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66E2" w14:textId="77777777" w:rsidR="00793231" w:rsidRDefault="00DE07EC">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16EB5834" wp14:editId="5DA374A4">
            <wp:simplePos x="0" y="0"/>
            <wp:positionH relativeFrom="column">
              <wp:posOffset>-904874</wp:posOffset>
            </wp:positionH>
            <wp:positionV relativeFrom="paragraph">
              <wp:posOffset>1905</wp:posOffset>
            </wp:positionV>
            <wp:extent cx="2051050" cy="241617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6501BFA5" w14:textId="77777777" w:rsidR="00793231" w:rsidRDefault="00DE07EC">
      <w:pPr>
        <w:jc w:val="center"/>
        <w:rPr>
          <w:rFonts w:ascii="Arial" w:eastAsia="Arial" w:hAnsi="Arial" w:cs="Arial"/>
          <w:sz w:val="72"/>
          <w:szCs w:val="72"/>
        </w:rPr>
      </w:pPr>
      <w:r>
        <w:rPr>
          <w:rFonts w:ascii="Arial" w:eastAsia="Arial" w:hAnsi="Arial" w:cs="Arial"/>
          <w:sz w:val="72"/>
          <w:szCs w:val="72"/>
        </w:rPr>
        <w:t>Supplemental Guide:</w:t>
      </w:r>
    </w:p>
    <w:p w14:paraId="0F220B17" w14:textId="5EA28008" w:rsidR="00793231" w:rsidRDefault="00DE07EC">
      <w:pPr>
        <w:jc w:val="center"/>
        <w:rPr>
          <w:rFonts w:ascii="Arial" w:eastAsia="Arial" w:hAnsi="Arial" w:cs="Arial"/>
          <w:sz w:val="72"/>
          <w:szCs w:val="72"/>
        </w:rPr>
      </w:pPr>
      <w:r>
        <w:rPr>
          <w:noProof/>
        </w:rPr>
        <w:drawing>
          <wp:anchor distT="0" distB="0" distL="0" distR="0" simplePos="0" relativeHeight="251658241" behindDoc="0" locked="0" layoutInCell="1" hidden="0" allowOverlap="1" wp14:anchorId="62BEA8CB" wp14:editId="475E5F31">
            <wp:simplePos x="0" y="0"/>
            <wp:positionH relativeFrom="column">
              <wp:posOffset>2600325</wp:posOffset>
            </wp:positionH>
            <wp:positionV relativeFrom="paragraph">
              <wp:posOffset>537210</wp:posOffset>
            </wp:positionV>
            <wp:extent cx="3179445" cy="411480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r w:rsidR="00E6792B" w:rsidRPr="00E6792B">
        <w:rPr>
          <w:rFonts w:ascii="Arial" w:eastAsia="Arial" w:hAnsi="Arial" w:cs="Arial"/>
          <w:sz w:val="72"/>
          <w:szCs w:val="72"/>
        </w:rPr>
        <w:t>Clinical</w:t>
      </w:r>
      <w:r w:rsidR="00E6792B">
        <w:rPr>
          <w:rFonts w:ascii="Arial" w:eastAsia="Arial" w:hAnsi="Arial" w:cs="Arial"/>
          <w:sz w:val="72"/>
          <w:szCs w:val="72"/>
        </w:rPr>
        <w:t xml:space="preserve"> </w:t>
      </w:r>
      <w:r w:rsidR="00E6792B" w:rsidRPr="00E6792B">
        <w:rPr>
          <w:rFonts w:ascii="Arial" w:eastAsia="Arial" w:hAnsi="Arial" w:cs="Arial"/>
          <w:sz w:val="72"/>
          <w:szCs w:val="72"/>
        </w:rPr>
        <w:t>Neurophysiology</w:t>
      </w:r>
      <w:r>
        <w:rPr>
          <w:rFonts w:ascii="Arial" w:eastAsia="Arial" w:hAnsi="Arial" w:cs="Arial"/>
          <w:sz w:val="72"/>
          <w:szCs w:val="72"/>
        </w:rPr>
        <w:t xml:space="preserve"> </w:t>
      </w:r>
    </w:p>
    <w:p w14:paraId="28102548" w14:textId="77777777" w:rsidR="00DE07EC" w:rsidRDefault="00DE07EC">
      <w:pPr>
        <w:jc w:val="center"/>
        <w:rPr>
          <w:rFonts w:ascii="Arial" w:eastAsia="Arial" w:hAnsi="Arial" w:cs="Arial"/>
          <w:sz w:val="72"/>
          <w:szCs w:val="72"/>
        </w:rPr>
      </w:pPr>
    </w:p>
    <w:p w14:paraId="0E731047" w14:textId="77777777" w:rsidR="00793231" w:rsidRDefault="00793231">
      <w:pPr>
        <w:rPr>
          <w:rFonts w:ascii="Arial" w:eastAsia="Arial" w:hAnsi="Arial" w:cs="Arial"/>
        </w:rPr>
      </w:pPr>
    </w:p>
    <w:p w14:paraId="6F443474" w14:textId="77777777" w:rsidR="00793231" w:rsidRDefault="00793231">
      <w:pPr>
        <w:rPr>
          <w:rFonts w:ascii="Arial" w:eastAsia="Arial" w:hAnsi="Arial" w:cs="Arial"/>
        </w:rPr>
      </w:pPr>
    </w:p>
    <w:p w14:paraId="269D3CFB" w14:textId="77777777" w:rsidR="00793231" w:rsidRDefault="00793231">
      <w:pPr>
        <w:rPr>
          <w:rFonts w:ascii="Arial" w:eastAsia="Arial" w:hAnsi="Arial" w:cs="Arial"/>
        </w:rPr>
      </w:pPr>
    </w:p>
    <w:p w14:paraId="79391FF4" w14:textId="77777777" w:rsidR="00793231" w:rsidRDefault="00793231">
      <w:pPr>
        <w:rPr>
          <w:rFonts w:ascii="Arial" w:eastAsia="Arial" w:hAnsi="Arial" w:cs="Arial"/>
        </w:rPr>
      </w:pPr>
    </w:p>
    <w:p w14:paraId="1F8BCB61" w14:textId="77777777" w:rsidR="00793231" w:rsidRDefault="00793231">
      <w:pPr>
        <w:rPr>
          <w:rFonts w:ascii="Arial" w:eastAsia="Arial" w:hAnsi="Arial" w:cs="Arial"/>
        </w:rPr>
      </w:pPr>
    </w:p>
    <w:p w14:paraId="510605E7" w14:textId="77777777" w:rsidR="00793231" w:rsidRDefault="00793231">
      <w:pPr>
        <w:rPr>
          <w:rFonts w:ascii="Arial" w:eastAsia="Arial" w:hAnsi="Arial" w:cs="Arial"/>
        </w:rPr>
      </w:pPr>
    </w:p>
    <w:p w14:paraId="6F1D5B90" w14:textId="77777777" w:rsidR="00793231" w:rsidRDefault="00793231">
      <w:pPr>
        <w:rPr>
          <w:rFonts w:ascii="Arial" w:eastAsia="Arial" w:hAnsi="Arial" w:cs="Arial"/>
        </w:rPr>
      </w:pPr>
    </w:p>
    <w:p w14:paraId="544E8BB0" w14:textId="77777777" w:rsidR="00793231" w:rsidRDefault="00793231">
      <w:pPr>
        <w:rPr>
          <w:rFonts w:ascii="Arial" w:eastAsia="Arial" w:hAnsi="Arial" w:cs="Arial"/>
        </w:rPr>
      </w:pPr>
    </w:p>
    <w:p w14:paraId="6451B9D3" w14:textId="77777777" w:rsidR="00793231" w:rsidRDefault="00793231">
      <w:pPr>
        <w:rPr>
          <w:rFonts w:ascii="Arial" w:eastAsia="Arial" w:hAnsi="Arial" w:cs="Arial"/>
        </w:rPr>
      </w:pPr>
    </w:p>
    <w:p w14:paraId="2E52BA28" w14:textId="77777777" w:rsidR="00793231" w:rsidRDefault="00793231">
      <w:pPr>
        <w:rPr>
          <w:rFonts w:ascii="Arial" w:eastAsia="Arial" w:hAnsi="Arial" w:cs="Arial"/>
        </w:rPr>
      </w:pPr>
    </w:p>
    <w:p w14:paraId="36BC5697" w14:textId="77777777" w:rsidR="00793231" w:rsidRDefault="00793231">
      <w:pPr>
        <w:rPr>
          <w:rFonts w:ascii="Arial" w:eastAsia="Arial" w:hAnsi="Arial" w:cs="Arial"/>
        </w:rPr>
      </w:pPr>
    </w:p>
    <w:p w14:paraId="7252B253" w14:textId="77777777" w:rsidR="00793231" w:rsidRDefault="00793231">
      <w:pPr>
        <w:rPr>
          <w:rFonts w:ascii="Arial" w:eastAsia="Arial" w:hAnsi="Arial" w:cs="Arial"/>
        </w:rPr>
      </w:pPr>
    </w:p>
    <w:p w14:paraId="69900154" w14:textId="77777777" w:rsidR="00793231" w:rsidRDefault="00793231">
      <w:pPr>
        <w:rPr>
          <w:rFonts w:ascii="Arial" w:eastAsia="Arial" w:hAnsi="Arial" w:cs="Arial"/>
        </w:rPr>
      </w:pPr>
    </w:p>
    <w:p w14:paraId="548FD200" w14:textId="06AF572A" w:rsidR="00793231" w:rsidRDefault="006B6ED0">
      <w:pPr>
        <w:jc w:val="center"/>
        <w:rPr>
          <w:rFonts w:ascii="Arial" w:eastAsia="Arial" w:hAnsi="Arial" w:cs="Arial"/>
        </w:rPr>
      </w:pPr>
      <w:r>
        <w:rPr>
          <w:rFonts w:ascii="Arial" w:eastAsia="Arial" w:hAnsi="Arial" w:cs="Arial"/>
        </w:rPr>
        <w:t>July 2021</w:t>
      </w:r>
    </w:p>
    <w:p w14:paraId="77511F7B" w14:textId="012E8DA8" w:rsidR="00EA014C" w:rsidRPr="002C0206" w:rsidRDefault="00DE07EC" w:rsidP="00EA014C">
      <w:pPr>
        <w:spacing w:after="240" w:line="240" w:lineRule="auto"/>
        <w:jc w:val="center"/>
        <w:rPr>
          <w:rFonts w:ascii="Arial" w:eastAsia="Times New Roman" w:hAnsi="Arial" w:cs="Arial"/>
          <w:b/>
          <w:sz w:val="24"/>
          <w:szCs w:val="24"/>
        </w:rPr>
      </w:pPr>
      <w:r>
        <w:br w:type="page"/>
      </w:r>
      <w:r w:rsidR="00EA014C" w:rsidRPr="002C0206">
        <w:rPr>
          <w:rFonts w:ascii="Arial" w:eastAsia="Times New Roman" w:hAnsi="Arial" w:cs="Arial"/>
          <w:b/>
          <w:sz w:val="24"/>
          <w:szCs w:val="24"/>
        </w:rPr>
        <w:lastRenderedPageBreak/>
        <w:t>TABLE OF CONTENTS</w:t>
      </w:r>
    </w:p>
    <w:p w14:paraId="7E31AB37" w14:textId="15DAC423" w:rsidR="00EA014C" w:rsidRPr="002C0206" w:rsidRDefault="00EA014C" w:rsidP="00E46EF1">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F30265">
        <w:rPr>
          <w:rFonts w:ascii="Arial" w:eastAsia="Times New Roman" w:hAnsi="Arial" w:cs="Arial"/>
          <w:b/>
          <w:bCs/>
          <w:caps/>
          <w:webHidden/>
          <w:sz w:val="20"/>
          <w:szCs w:val="20"/>
        </w:rPr>
        <w:t>4</w:t>
      </w:r>
    </w:p>
    <w:p w14:paraId="52824ECC" w14:textId="0594CE18" w:rsidR="00EA014C" w:rsidRPr="002C0206" w:rsidRDefault="00EA014C" w:rsidP="00E46EF1">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F30265">
        <w:rPr>
          <w:rFonts w:ascii="Arial" w:eastAsia="Times New Roman" w:hAnsi="Arial" w:cs="Arial"/>
          <w:b/>
          <w:bCs/>
          <w:caps/>
          <w:webHidden/>
          <w:sz w:val="20"/>
          <w:szCs w:val="20"/>
        </w:rPr>
        <w:t>5</w:t>
      </w:r>
    </w:p>
    <w:p w14:paraId="4226EA39" w14:textId="3374E184"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History</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5</w:t>
      </w:r>
    </w:p>
    <w:p w14:paraId="7BA6EF4B" w14:textId="13E745BC"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Neurological Exam</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6</w:t>
      </w:r>
    </w:p>
    <w:p w14:paraId="46C02CD1" w14:textId="557F0BD8"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Electroencephalogram</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7</w:t>
      </w:r>
    </w:p>
    <w:p w14:paraId="0133C9E0" w14:textId="01FDCBBF"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Nerve Conduction Studies</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9</w:t>
      </w:r>
    </w:p>
    <w:p w14:paraId="05D314FF" w14:textId="33617B62"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Needle EMG</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11</w:t>
      </w:r>
    </w:p>
    <w:p w14:paraId="02F9C458" w14:textId="5145945D"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Intra-operative Monitoring</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13</w:t>
      </w:r>
    </w:p>
    <w:p w14:paraId="49673CC9" w14:textId="0146C0EF" w:rsidR="00AE3AA0" w:rsidRDefault="00545F29" w:rsidP="00AE3AA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545F29">
        <w:rPr>
          <w:rFonts w:ascii="Arial" w:eastAsia="Times New Roman" w:hAnsi="Arial" w:cs="Arial"/>
          <w:smallCaps/>
          <w:color w:val="000000"/>
          <w:sz w:val="20"/>
          <w:szCs w:val="20"/>
        </w:rPr>
        <w:t>Evoked Potential</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15</w:t>
      </w:r>
    </w:p>
    <w:p w14:paraId="65E5C835" w14:textId="33B505A8" w:rsidR="00235837" w:rsidRDefault="00545F29" w:rsidP="00235837">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Polysomnography</w:t>
      </w:r>
      <w:r w:rsidR="00235837"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17</w:t>
      </w:r>
    </w:p>
    <w:p w14:paraId="3AD2B4DA" w14:textId="40EE0AE8" w:rsidR="00235837" w:rsidRDefault="00545F29" w:rsidP="00235837">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Telemedicine</w:t>
      </w:r>
      <w:r w:rsidR="00235837"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18</w:t>
      </w:r>
    </w:p>
    <w:p w14:paraId="7D2DE089" w14:textId="32C6B643" w:rsidR="00EA014C" w:rsidRPr="002C0206" w:rsidRDefault="00EA014C" w:rsidP="00E46EF1">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F30265">
        <w:rPr>
          <w:rFonts w:ascii="Arial" w:eastAsia="Times New Roman" w:hAnsi="Arial" w:cs="Arial"/>
          <w:b/>
          <w:bCs/>
          <w:caps/>
          <w:webHidden/>
          <w:sz w:val="20"/>
          <w:szCs w:val="20"/>
        </w:rPr>
        <w:t>20</w:t>
      </w:r>
    </w:p>
    <w:p w14:paraId="19A390A9" w14:textId="69D45517"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Localization</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20</w:t>
      </w:r>
    </w:p>
    <w:p w14:paraId="13197056" w14:textId="7A254BE0"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Neuromuscular Disorders</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21</w:t>
      </w:r>
    </w:p>
    <w:p w14:paraId="14CD73BA" w14:textId="219BED55"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Epilepsy</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22</w:t>
      </w:r>
    </w:p>
    <w:p w14:paraId="14D0662C" w14:textId="7CE8DFD2" w:rsidR="00AE3AA0" w:rsidRDefault="00545F29" w:rsidP="00AE3AA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545F29">
        <w:rPr>
          <w:rFonts w:ascii="Arial" w:eastAsia="Times New Roman" w:hAnsi="Arial" w:cs="Arial"/>
          <w:smallCaps/>
          <w:color w:val="000000"/>
          <w:sz w:val="20"/>
          <w:szCs w:val="20"/>
        </w:rPr>
        <w:t>Sleep Disorders</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24</w:t>
      </w:r>
    </w:p>
    <w:p w14:paraId="79BBD667" w14:textId="5E8C4C7B" w:rsidR="00235837" w:rsidRPr="002C0206" w:rsidRDefault="00545F29" w:rsidP="00235837">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EP/IOM</w:t>
      </w:r>
      <w:r w:rsidR="00235837"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25</w:t>
      </w:r>
    </w:p>
    <w:p w14:paraId="530281B6" w14:textId="20CBFB85" w:rsidR="00EA014C" w:rsidRPr="002C0206" w:rsidRDefault="00EA014C" w:rsidP="00E46EF1">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F30265">
        <w:rPr>
          <w:rFonts w:ascii="Arial" w:eastAsia="Times New Roman" w:hAnsi="Arial" w:cs="Arial"/>
          <w:b/>
          <w:bCs/>
          <w:caps/>
          <w:webHidden/>
          <w:sz w:val="20"/>
          <w:szCs w:val="20"/>
        </w:rPr>
        <w:t>27</w:t>
      </w:r>
    </w:p>
    <w:p w14:paraId="213E1748" w14:textId="737CF7D7"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Patient Safety</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27</w:t>
      </w:r>
    </w:p>
    <w:p w14:paraId="79A21EFE" w14:textId="6548E6BD"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Quality Improvement</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29</w:t>
      </w:r>
    </w:p>
    <w:p w14:paraId="727878FC" w14:textId="5221FBCF" w:rsidR="00AE3AA0" w:rsidRDefault="00545F29" w:rsidP="00AE3AA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545F29">
        <w:rPr>
          <w:rFonts w:ascii="Arial" w:eastAsia="Times New Roman" w:hAnsi="Arial" w:cs="Arial"/>
          <w:smallCaps/>
          <w:color w:val="000000"/>
          <w:sz w:val="20"/>
          <w:szCs w:val="20"/>
        </w:rPr>
        <w:t>System Navigation for Patient-Centered Care</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30</w:t>
      </w:r>
    </w:p>
    <w:p w14:paraId="7BF57774" w14:textId="1672DB5D" w:rsidR="00235837" w:rsidRPr="002C0206" w:rsidRDefault="00545F29" w:rsidP="00235837">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Physician Role in Health Care Systems</w:t>
      </w:r>
      <w:r w:rsidR="00235837"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32</w:t>
      </w:r>
    </w:p>
    <w:p w14:paraId="1BBCBFC6" w14:textId="746641B4" w:rsidR="00EA014C" w:rsidRPr="002C0206" w:rsidRDefault="00EA014C" w:rsidP="00E46EF1">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F30265">
        <w:rPr>
          <w:rFonts w:ascii="Arial" w:eastAsia="Times New Roman" w:hAnsi="Arial" w:cs="Arial"/>
          <w:b/>
          <w:bCs/>
          <w:caps/>
          <w:webHidden/>
          <w:sz w:val="20"/>
          <w:szCs w:val="20"/>
        </w:rPr>
        <w:t>34</w:t>
      </w:r>
    </w:p>
    <w:p w14:paraId="4681E32A" w14:textId="52B6F079"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Evidence-Based and Informed Practice</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34</w:t>
      </w:r>
    </w:p>
    <w:p w14:paraId="269F3C41" w14:textId="608C5D60"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Reflective Practice and Commitment to Personal Growth</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35</w:t>
      </w:r>
    </w:p>
    <w:p w14:paraId="0B6E7E41" w14:textId="2452E372" w:rsidR="00EA014C" w:rsidRPr="002C0206" w:rsidRDefault="00EA014C" w:rsidP="00E46EF1">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F30265">
        <w:rPr>
          <w:rFonts w:ascii="Arial" w:eastAsia="Times New Roman" w:hAnsi="Arial" w:cs="Arial"/>
          <w:b/>
          <w:bCs/>
          <w:caps/>
          <w:webHidden/>
          <w:sz w:val="20"/>
          <w:szCs w:val="20"/>
        </w:rPr>
        <w:t>37</w:t>
      </w:r>
    </w:p>
    <w:p w14:paraId="264030A6" w14:textId="41024831"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Professional Behavior and Ethical Principles</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37</w:t>
      </w:r>
    </w:p>
    <w:p w14:paraId="63A0E531" w14:textId="04CB334B"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Accountability/Conscientiousness</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39</w:t>
      </w:r>
    </w:p>
    <w:p w14:paraId="39CC7B62" w14:textId="616880F5"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Self-Awareness and Well-Being</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41</w:t>
      </w:r>
    </w:p>
    <w:p w14:paraId="6EC382F4" w14:textId="5325264A" w:rsidR="00EA014C" w:rsidRPr="002C0206" w:rsidRDefault="00EA014C" w:rsidP="00E46EF1">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F30265">
        <w:rPr>
          <w:rFonts w:ascii="Arial" w:eastAsia="Times New Roman" w:hAnsi="Arial" w:cs="Arial"/>
          <w:b/>
          <w:bCs/>
          <w:caps/>
          <w:webHidden/>
          <w:sz w:val="20"/>
          <w:szCs w:val="20"/>
        </w:rPr>
        <w:t>43</w:t>
      </w:r>
    </w:p>
    <w:p w14:paraId="2AA6D146" w14:textId="3AE97E8D"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Patient- and Family-Centered Communication</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43</w:t>
      </w:r>
    </w:p>
    <w:p w14:paraId="081B270C" w14:textId="6357DE60"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Barrier and Bias Mitigation</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45</w:t>
      </w:r>
    </w:p>
    <w:p w14:paraId="14FDAF6A" w14:textId="623BE66B" w:rsidR="00AE3AA0" w:rsidRPr="002C0206" w:rsidRDefault="00545F29" w:rsidP="00AE3AA0">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Patient and Family Education</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46</w:t>
      </w:r>
    </w:p>
    <w:p w14:paraId="46118B4C" w14:textId="449E98C5" w:rsidR="00AE3AA0" w:rsidRDefault="00545F29" w:rsidP="00AE3AA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545F29">
        <w:rPr>
          <w:rFonts w:ascii="Arial" w:eastAsia="Times New Roman" w:hAnsi="Arial" w:cs="Arial"/>
          <w:smallCaps/>
          <w:color w:val="000000"/>
          <w:sz w:val="20"/>
          <w:szCs w:val="20"/>
        </w:rPr>
        <w:t>Interprofessional and Team Communication</w:t>
      </w:r>
      <w:r w:rsidR="00AE3AA0"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47</w:t>
      </w:r>
    </w:p>
    <w:p w14:paraId="070E1754" w14:textId="5B40A5D6" w:rsidR="00235837" w:rsidRPr="002C0206" w:rsidRDefault="00545F29" w:rsidP="00235837">
      <w:pPr>
        <w:tabs>
          <w:tab w:val="right" w:leader="dot" w:pos="8630"/>
        </w:tabs>
        <w:spacing w:after="0" w:line="240" w:lineRule="auto"/>
        <w:ind w:left="200"/>
        <w:jc w:val="center"/>
        <w:rPr>
          <w:rFonts w:ascii="Arial" w:eastAsia="Times New Roman" w:hAnsi="Arial" w:cs="Arial"/>
          <w:smallCaps/>
          <w:color w:val="000000"/>
          <w:sz w:val="20"/>
          <w:szCs w:val="20"/>
        </w:rPr>
      </w:pPr>
      <w:r w:rsidRPr="00545F29">
        <w:rPr>
          <w:rFonts w:ascii="Arial" w:eastAsia="Times New Roman" w:hAnsi="Arial" w:cs="Arial"/>
          <w:smallCaps/>
          <w:color w:val="000000"/>
          <w:sz w:val="20"/>
          <w:szCs w:val="20"/>
        </w:rPr>
        <w:t>Communication within Health Care Systems</w:t>
      </w:r>
      <w:r w:rsidR="00235837" w:rsidRPr="002C0206">
        <w:rPr>
          <w:rFonts w:ascii="Arial" w:eastAsia="Times New Roman" w:hAnsi="Arial" w:cs="Arial"/>
          <w:smallCaps/>
          <w:webHidden/>
          <w:color w:val="000000"/>
          <w:sz w:val="20"/>
          <w:szCs w:val="20"/>
        </w:rPr>
        <w:tab/>
      </w:r>
      <w:r w:rsidR="00F30265">
        <w:rPr>
          <w:rFonts w:ascii="Arial" w:eastAsia="Times New Roman" w:hAnsi="Arial" w:cs="Arial"/>
          <w:smallCaps/>
          <w:webHidden/>
          <w:color w:val="000000"/>
          <w:sz w:val="20"/>
          <w:szCs w:val="20"/>
        </w:rPr>
        <w:t>49</w:t>
      </w:r>
    </w:p>
    <w:p w14:paraId="3C2ED037" w14:textId="352F706F" w:rsidR="00EA014C" w:rsidRDefault="00EA014C" w:rsidP="00E46EF1">
      <w:pPr>
        <w:tabs>
          <w:tab w:val="right" w:leader="dot" w:pos="8630"/>
        </w:tabs>
        <w:spacing w:before="120" w:after="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lastRenderedPageBreak/>
        <w:t>Mapping of 1.0 to 2.0</w:t>
      </w:r>
      <w:r w:rsidRPr="002C0206">
        <w:rPr>
          <w:rFonts w:ascii="Arial" w:eastAsia="Times New Roman" w:hAnsi="Arial" w:cs="Arial"/>
          <w:b/>
          <w:bCs/>
          <w:caps/>
          <w:webHidden/>
          <w:sz w:val="20"/>
          <w:szCs w:val="20"/>
        </w:rPr>
        <w:tab/>
      </w:r>
      <w:r w:rsidR="00F30265">
        <w:rPr>
          <w:rFonts w:ascii="Arial" w:eastAsia="Times New Roman" w:hAnsi="Arial" w:cs="Arial"/>
          <w:b/>
          <w:bCs/>
          <w:caps/>
          <w:webHidden/>
          <w:sz w:val="20"/>
          <w:szCs w:val="20"/>
        </w:rPr>
        <w:t>51</w:t>
      </w:r>
    </w:p>
    <w:p w14:paraId="11AF3972" w14:textId="5F8800D2" w:rsidR="00235837" w:rsidRDefault="00235837" w:rsidP="00235837">
      <w:pPr>
        <w:tabs>
          <w:tab w:val="right" w:leader="dot" w:pos="8630"/>
        </w:tabs>
        <w:spacing w:before="120" w:after="0" w:line="240" w:lineRule="auto"/>
        <w:jc w:val="cente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sidR="00F30265">
        <w:rPr>
          <w:rFonts w:ascii="Arial" w:eastAsia="Times New Roman" w:hAnsi="Arial" w:cs="Arial"/>
          <w:b/>
          <w:bCs/>
          <w:caps/>
          <w:webHidden/>
          <w:sz w:val="20"/>
          <w:szCs w:val="20"/>
        </w:rPr>
        <w:t>5</w:t>
      </w:r>
      <w:r w:rsidR="00DA2940">
        <w:rPr>
          <w:rFonts w:ascii="Arial" w:eastAsia="Times New Roman" w:hAnsi="Arial" w:cs="Arial"/>
          <w:b/>
          <w:bCs/>
          <w:caps/>
          <w:webHidden/>
          <w:sz w:val="20"/>
          <w:szCs w:val="20"/>
        </w:rPr>
        <w:t>3</w:t>
      </w:r>
    </w:p>
    <w:p w14:paraId="66637C94" w14:textId="77777777" w:rsidR="00235837" w:rsidRDefault="00235837" w:rsidP="00E46EF1">
      <w:pPr>
        <w:tabs>
          <w:tab w:val="right" w:leader="dot" w:pos="8630"/>
        </w:tabs>
        <w:spacing w:before="120" w:after="0" w:line="240" w:lineRule="auto"/>
        <w:jc w:val="center"/>
      </w:pPr>
    </w:p>
    <w:p w14:paraId="1591C45C" w14:textId="77777777" w:rsidR="00EA014C" w:rsidRDefault="00EA014C">
      <w:pPr>
        <w:rPr>
          <w:rFonts w:ascii="Arial" w:eastAsia="Arial" w:hAnsi="Arial" w:cs="Arial"/>
          <w:b/>
        </w:rPr>
      </w:pPr>
      <w:r>
        <w:rPr>
          <w:rFonts w:ascii="Arial" w:eastAsia="Arial" w:hAnsi="Arial" w:cs="Arial"/>
          <w:b/>
        </w:rPr>
        <w:br w:type="page"/>
      </w:r>
    </w:p>
    <w:p w14:paraId="2C7825B7" w14:textId="71FD1815" w:rsidR="00793231" w:rsidRPr="0039775B" w:rsidRDefault="00DE07EC">
      <w:pPr>
        <w:jc w:val="center"/>
        <w:rPr>
          <w:rFonts w:ascii="Arial" w:eastAsia="Arial" w:hAnsi="Arial" w:cs="Arial"/>
          <w:b/>
        </w:rPr>
      </w:pPr>
      <w:r w:rsidRPr="0039775B">
        <w:rPr>
          <w:rFonts w:ascii="Arial" w:eastAsia="Arial" w:hAnsi="Arial" w:cs="Arial"/>
          <w:b/>
        </w:rPr>
        <w:lastRenderedPageBreak/>
        <w:t>Milestones Supplemental Guide</w:t>
      </w:r>
    </w:p>
    <w:p w14:paraId="184B9D8C" w14:textId="77777777" w:rsidR="00793231" w:rsidRDefault="00793231">
      <w:pPr>
        <w:ind w:left="-5"/>
        <w:rPr>
          <w:rFonts w:ascii="Arial" w:eastAsia="Arial" w:hAnsi="Arial" w:cs="Arial"/>
        </w:rPr>
      </w:pPr>
    </w:p>
    <w:p w14:paraId="27E7C2F3" w14:textId="031F6ADA" w:rsidR="00793231" w:rsidRDefault="00DE07EC">
      <w:pPr>
        <w:ind w:left="-5"/>
        <w:rPr>
          <w:rFonts w:ascii="Arial" w:eastAsia="Arial" w:hAnsi="Arial" w:cs="Arial"/>
        </w:rPr>
      </w:pPr>
      <w:r>
        <w:rPr>
          <w:rFonts w:ascii="Arial" w:eastAsia="Arial" w:hAnsi="Arial" w:cs="Arial"/>
        </w:rPr>
        <w:t xml:space="preserve">This document provides additional guidance and examples for the </w:t>
      </w:r>
      <w:r w:rsidR="009423B9">
        <w:rPr>
          <w:rFonts w:ascii="Arial" w:eastAsia="Arial" w:hAnsi="Arial" w:cs="Arial"/>
        </w:rPr>
        <w:t>Clinical Neurophysiology</w:t>
      </w:r>
      <w:r>
        <w:rPr>
          <w:rFonts w:ascii="Arial" w:eastAsia="Arial" w:hAnsi="Arial" w:cs="Arial"/>
        </w:rPr>
        <w:t xml:space="preserve"> Milestones. This is not designed to indicate any specific requirements for each level, but to provide insight into the thinking of the Milestone Work Group.</w:t>
      </w:r>
    </w:p>
    <w:p w14:paraId="012EBBDF" w14:textId="77777777" w:rsidR="00793231" w:rsidRDefault="00793231">
      <w:pPr>
        <w:ind w:left="-5"/>
        <w:rPr>
          <w:rFonts w:ascii="Arial" w:eastAsia="Arial" w:hAnsi="Arial" w:cs="Arial"/>
        </w:rPr>
      </w:pPr>
    </w:p>
    <w:p w14:paraId="78EA1A72" w14:textId="77777777" w:rsidR="00793231" w:rsidRDefault="00DE07EC">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48058FB6" w14:textId="77777777" w:rsidR="00793231" w:rsidRDefault="00793231">
      <w:pPr>
        <w:ind w:left="-5"/>
        <w:rPr>
          <w:rFonts w:ascii="Arial" w:eastAsia="Arial" w:hAnsi="Arial" w:cs="Arial"/>
        </w:rPr>
      </w:pPr>
    </w:p>
    <w:p w14:paraId="186707B8" w14:textId="1CDBFAD9" w:rsidR="00793231" w:rsidRDefault="00DE07EC">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3E33256F" w14:textId="4B2FDB8E" w:rsidR="00AE3AA0" w:rsidRDefault="00AE3AA0">
      <w:pPr>
        <w:spacing w:line="256" w:lineRule="auto"/>
        <w:rPr>
          <w:rFonts w:ascii="Arial" w:eastAsia="Arial" w:hAnsi="Arial" w:cs="Arial"/>
        </w:rPr>
      </w:pPr>
    </w:p>
    <w:p w14:paraId="202522CE" w14:textId="5D552007" w:rsidR="00AE3AA0" w:rsidRPr="00AE3AA0" w:rsidRDefault="00AE3AA0" w:rsidP="00AE3AA0">
      <w:pPr>
        <w:rPr>
          <w:rFonts w:ascii="Arial" w:hAnsi="Arial" w:cs="Arial"/>
        </w:rPr>
      </w:pPr>
      <w:r w:rsidRPr="00AE3AA0">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AE3AA0">
          <w:rPr>
            <w:rStyle w:val="Hyperlink"/>
            <w:rFonts w:ascii="Arial" w:hAnsi="Arial" w:cs="Arial"/>
          </w:rPr>
          <w:t>Resources</w:t>
        </w:r>
      </w:hyperlink>
      <w:r w:rsidRPr="00AE3AA0">
        <w:rPr>
          <w:rFonts w:ascii="Arial" w:hAnsi="Arial" w:cs="Arial"/>
        </w:rPr>
        <w:t xml:space="preserve"> page of the Milestones section of the ACGME website.</w:t>
      </w:r>
    </w:p>
    <w:p w14:paraId="0606B453" w14:textId="77777777" w:rsidR="00AE3AA0" w:rsidRDefault="00AE3AA0">
      <w:pPr>
        <w:spacing w:line="256" w:lineRule="auto"/>
        <w:rPr>
          <w:rFonts w:ascii="Arial" w:eastAsia="Arial" w:hAnsi="Arial" w:cs="Arial"/>
        </w:rPr>
      </w:pPr>
    </w:p>
    <w:p w14:paraId="439FE613" w14:textId="77777777" w:rsidR="00793231" w:rsidRDefault="00DE07EC" w:rsidP="007B3298">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82B90" w:rsidRPr="005B5D46" w14:paraId="3A067443" w14:textId="77777777" w:rsidTr="15072EF8">
        <w:trPr>
          <w:trHeight w:val="769"/>
        </w:trPr>
        <w:tc>
          <w:tcPr>
            <w:tcW w:w="14125" w:type="dxa"/>
            <w:gridSpan w:val="2"/>
            <w:shd w:val="clear" w:color="auto" w:fill="9CC3E5"/>
          </w:tcPr>
          <w:p w14:paraId="5F3A5611" w14:textId="77777777" w:rsidR="00682B90" w:rsidRPr="005B5D46" w:rsidRDefault="00682B90"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rPr>
              <w:lastRenderedPageBreak/>
              <w:br w:type="page"/>
            </w:r>
            <w:r w:rsidRPr="005B5D46">
              <w:rPr>
                <w:rFonts w:ascii="Arial" w:eastAsia="Arial" w:hAnsi="Arial" w:cs="Arial"/>
                <w:b/>
              </w:rPr>
              <w:t xml:space="preserve">Patient Care 1: History </w:t>
            </w:r>
          </w:p>
          <w:p w14:paraId="5C04AA4F" w14:textId="0B0C2E9C" w:rsidR="00682B90" w:rsidRPr="005B5D46" w:rsidRDefault="00682B90" w:rsidP="00AE3AA0">
            <w:pPr>
              <w:spacing w:after="0" w:line="240" w:lineRule="auto"/>
              <w:ind w:left="201" w:hanging="14"/>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w:t>
            </w:r>
            <w:r w:rsidR="00F30A52" w:rsidRPr="005B5D46">
              <w:rPr>
                <w:rFonts w:ascii="Arial" w:eastAsia="Arial" w:hAnsi="Arial" w:cs="Arial"/>
              </w:rPr>
              <w:t>To obtain a focused history to guide neurophysiologic testing and management</w:t>
            </w:r>
          </w:p>
        </w:tc>
      </w:tr>
      <w:tr w:rsidR="00682B90" w:rsidRPr="005B5D46" w14:paraId="2D627CF6" w14:textId="77777777" w:rsidTr="15072EF8">
        <w:tc>
          <w:tcPr>
            <w:tcW w:w="4950" w:type="dxa"/>
            <w:shd w:val="clear" w:color="auto" w:fill="FABF8F" w:themeFill="accent6" w:themeFillTint="99"/>
          </w:tcPr>
          <w:p w14:paraId="24A706D5" w14:textId="77777777" w:rsidR="00682B90" w:rsidRPr="005B5D46" w:rsidRDefault="00682B90"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BF8F" w:themeFill="accent6" w:themeFillTint="99"/>
          </w:tcPr>
          <w:p w14:paraId="36BDE0B6" w14:textId="77777777" w:rsidR="00682B90" w:rsidRPr="005B5D46" w:rsidRDefault="00682B90" w:rsidP="007B3298">
            <w:pPr>
              <w:spacing w:after="0" w:line="240" w:lineRule="auto"/>
              <w:ind w:hanging="14"/>
              <w:jc w:val="center"/>
              <w:rPr>
                <w:rFonts w:ascii="Arial" w:eastAsia="Arial" w:hAnsi="Arial" w:cs="Arial"/>
                <w:b/>
              </w:rPr>
            </w:pPr>
            <w:r w:rsidRPr="005B5D46">
              <w:rPr>
                <w:rFonts w:ascii="Arial" w:eastAsia="Arial" w:hAnsi="Arial" w:cs="Arial"/>
                <w:b/>
              </w:rPr>
              <w:t>Examples</w:t>
            </w:r>
          </w:p>
        </w:tc>
      </w:tr>
      <w:tr w:rsidR="00682B90" w:rsidRPr="005B5D46" w14:paraId="3738B1F5" w14:textId="77777777" w:rsidTr="006B6ED0">
        <w:tc>
          <w:tcPr>
            <w:tcW w:w="4950" w:type="dxa"/>
            <w:tcBorders>
              <w:top w:val="single" w:sz="4" w:space="0" w:color="000000"/>
              <w:bottom w:val="single" w:sz="4" w:space="0" w:color="000000"/>
            </w:tcBorders>
            <w:shd w:val="clear" w:color="auto" w:fill="C9C9C9"/>
          </w:tcPr>
          <w:p w14:paraId="3660B0DA" w14:textId="77777777" w:rsidR="00682B90" w:rsidRPr="005B5D46" w:rsidRDefault="00682B90" w:rsidP="007B3298">
            <w:pPr>
              <w:spacing w:after="0" w:line="240" w:lineRule="auto"/>
              <w:rPr>
                <w:rFonts w:ascii="Arial" w:hAnsi="Arial" w:cs="Arial"/>
                <w:i/>
                <w:iCs/>
              </w:rPr>
            </w:pPr>
            <w:r w:rsidRPr="005B5D46">
              <w:rPr>
                <w:rFonts w:ascii="Arial" w:eastAsia="Arial" w:hAnsi="Arial" w:cs="Arial"/>
                <w:b/>
              </w:rPr>
              <w:t>Level 1</w:t>
            </w:r>
            <w:r w:rsidRPr="005B5D46">
              <w:rPr>
                <w:rFonts w:ascii="Arial" w:eastAsia="Arial" w:hAnsi="Arial" w:cs="Arial"/>
              </w:rPr>
              <w:t xml:space="preserve"> </w:t>
            </w:r>
            <w:r w:rsidRPr="005B5D46">
              <w:rPr>
                <w:rFonts w:ascii="Arial" w:hAnsi="Arial" w:cs="Arial"/>
                <w:i/>
                <w:iCs/>
              </w:rPr>
              <w:t xml:space="preserve">Obtains a basic neurologic </w:t>
            </w:r>
            <w:proofErr w:type="gramStart"/>
            <w:r w:rsidRPr="005B5D46">
              <w:rPr>
                <w:rFonts w:ascii="Arial" w:hAnsi="Arial" w:cs="Arial"/>
                <w:i/>
                <w:iCs/>
              </w:rPr>
              <w:t>history</w:t>
            </w:r>
            <w:proofErr w:type="gramEnd"/>
            <w:r w:rsidRPr="005B5D46">
              <w:rPr>
                <w:rFonts w:ascii="Arial" w:hAnsi="Arial" w:cs="Arial"/>
                <w:i/>
                <w:iCs/>
              </w:rPr>
              <w:t xml:space="preserve"> </w:t>
            </w:r>
          </w:p>
          <w:p w14:paraId="366D599D" w14:textId="77777777" w:rsidR="00682B90" w:rsidRPr="005B5D46" w:rsidRDefault="00682B90" w:rsidP="007B3298">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139B47" w14:textId="2871219E" w:rsidR="00656D18" w:rsidRPr="005B5D46" w:rsidRDefault="06F714C1"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Presents a </w:t>
            </w:r>
            <w:r w:rsidR="4302AC8B" w:rsidRPr="005B5D46">
              <w:rPr>
                <w:rFonts w:ascii="Arial" w:hAnsi="Arial" w:cs="Arial"/>
              </w:rPr>
              <w:t>45-year-old</w:t>
            </w:r>
            <w:r w:rsidR="3F551BF0" w:rsidRPr="005B5D46">
              <w:rPr>
                <w:rFonts w:ascii="Arial" w:hAnsi="Arial" w:cs="Arial"/>
              </w:rPr>
              <w:t xml:space="preserve"> patient with hand numbness for </w:t>
            </w:r>
            <w:r w:rsidR="007B3298" w:rsidRPr="005B5D46">
              <w:rPr>
                <w:rFonts w:ascii="Arial" w:hAnsi="Arial" w:cs="Arial"/>
              </w:rPr>
              <w:t>two</w:t>
            </w:r>
            <w:r w:rsidR="3F551BF0" w:rsidRPr="005B5D46">
              <w:rPr>
                <w:rFonts w:ascii="Arial" w:hAnsi="Arial" w:cs="Arial"/>
              </w:rPr>
              <w:t xml:space="preserve"> years</w:t>
            </w:r>
          </w:p>
        </w:tc>
      </w:tr>
      <w:tr w:rsidR="00682B90" w:rsidRPr="005B5D46" w14:paraId="758E4294" w14:textId="77777777" w:rsidTr="006B6ED0">
        <w:tc>
          <w:tcPr>
            <w:tcW w:w="4950" w:type="dxa"/>
            <w:tcBorders>
              <w:top w:val="single" w:sz="4" w:space="0" w:color="000000"/>
              <w:bottom w:val="single" w:sz="4" w:space="0" w:color="000000"/>
            </w:tcBorders>
            <w:shd w:val="clear" w:color="auto" w:fill="C9C9C9"/>
          </w:tcPr>
          <w:p w14:paraId="150FE291" w14:textId="3804CF1C" w:rsidR="00682B90" w:rsidRPr="005B5D46" w:rsidRDefault="00682B90" w:rsidP="007B3298">
            <w:pPr>
              <w:spacing w:after="0" w:line="240" w:lineRule="auto"/>
              <w:rPr>
                <w:rFonts w:ascii="Arial" w:eastAsia="Arial" w:hAnsi="Arial" w:cs="Arial"/>
                <w:i/>
              </w:rPr>
            </w:pPr>
            <w:r w:rsidRPr="005B5D46">
              <w:rPr>
                <w:rFonts w:ascii="Arial" w:hAnsi="Arial" w:cs="Arial"/>
                <w:b/>
              </w:rPr>
              <w:t>Level 2</w:t>
            </w:r>
            <w:r w:rsidRPr="005B5D46">
              <w:rPr>
                <w:rFonts w:ascii="Arial" w:hAnsi="Arial" w:cs="Arial"/>
              </w:rPr>
              <w:t xml:space="preserve"> </w:t>
            </w:r>
            <w:r w:rsidR="000B070C" w:rsidRPr="005B5D46">
              <w:rPr>
                <w:rFonts w:ascii="Arial" w:hAnsi="Arial" w:cs="Arial"/>
                <w:i/>
                <w:iCs/>
              </w:rPr>
              <w:t>Obtains, communicates, and documents a focused and relevant history, including collateral information as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7390FF" w14:textId="6DDF27B8" w:rsidR="00682B90" w:rsidRPr="005B5D46" w:rsidRDefault="4F7857DF"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Present</w:t>
            </w:r>
            <w:r w:rsidR="320C252C" w:rsidRPr="005B5D46">
              <w:rPr>
                <w:rFonts w:ascii="Arial" w:hAnsi="Arial" w:cs="Arial"/>
              </w:rPr>
              <w:t xml:space="preserve">s to attending and then summarizes in note:  </w:t>
            </w:r>
            <w:r w:rsidR="4302AC8B" w:rsidRPr="005B5D46">
              <w:rPr>
                <w:rFonts w:ascii="Arial" w:hAnsi="Arial" w:cs="Arial"/>
              </w:rPr>
              <w:t>45-year-old</w:t>
            </w:r>
            <w:r w:rsidR="3817C300" w:rsidRPr="005B5D46">
              <w:rPr>
                <w:rFonts w:ascii="Arial" w:hAnsi="Arial" w:cs="Arial"/>
              </w:rPr>
              <w:t xml:space="preserve"> with numbness in her digits 1-3 on the ventral surface only</w:t>
            </w:r>
          </w:p>
        </w:tc>
      </w:tr>
      <w:tr w:rsidR="00682B90" w:rsidRPr="005B5D46" w14:paraId="75F44D06" w14:textId="77777777" w:rsidTr="006B6ED0">
        <w:tc>
          <w:tcPr>
            <w:tcW w:w="4950" w:type="dxa"/>
            <w:tcBorders>
              <w:top w:val="single" w:sz="4" w:space="0" w:color="000000"/>
              <w:bottom w:val="single" w:sz="4" w:space="0" w:color="000000"/>
            </w:tcBorders>
            <w:shd w:val="clear" w:color="auto" w:fill="C9C9C9"/>
          </w:tcPr>
          <w:p w14:paraId="6D9D0D97" w14:textId="6F09B0C5" w:rsidR="00682B90" w:rsidRPr="005B5D46" w:rsidRDefault="00682B90" w:rsidP="007B3298">
            <w:pPr>
              <w:spacing w:after="0" w:line="240" w:lineRule="auto"/>
              <w:rPr>
                <w:rFonts w:ascii="Arial" w:hAnsi="Arial" w:cs="Arial"/>
                <w:i/>
                <w:color w:val="000000"/>
              </w:rPr>
            </w:pPr>
            <w:r w:rsidRPr="005B5D46">
              <w:rPr>
                <w:rFonts w:ascii="Arial" w:hAnsi="Arial" w:cs="Arial"/>
                <w:b/>
              </w:rPr>
              <w:t>Level 3</w:t>
            </w:r>
            <w:r w:rsidRPr="005B5D46">
              <w:rPr>
                <w:rFonts w:ascii="Arial" w:hAnsi="Arial" w:cs="Arial"/>
              </w:rPr>
              <w:t xml:space="preserve"> </w:t>
            </w:r>
            <w:r w:rsidR="00E053F4" w:rsidRPr="005B5D46">
              <w:rPr>
                <w:rFonts w:ascii="Arial" w:hAnsi="Arial" w:cs="Arial"/>
                <w:i/>
                <w:color w:val="000000"/>
              </w:rPr>
              <w:t>Obtains a focused history sufficient to guide subsequent neurophysiologic investigation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1F545D" w14:textId="2125DBBA" w:rsidR="00682B90" w:rsidRPr="005B5D46" w:rsidRDefault="189967FC"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Presents to attending and then summarizes in note:  </w:t>
            </w:r>
            <w:r w:rsidR="4302AC8B" w:rsidRPr="005B5D46">
              <w:rPr>
                <w:rFonts w:ascii="Arial" w:hAnsi="Arial" w:cs="Arial"/>
              </w:rPr>
              <w:t>45-year-old</w:t>
            </w:r>
            <w:r w:rsidRPr="005B5D46">
              <w:rPr>
                <w:rFonts w:ascii="Arial" w:hAnsi="Arial" w:cs="Arial"/>
              </w:rPr>
              <w:t xml:space="preserve"> with numbness in her digits 1-3 on the ventral surface only, shakes her hands out at night, no weakness</w:t>
            </w:r>
          </w:p>
        </w:tc>
      </w:tr>
      <w:tr w:rsidR="00682B90" w:rsidRPr="005B5D46" w14:paraId="611AFDD8" w14:textId="77777777" w:rsidTr="006B6ED0">
        <w:tc>
          <w:tcPr>
            <w:tcW w:w="4950" w:type="dxa"/>
            <w:tcBorders>
              <w:top w:val="single" w:sz="4" w:space="0" w:color="000000"/>
              <w:bottom w:val="single" w:sz="4" w:space="0" w:color="000000"/>
            </w:tcBorders>
            <w:shd w:val="clear" w:color="auto" w:fill="C9C9C9"/>
          </w:tcPr>
          <w:p w14:paraId="383BC5D5" w14:textId="2A125428" w:rsidR="00682B90" w:rsidRPr="005B5D46" w:rsidRDefault="00682B90" w:rsidP="007B3298">
            <w:pPr>
              <w:spacing w:after="0" w:line="240" w:lineRule="auto"/>
              <w:rPr>
                <w:rFonts w:ascii="Arial" w:eastAsia="Arial" w:hAnsi="Arial" w:cs="Arial"/>
                <w:i/>
              </w:rPr>
            </w:pPr>
            <w:r w:rsidRPr="005B5D46">
              <w:rPr>
                <w:rFonts w:ascii="Arial" w:hAnsi="Arial" w:cs="Arial"/>
                <w:b/>
              </w:rPr>
              <w:t>Level 4</w:t>
            </w:r>
            <w:r w:rsidRPr="005B5D46">
              <w:rPr>
                <w:rFonts w:ascii="Arial" w:hAnsi="Arial" w:cs="Arial"/>
              </w:rPr>
              <w:t xml:space="preserve"> </w:t>
            </w:r>
            <w:r w:rsidR="009C3DD1" w:rsidRPr="005B5D46">
              <w:rPr>
                <w:rFonts w:ascii="Arial" w:eastAsia="Arial" w:hAnsi="Arial" w:cs="Arial"/>
                <w:i/>
                <w:iCs/>
              </w:rPr>
              <w:t>Consistently obtains a focused history to guide hypothesis-driven neurophysiologic investigation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215085" w14:textId="02C4392D" w:rsidR="00682B90" w:rsidRPr="005B5D46" w:rsidRDefault="1B77359D"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Obtains</w:t>
            </w:r>
            <w:r w:rsidR="46850B37" w:rsidRPr="005B5D46">
              <w:rPr>
                <w:rFonts w:ascii="Arial" w:hAnsi="Arial" w:cs="Arial"/>
              </w:rPr>
              <w:t xml:space="preserve"> history of </w:t>
            </w:r>
            <w:proofErr w:type="spellStart"/>
            <w:r w:rsidR="46850B37" w:rsidRPr="005B5D46">
              <w:rPr>
                <w:rFonts w:ascii="Arial" w:hAnsi="Arial" w:cs="Arial"/>
              </w:rPr>
              <w:t>fati</w:t>
            </w:r>
            <w:r w:rsidR="53840A3C" w:rsidRPr="005B5D46">
              <w:rPr>
                <w:rFonts w:ascii="Arial" w:hAnsi="Arial" w:cs="Arial"/>
              </w:rPr>
              <w:t>gueable</w:t>
            </w:r>
            <w:proofErr w:type="spellEnd"/>
            <w:r w:rsidR="53840A3C" w:rsidRPr="005B5D46">
              <w:rPr>
                <w:rFonts w:ascii="Arial" w:hAnsi="Arial" w:cs="Arial"/>
              </w:rPr>
              <w:t xml:space="preserve"> weakness along with ptosis and dysarthria efficiently</w:t>
            </w:r>
          </w:p>
        </w:tc>
      </w:tr>
      <w:tr w:rsidR="00682B90" w:rsidRPr="005B5D46" w14:paraId="387C4A60" w14:textId="77777777" w:rsidTr="006B6ED0">
        <w:tc>
          <w:tcPr>
            <w:tcW w:w="4950" w:type="dxa"/>
            <w:tcBorders>
              <w:top w:val="single" w:sz="4" w:space="0" w:color="000000"/>
              <w:bottom w:val="single" w:sz="4" w:space="0" w:color="000000"/>
            </w:tcBorders>
            <w:shd w:val="clear" w:color="auto" w:fill="C9C9C9"/>
          </w:tcPr>
          <w:p w14:paraId="63892726" w14:textId="7BFFE029" w:rsidR="00682B90" w:rsidRPr="005B5D46" w:rsidRDefault="00682B90" w:rsidP="007B3298">
            <w:pPr>
              <w:spacing w:after="0" w:line="240" w:lineRule="auto"/>
              <w:rPr>
                <w:rFonts w:ascii="Arial" w:hAnsi="Arial" w:cs="Arial"/>
              </w:rPr>
            </w:pPr>
            <w:r w:rsidRPr="005B5D46">
              <w:rPr>
                <w:rFonts w:ascii="Arial" w:hAnsi="Arial" w:cs="Arial"/>
                <w:b/>
                <w:bCs/>
              </w:rPr>
              <w:t>Level 5</w:t>
            </w:r>
            <w:r w:rsidRPr="005B5D46">
              <w:rPr>
                <w:rFonts w:ascii="Arial" w:hAnsi="Arial" w:cs="Arial"/>
              </w:rPr>
              <w:t xml:space="preserve"> </w:t>
            </w:r>
            <w:r w:rsidR="009C3DD1" w:rsidRPr="005B5D46">
              <w:rPr>
                <w:rFonts w:ascii="Arial" w:eastAsia="Arial" w:hAnsi="Arial" w:cs="Arial"/>
                <w:i/>
                <w:iCs/>
              </w:rPr>
              <w:t xml:space="preserve">Serves as a role model in obtaining </w:t>
            </w:r>
            <w:r w:rsidR="1B2A753C" w:rsidRPr="005B5D46">
              <w:rPr>
                <w:rFonts w:ascii="Arial" w:eastAsia="Arial" w:hAnsi="Arial" w:cs="Arial"/>
                <w:i/>
                <w:iCs/>
              </w:rPr>
              <w:t xml:space="preserve">histories that guide </w:t>
            </w:r>
            <w:r w:rsidR="009C3DD1" w:rsidRPr="005B5D46">
              <w:rPr>
                <w:rFonts w:ascii="Arial" w:eastAsia="Arial" w:hAnsi="Arial" w:cs="Arial"/>
                <w:i/>
                <w:iCs/>
              </w:rPr>
              <w:t xml:space="preserve">a hypothesis-driven </w:t>
            </w:r>
            <w:r w:rsidR="009C3DD1" w:rsidRPr="005B5D46">
              <w:rPr>
                <w:rFonts w:ascii="Arial" w:hAnsi="Arial" w:cs="Arial"/>
                <w:i/>
                <w:iCs/>
              </w:rPr>
              <w:t>neurophysiologic investigation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AFDB49" w14:textId="5D510F61" w:rsidR="00682B90" w:rsidRPr="005B5D46" w:rsidRDefault="157FE8F5"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Teaches learners the art of the </w:t>
            </w:r>
            <w:r w:rsidR="5CBDC994" w:rsidRPr="005B5D46">
              <w:rPr>
                <w:rFonts w:ascii="Arial" w:hAnsi="Arial" w:cs="Arial"/>
              </w:rPr>
              <w:t xml:space="preserve">focused and efficient </w:t>
            </w:r>
            <w:r w:rsidRPr="005B5D46">
              <w:rPr>
                <w:rFonts w:ascii="Arial" w:hAnsi="Arial" w:cs="Arial"/>
              </w:rPr>
              <w:t>EMG history</w:t>
            </w:r>
          </w:p>
        </w:tc>
      </w:tr>
      <w:tr w:rsidR="00682B90" w:rsidRPr="005B5D46" w14:paraId="79A031D7" w14:textId="77777777" w:rsidTr="15072EF8">
        <w:tc>
          <w:tcPr>
            <w:tcW w:w="4950" w:type="dxa"/>
            <w:shd w:val="clear" w:color="auto" w:fill="FFD965"/>
          </w:tcPr>
          <w:p w14:paraId="133E09F6" w14:textId="77777777" w:rsidR="00682B90" w:rsidRPr="005B5D46" w:rsidRDefault="00682B90" w:rsidP="007B3298">
            <w:pPr>
              <w:spacing w:after="0" w:line="240" w:lineRule="auto"/>
              <w:rPr>
                <w:rFonts w:ascii="Arial" w:eastAsia="Arial" w:hAnsi="Arial" w:cs="Arial"/>
              </w:rPr>
            </w:pPr>
            <w:r w:rsidRPr="005B5D46">
              <w:rPr>
                <w:rFonts w:ascii="Arial" w:hAnsi="Arial" w:cs="Arial"/>
              </w:rPr>
              <w:t>Assessment Models or Tools</w:t>
            </w:r>
          </w:p>
        </w:tc>
        <w:tc>
          <w:tcPr>
            <w:tcW w:w="9175" w:type="dxa"/>
            <w:shd w:val="clear" w:color="auto" w:fill="FFD965"/>
          </w:tcPr>
          <w:p w14:paraId="00434DB3" w14:textId="77777777" w:rsidR="00656D18" w:rsidRPr="005B5D46" w:rsidRDefault="7008DEA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Direct observation</w:t>
            </w:r>
          </w:p>
          <w:p w14:paraId="36CF6019" w14:textId="77777777" w:rsidR="00656D18" w:rsidRPr="005B5D46" w:rsidRDefault="7008DEA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Multisource feedback</w:t>
            </w:r>
          </w:p>
          <w:p w14:paraId="4E10E7FA" w14:textId="5F78C2A0" w:rsidR="00682B90" w:rsidRPr="005B5D46" w:rsidRDefault="7008DEA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Simulation</w:t>
            </w:r>
          </w:p>
        </w:tc>
      </w:tr>
      <w:tr w:rsidR="00682B90" w:rsidRPr="005B5D46" w14:paraId="4D2B4335" w14:textId="77777777" w:rsidTr="15072EF8">
        <w:tc>
          <w:tcPr>
            <w:tcW w:w="4950" w:type="dxa"/>
            <w:shd w:val="clear" w:color="auto" w:fill="8DB3E2" w:themeFill="text2" w:themeFillTint="66"/>
          </w:tcPr>
          <w:p w14:paraId="11A50503" w14:textId="77777777" w:rsidR="00682B90" w:rsidRPr="005B5D46" w:rsidRDefault="00682B90" w:rsidP="007B3298">
            <w:pPr>
              <w:spacing w:after="0" w:line="240" w:lineRule="auto"/>
              <w:rPr>
                <w:rFonts w:ascii="Arial" w:hAnsi="Arial" w:cs="Arial"/>
              </w:rPr>
            </w:pPr>
            <w:r w:rsidRPr="005B5D46">
              <w:rPr>
                <w:rFonts w:ascii="Arial" w:hAnsi="Arial" w:cs="Arial"/>
              </w:rPr>
              <w:t xml:space="preserve">Curriculum Mapping </w:t>
            </w:r>
          </w:p>
        </w:tc>
        <w:tc>
          <w:tcPr>
            <w:tcW w:w="9175" w:type="dxa"/>
            <w:shd w:val="clear" w:color="auto" w:fill="8DB3E2" w:themeFill="text2" w:themeFillTint="66"/>
          </w:tcPr>
          <w:p w14:paraId="02BDF9F8" w14:textId="683E11BC" w:rsidR="00682B90" w:rsidRPr="005B5D46" w:rsidRDefault="00682B90" w:rsidP="00656D18">
            <w:pPr>
              <w:numPr>
                <w:ilvl w:val="0"/>
                <w:numId w:val="13"/>
              </w:numPr>
              <w:pBdr>
                <w:top w:val="nil"/>
                <w:left w:val="nil"/>
                <w:bottom w:val="nil"/>
                <w:right w:val="nil"/>
                <w:between w:val="nil"/>
              </w:pBdr>
              <w:spacing w:after="0" w:line="240" w:lineRule="auto"/>
              <w:ind w:left="180" w:hanging="180"/>
              <w:rPr>
                <w:rFonts w:ascii="Arial" w:hAnsi="Arial" w:cs="Arial"/>
              </w:rPr>
            </w:pPr>
          </w:p>
        </w:tc>
      </w:tr>
      <w:tr w:rsidR="00682B90" w:rsidRPr="005B5D46" w14:paraId="7634272E" w14:textId="77777777" w:rsidTr="15072EF8">
        <w:trPr>
          <w:trHeight w:val="80"/>
        </w:trPr>
        <w:tc>
          <w:tcPr>
            <w:tcW w:w="4950" w:type="dxa"/>
            <w:shd w:val="clear" w:color="auto" w:fill="A8D08D"/>
          </w:tcPr>
          <w:p w14:paraId="0FBE373A" w14:textId="77777777" w:rsidR="00682B90" w:rsidRPr="005B5D46" w:rsidRDefault="00682B90" w:rsidP="007B3298">
            <w:pPr>
              <w:spacing w:after="0" w:line="240" w:lineRule="auto"/>
              <w:rPr>
                <w:rFonts w:ascii="Arial" w:eastAsia="Arial" w:hAnsi="Arial" w:cs="Arial"/>
              </w:rPr>
            </w:pPr>
            <w:r w:rsidRPr="005B5D46">
              <w:rPr>
                <w:rFonts w:ascii="Arial" w:hAnsi="Arial" w:cs="Arial"/>
              </w:rPr>
              <w:t>Notes or Resources</w:t>
            </w:r>
          </w:p>
        </w:tc>
        <w:tc>
          <w:tcPr>
            <w:tcW w:w="9175" w:type="dxa"/>
            <w:shd w:val="clear" w:color="auto" w:fill="A8D08D"/>
          </w:tcPr>
          <w:p w14:paraId="0F5976ED" w14:textId="6FCA294A" w:rsidR="002B5750" w:rsidRPr="005B5D46" w:rsidRDefault="002B575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Preston DC, Shapiro BE. </w:t>
            </w:r>
            <w:r w:rsidRPr="005B5D46">
              <w:rPr>
                <w:rFonts w:ascii="Arial" w:hAnsi="Arial" w:cs="Arial"/>
                <w:i/>
                <w:iCs/>
              </w:rPr>
              <w:t xml:space="preserve">Electromyography and Neuromuscular </w:t>
            </w:r>
            <w:proofErr w:type="spellStart"/>
            <w:r w:rsidRPr="005B5D46">
              <w:rPr>
                <w:rFonts w:ascii="Arial" w:hAnsi="Arial" w:cs="Arial"/>
                <w:i/>
                <w:iCs/>
              </w:rPr>
              <w:t>Disroders</w:t>
            </w:r>
            <w:proofErr w:type="spellEnd"/>
            <w:r w:rsidRPr="005B5D46">
              <w:rPr>
                <w:rFonts w:ascii="Arial" w:hAnsi="Arial" w:cs="Arial"/>
                <w:i/>
                <w:iCs/>
              </w:rPr>
              <w:t>: Clinical-Electrophysiologic-Ultrasound Correlations</w:t>
            </w:r>
            <w:r w:rsidRPr="005B5D46">
              <w:rPr>
                <w:rFonts w:ascii="Arial" w:hAnsi="Arial" w:cs="Arial"/>
              </w:rPr>
              <w:t xml:space="preserve">. 4th ed. Philadelphia, PA: Elsevier; 2020. ISBN:978-0323661805.  </w:t>
            </w:r>
          </w:p>
        </w:tc>
      </w:tr>
    </w:tbl>
    <w:p w14:paraId="49CFFBAF" w14:textId="5D542E50" w:rsidR="00682B90" w:rsidRDefault="00682B90" w:rsidP="007B3298">
      <w:pPr>
        <w:spacing w:after="0" w:line="240" w:lineRule="auto"/>
      </w:pPr>
    </w:p>
    <w:p w14:paraId="0945FEFF" w14:textId="456AAC0E" w:rsidR="00682B90" w:rsidRDefault="00682B90" w:rsidP="007B3298">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363FB" w:rsidRPr="005B5D46" w14:paraId="0ECA7B5E" w14:textId="77777777" w:rsidTr="51C52478">
        <w:trPr>
          <w:trHeight w:val="769"/>
        </w:trPr>
        <w:tc>
          <w:tcPr>
            <w:tcW w:w="14125" w:type="dxa"/>
            <w:gridSpan w:val="2"/>
            <w:shd w:val="clear" w:color="auto" w:fill="9CC3E5"/>
          </w:tcPr>
          <w:p w14:paraId="419F2D47" w14:textId="758A31AD" w:rsidR="006363FB" w:rsidRPr="005B5D46" w:rsidRDefault="006363FB"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rPr>
              <w:lastRenderedPageBreak/>
              <w:br w:type="page"/>
            </w:r>
            <w:r w:rsidRPr="005B5D46">
              <w:rPr>
                <w:rFonts w:ascii="Arial" w:eastAsia="Arial" w:hAnsi="Arial" w:cs="Arial"/>
                <w:b/>
              </w:rPr>
              <w:t xml:space="preserve">Patient Care </w:t>
            </w:r>
            <w:r w:rsidR="00682B90" w:rsidRPr="005B5D46">
              <w:rPr>
                <w:rFonts w:ascii="Arial" w:eastAsia="Arial" w:hAnsi="Arial" w:cs="Arial"/>
                <w:b/>
              </w:rPr>
              <w:t>2</w:t>
            </w:r>
            <w:r w:rsidRPr="005B5D46">
              <w:rPr>
                <w:rFonts w:ascii="Arial" w:eastAsia="Arial" w:hAnsi="Arial" w:cs="Arial"/>
                <w:b/>
              </w:rPr>
              <w:t xml:space="preserve">: </w:t>
            </w:r>
            <w:r w:rsidR="00682B90" w:rsidRPr="005B5D46">
              <w:rPr>
                <w:rFonts w:ascii="Arial" w:eastAsia="Arial" w:hAnsi="Arial" w:cs="Arial"/>
                <w:b/>
              </w:rPr>
              <w:t xml:space="preserve"> Neurological Exam </w:t>
            </w:r>
          </w:p>
          <w:p w14:paraId="1298E65F" w14:textId="4E7E44A8" w:rsidR="006363FB" w:rsidRPr="005B5D46" w:rsidRDefault="006363FB" w:rsidP="00AE3AA0">
            <w:pPr>
              <w:spacing w:after="0" w:line="240" w:lineRule="auto"/>
              <w:ind w:left="201" w:hanging="14"/>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w:t>
            </w:r>
            <w:r w:rsidR="002F04FB" w:rsidRPr="005B5D46">
              <w:rPr>
                <w:rFonts w:ascii="Arial" w:eastAsia="Arial" w:hAnsi="Arial" w:cs="Arial"/>
              </w:rPr>
              <w:t>To perform a focused physical examination to guide neurophysiologic testing and management</w:t>
            </w:r>
          </w:p>
        </w:tc>
      </w:tr>
      <w:tr w:rsidR="006363FB" w:rsidRPr="005B5D46" w14:paraId="12A76273" w14:textId="77777777" w:rsidTr="51C52478">
        <w:tc>
          <w:tcPr>
            <w:tcW w:w="4950" w:type="dxa"/>
            <w:shd w:val="clear" w:color="auto" w:fill="FABF8F" w:themeFill="accent6" w:themeFillTint="99"/>
          </w:tcPr>
          <w:p w14:paraId="08EB891D" w14:textId="77777777" w:rsidR="006363FB" w:rsidRPr="005B5D46" w:rsidRDefault="006363FB"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BF8F" w:themeFill="accent6" w:themeFillTint="99"/>
          </w:tcPr>
          <w:p w14:paraId="4EF7C758" w14:textId="77777777" w:rsidR="006363FB" w:rsidRPr="005B5D46" w:rsidRDefault="006363FB" w:rsidP="007B3298">
            <w:pPr>
              <w:spacing w:after="0" w:line="240" w:lineRule="auto"/>
              <w:ind w:hanging="14"/>
              <w:jc w:val="center"/>
              <w:rPr>
                <w:rFonts w:ascii="Arial" w:eastAsia="Arial" w:hAnsi="Arial" w:cs="Arial"/>
                <w:b/>
              </w:rPr>
            </w:pPr>
            <w:r w:rsidRPr="005B5D46">
              <w:rPr>
                <w:rFonts w:ascii="Arial" w:eastAsia="Arial" w:hAnsi="Arial" w:cs="Arial"/>
                <w:b/>
              </w:rPr>
              <w:t>Examples</w:t>
            </w:r>
          </w:p>
        </w:tc>
      </w:tr>
      <w:tr w:rsidR="006363FB" w:rsidRPr="005B5D46" w14:paraId="4DC8F1DA" w14:textId="77777777" w:rsidTr="006B6ED0">
        <w:tc>
          <w:tcPr>
            <w:tcW w:w="4950" w:type="dxa"/>
            <w:tcBorders>
              <w:top w:val="single" w:sz="4" w:space="0" w:color="000000"/>
              <w:bottom w:val="single" w:sz="4" w:space="0" w:color="000000"/>
            </w:tcBorders>
            <w:shd w:val="clear" w:color="auto" w:fill="C9C9C9"/>
          </w:tcPr>
          <w:p w14:paraId="3C533E81" w14:textId="6C1FDF16" w:rsidR="006363FB" w:rsidRPr="005B5D46" w:rsidRDefault="006363FB" w:rsidP="007B3298">
            <w:pPr>
              <w:spacing w:after="0" w:line="240" w:lineRule="auto"/>
              <w:rPr>
                <w:rFonts w:ascii="Arial" w:hAnsi="Arial" w:cs="Arial"/>
                <w:i/>
                <w:color w:val="000000"/>
              </w:rPr>
            </w:pPr>
            <w:r w:rsidRPr="005B5D46">
              <w:rPr>
                <w:rFonts w:ascii="Arial" w:eastAsia="Arial" w:hAnsi="Arial" w:cs="Arial"/>
                <w:b/>
              </w:rPr>
              <w:t>Level 1</w:t>
            </w:r>
            <w:r w:rsidRPr="005B5D46">
              <w:rPr>
                <w:rFonts w:ascii="Arial" w:eastAsia="Arial" w:hAnsi="Arial" w:cs="Arial"/>
              </w:rPr>
              <w:t xml:space="preserve"> </w:t>
            </w:r>
            <w:r w:rsidR="00EC7E01" w:rsidRPr="005B5D46">
              <w:rPr>
                <w:rFonts w:ascii="Arial" w:eastAsia="Arial" w:hAnsi="Arial" w:cs="Arial"/>
                <w:i/>
                <w:iCs/>
              </w:rPr>
              <w:t>Performs a basic neurological exam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91A08C" w14:textId="26A7BE08" w:rsidR="006363FB" w:rsidRPr="005B5D46" w:rsidRDefault="24FFEFE1"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w:t>
            </w:r>
            <w:r w:rsidR="1B2BB9CD" w:rsidRPr="005B5D46">
              <w:rPr>
                <w:rFonts w:ascii="Arial" w:hAnsi="Arial" w:cs="Arial"/>
              </w:rPr>
              <w:t>ocument</w:t>
            </w:r>
            <w:r w:rsidRPr="005B5D46">
              <w:rPr>
                <w:rFonts w:ascii="Arial" w:hAnsi="Arial" w:cs="Arial"/>
              </w:rPr>
              <w:t>s</w:t>
            </w:r>
            <w:r w:rsidR="1B2BB9CD" w:rsidRPr="005B5D46">
              <w:rPr>
                <w:rFonts w:ascii="Arial" w:hAnsi="Arial" w:cs="Arial"/>
              </w:rPr>
              <w:t xml:space="preserve"> areas </w:t>
            </w:r>
            <w:r w:rsidR="0272EAF2" w:rsidRPr="005B5D46">
              <w:rPr>
                <w:rFonts w:ascii="Arial" w:hAnsi="Arial" w:cs="Arial"/>
              </w:rPr>
              <w:t>“waiter’s tip” position</w:t>
            </w:r>
            <w:r w:rsidR="1F82F914" w:rsidRPr="005B5D46">
              <w:rPr>
                <w:rFonts w:ascii="Arial" w:hAnsi="Arial" w:cs="Arial"/>
              </w:rPr>
              <w:t xml:space="preserve"> of arm but fails to check intrinsic finger strength</w:t>
            </w:r>
          </w:p>
        </w:tc>
      </w:tr>
      <w:tr w:rsidR="006363FB" w:rsidRPr="005B5D46" w14:paraId="37D821F7" w14:textId="77777777" w:rsidTr="006B6ED0">
        <w:tc>
          <w:tcPr>
            <w:tcW w:w="4950" w:type="dxa"/>
            <w:tcBorders>
              <w:top w:val="single" w:sz="4" w:space="0" w:color="000000"/>
              <w:bottom w:val="single" w:sz="4" w:space="0" w:color="000000"/>
            </w:tcBorders>
            <w:shd w:val="clear" w:color="auto" w:fill="C9C9C9"/>
          </w:tcPr>
          <w:p w14:paraId="775E1C92" w14:textId="7A4BCFD6" w:rsidR="006363FB" w:rsidRPr="005B5D46" w:rsidRDefault="006363FB" w:rsidP="007B3298">
            <w:pPr>
              <w:spacing w:after="0" w:line="240" w:lineRule="auto"/>
              <w:rPr>
                <w:rFonts w:ascii="Arial" w:eastAsia="Arial" w:hAnsi="Arial" w:cs="Arial"/>
                <w:i/>
              </w:rPr>
            </w:pPr>
            <w:r w:rsidRPr="005B5D46">
              <w:rPr>
                <w:rFonts w:ascii="Arial" w:hAnsi="Arial" w:cs="Arial"/>
                <w:b/>
              </w:rPr>
              <w:t>Level 2</w:t>
            </w:r>
            <w:r w:rsidRPr="005B5D46">
              <w:rPr>
                <w:rFonts w:ascii="Arial" w:hAnsi="Arial" w:cs="Arial"/>
              </w:rPr>
              <w:t xml:space="preserve"> </w:t>
            </w:r>
            <w:r w:rsidR="00131282" w:rsidRPr="005B5D46">
              <w:rPr>
                <w:rFonts w:ascii="Arial" w:hAnsi="Arial" w:cs="Arial"/>
                <w:i/>
                <w:iCs/>
              </w:rPr>
              <w:t>Performs, communicates, and documents a neurological exam incorporating additional relevant maneuvers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7AF363" w14:textId="14C22407" w:rsidR="006363FB" w:rsidRPr="005B5D46" w:rsidRDefault="4CA59078"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Documents </w:t>
            </w:r>
            <w:r w:rsidR="6CF9DEA3" w:rsidRPr="005B5D46">
              <w:rPr>
                <w:rFonts w:ascii="Arial" w:hAnsi="Arial" w:cs="Arial"/>
              </w:rPr>
              <w:t>medial rotation of arm at shoulder,</w:t>
            </w:r>
            <w:r w:rsidRPr="005B5D46">
              <w:rPr>
                <w:rFonts w:ascii="Arial" w:hAnsi="Arial" w:cs="Arial"/>
              </w:rPr>
              <w:t xml:space="preserve"> extension at elbow, pronation</w:t>
            </w:r>
            <w:r w:rsidR="4164314D" w:rsidRPr="005B5D46">
              <w:rPr>
                <w:rFonts w:ascii="Arial" w:hAnsi="Arial" w:cs="Arial"/>
              </w:rPr>
              <w:t>, and preserved grip strength</w:t>
            </w:r>
          </w:p>
        </w:tc>
      </w:tr>
      <w:tr w:rsidR="006363FB" w:rsidRPr="005B5D46" w14:paraId="19E8535E" w14:textId="77777777" w:rsidTr="006B6ED0">
        <w:tc>
          <w:tcPr>
            <w:tcW w:w="4950" w:type="dxa"/>
            <w:tcBorders>
              <w:top w:val="single" w:sz="4" w:space="0" w:color="000000"/>
              <w:bottom w:val="single" w:sz="4" w:space="0" w:color="000000"/>
            </w:tcBorders>
            <w:shd w:val="clear" w:color="auto" w:fill="C9C9C9"/>
          </w:tcPr>
          <w:p w14:paraId="67BE8B82" w14:textId="49F211BC" w:rsidR="006363FB" w:rsidRPr="005B5D46" w:rsidRDefault="006363FB" w:rsidP="007B3298">
            <w:pPr>
              <w:spacing w:after="0" w:line="240" w:lineRule="auto"/>
              <w:rPr>
                <w:rFonts w:ascii="Arial" w:hAnsi="Arial" w:cs="Arial"/>
                <w:i/>
                <w:color w:val="000000"/>
              </w:rPr>
            </w:pPr>
            <w:r w:rsidRPr="005B5D46">
              <w:rPr>
                <w:rFonts w:ascii="Arial" w:hAnsi="Arial" w:cs="Arial"/>
                <w:b/>
              </w:rPr>
              <w:t>Level 3</w:t>
            </w:r>
            <w:r w:rsidRPr="005B5D46">
              <w:rPr>
                <w:rFonts w:ascii="Arial" w:hAnsi="Arial" w:cs="Arial"/>
              </w:rPr>
              <w:t xml:space="preserve"> </w:t>
            </w:r>
            <w:r w:rsidR="00E12E64" w:rsidRPr="005B5D46">
              <w:rPr>
                <w:rFonts w:ascii="Arial" w:hAnsi="Arial" w:cs="Arial"/>
                <w:i/>
                <w:iCs/>
              </w:rPr>
              <w:t>Performs, communicates, and documents a focused neurological examination sufficient to guide subsequent neurophysiologic investigation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FADC76" w14:textId="51A245F1" w:rsidR="006363FB" w:rsidRPr="005B5D46" w:rsidRDefault="2DB4ADB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Discussed patient with likely upper trunk brachial plexus injury with some possible preserved pronation and plans for appropriate needle examination</w:t>
            </w:r>
          </w:p>
        </w:tc>
      </w:tr>
      <w:tr w:rsidR="006363FB" w:rsidRPr="005B5D46" w14:paraId="319A15BB" w14:textId="77777777" w:rsidTr="006B6ED0">
        <w:tc>
          <w:tcPr>
            <w:tcW w:w="4950" w:type="dxa"/>
            <w:tcBorders>
              <w:top w:val="single" w:sz="4" w:space="0" w:color="000000"/>
              <w:bottom w:val="single" w:sz="4" w:space="0" w:color="000000"/>
            </w:tcBorders>
            <w:shd w:val="clear" w:color="auto" w:fill="C9C9C9"/>
          </w:tcPr>
          <w:p w14:paraId="3726BEA5" w14:textId="451E4DB9" w:rsidR="006363FB" w:rsidRPr="005B5D46" w:rsidRDefault="006363FB" w:rsidP="007B3298">
            <w:pPr>
              <w:spacing w:after="0" w:line="240" w:lineRule="auto"/>
              <w:rPr>
                <w:rFonts w:ascii="Arial" w:eastAsia="Arial" w:hAnsi="Arial" w:cs="Arial"/>
                <w:i/>
              </w:rPr>
            </w:pPr>
            <w:r w:rsidRPr="005B5D46">
              <w:rPr>
                <w:rFonts w:ascii="Arial" w:hAnsi="Arial" w:cs="Arial"/>
                <w:b/>
              </w:rPr>
              <w:t>Level 4</w:t>
            </w:r>
            <w:r w:rsidRPr="005B5D46">
              <w:rPr>
                <w:rFonts w:ascii="Arial" w:hAnsi="Arial" w:cs="Arial"/>
              </w:rPr>
              <w:t xml:space="preserve"> </w:t>
            </w:r>
            <w:r w:rsidR="00E12E64" w:rsidRPr="005B5D46">
              <w:rPr>
                <w:rFonts w:ascii="Arial" w:hAnsi="Arial" w:cs="Arial"/>
                <w:i/>
                <w:iCs/>
              </w:rPr>
              <w:t>Consistently obtains a focused neurological examination to guide hypothesis-driven neurophysiologic investigation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6C80E7" w14:textId="1348A90D" w:rsidR="006363FB" w:rsidRPr="005B5D46" w:rsidRDefault="351B77F6"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E</w:t>
            </w:r>
            <w:r w:rsidR="44426B63" w:rsidRPr="005B5D46">
              <w:rPr>
                <w:rFonts w:ascii="Arial" w:hAnsi="Arial" w:cs="Arial"/>
              </w:rPr>
              <w:t>fficiently examine</w:t>
            </w:r>
            <w:r w:rsidRPr="005B5D46">
              <w:rPr>
                <w:rFonts w:ascii="Arial" w:hAnsi="Arial" w:cs="Arial"/>
              </w:rPr>
              <w:t>s</w:t>
            </w:r>
            <w:r w:rsidR="44426B63" w:rsidRPr="005B5D46">
              <w:rPr>
                <w:rFonts w:ascii="Arial" w:hAnsi="Arial" w:cs="Arial"/>
              </w:rPr>
              <w:t xml:space="preserve"> patients with several different complaints and use</w:t>
            </w:r>
            <w:r w:rsidRPr="005B5D46">
              <w:rPr>
                <w:rFonts w:ascii="Arial" w:hAnsi="Arial" w:cs="Arial"/>
              </w:rPr>
              <w:t>s</w:t>
            </w:r>
            <w:r w:rsidR="44426B63" w:rsidRPr="005B5D46">
              <w:rPr>
                <w:rFonts w:ascii="Arial" w:hAnsi="Arial" w:cs="Arial"/>
              </w:rPr>
              <w:t xml:space="preserve"> this to guide the appropriate neurophysiologic investigation</w:t>
            </w:r>
          </w:p>
        </w:tc>
      </w:tr>
      <w:tr w:rsidR="006363FB" w:rsidRPr="005B5D46" w14:paraId="0BE1F393" w14:textId="77777777" w:rsidTr="006B6ED0">
        <w:tc>
          <w:tcPr>
            <w:tcW w:w="4950" w:type="dxa"/>
            <w:tcBorders>
              <w:top w:val="single" w:sz="4" w:space="0" w:color="000000"/>
              <w:bottom w:val="single" w:sz="4" w:space="0" w:color="000000"/>
            </w:tcBorders>
            <w:shd w:val="clear" w:color="auto" w:fill="C9C9C9"/>
          </w:tcPr>
          <w:p w14:paraId="7F406B6A" w14:textId="62679A8F" w:rsidR="006363FB" w:rsidRPr="005B5D46" w:rsidRDefault="006363FB" w:rsidP="007B3298">
            <w:pPr>
              <w:spacing w:after="0" w:line="240" w:lineRule="auto"/>
              <w:rPr>
                <w:rFonts w:ascii="Arial" w:eastAsia="Arial" w:hAnsi="Arial" w:cs="Arial"/>
                <w:i/>
              </w:rPr>
            </w:pPr>
            <w:r w:rsidRPr="005B5D46">
              <w:rPr>
                <w:rFonts w:ascii="Arial" w:hAnsi="Arial" w:cs="Arial"/>
                <w:b/>
              </w:rPr>
              <w:t>Level 5</w:t>
            </w:r>
            <w:r w:rsidRPr="005B5D46">
              <w:rPr>
                <w:rFonts w:ascii="Arial" w:hAnsi="Arial" w:cs="Arial"/>
              </w:rPr>
              <w:t xml:space="preserve"> </w:t>
            </w:r>
            <w:r w:rsidR="00322F9E" w:rsidRPr="005B5D46">
              <w:rPr>
                <w:rFonts w:ascii="Arial" w:hAnsi="Arial" w:cs="Arial"/>
                <w:i/>
                <w:iCs/>
              </w:rPr>
              <w:t>Serves as a role model in performing a focused neurological examination to guide hypothesis-driven neurophysiologic investigation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65C275" w14:textId="44A4FE20" w:rsidR="006363FB" w:rsidRPr="005B5D46" w:rsidRDefault="461E718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In a patient with reported right upper extremity weakness, teaches others to focus on the affected extremity with comparison only as needed on the left and minimal examination of the lower extremities unless a more gen</w:t>
            </w:r>
            <w:r w:rsidR="63EC007F" w:rsidRPr="005B5D46">
              <w:rPr>
                <w:rFonts w:ascii="Arial" w:hAnsi="Arial" w:cs="Arial"/>
              </w:rPr>
              <w:t>eralized process is suspected</w:t>
            </w:r>
          </w:p>
        </w:tc>
      </w:tr>
      <w:tr w:rsidR="006363FB" w:rsidRPr="005B5D46" w14:paraId="40AC6840" w14:textId="77777777" w:rsidTr="51C52478">
        <w:tc>
          <w:tcPr>
            <w:tcW w:w="4950" w:type="dxa"/>
            <w:shd w:val="clear" w:color="auto" w:fill="FFD965"/>
          </w:tcPr>
          <w:p w14:paraId="764A058C" w14:textId="77777777" w:rsidR="006363FB" w:rsidRPr="005B5D46" w:rsidRDefault="006363FB" w:rsidP="007B3298">
            <w:pPr>
              <w:spacing w:after="0" w:line="240" w:lineRule="auto"/>
              <w:rPr>
                <w:rFonts w:ascii="Arial" w:eastAsia="Arial" w:hAnsi="Arial" w:cs="Arial"/>
              </w:rPr>
            </w:pPr>
            <w:r w:rsidRPr="005B5D46">
              <w:rPr>
                <w:rFonts w:ascii="Arial" w:hAnsi="Arial" w:cs="Arial"/>
              </w:rPr>
              <w:t>Assessment Models or Tools</w:t>
            </w:r>
          </w:p>
        </w:tc>
        <w:tc>
          <w:tcPr>
            <w:tcW w:w="9175" w:type="dxa"/>
            <w:shd w:val="clear" w:color="auto" w:fill="FFD965"/>
          </w:tcPr>
          <w:p w14:paraId="5B60A8A0" w14:textId="77777777" w:rsidR="00656D18" w:rsidRPr="005B5D46" w:rsidRDefault="2E3EFB2C"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Direct observation</w:t>
            </w:r>
          </w:p>
          <w:p w14:paraId="7ADD50DA" w14:textId="77777777" w:rsidR="00656D18" w:rsidRPr="005B5D46" w:rsidRDefault="2E3EFB2C"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Multisource feedback</w:t>
            </w:r>
          </w:p>
          <w:p w14:paraId="10C3C014" w14:textId="1432C5DC" w:rsidR="006363FB" w:rsidRPr="005B5D46" w:rsidRDefault="2E3EFB2C"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Simulation</w:t>
            </w:r>
          </w:p>
        </w:tc>
      </w:tr>
      <w:tr w:rsidR="006363FB" w:rsidRPr="005B5D46" w14:paraId="000E0CEE" w14:textId="77777777" w:rsidTr="51C52478">
        <w:tc>
          <w:tcPr>
            <w:tcW w:w="4950" w:type="dxa"/>
            <w:shd w:val="clear" w:color="auto" w:fill="8DB3E2" w:themeFill="text2" w:themeFillTint="66"/>
          </w:tcPr>
          <w:p w14:paraId="312846CD" w14:textId="77777777" w:rsidR="006363FB" w:rsidRPr="005B5D46" w:rsidRDefault="006363FB" w:rsidP="007B3298">
            <w:pPr>
              <w:spacing w:after="0" w:line="240" w:lineRule="auto"/>
              <w:rPr>
                <w:rFonts w:ascii="Arial" w:hAnsi="Arial" w:cs="Arial"/>
              </w:rPr>
            </w:pPr>
            <w:r w:rsidRPr="005B5D46">
              <w:rPr>
                <w:rFonts w:ascii="Arial" w:hAnsi="Arial" w:cs="Arial"/>
              </w:rPr>
              <w:t xml:space="preserve">Curriculum Mapping </w:t>
            </w:r>
          </w:p>
        </w:tc>
        <w:tc>
          <w:tcPr>
            <w:tcW w:w="9175" w:type="dxa"/>
            <w:shd w:val="clear" w:color="auto" w:fill="8DB3E2" w:themeFill="text2" w:themeFillTint="66"/>
          </w:tcPr>
          <w:p w14:paraId="7131015C" w14:textId="47CBACAB" w:rsidR="006363FB" w:rsidRPr="005B5D46" w:rsidRDefault="006363FB" w:rsidP="00656D18">
            <w:pPr>
              <w:numPr>
                <w:ilvl w:val="0"/>
                <w:numId w:val="13"/>
              </w:numPr>
              <w:pBdr>
                <w:top w:val="nil"/>
                <w:left w:val="nil"/>
                <w:bottom w:val="nil"/>
                <w:right w:val="nil"/>
                <w:between w:val="nil"/>
              </w:pBdr>
              <w:spacing w:after="0" w:line="240" w:lineRule="auto"/>
              <w:ind w:left="180" w:hanging="180"/>
              <w:rPr>
                <w:rFonts w:ascii="Arial" w:hAnsi="Arial" w:cs="Arial"/>
              </w:rPr>
            </w:pPr>
          </w:p>
        </w:tc>
      </w:tr>
      <w:tr w:rsidR="006363FB" w:rsidRPr="005B5D46" w14:paraId="4F4194D0" w14:textId="77777777" w:rsidTr="51C52478">
        <w:trPr>
          <w:trHeight w:val="80"/>
        </w:trPr>
        <w:tc>
          <w:tcPr>
            <w:tcW w:w="4950" w:type="dxa"/>
            <w:shd w:val="clear" w:color="auto" w:fill="A8D08D"/>
          </w:tcPr>
          <w:p w14:paraId="3612A628" w14:textId="7E2BC650" w:rsidR="006363FB" w:rsidRPr="005B5D46" w:rsidRDefault="006363FB" w:rsidP="007B3298">
            <w:pPr>
              <w:spacing w:after="0" w:line="240" w:lineRule="auto"/>
              <w:rPr>
                <w:rFonts w:ascii="Arial" w:eastAsia="Arial" w:hAnsi="Arial" w:cs="Arial"/>
              </w:rPr>
            </w:pPr>
            <w:r w:rsidRPr="005B5D46">
              <w:rPr>
                <w:rFonts w:ascii="Arial" w:hAnsi="Arial" w:cs="Arial"/>
              </w:rPr>
              <w:t>Notes or Resources</w:t>
            </w:r>
          </w:p>
        </w:tc>
        <w:tc>
          <w:tcPr>
            <w:tcW w:w="9175" w:type="dxa"/>
            <w:shd w:val="clear" w:color="auto" w:fill="A8D08D"/>
          </w:tcPr>
          <w:p w14:paraId="22B5B74B" w14:textId="77777777" w:rsidR="00E028D4" w:rsidRPr="005B5D46" w:rsidRDefault="00E028D4" w:rsidP="00E028D4">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M</w:t>
            </w:r>
            <w:r w:rsidRPr="005B5D46">
              <w:rPr>
                <w:rFonts w:ascii="Arial" w:eastAsia="Ariel" w:hAnsi="Arial" w:cs="Arial"/>
                <w:color w:val="333333"/>
              </w:rPr>
              <w:t>ø</w:t>
            </w:r>
            <w:r w:rsidRPr="005B5D46">
              <w:rPr>
                <w:rFonts w:ascii="Arial" w:eastAsia="Ariel" w:hAnsi="Arial" w:cs="Arial"/>
              </w:rPr>
              <w:t>l</w:t>
            </w:r>
            <w:r w:rsidRPr="005B5D46">
              <w:rPr>
                <w:rFonts w:ascii="Arial" w:hAnsi="Arial" w:cs="Arial"/>
              </w:rPr>
              <w:t xml:space="preserve">ler A. </w:t>
            </w:r>
            <w:r w:rsidRPr="005B5D46">
              <w:rPr>
                <w:rFonts w:ascii="Arial" w:hAnsi="Arial" w:cs="Arial"/>
                <w:i/>
                <w:iCs/>
              </w:rPr>
              <w:t>Intraoperative Neurophysiological Monitoring</w:t>
            </w:r>
            <w:r w:rsidRPr="005B5D46">
              <w:rPr>
                <w:rFonts w:ascii="Arial" w:hAnsi="Arial" w:cs="Arial"/>
              </w:rPr>
              <w:t xml:space="preserve">. 2nd ed. Humana Press: 2006. ISBN:978-1-59745-018-8. </w:t>
            </w:r>
          </w:p>
          <w:p w14:paraId="698D8488" w14:textId="77777777" w:rsidR="00E028D4" w:rsidRPr="005B5D46" w:rsidRDefault="00E028D4" w:rsidP="00E028D4">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Preston DC, Shapiro BE. </w:t>
            </w:r>
            <w:r w:rsidRPr="005B5D46">
              <w:rPr>
                <w:rFonts w:ascii="Arial" w:hAnsi="Arial" w:cs="Arial"/>
                <w:i/>
                <w:iCs/>
              </w:rPr>
              <w:t xml:space="preserve">Electromyography and Neuromuscular </w:t>
            </w:r>
            <w:proofErr w:type="spellStart"/>
            <w:r w:rsidRPr="005B5D46">
              <w:rPr>
                <w:rFonts w:ascii="Arial" w:hAnsi="Arial" w:cs="Arial"/>
                <w:i/>
                <w:iCs/>
              </w:rPr>
              <w:t>Disroders</w:t>
            </w:r>
            <w:proofErr w:type="spellEnd"/>
            <w:r w:rsidRPr="005B5D46">
              <w:rPr>
                <w:rFonts w:ascii="Arial" w:hAnsi="Arial" w:cs="Arial"/>
                <w:i/>
                <w:iCs/>
              </w:rPr>
              <w:t>: Clinical-Electrophysiologic-Ultrasound Correlations</w:t>
            </w:r>
            <w:r w:rsidRPr="005B5D46">
              <w:rPr>
                <w:rFonts w:ascii="Arial" w:hAnsi="Arial" w:cs="Arial"/>
              </w:rPr>
              <w:t xml:space="preserve">. 4th ed. Philadelphia, PA: Elsevier; 2020. ISBN:978-0323661805.  </w:t>
            </w:r>
          </w:p>
          <w:p w14:paraId="047D2002" w14:textId="0A6C742B" w:rsidR="00E028D4" w:rsidRPr="005B5D46" w:rsidRDefault="002B5750" w:rsidP="00E028D4">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Rubin D, Daube J. </w:t>
            </w:r>
            <w:r w:rsidRPr="005B5D46">
              <w:rPr>
                <w:rFonts w:ascii="Arial" w:hAnsi="Arial" w:cs="Arial"/>
                <w:i/>
                <w:iCs/>
              </w:rPr>
              <w:t>Clinical Neurophysiology</w:t>
            </w:r>
            <w:r w:rsidRPr="005B5D46">
              <w:rPr>
                <w:rFonts w:ascii="Arial" w:hAnsi="Arial" w:cs="Arial"/>
              </w:rPr>
              <w:t xml:space="preserve">. 4th ed. New York, NY: Oxford University Press; 2016. ISBN:978-0190259631. </w:t>
            </w:r>
          </w:p>
        </w:tc>
      </w:tr>
    </w:tbl>
    <w:p w14:paraId="6678B007" w14:textId="5A8BCA5E" w:rsidR="00FC74F8" w:rsidRDefault="00FC74F8" w:rsidP="007B3298">
      <w:pPr>
        <w:spacing w:after="0" w:line="240" w:lineRule="auto"/>
        <w:ind w:hanging="180"/>
        <w:rPr>
          <w:rFonts w:ascii="Arial" w:eastAsia="Arial" w:hAnsi="Arial" w:cs="Arial"/>
        </w:rPr>
      </w:pPr>
    </w:p>
    <w:p w14:paraId="367250A0" w14:textId="28575DB2" w:rsidR="006363FB" w:rsidRDefault="00FC74F8" w:rsidP="00E6792B">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363FB" w:rsidRPr="005B5D46" w14:paraId="2B0305E1" w14:textId="77777777" w:rsidTr="15072EF8">
        <w:trPr>
          <w:trHeight w:val="769"/>
        </w:trPr>
        <w:tc>
          <w:tcPr>
            <w:tcW w:w="14125" w:type="dxa"/>
            <w:gridSpan w:val="2"/>
            <w:shd w:val="clear" w:color="auto" w:fill="9CC3E5"/>
          </w:tcPr>
          <w:p w14:paraId="7773B15B" w14:textId="62C30C67" w:rsidR="006363FB" w:rsidRPr="005B5D46" w:rsidRDefault="006363FB"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rPr>
              <w:lastRenderedPageBreak/>
              <w:br w:type="page"/>
            </w:r>
            <w:r w:rsidRPr="005B5D46">
              <w:rPr>
                <w:rFonts w:ascii="Arial" w:eastAsia="Arial" w:hAnsi="Arial" w:cs="Arial"/>
              </w:rPr>
              <w:br w:type="page"/>
            </w:r>
            <w:r w:rsidRPr="005B5D46">
              <w:rPr>
                <w:rFonts w:ascii="Arial" w:eastAsia="Arial" w:hAnsi="Arial" w:cs="Arial"/>
                <w:b/>
              </w:rPr>
              <w:t xml:space="preserve">Patient Care </w:t>
            </w:r>
            <w:r w:rsidR="009E09EF" w:rsidRPr="005B5D46">
              <w:rPr>
                <w:rFonts w:ascii="Arial" w:eastAsia="Arial" w:hAnsi="Arial" w:cs="Arial"/>
                <w:b/>
              </w:rPr>
              <w:t>3</w:t>
            </w:r>
            <w:r w:rsidRPr="005B5D46">
              <w:rPr>
                <w:rFonts w:ascii="Arial" w:eastAsia="Arial" w:hAnsi="Arial" w:cs="Arial"/>
                <w:b/>
              </w:rPr>
              <w:t>:</w:t>
            </w:r>
            <w:r w:rsidR="009E09EF" w:rsidRPr="005B5D46">
              <w:rPr>
                <w:rFonts w:ascii="Arial" w:eastAsia="Arial" w:hAnsi="Arial" w:cs="Arial"/>
                <w:b/>
              </w:rPr>
              <w:t xml:space="preserve"> Electroencephalogram (EEG)</w:t>
            </w:r>
            <w:r w:rsidRPr="005B5D46">
              <w:rPr>
                <w:rFonts w:ascii="Arial" w:eastAsia="Arial" w:hAnsi="Arial" w:cs="Arial"/>
                <w:b/>
              </w:rPr>
              <w:t xml:space="preserve"> </w:t>
            </w:r>
          </w:p>
          <w:p w14:paraId="2C67F3DC" w14:textId="7AB95A50" w:rsidR="006363FB" w:rsidRPr="005B5D46" w:rsidRDefault="006363FB" w:rsidP="00AE3AA0">
            <w:pPr>
              <w:spacing w:after="0" w:line="240" w:lineRule="auto"/>
              <w:ind w:left="201" w:hanging="14"/>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w:t>
            </w:r>
            <w:r w:rsidR="00694625" w:rsidRPr="005B5D46">
              <w:rPr>
                <w:rFonts w:ascii="Arial" w:eastAsia="Arial" w:hAnsi="Arial" w:cs="Arial"/>
              </w:rPr>
              <w:t xml:space="preserve">To interpret and report </w:t>
            </w:r>
            <w:r w:rsidR="00496536" w:rsidRPr="005B5D46">
              <w:rPr>
                <w:rFonts w:ascii="Arial" w:eastAsia="Arial" w:hAnsi="Arial" w:cs="Arial"/>
              </w:rPr>
              <w:t>EEG findings</w:t>
            </w:r>
          </w:p>
        </w:tc>
      </w:tr>
      <w:tr w:rsidR="006363FB" w:rsidRPr="005B5D46" w14:paraId="662F1C4F" w14:textId="77777777" w:rsidTr="15072EF8">
        <w:tc>
          <w:tcPr>
            <w:tcW w:w="4950" w:type="dxa"/>
            <w:shd w:val="clear" w:color="auto" w:fill="FABF8F" w:themeFill="accent6" w:themeFillTint="99"/>
          </w:tcPr>
          <w:p w14:paraId="2E05631A" w14:textId="77777777" w:rsidR="006363FB" w:rsidRPr="005B5D46" w:rsidRDefault="006363FB"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BF8F" w:themeFill="accent6" w:themeFillTint="99"/>
          </w:tcPr>
          <w:p w14:paraId="1FB7B889" w14:textId="77777777" w:rsidR="006363FB" w:rsidRPr="005B5D46" w:rsidRDefault="006363FB" w:rsidP="007B3298">
            <w:pPr>
              <w:spacing w:after="0" w:line="240" w:lineRule="auto"/>
              <w:ind w:hanging="14"/>
              <w:jc w:val="center"/>
              <w:rPr>
                <w:rFonts w:ascii="Arial" w:eastAsia="Arial" w:hAnsi="Arial" w:cs="Arial"/>
                <w:b/>
              </w:rPr>
            </w:pPr>
            <w:r w:rsidRPr="005B5D46">
              <w:rPr>
                <w:rFonts w:ascii="Arial" w:eastAsia="Arial" w:hAnsi="Arial" w:cs="Arial"/>
                <w:b/>
              </w:rPr>
              <w:t>Examples</w:t>
            </w:r>
          </w:p>
        </w:tc>
      </w:tr>
      <w:tr w:rsidR="006363FB" w:rsidRPr="005B5D46" w14:paraId="0EE729C9" w14:textId="77777777" w:rsidTr="006B6ED0">
        <w:tc>
          <w:tcPr>
            <w:tcW w:w="4950" w:type="dxa"/>
            <w:tcBorders>
              <w:top w:val="single" w:sz="4" w:space="0" w:color="000000"/>
              <w:bottom w:val="single" w:sz="4" w:space="0" w:color="000000"/>
            </w:tcBorders>
            <w:shd w:val="clear" w:color="auto" w:fill="C9C9C9"/>
          </w:tcPr>
          <w:p w14:paraId="4AC98F87" w14:textId="77777777" w:rsidR="00322F9E" w:rsidRPr="005B5D46" w:rsidRDefault="006363FB" w:rsidP="007B3298">
            <w:pPr>
              <w:spacing w:after="0" w:line="240" w:lineRule="auto"/>
              <w:rPr>
                <w:rFonts w:ascii="Arial" w:hAnsi="Arial" w:cs="Arial"/>
                <w:i/>
                <w:iCs/>
              </w:rPr>
            </w:pPr>
            <w:r w:rsidRPr="005B5D46">
              <w:rPr>
                <w:rFonts w:ascii="Arial" w:eastAsia="Arial" w:hAnsi="Arial" w:cs="Arial"/>
                <w:b/>
              </w:rPr>
              <w:t>Level 1</w:t>
            </w:r>
            <w:r w:rsidRPr="005B5D46">
              <w:rPr>
                <w:rFonts w:ascii="Arial" w:eastAsia="Arial" w:hAnsi="Arial" w:cs="Arial"/>
              </w:rPr>
              <w:t xml:space="preserve"> </w:t>
            </w:r>
            <w:r w:rsidR="00322F9E" w:rsidRPr="005B5D46">
              <w:rPr>
                <w:rFonts w:ascii="Arial" w:hAnsi="Arial" w:cs="Arial"/>
                <w:i/>
                <w:iCs/>
              </w:rPr>
              <w:t xml:space="preserve">Describes normal EEG features of awake and sleep states </w:t>
            </w:r>
            <w:r w:rsidR="00322F9E" w:rsidRPr="005B5D46">
              <w:rPr>
                <w:rFonts w:ascii="Arial" w:eastAsia="Arial" w:hAnsi="Arial" w:cs="Arial"/>
                <w:i/>
                <w:iCs/>
              </w:rPr>
              <w:t xml:space="preserve">and common EEG </w:t>
            </w:r>
            <w:proofErr w:type="gramStart"/>
            <w:r w:rsidR="00322F9E" w:rsidRPr="005B5D46">
              <w:rPr>
                <w:rFonts w:ascii="Arial" w:eastAsia="Arial" w:hAnsi="Arial" w:cs="Arial"/>
                <w:i/>
                <w:iCs/>
              </w:rPr>
              <w:t>artifacts</w:t>
            </w:r>
            <w:proofErr w:type="gramEnd"/>
          </w:p>
          <w:p w14:paraId="16138562" w14:textId="77777777" w:rsidR="00322F9E" w:rsidRPr="005B5D46" w:rsidRDefault="00322F9E" w:rsidP="007B3298">
            <w:pPr>
              <w:spacing w:after="0" w:line="240" w:lineRule="auto"/>
              <w:rPr>
                <w:rFonts w:ascii="Arial" w:hAnsi="Arial" w:cs="Arial"/>
                <w:i/>
                <w:iCs/>
              </w:rPr>
            </w:pPr>
          </w:p>
          <w:p w14:paraId="0849391D" w14:textId="53E71E56" w:rsidR="006363FB" w:rsidRPr="005B5D46" w:rsidRDefault="00322F9E" w:rsidP="007B3298">
            <w:pPr>
              <w:spacing w:after="0" w:line="240" w:lineRule="auto"/>
              <w:rPr>
                <w:rFonts w:ascii="Arial" w:hAnsi="Arial" w:cs="Arial"/>
              </w:rPr>
            </w:pPr>
            <w:r w:rsidRPr="005B5D46">
              <w:rPr>
                <w:rFonts w:ascii="Arial" w:hAnsi="Arial" w:cs="Arial"/>
                <w:i/>
                <w:iCs/>
              </w:rPr>
              <w:t>Identifies the elements of a routine EEG report</w:t>
            </w:r>
            <w:r w:rsidRPr="005B5D46">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D0AABE" w14:textId="77777777" w:rsidR="00656D18" w:rsidRPr="005B5D46" w:rsidRDefault="58C4E1CA"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Describes the posterior dominant rhythm and sleep/wake </w:t>
            </w:r>
            <w:proofErr w:type="gramStart"/>
            <w:r w:rsidRPr="005B5D46">
              <w:rPr>
                <w:rFonts w:ascii="Arial" w:hAnsi="Arial" w:cs="Arial"/>
              </w:rPr>
              <w:t>states</w:t>
            </w:r>
            <w:proofErr w:type="gramEnd"/>
          </w:p>
          <w:p w14:paraId="31EC58FF" w14:textId="3FBA83FD" w:rsidR="00656D18" w:rsidRPr="005B5D46" w:rsidRDefault="58C4E1CA"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Describes eye blink, </w:t>
            </w:r>
            <w:r w:rsidR="00F80A36" w:rsidRPr="005B5D46">
              <w:rPr>
                <w:rFonts w:ascii="Arial" w:hAnsi="Arial" w:cs="Arial"/>
              </w:rPr>
              <w:t>movement,</w:t>
            </w:r>
            <w:r w:rsidRPr="005B5D46">
              <w:rPr>
                <w:rFonts w:ascii="Arial" w:hAnsi="Arial" w:cs="Arial"/>
              </w:rPr>
              <w:t xml:space="preserve"> and muscle </w:t>
            </w:r>
            <w:proofErr w:type="gramStart"/>
            <w:r w:rsidRPr="005B5D46">
              <w:rPr>
                <w:rFonts w:ascii="Arial" w:hAnsi="Arial" w:cs="Arial"/>
              </w:rPr>
              <w:t>artifacts</w:t>
            </w:r>
            <w:proofErr w:type="gramEnd"/>
          </w:p>
          <w:p w14:paraId="6592A4A6"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0D2E5B1A"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7C20BC5D" w14:textId="44F1D969" w:rsidR="006363FB" w:rsidRPr="005B5D46" w:rsidRDefault="58C4E1CA"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Uses terminology such as montages, amplitudes, frequencies, and epileptiform abnormalities</w:t>
            </w:r>
          </w:p>
        </w:tc>
      </w:tr>
      <w:tr w:rsidR="006363FB" w:rsidRPr="005B5D46" w14:paraId="3FB2A495" w14:textId="77777777" w:rsidTr="006B6ED0">
        <w:tc>
          <w:tcPr>
            <w:tcW w:w="4950" w:type="dxa"/>
            <w:tcBorders>
              <w:top w:val="single" w:sz="4" w:space="0" w:color="000000"/>
              <w:bottom w:val="single" w:sz="4" w:space="0" w:color="000000"/>
            </w:tcBorders>
            <w:shd w:val="clear" w:color="auto" w:fill="C9C9C9"/>
          </w:tcPr>
          <w:p w14:paraId="70F1D9CC" w14:textId="77777777" w:rsidR="00225B39" w:rsidRPr="005B5D46" w:rsidRDefault="006363FB" w:rsidP="007B3298">
            <w:pPr>
              <w:spacing w:after="0" w:line="240" w:lineRule="auto"/>
              <w:rPr>
                <w:rFonts w:ascii="Arial" w:hAnsi="Arial" w:cs="Arial"/>
                <w:i/>
                <w:iCs/>
              </w:rPr>
            </w:pPr>
            <w:r w:rsidRPr="005B5D46">
              <w:rPr>
                <w:rFonts w:ascii="Arial" w:hAnsi="Arial" w:cs="Arial"/>
                <w:b/>
              </w:rPr>
              <w:t>Level 2</w:t>
            </w:r>
            <w:r w:rsidRPr="005B5D46">
              <w:rPr>
                <w:rFonts w:ascii="Arial" w:hAnsi="Arial" w:cs="Arial"/>
              </w:rPr>
              <w:t xml:space="preserve"> </w:t>
            </w:r>
            <w:r w:rsidR="00225B39" w:rsidRPr="005B5D46">
              <w:rPr>
                <w:rFonts w:ascii="Arial" w:hAnsi="Arial" w:cs="Arial"/>
                <w:i/>
                <w:iCs/>
              </w:rPr>
              <w:t xml:space="preserve">Interprets common EEG </w:t>
            </w:r>
            <w:proofErr w:type="gramStart"/>
            <w:r w:rsidR="00225B39" w:rsidRPr="005B5D46">
              <w:rPr>
                <w:rFonts w:ascii="Arial" w:hAnsi="Arial" w:cs="Arial"/>
                <w:i/>
                <w:iCs/>
              </w:rPr>
              <w:t>abnormalities</w:t>
            </w:r>
            <w:proofErr w:type="gramEnd"/>
          </w:p>
          <w:p w14:paraId="093D5076" w14:textId="53D7043F" w:rsidR="00225B39" w:rsidRPr="005B5D46" w:rsidRDefault="00225B39" w:rsidP="007B3298">
            <w:pPr>
              <w:spacing w:after="0" w:line="240" w:lineRule="auto"/>
              <w:rPr>
                <w:rFonts w:ascii="Arial" w:hAnsi="Arial" w:cs="Arial"/>
                <w:i/>
                <w:iCs/>
              </w:rPr>
            </w:pPr>
          </w:p>
          <w:p w14:paraId="7ACAC11F" w14:textId="77777777" w:rsidR="00656D18" w:rsidRPr="005B5D46" w:rsidRDefault="00656D18" w:rsidP="007B3298">
            <w:pPr>
              <w:spacing w:after="0" w:line="240" w:lineRule="auto"/>
              <w:rPr>
                <w:rFonts w:ascii="Arial" w:hAnsi="Arial" w:cs="Arial"/>
                <w:i/>
                <w:iCs/>
              </w:rPr>
            </w:pPr>
          </w:p>
          <w:p w14:paraId="4698EC16" w14:textId="0AEE28BB" w:rsidR="006363FB" w:rsidRPr="005B5D46" w:rsidRDefault="00225B39" w:rsidP="007B3298">
            <w:pPr>
              <w:spacing w:after="0" w:line="240" w:lineRule="auto"/>
              <w:rPr>
                <w:rFonts w:ascii="Arial" w:hAnsi="Arial" w:cs="Arial"/>
              </w:rPr>
            </w:pPr>
            <w:r w:rsidRPr="005B5D46">
              <w:rPr>
                <w:rFonts w:ascii="Arial" w:hAnsi="Arial" w:cs="Arial"/>
                <w:i/>
                <w:iCs/>
              </w:rPr>
              <w:t>Generates a routine normal EEG report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E8816E" w14:textId="77777777" w:rsidR="00656D18" w:rsidRPr="005B5D46" w:rsidRDefault="07A121B7"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Describes generalized </w:t>
            </w:r>
            <w:proofErr w:type="gramStart"/>
            <w:r w:rsidRPr="005B5D46">
              <w:rPr>
                <w:rFonts w:ascii="Arial" w:hAnsi="Arial" w:cs="Arial"/>
              </w:rPr>
              <w:t>slowing</w:t>
            </w:r>
            <w:proofErr w:type="gramEnd"/>
          </w:p>
          <w:p w14:paraId="151D42B2" w14:textId="77777777" w:rsidR="00656D18" w:rsidRPr="005B5D46" w:rsidRDefault="07A121B7"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Describes generalized spike-wave </w:t>
            </w:r>
            <w:proofErr w:type="gramStart"/>
            <w:r w:rsidRPr="005B5D46">
              <w:rPr>
                <w:rFonts w:ascii="Arial" w:hAnsi="Arial" w:cs="Arial"/>
              </w:rPr>
              <w:t>discharges</w:t>
            </w:r>
            <w:proofErr w:type="gramEnd"/>
          </w:p>
          <w:p w14:paraId="3B981128"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73A5EE44" w14:textId="71664DDC" w:rsidR="006363FB" w:rsidRPr="005B5D46" w:rsidRDefault="07A121B7"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Uses terminology to generate a</w:t>
            </w:r>
            <w:r w:rsidR="182EE808" w:rsidRPr="005B5D46">
              <w:rPr>
                <w:rFonts w:ascii="Arial" w:hAnsi="Arial" w:cs="Arial"/>
              </w:rPr>
              <w:t xml:space="preserve"> normal</w:t>
            </w:r>
            <w:r w:rsidRPr="005B5D46">
              <w:rPr>
                <w:rFonts w:ascii="Arial" w:hAnsi="Arial" w:cs="Arial"/>
              </w:rPr>
              <w:t xml:space="preserve"> report including technical description, background, activations, and abnormalities</w:t>
            </w:r>
          </w:p>
        </w:tc>
      </w:tr>
      <w:tr w:rsidR="006363FB" w:rsidRPr="005B5D46" w14:paraId="45DBD5BD" w14:textId="77777777" w:rsidTr="006B6ED0">
        <w:tc>
          <w:tcPr>
            <w:tcW w:w="4950" w:type="dxa"/>
            <w:tcBorders>
              <w:top w:val="single" w:sz="4" w:space="0" w:color="000000"/>
              <w:bottom w:val="single" w:sz="4" w:space="0" w:color="000000"/>
            </w:tcBorders>
            <w:shd w:val="clear" w:color="auto" w:fill="C9C9C9"/>
          </w:tcPr>
          <w:p w14:paraId="4C2248E8" w14:textId="6013AC21" w:rsidR="00225B39" w:rsidRPr="005B5D46" w:rsidRDefault="006363FB" w:rsidP="007B3298">
            <w:pPr>
              <w:spacing w:after="0" w:line="240" w:lineRule="auto"/>
              <w:rPr>
                <w:rFonts w:ascii="Arial" w:hAnsi="Arial" w:cs="Arial"/>
                <w:i/>
                <w:iCs/>
              </w:rPr>
            </w:pPr>
            <w:r w:rsidRPr="005B5D46">
              <w:rPr>
                <w:rFonts w:ascii="Arial" w:hAnsi="Arial" w:cs="Arial"/>
                <w:b/>
              </w:rPr>
              <w:t>Level 3</w:t>
            </w:r>
            <w:r w:rsidR="00225B39" w:rsidRPr="005B5D46">
              <w:rPr>
                <w:rFonts w:ascii="Arial" w:hAnsi="Arial" w:cs="Arial"/>
                <w:b/>
              </w:rPr>
              <w:t xml:space="preserve"> </w:t>
            </w:r>
            <w:r w:rsidR="00225B39" w:rsidRPr="005B5D46">
              <w:rPr>
                <w:rFonts w:ascii="Arial" w:hAnsi="Arial" w:cs="Arial"/>
                <w:i/>
                <w:iCs/>
              </w:rPr>
              <w:t xml:space="preserve">Interprets common normal variants and abnormal EEG </w:t>
            </w:r>
            <w:proofErr w:type="gramStart"/>
            <w:r w:rsidR="00225B39" w:rsidRPr="005B5D46">
              <w:rPr>
                <w:rFonts w:ascii="Arial" w:hAnsi="Arial" w:cs="Arial"/>
                <w:i/>
                <w:iCs/>
              </w:rPr>
              <w:t>patterns</w:t>
            </w:r>
            <w:proofErr w:type="gramEnd"/>
          </w:p>
          <w:p w14:paraId="6DBF4F9E" w14:textId="2DFC43FA" w:rsidR="007B3298" w:rsidRPr="005B5D46" w:rsidRDefault="007B3298" w:rsidP="007B3298">
            <w:pPr>
              <w:spacing w:after="0" w:line="240" w:lineRule="auto"/>
              <w:rPr>
                <w:rFonts w:ascii="Arial" w:hAnsi="Arial" w:cs="Arial"/>
                <w:i/>
                <w:iCs/>
              </w:rPr>
            </w:pPr>
          </w:p>
          <w:p w14:paraId="41C88CAF" w14:textId="77777777" w:rsidR="00656D18" w:rsidRPr="005B5D46" w:rsidRDefault="00656D18" w:rsidP="007B3298">
            <w:pPr>
              <w:spacing w:after="0" w:line="240" w:lineRule="auto"/>
              <w:rPr>
                <w:rFonts w:ascii="Arial" w:hAnsi="Arial" w:cs="Arial"/>
                <w:i/>
                <w:iCs/>
              </w:rPr>
            </w:pPr>
          </w:p>
          <w:p w14:paraId="72E40E6B" w14:textId="4317144F" w:rsidR="006363FB" w:rsidRPr="005B5D46" w:rsidRDefault="00630B2B" w:rsidP="007B3298">
            <w:pPr>
              <w:spacing w:after="0" w:line="240" w:lineRule="auto"/>
              <w:rPr>
                <w:rFonts w:ascii="Arial" w:hAnsi="Arial" w:cs="Arial"/>
                <w:i/>
                <w:color w:val="000000"/>
              </w:rPr>
            </w:pPr>
            <w:r w:rsidRPr="005B5D46">
              <w:rPr>
                <w:rFonts w:ascii="Arial" w:hAnsi="Arial" w:cs="Arial"/>
                <w:i/>
                <w:iCs/>
              </w:rPr>
              <w:t>G</w:t>
            </w:r>
            <w:r w:rsidR="00225B39" w:rsidRPr="005B5D46">
              <w:rPr>
                <w:rFonts w:ascii="Arial" w:hAnsi="Arial" w:cs="Arial"/>
                <w:i/>
                <w:iCs/>
              </w:rPr>
              <w:t>enerates an abnormal EEG report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E5635B" w14:textId="77777777" w:rsidR="00656D18" w:rsidRPr="005B5D46" w:rsidRDefault="6FCA60A3"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Describes positive occipital sharp transients of sleep (POSTS)</w:t>
            </w:r>
          </w:p>
          <w:p w14:paraId="0CC10049" w14:textId="77777777" w:rsidR="00656D18" w:rsidRPr="005B5D46" w:rsidRDefault="6FCA60A3"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Describes lambda waves and lateral rectus </w:t>
            </w:r>
            <w:proofErr w:type="gramStart"/>
            <w:r w:rsidRPr="005B5D46">
              <w:rPr>
                <w:rFonts w:ascii="Arial" w:hAnsi="Arial" w:cs="Arial"/>
              </w:rPr>
              <w:t>spikes</w:t>
            </w:r>
            <w:proofErr w:type="gramEnd"/>
          </w:p>
          <w:p w14:paraId="57951CC3" w14:textId="77777777" w:rsidR="00656D18" w:rsidRPr="005B5D46" w:rsidRDefault="6FCA60A3"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Describes focal slowing, focal spikes, and focal status </w:t>
            </w:r>
            <w:proofErr w:type="gramStart"/>
            <w:r w:rsidRPr="005B5D46">
              <w:rPr>
                <w:rFonts w:ascii="Arial" w:hAnsi="Arial" w:cs="Arial"/>
              </w:rPr>
              <w:t>epilepticus</w:t>
            </w:r>
            <w:proofErr w:type="gramEnd"/>
          </w:p>
          <w:p w14:paraId="7564902F"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320A07D9" w14:textId="0E7D3B9C" w:rsidR="006363FB" w:rsidRPr="005B5D46" w:rsidRDefault="6FCA60A3"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Uses the above to gener</w:t>
            </w:r>
            <w:r w:rsidR="25C1BAF3" w:rsidRPr="005B5D46">
              <w:rPr>
                <w:rFonts w:ascii="Arial" w:hAnsi="Arial" w:cs="Arial"/>
              </w:rPr>
              <w:t>ate an abnormal EEG report with detailed description of the location, frequency, and clinical significance of the abnormalities</w:t>
            </w:r>
          </w:p>
        </w:tc>
      </w:tr>
      <w:tr w:rsidR="006363FB" w:rsidRPr="005B5D46" w14:paraId="6C427FF7" w14:textId="77777777" w:rsidTr="006B6ED0">
        <w:tc>
          <w:tcPr>
            <w:tcW w:w="4950" w:type="dxa"/>
            <w:tcBorders>
              <w:top w:val="single" w:sz="4" w:space="0" w:color="000000"/>
              <w:bottom w:val="single" w:sz="4" w:space="0" w:color="000000"/>
            </w:tcBorders>
            <w:shd w:val="clear" w:color="auto" w:fill="C9C9C9"/>
          </w:tcPr>
          <w:p w14:paraId="6E4E2046" w14:textId="01C890F0" w:rsidR="00E22FB3" w:rsidRPr="005B5D46" w:rsidRDefault="006363FB" w:rsidP="007B3298">
            <w:pPr>
              <w:spacing w:after="0" w:line="240" w:lineRule="auto"/>
              <w:rPr>
                <w:rFonts w:ascii="Arial" w:hAnsi="Arial" w:cs="Arial"/>
                <w:i/>
                <w:iCs/>
              </w:rPr>
            </w:pPr>
            <w:r w:rsidRPr="005B5D46">
              <w:rPr>
                <w:rFonts w:ascii="Arial" w:hAnsi="Arial" w:cs="Arial"/>
                <w:b/>
              </w:rPr>
              <w:t>Level 4</w:t>
            </w:r>
            <w:r w:rsidRPr="005B5D46">
              <w:rPr>
                <w:rFonts w:ascii="Arial" w:hAnsi="Arial" w:cs="Arial"/>
              </w:rPr>
              <w:t xml:space="preserve"> </w:t>
            </w:r>
            <w:r w:rsidR="00E22FB3" w:rsidRPr="005B5D46">
              <w:rPr>
                <w:rFonts w:ascii="Arial" w:hAnsi="Arial" w:cs="Arial"/>
                <w:i/>
                <w:iCs/>
              </w:rPr>
              <w:t xml:space="preserve">Efficiently interprets EEG findings, including uncommon normal variants and abnormal EEG </w:t>
            </w:r>
            <w:proofErr w:type="gramStart"/>
            <w:r w:rsidR="00E22FB3" w:rsidRPr="005B5D46">
              <w:rPr>
                <w:rFonts w:ascii="Arial" w:hAnsi="Arial" w:cs="Arial"/>
                <w:i/>
                <w:iCs/>
              </w:rPr>
              <w:t>patterns</w:t>
            </w:r>
            <w:proofErr w:type="gramEnd"/>
          </w:p>
          <w:p w14:paraId="066CF2F3" w14:textId="77777777" w:rsidR="007B3298" w:rsidRPr="005B5D46" w:rsidRDefault="007B3298" w:rsidP="007B3298">
            <w:pPr>
              <w:spacing w:after="0" w:line="240" w:lineRule="auto"/>
              <w:rPr>
                <w:rFonts w:ascii="Arial" w:hAnsi="Arial" w:cs="Arial"/>
                <w:i/>
                <w:iCs/>
              </w:rPr>
            </w:pPr>
          </w:p>
          <w:p w14:paraId="292CFA02" w14:textId="14D1689A" w:rsidR="006363FB" w:rsidRPr="005B5D46" w:rsidRDefault="00E22FB3" w:rsidP="007B3298">
            <w:pPr>
              <w:spacing w:after="0" w:line="240" w:lineRule="auto"/>
              <w:rPr>
                <w:rFonts w:ascii="Arial" w:eastAsia="Arial" w:hAnsi="Arial" w:cs="Arial"/>
                <w:i/>
              </w:rPr>
            </w:pPr>
            <w:r w:rsidRPr="005B5D46">
              <w:rPr>
                <w:rFonts w:ascii="Arial" w:hAnsi="Arial" w:cs="Arial"/>
                <w:i/>
                <w:iCs/>
              </w:rPr>
              <w:t>Efficiently generates normal and complex reports of continuous video EEG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4B6C59" w14:textId="77777777" w:rsidR="00656D18" w:rsidRPr="005B5D46" w:rsidRDefault="28AD64E3"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Describes </w:t>
            </w:r>
            <w:r w:rsidR="679B8208" w:rsidRPr="005B5D46">
              <w:rPr>
                <w:rFonts w:ascii="Arial" w:hAnsi="Arial" w:cs="Arial"/>
              </w:rPr>
              <w:t xml:space="preserve">14 and 6 Hz positive bursts, wicket spikes, </w:t>
            </w:r>
            <w:r w:rsidR="688ACA90" w:rsidRPr="005B5D46">
              <w:rPr>
                <w:rFonts w:ascii="Arial" w:hAnsi="Arial" w:cs="Arial"/>
              </w:rPr>
              <w:t xml:space="preserve">and rhythmic </w:t>
            </w:r>
            <w:proofErr w:type="spellStart"/>
            <w:r w:rsidR="688ACA90" w:rsidRPr="005B5D46">
              <w:rPr>
                <w:rFonts w:ascii="Arial" w:hAnsi="Arial" w:cs="Arial"/>
              </w:rPr>
              <w:t>midtemporal</w:t>
            </w:r>
            <w:proofErr w:type="spellEnd"/>
            <w:r w:rsidR="688ACA90" w:rsidRPr="005B5D46">
              <w:rPr>
                <w:rFonts w:ascii="Arial" w:hAnsi="Arial" w:cs="Arial"/>
              </w:rPr>
              <w:t xml:space="preserve"> </w:t>
            </w:r>
            <w:proofErr w:type="gramStart"/>
            <w:r w:rsidR="3AACF5D0" w:rsidRPr="005B5D46">
              <w:rPr>
                <w:rFonts w:ascii="Arial" w:hAnsi="Arial" w:cs="Arial"/>
              </w:rPr>
              <w:t>theta</w:t>
            </w:r>
            <w:proofErr w:type="gramEnd"/>
          </w:p>
          <w:p w14:paraId="63203E73" w14:textId="77777777" w:rsidR="00656D18" w:rsidRPr="005B5D46" w:rsidRDefault="688ACA9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Describes paroxysmal fast activity, eye closure sensitivity, </w:t>
            </w:r>
            <w:r w:rsidR="40FA5BAD" w:rsidRPr="005B5D46">
              <w:rPr>
                <w:rFonts w:ascii="Arial" w:hAnsi="Arial" w:cs="Arial"/>
              </w:rPr>
              <w:t xml:space="preserve">and notched </w:t>
            </w:r>
            <w:proofErr w:type="gramStart"/>
            <w:r w:rsidR="40FA5BAD" w:rsidRPr="005B5D46">
              <w:rPr>
                <w:rFonts w:ascii="Arial" w:hAnsi="Arial" w:cs="Arial"/>
              </w:rPr>
              <w:t>delta</w:t>
            </w:r>
            <w:proofErr w:type="gramEnd"/>
          </w:p>
          <w:p w14:paraId="74A050E8" w14:textId="77777777" w:rsidR="00656D18" w:rsidRPr="005B5D46" w:rsidRDefault="40FA5BAD"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Uses Salzberg criteria to describe </w:t>
            </w:r>
            <w:r w:rsidR="688ACA90" w:rsidRPr="005B5D46">
              <w:rPr>
                <w:rFonts w:ascii="Arial" w:hAnsi="Arial" w:cs="Arial"/>
              </w:rPr>
              <w:t xml:space="preserve">non-convulsive status </w:t>
            </w:r>
            <w:proofErr w:type="gramStart"/>
            <w:r w:rsidR="688ACA90" w:rsidRPr="005B5D46">
              <w:rPr>
                <w:rFonts w:ascii="Arial" w:hAnsi="Arial" w:cs="Arial"/>
              </w:rPr>
              <w:t>epilepticus</w:t>
            </w:r>
            <w:proofErr w:type="gramEnd"/>
          </w:p>
          <w:p w14:paraId="2CEE287C"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3B41203E" w14:textId="5B193072" w:rsidR="00656D18" w:rsidRPr="005B5D46" w:rsidRDefault="78D00E45"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W</w:t>
            </w:r>
            <w:r w:rsidR="2C25D192" w:rsidRPr="005B5D46">
              <w:rPr>
                <w:rFonts w:ascii="Arial" w:hAnsi="Arial" w:cs="Arial"/>
              </w:rPr>
              <w:t>rite</w:t>
            </w:r>
            <w:r w:rsidRPr="005B5D46">
              <w:rPr>
                <w:rFonts w:ascii="Arial" w:hAnsi="Arial" w:cs="Arial"/>
              </w:rPr>
              <w:t>s</w:t>
            </w:r>
            <w:r w:rsidR="2C25D192" w:rsidRPr="005B5D46">
              <w:rPr>
                <w:rFonts w:ascii="Arial" w:hAnsi="Arial" w:cs="Arial"/>
              </w:rPr>
              <w:t xml:space="preserve"> multiple complete continuous EEG reports describing background features, abnormalities, seizures, and c</w:t>
            </w:r>
            <w:r w:rsidR="42042C05" w:rsidRPr="005B5D46">
              <w:rPr>
                <w:rFonts w:ascii="Arial" w:hAnsi="Arial" w:cs="Arial"/>
              </w:rPr>
              <w:t xml:space="preserve">ommunicate the clinical relevance of those </w:t>
            </w:r>
            <w:proofErr w:type="gramStart"/>
            <w:r w:rsidR="42042C05" w:rsidRPr="005B5D46">
              <w:rPr>
                <w:rFonts w:ascii="Arial" w:hAnsi="Arial" w:cs="Arial"/>
              </w:rPr>
              <w:t>findings</w:t>
            </w:r>
            <w:proofErr w:type="gramEnd"/>
          </w:p>
          <w:p w14:paraId="3D7FD606" w14:textId="04C6D08E" w:rsidR="009E09EF" w:rsidRPr="005B5D46" w:rsidRDefault="42042C05"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Uses American Clinical Neurophysiology Society’s </w:t>
            </w:r>
            <w:r w:rsidR="10824512" w:rsidRPr="005B5D46">
              <w:rPr>
                <w:rFonts w:ascii="Arial" w:hAnsi="Arial" w:cs="Arial"/>
              </w:rPr>
              <w:t>guideline for the EEG determination</w:t>
            </w:r>
            <w:r w:rsidR="1BF5D98B" w:rsidRPr="005B5D46">
              <w:rPr>
                <w:rFonts w:ascii="Arial" w:hAnsi="Arial" w:cs="Arial"/>
              </w:rPr>
              <w:t xml:space="preserve"> </w:t>
            </w:r>
            <w:r w:rsidR="4A9AFA31" w:rsidRPr="005B5D46">
              <w:rPr>
                <w:rFonts w:ascii="Arial" w:hAnsi="Arial" w:cs="Arial"/>
              </w:rPr>
              <w:t>of suspected cerebral death</w:t>
            </w:r>
          </w:p>
        </w:tc>
      </w:tr>
      <w:tr w:rsidR="006363FB" w:rsidRPr="005B5D46" w14:paraId="55CCBEF8" w14:textId="77777777" w:rsidTr="006B6ED0">
        <w:tc>
          <w:tcPr>
            <w:tcW w:w="4950" w:type="dxa"/>
            <w:tcBorders>
              <w:top w:val="single" w:sz="4" w:space="0" w:color="000000"/>
              <w:bottom w:val="single" w:sz="4" w:space="0" w:color="000000"/>
            </w:tcBorders>
            <w:shd w:val="clear" w:color="auto" w:fill="C9C9C9"/>
          </w:tcPr>
          <w:p w14:paraId="506911E6" w14:textId="5BFEC85B" w:rsidR="00E22FB3" w:rsidRPr="005B5D46" w:rsidRDefault="006363FB" w:rsidP="007B3298">
            <w:pPr>
              <w:spacing w:after="0" w:line="240" w:lineRule="auto"/>
              <w:rPr>
                <w:rFonts w:ascii="Arial" w:hAnsi="Arial" w:cs="Arial"/>
                <w:i/>
                <w:iCs/>
              </w:rPr>
            </w:pPr>
            <w:r w:rsidRPr="005B5D46">
              <w:rPr>
                <w:rFonts w:ascii="Arial" w:hAnsi="Arial" w:cs="Arial"/>
                <w:b/>
              </w:rPr>
              <w:t>Level 5</w:t>
            </w:r>
            <w:r w:rsidRPr="005B5D46">
              <w:rPr>
                <w:rFonts w:ascii="Arial" w:hAnsi="Arial" w:cs="Arial"/>
              </w:rPr>
              <w:t xml:space="preserve"> </w:t>
            </w:r>
            <w:r w:rsidR="00CE1E2F" w:rsidRPr="005B5D46">
              <w:rPr>
                <w:rFonts w:ascii="Arial" w:hAnsi="Arial" w:cs="Arial"/>
                <w:i/>
                <w:iCs/>
              </w:rPr>
              <w:t>M</w:t>
            </w:r>
            <w:r w:rsidR="00E22FB3" w:rsidRPr="005B5D46">
              <w:rPr>
                <w:rFonts w:ascii="Arial" w:hAnsi="Arial" w:cs="Arial"/>
                <w:i/>
                <w:iCs/>
              </w:rPr>
              <w:t>entors others in interpreting EEG findings in children and adults</w:t>
            </w:r>
          </w:p>
          <w:p w14:paraId="58593DB3" w14:textId="77777777" w:rsidR="007B3298" w:rsidRPr="005B5D46" w:rsidRDefault="007B3298" w:rsidP="007B3298">
            <w:pPr>
              <w:spacing w:after="0" w:line="240" w:lineRule="auto"/>
              <w:rPr>
                <w:rFonts w:ascii="Arial" w:hAnsi="Arial" w:cs="Arial"/>
                <w:i/>
                <w:iCs/>
              </w:rPr>
            </w:pPr>
          </w:p>
          <w:p w14:paraId="4E341420" w14:textId="51B16CA4" w:rsidR="006363FB" w:rsidRPr="005B5D46" w:rsidRDefault="00E22FB3" w:rsidP="007B3298">
            <w:pPr>
              <w:spacing w:after="0" w:line="240" w:lineRule="auto"/>
              <w:rPr>
                <w:rFonts w:ascii="Arial" w:eastAsia="Arial" w:hAnsi="Arial" w:cs="Arial"/>
                <w:i/>
              </w:rPr>
            </w:pPr>
            <w:r w:rsidRPr="005B5D46">
              <w:rPr>
                <w:rFonts w:ascii="Arial" w:hAnsi="Arial" w:cs="Arial"/>
                <w:i/>
                <w:iCs/>
              </w:rPr>
              <w:t xml:space="preserve">Utilizes advanced analytic techniques to </w:t>
            </w:r>
            <w:proofErr w:type="gramStart"/>
            <w:r w:rsidRPr="005B5D46">
              <w:rPr>
                <w:rFonts w:ascii="Arial" w:hAnsi="Arial" w:cs="Arial"/>
                <w:i/>
                <w:iCs/>
              </w:rPr>
              <w:t>efficiently and accurately generate reports</w:t>
            </w:r>
            <w:proofErr w:type="gramEnd"/>
            <w:r w:rsidRPr="005B5D46">
              <w:rPr>
                <w:rFonts w:ascii="Arial" w:hAnsi="Arial" w:cs="Arial"/>
                <w:i/>
                <w:iCs/>
              </w:rPr>
              <w:t xml:space="preserve"> on continuous video EEG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A60251" w14:textId="77777777" w:rsidR="00656D18" w:rsidRPr="005B5D46" w:rsidRDefault="5B0D2F78"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Uses quantitative EEG and computer assisted </w:t>
            </w:r>
            <w:r w:rsidR="61A4389E" w:rsidRPr="005B5D46">
              <w:rPr>
                <w:rFonts w:ascii="Arial" w:hAnsi="Arial" w:cs="Arial"/>
              </w:rPr>
              <w:t xml:space="preserve">analysis of EEG to review trends and patterns in ICU EEG </w:t>
            </w:r>
            <w:proofErr w:type="gramStart"/>
            <w:r w:rsidR="61A4389E" w:rsidRPr="005B5D46">
              <w:rPr>
                <w:rFonts w:ascii="Arial" w:hAnsi="Arial" w:cs="Arial"/>
              </w:rPr>
              <w:t>studies</w:t>
            </w:r>
            <w:proofErr w:type="gramEnd"/>
          </w:p>
          <w:p w14:paraId="18EF445C"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3EF4F0F5" w14:textId="50B3B338" w:rsidR="006363FB" w:rsidRPr="005B5D46" w:rsidRDefault="61A4389E"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Uses computer assisted analysis of EEG to assess seizure burden</w:t>
            </w:r>
          </w:p>
        </w:tc>
      </w:tr>
      <w:tr w:rsidR="006363FB" w:rsidRPr="005B5D46" w14:paraId="3969EAC0" w14:textId="77777777" w:rsidTr="15072EF8">
        <w:tc>
          <w:tcPr>
            <w:tcW w:w="4950" w:type="dxa"/>
            <w:shd w:val="clear" w:color="auto" w:fill="FFD965"/>
          </w:tcPr>
          <w:p w14:paraId="2AC71360" w14:textId="77777777" w:rsidR="006363FB" w:rsidRPr="005B5D46" w:rsidRDefault="006363FB" w:rsidP="007B3298">
            <w:pPr>
              <w:spacing w:after="0" w:line="240" w:lineRule="auto"/>
              <w:rPr>
                <w:rFonts w:ascii="Arial" w:eastAsia="Arial" w:hAnsi="Arial" w:cs="Arial"/>
              </w:rPr>
            </w:pPr>
            <w:r w:rsidRPr="005B5D46">
              <w:rPr>
                <w:rFonts w:ascii="Arial" w:hAnsi="Arial" w:cs="Arial"/>
              </w:rPr>
              <w:t>Assessment Models or Tools</w:t>
            </w:r>
          </w:p>
        </w:tc>
        <w:tc>
          <w:tcPr>
            <w:tcW w:w="9175" w:type="dxa"/>
            <w:shd w:val="clear" w:color="auto" w:fill="FFD965"/>
          </w:tcPr>
          <w:p w14:paraId="5248BF73" w14:textId="77777777" w:rsidR="00656D18" w:rsidRPr="005B5D46" w:rsidRDefault="00566193"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Direct observation</w:t>
            </w:r>
          </w:p>
          <w:p w14:paraId="323F1734" w14:textId="13D44ADD" w:rsidR="00066071" w:rsidRPr="005B5D46" w:rsidRDefault="00A42DEA"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Report review</w:t>
            </w:r>
          </w:p>
        </w:tc>
      </w:tr>
      <w:tr w:rsidR="006363FB" w:rsidRPr="005B5D46" w14:paraId="34B2997B" w14:textId="77777777" w:rsidTr="15072EF8">
        <w:tc>
          <w:tcPr>
            <w:tcW w:w="4950" w:type="dxa"/>
            <w:shd w:val="clear" w:color="auto" w:fill="8DB3E2" w:themeFill="text2" w:themeFillTint="66"/>
          </w:tcPr>
          <w:p w14:paraId="2F5F9ED1" w14:textId="77777777" w:rsidR="006363FB" w:rsidRPr="005B5D46" w:rsidRDefault="006363FB" w:rsidP="007B3298">
            <w:pPr>
              <w:spacing w:after="0" w:line="240" w:lineRule="auto"/>
              <w:rPr>
                <w:rFonts w:ascii="Arial" w:hAnsi="Arial" w:cs="Arial"/>
              </w:rPr>
            </w:pPr>
            <w:r w:rsidRPr="005B5D46">
              <w:rPr>
                <w:rFonts w:ascii="Arial" w:hAnsi="Arial" w:cs="Arial"/>
              </w:rPr>
              <w:lastRenderedPageBreak/>
              <w:t xml:space="preserve">Curriculum Mapping </w:t>
            </w:r>
          </w:p>
        </w:tc>
        <w:tc>
          <w:tcPr>
            <w:tcW w:w="9175" w:type="dxa"/>
            <w:shd w:val="clear" w:color="auto" w:fill="8DB3E2" w:themeFill="text2" w:themeFillTint="66"/>
          </w:tcPr>
          <w:p w14:paraId="025C9451" w14:textId="723E1B69" w:rsidR="006363FB" w:rsidRPr="005B5D46" w:rsidRDefault="006363FB" w:rsidP="00656D18">
            <w:pPr>
              <w:numPr>
                <w:ilvl w:val="0"/>
                <w:numId w:val="13"/>
              </w:numPr>
              <w:pBdr>
                <w:top w:val="nil"/>
                <w:left w:val="nil"/>
                <w:bottom w:val="nil"/>
                <w:right w:val="nil"/>
                <w:between w:val="nil"/>
              </w:pBdr>
              <w:spacing w:after="0" w:line="240" w:lineRule="auto"/>
              <w:ind w:left="180" w:hanging="180"/>
              <w:rPr>
                <w:rFonts w:ascii="Arial" w:hAnsi="Arial" w:cs="Arial"/>
              </w:rPr>
            </w:pPr>
          </w:p>
        </w:tc>
      </w:tr>
      <w:tr w:rsidR="006363FB" w:rsidRPr="005B5D46" w14:paraId="2BDC3E8F" w14:textId="77777777" w:rsidTr="15072EF8">
        <w:trPr>
          <w:trHeight w:val="80"/>
        </w:trPr>
        <w:tc>
          <w:tcPr>
            <w:tcW w:w="4950" w:type="dxa"/>
            <w:shd w:val="clear" w:color="auto" w:fill="A8D08D"/>
          </w:tcPr>
          <w:p w14:paraId="42B6C40D" w14:textId="77777777" w:rsidR="006363FB" w:rsidRPr="005B5D46" w:rsidRDefault="006363FB" w:rsidP="007B3298">
            <w:pPr>
              <w:spacing w:after="0" w:line="240" w:lineRule="auto"/>
              <w:rPr>
                <w:rFonts w:ascii="Arial" w:eastAsia="Arial" w:hAnsi="Arial" w:cs="Arial"/>
              </w:rPr>
            </w:pPr>
            <w:r w:rsidRPr="005B5D46">
              <w:rPr>
                <w:rFonts w:ascii="Arial" w:hAnsi="Arial" w:cs="Arial"/>
              </w:rPr>
              <w:t>Notes or Resources</w:t>
            </w:r>
          </w:p>
        </w:tc>
        <w:tc>
          <w:tcPr>
            <w:tcW w:w="9175" w:type="dxa"/>
            <w:shd w:val="clear" w:color="auto" w:fill="A8D08D"/>
          </w:tcPr>
          <w:p w14:paraId="3D4A79BB" w14:textId="0486AE81" w:rsidR="00656D18" w:rsidRPr="005B5D46" w:rsidRDefault="62A4D81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A</w:t>
            </w:r>
            <w:r w:rsidR="002B5750" w:rsidRPr="005B5D46">
              <w:rPr>
                <w:rFonts w:ascii="Arial" w:hAnsi="Arial" w:cs="Arial"/>
              </w:rPr>
              <w:t xml:space="preserve">merican </w:t>
            </w:r>
            <w:r w:rsidRPr="005B5D46">
              <w:rPr>
                <w:rFonts w:ascii="Arial" w:hAnsi="Arial" w:cs="Arial"/>
              </w:rPr>
              <w:t>C</w:t>
            </w:r>
            <w:r w:rsidR="002B5750" w:rsidRPr="005B5D46">
              <w:rPr>
                <w:rFonts w:ascii="Arial" w:hAnsi="Arial" w:cs="Arial"/>
              </w:rPr>
              <w:t xml:space="preserve">linical </w:t>
            </w:r>
            <w:r w:rsidRPr="005B5D46">
              <w:rPr>
                <w:rFonts w:ascii="Arial" w:hAnsi="Arial" w:cs="Arial"/>
              </w:rPr>
              <w:t>N</w:t>
            </w:r>
            <w:r w:rsidR="002B5750" w:rsidRPr="005B5D46">
              <w:rPr>
                <w:rFonts w:ascii="Arial" w:hAnsi="Arial" w:cs="Arial"/>
              </w:rPr>
              <w:t xml:space="preserve">europhysiology </w:t>
            </w:r>
            <w:r w:rsidRPr="005B5D46">
              <w:rPr>
                <w:rFonts w:ascii="Arial" w:hAnsi="Arial" w:cs="Arial"/>
              </w:rPr>
              <w:t>S</w:t>
            </w:r>
            <w:r w:rsidR="002B5750" w:rsidRPr="005B5D46">
              <w:rPr>
                <w:rFonts w:ascii="Arial" w:hAnsi="Arial" w:cs="Arial"/>
              </w:rPr>
              <w:t>ociety (ACNS).</w:t>
            </w:r>
            <w:r w:rsidRPr="005B5D46">
              <w:rPr>
                <w:rFonts w:ascii="Arial" w:hAnsi="Arial" w:cs="Arial"/>
              </w:rPr>
              <w:t xml:space="preserve"> </w:t>
            </w:r>
            <w:r w:rsidR="002B5750" w:rsidRPr="005B5D46">
              <w:rPr>
                <w:rFonts w:ascii="Arial" w:hAnsi="Arial" w:cs="Arial"/>
              </w:rPr>
              <w:t>G</w:t>
            </w:r>
            <w:r w:rsidRPr="005B5D46">
              <w:rPr>
                <w:rFonts w:ascii="Arial" w:hAnsi="Arial" w:cs="Arial"/>
              </w:rPr>
              <w:t>uidelines</w:t>
            </w:r>
            <w:r w:rsidR="002B5750" w:rsidRPr="005B5D46">
              <w:rPr>
                <w:rFonts w:ascii="Arial" w:hAnsi="Arial" w:cs="Arial"/>
              </w:rPr>
              <w:t xml:space="preserve"> and Consensus Statement. </w:t>
            </w:r>
            <w:hyperlink r:id="rId13" w:history="1">
              <w:r w:rsidR="002B5750" w:rsidRPr="005B5D46">
                <w:rPr>
                  <w:rStyle w:val="Hyperlink"/>
                  <w:rFonts w:ascii="Arial" w:hAnsi="Arial" w:cs="Arial"/>
                </w:rPr>
                <w:t>https://www.acns.org/practice/guidelines</w:t>
              </w:r>
            </w:hyperlink>
            <w:r w:rsidR="002B5750" w:rsidRPr="005B5D46">
              <w:rPr>
                <w:rFonts w:ascii="Arial" w:hAnsi="Arial" w:cs="Arial"/>
              </w:rPr>
              <w:t xml:space="preserve">. 2021. </w:t>
            </w:r>
          </w:p>
          <w:p w14:paraId="788BF252" w14:textId="3DD5DF6D" w:rsidR="006363FB" w:rsidRPr="005B5D46" w:rsidRDefault="62A4D81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Schomer DL, Lopes da Silva F. </w:t>
            </w:r>
            <w:r w:rsidRPr="005B5D46">
              <w:rPr>
                <w:rFonts w:ascii="Arial" w:eastAsia="Arial" w:hAnsi="Arial" w:cs="Arial"/>
                <w:i/>
                <w:iCs/>
              </w:rPr>
              <w:t>Niedermeyer's Electroencephalography: Basic Principles, Clinical Applications, and Related Fields</w:t>
            </w:r>
            <w:r w:rsidRPr="005B5D46">
              <w:rPr>
                <w:rFonts w:ascii="Arial" w:eastAsia="Arial" w:hAnsi="Arial" w:cs="Arial"/>
              </w:rPr>
              <w:t>. 6th ed. Philadelphia. PA: Lippincott, Williams, &amp; Wolters; 2011</w:t>
            </w:r>
            <w:r w:rsidR="002B5750" w:rsidRPr="005B5D46">
              <w:rPr>
                <w:rFonts w:ascii="Arial" w:eastAsia="Arial" w:hAnsi="Arial" w:cs="Arial"/>
              </w:rPr>
              <w:t xml:space="preserve">. ISBN:978-0781789424. </w:t>
            </w:r>
          </w:p>
        </w:tc>
      </w:tr>
    </w:tbl>
    <w:p w14:paraId="4D5D2510" w14:textId="635D78F6" w:rsidR="006363FB" w:rsidRDefault="006363FB" w:rsidP="007B3298">
      <w:pPr>
        <w:spacing w:after="0" w:line="240" w:lineRule="auto"/>
        <w:ind w:hanging="180"/>
        <w:rPr>
          <w:rFonts w:ascii="Arial" w:eastAsia="Arial" w:hAnsi="Arial" w:cs="Arial"/>
        </w:rPr>
      </w:pPr>
    </w:p>
    <w:p w14:paraId="13F651E8" w14:textId="39C842FC" w:rsidR="006363FB" w:rsidRDefault="006363FB" w:rsidP="007B3298">
      <w:pPr>
        <w:spacing w:after="0" w:line="240" w:lineRule="auto"/>
        <w:rPr>
          <w:rFonts w:ascii="Arial" w:eastAsia="Arial" w:hAnsi="Arial" w:cs="Arial"/>
        </w:rPr>
      </w:pPr>
    </w:p>
    <w:p w14:paraId="27BD74EF" w14:textId="77777777" w:rsidR="00DF0219" w:rsidRDefault="00DF0219" w:rsidP="007B3298">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363FB" w:rsidRPr="005B5D46" w14:paraId="63487702" w14:textId="77777777" w:rsidTr="51C52478">
        <w:trPr>
          <w:trHeight w:val="769"/>
        </w:trPr>
        <w:tc>
          <w:tcPr>
            <w:tcW w:w="14125" w:type="dxa"/>
            <w:gridSpan w:val="2"/>
            <w:shd w:val="clear" w:color="auto" w:fill="9CC3E5"/>
          </w:tcPr>
          <w:p w14:paraId="6BB0F145" w14:textId="6FBFAF85" w:rsidR="006363FB" w:rsidRPr="005B5D46" w:rsidRDefault="006363FB" w:rsidP="007B3298">
            <w:pPr>
              <w:keepNext/>
              <w:pBdr>
                <w:top w:val="nil"/>
                <w:left w:val="nil"/>
                <w:bottom w:val="nil"/>
                <w:right w:val="nil"/>
                <w:between w:val="nil"/>
              </w:pBdr>
              <w:spacing w:after="0" w:line="240" w:lineRule="auto"/>
              <w:jc w:val="center"/>
              <w:rPr>
                <w:rFonts w:ascii="Arial" w:eastAsia="Arial" w:hAnsi="Arial" w:cs="Arial"/>
                <w:b/>
                <w:color w:val="000000"/>
                <w:highlight w:val="yellow"/>
              </w:rPr>
            </w:pPr>
            <w:r w:rsidRPr="005B5D46">
              <w:rPr>
                <w:rFonts w:ascii="Arial" w:eastAsia="Arial" w:hAnsi="Arial" w:cs="Arial"/>
              </w:rPr>
              <w:lastRenderedPageBreak/>
              <w:br w:type="page"/>
            </w:r>
            <w:r w:rsidRPr="005B5D46">
              <w:rPr>
                <w:rFonts w:ascii="Arial" w:eastAsia="Arial" w:hAnsi="Arial" w:cs="Arial"/>
                <w:b/>
              </w:rPr>
              <w:t xml:space="preserve">Patient Care </w:t>
            </w:r>
            <w:r w:rsidR="00797D63" w:rsidRPr="005B5D46">
              <w:rPr>
                <w:rFonts w:ascii="Arial" w:eastAsia="Arial" w:hAnsi="Arial" w:cs="Arial"/>
                <w:b/>
              </w:rPr>
              <w:t>4: Nerve Conduction Studies (NCS)</w:t>
            </w:r>
            <w:r w:rsidRPr="005B5D46">
              <w:rPr>
                <w:rFonts w:ascii="Arial" w:eastAsia="Arial" w:hAnsi="Arial" w:cs="Arial"/>
                <w:b/>
              </w:rPr>
              <w:t xml:space="preserve"> </w:t>
            </w:r>
          </w:p>
          <w:p w14:paraId="7E24C28C" w14:textId="1B82A4B8" w:rsidR="006363FB" w:rsidRPr="005B5D46" w:rsidRDefault="006363FB" w:rsidP="00AE3AA0">
            <w:pPr>
              <w:spacing w:after="0" w:line="240" w:lineRule="auto"/>
              <w:ind w:left="201" w:hanging="14"/>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w:t>
            </w:r>
            <w:r w:rsidR="004C3D0E" w:rsidRPr="005B5D46">
              <w:rPr>
                <w:rFonts w:ascii="Arial" w:eastAsia="Arial" w:hAnsi="Arial" w:cs="Arial"/>
              </w:rPr>
              <w:t xml:space="preserve">To </w:t>
            </w:r>
            <w:r w:rsidR="002C45FE" w:rsidRPr="005B5D46">
              <w:rPr>
                <w:rFonts w:ascii="Arial" w:eastAsia="Arial" w:hAnsi="Arial" w:cs="Arial"/>
              </w:rPr>
              <w:t xml:space="preserve">perform </w:t>
            </w:r>
            <w:r w:rsidR="00367BBF" w:rsidRPr="005B5D46">
              <w:rPr>
                <w:rFonts w:ascii="Arial" w:eastAsia="Arial" w:hAnsi="Arial" w:cs="Arial"/>
              </w:rPr>
              <w:t xml:space="preserve">and </w:t>
            </w:r>
            <w:r w:rsidR="002C45FE" w:rsidRPr="005B5D46">
              <w:rPr>
                <w:rFonts w:ascii="Arial" w:eastAsia="Arial" w:hAnsi="Arial" w:cs="Arial"/>
              </w:rPr>
              <w:t>interpret</w:t>
            </w:r>
            <w:r w:rsidR="00DC3947" w:rsidRPr="005B5D46">
              <w:rPr>
                <w:rFonts w:ascii="Arial" w:eastAsia="Arial" w:hAnsi="Arial" w:cs="Arial"/>
              </w:rPr>
              <w:t xml:space="preserve"> NCS</w:t>
            </w:r>
          </w:p>
        </w:tc>
      </w:tr>
      <w:tr w:rsidR="006363FB" w:rsidRPr="005B5D46" w14:paraId="62429413" w14:textId="77777777" w:rsidTr="51C52478">
        <w:tc>
          <w:tcPr>
            <w:tcW w:w="4950" w:type="dxa"/>
            <w:shd w:val="clear" w:color="auto" w:fill="FABF8F" w:themeFill="accent6" w:themeFillTint="99"/>
          </w:tcPr>
          <w:p w14:paraId="6E0A7532" w14:textId="77777777" w:rsidR="006363FB" w:rsidRPr="005B5D46" w:rsidRDefault="006363FB"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BF8F" w:themeFill="accent6" w:themeFillTint="99"/>
          </w:tcPr>
          <w:p w14:paraId="223EE777" w14:textId="77777777" w:rsidR="006363FB" w:rsidRPr="005B5D46" w:rsidRDefault="006363FB" w:rsidP="007B3298">
            <w:pPr>
              <w:spacing w:after="0" w:line="240" w:lineRule="auto"/>
              <w:ind w:hanging="14"/>
              <w:jc w:val="center"/>
              <w:rPr>
                <w:rFonts w:ascii="Arial" w:eastAsia="Arial" w:hAnsi="Arial" w:cs="Arial"/>
                <w:b/>
              </w:rPr>
            </w:pPr>
            <w:r w:rsidRPr="005B5D46">
              <w:rPr>
                <w:rFonts w:ascii="Arial" w:eastAsia="Arial" w:hAnsi="Arial" w:cs="Arial"/>
                <w:b/>
              </w:rPr>
              <w:t>Examples</w:t>
            </w:r>
          </w:p>
        </w:tc>
      </w:tr>
      <w:tr w:rsidR="006363FB" w:rsidRPr="005B5D46" w14:paraId="0DAE07E0" w14:textId="77777777" w:rsidTr="006B6ED0">
        <w:tc>
          <w:tcPr>
            <w:tcW w:w="4950" w:type="dxa"/>
            <w:tcBorders>
              <w:top w:val="single" w:sz="4" w:space="0" w:color="000000"/>
              <w:bottom w:val="single" w:sz="4" w:space="0" w:color="000000"/>
            </w:tcBorders>
            <w:shd w:val="clear" w:color="auto" w:fill="C9C9C9"/>
          </w:tcPr>
          <w:p w14:paraId="2A816749" w14:textId="29FC5736" w:rsidR="004338A6" w:rsidRPr="005B5D46" w:rsidRDefault="006363FB" w:rsidP="007B3298">
            <w:pPr>
              <w:spacing w:after="0" w:line="240" w:lineRule="auto"/>
              <w:rPr>
                <w:rFonts w:ascii="Arial" w:eastAsia="Arial" w:hAnsi="Arial" w:cs="Arial"/>
                <w:i/>
                <w:iCs/>
              </w:rPr>
            </w:pPr>
            <w:r w:rsidRPr="005B5D46">
              <w:rPr>
                <w:rFonts w:ascii="Arial" w:eastAsia="Arial" w:hAnsi="Arial" w:cs="Arial"/>
                <w:b/>
              </w:rPr>
              <w:t>Level 1</w:t>
            </w:r>
            <w:r w:rsidRPr="005B5D46">
              <w:rPr>
                <w:rFonts w:ascii="Arial" w:eastAsia="Arial" w:hAnsi="Arial" w:cs="Arial"/>
              </w:rPr>
              <w:t xml:space="preserve"> </w:t>
            </w:r>
            <w:r w:rsidR="004338A6" w:rsidRPr="005B5D46">
              <w:rPr>
                <w:rFonts w:ascii="Arial" w:eastAsia="Arial" w:hAnsi="Arial" w:cs="Arial"/>
                <w:i/>
                <w:iCs/>
              </w:rPr>
              <w:t xml:space="preserve">Applies principles of electrical safety to the performance of </w:t>
            </w:r>
            <w:proofErr w:type="gramStart"/>
            <w:r w:rsidR="004338A6" w:rsidRPr="005B5D46">
              <w:rPr>
                <w:rFonts w:ascii="Arial" w:eastAsia="Arial" w:hAnsi="Arial" w:cs="Arial"/>
                <w:i/>
                <w:iCs/>
              </w:rPr>
              <w:t>NCS</w:t>
            </w:r>
            <w:proofErr w:type="gramEnd"/>
          </w:p>
          <w:p w14:paraId="50AA6F9C" w14:textId="77777777" w:rsidR="007B3298" w:rsidRPr="005B5D46" w:rsidRDefault="007B3298" w:rsidP="007B3298">
            <w:pPr>
              <w:spacing w:after="0" w:line="240" w:lineRule="auto"/>
              <w:rPr>
                <w:rFonts w:ascii="Arial" w:eastAsia="Arial" w:hAnsi="Arial" w:cs="Arial"/>
                <w:i/>
                <w:iCs/>
              </w:rPr>
            </w:pPr>
          </w:p>
          <w:p w14:paraId="7F4BB7C0" w14:textId="22F47067" w:rsidR="006363FB" w:rsidRPr="005B5D46" w:rsidRDefault="004338A6" w:rsidP="007B3298">
            <w:pPr>
              <w:spacing w:after="0" w:line="240" w:lineRule="auto"/>
              <w:rPr>
                <w:rFonts w:ascii="Arial" w:hAnsi="Arial" w:cs="Arial"/>
                <w:i/>
                <w:color w:val="000000"/>
              </w:rPr>
            </w:pPr>
            <w:r w:rsidRPr="005B5D46">
              <w:rPr>
                <w:rFonts w:ascii="Arial" w:eastAsia="Arial" w:hAnsi="Arial" w:cs="Arial"/>
                <w:i/>
                <w:iCs/>
              </w:rPr>
              <w:t>Identifies the elements of a routine NCS report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58305F" w14:textId="77777777" w:rsidR="00656D18" w:rsidRPr="005B5D46" w:rsidRDefault="22F64E82"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Places the ground </w:t>
            </w:r>
            <w:proofErr w:type="gramStart"/>
            <w:r w:rsidRPr="005B5D46">
              <w:rPr>
                <w:rFonts w:ascii="Arial" w:hAnsi="Arial" w:cs="Arial"/>
              </w:rPr>
              <w:t>electrode</w:t>
            </w:r>
            <w:proofErr w:type="gramEnd"/>
          </w:p>
          <w:p w14:paraId="47BA6728"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078B8C9E"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16D53DBC" w14:textId="5514519B" w:rsidR="004C3D0E" w:rsidRPr="005B5D46" w:rsidRDefault="001C669F"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Identifies </w:t>
            </w:r>
            <w:r w:rsidR="0D0CCCEE" w:rsidRPr="005B5D46">
              <w:rPr>
                <w:rFonts w:ascii="Arial" w:hAnsi="Arial" w:cs="Arial"/>
              </w:rPr>
              <w:t>sensory and</w:t>
            </w:r>
            <w:r w:rsidR="1F518D8B" w:rsidRPr="005B5D46">
              <w:rPr>
                <w:rFonts w:ascii="Arial" w:hAnsi="Arial" w:cs="Arial"/>
              </w:rPr>
              <w:t xml:space="preserve"> </w:t>
            </w:r>
            <w:r w:rsidR="0D0CCCEE" w:rsidRPr="005B5D46">
              <w:rPr>
                <w:rFonts w:ascii="Arial" w:hAnsi="Arial" w:cs="Arial"/>
              </w:rPr>
              <w:t>motor</w:t>
            </w:r>
            <w:r w:rsidR="1F518D8B" w:rsidRPr="005B5D46">
              <w:rPr>
                <w:rFonts w:ascii="Arial" w:hAnsi="Arial" w:cs="Arial"/>
              </w:rPr>
              <w:t xml:space="preserve"> conduction stu</w:t>
            </w:r>
            <w:r w:rsidR="4A89612D" w:rsidRPr="005B5D46">
              <w:rPr>
                <w:rFonts w:ascii="Arial" w:hAnsi="Arial" w:cs="Arial"/>
              </w:rPr>
              <w:t>dies</w:t>
            </w:r>
          </w:p>
        </w:tc>
      </w:tr>
      <w:tr w:rsidR="006363FB" w:rsidRPr="005B5D46" w14:paraId="0D2709EC" w14:textId="77777777" w:rsidTr="006B6ED0">
        <w:tc>
          <w:tcPr>
            <w:tcW w:w="4950" w:type="dxa"/>
            <w:tcBorders>
              <w:top w:val="single" w:sz="4" w:space="0" w:color="000000"/>
              <w:bottom w:val="single" w:sz="4" w:space="0" w:color="000000"/>
            </w:tcBorders>
            <w:shd w:val="clear" w:color="auto" w:fill="C9C9C9"/>
          </w:tcPr>
          <w:p w14:paraId="2435E49D" w14:textId="71E7C3D1" w:rsidR="001E2518" w:rsidRPr="005B5D46" w:rsidRDefault="006363FB" w:rsidP="007B3298">
            <w:pPr>
              <w:spacing w:after="0" w:line="240" w:lineRule="auto"/>
              <w:rPr>
                <w:rFonts w:ascii="Arial" w:hAnsi="Arial" w:cs="Arial"/>
                <w:i/>
                <w:iCs/>
              </w:rPr>
            </w:pPr>
            <w:r w:rsidRPr="005B5D46">
              <w:rPr>
                <w:rFonts w:ascii="Arial" w:hAnsi="Arial" w:cs="Arial"/>
                <w:b/>
              </w:rPr>
              <w:t>Level 2</w:t>
            </w:r>
            <w:r w:rsidRPr="005B5D46">
              <w:rPr>
                <w:rFonts w:ascii="Arial" w:hAnsi="Arial" w:cs="Arial"/>
              </w:rPr>
              <w:t xml:space="preserve"> </w:t>
            </w:r>
            <w:r w:rsidR="004338A6" w:rsidRPr="005B5D46">
              <w:rPr>
                <w:rFonts w:ascii="Arial" w:hAnsi="Arial" w:cs="Arial"/>
                <w:i/>
                <w:iCs/>
              </w:rPr>
              <w:t xml:space="preserve">Performs common motor and sensory NCS and late </w:t>
            </w:r>
            <w:proofErr w:type="gramStart"/>
            <w:r w:rsidR="004338A6" w:rsidRPr="005B5D46">
              <w:rPr>
                <w:rFonts w:ascii="Arial" w:hAnsi="Arial" w:cs="Arial"/>
                <w:i/>
                <w:iCs/>
              </w:rPr>
              <w:t>responses</w:t>
            </w:r>
            <w:proofErr w:type="gramEnd"/>
            <w:r w:rsidR="004338A6" w:rsidRPr="005B5D46">
              <w:rPr>
                <w:rFonts w:ascii="Arial" w:hAnsi="Arial" w:cs="Arial"/>
                <w:i/>
                <w:iCs/>
              </w:rPr>
              <w:t xml:space="preserve"> </w:t>
            </w:r>
          </w:p>
          <w:p w14:paraId="63502827" w14:textId="77777777" w:rsidR="007B3298" w:rsidRPr="005B5D46" w:rsidRDefault="007B3298" w:rsidP="007B3298">
            <w:pPr>
              <w:spacing w:after="0" w:line="240" w:lineRule="auto"/>
              <w:rPr>
                <w:rFonts w:ascii="Arial" w:hAnsi="Arial" w:cs="Arial"/>
                <w:i/>
                <w:iCs/>
              </w:rPr>
            </w:pPr>
          </w:p>
          <w:p w14:paraId="4E60A7A5" w14:textId="42903267" w:rsidR="006363FB" w:rsidRPr="005B5D46" w:rsidRDefault="001E2518" w:rsidP="007B3298">
            <w:pPr>
              <w:spacing w:after="0" w:line="240" w:lineRule="auto"/>
              <w:rPr>
                <w:rFonts w:ascii="Arial" w:eastAsia="Arial" w:hAnsi="Arial" w:cs="Arial"/>
                <w:i/>
              </w:rPr>
            </w:pPr>
            <w:r w:rsidRPr="005B5D46">
              <w:rPr>
                <w:rFonts w:ascii="Arial" w:hAnsi="Arial" w:cs="Arial"/>
                <w:i/>
                <w:iCs/>
              </w:rPr>
              <w:t>I</w:t>
            </w:r>
            <w:r w:rsidR="004338A6" w:rsidRPr="005B5D46">
              <w:rPr>
                <w:rFonts w:ascii="Arial" w:hAnsi="Arial" w:cs="Arial"/>
                <w:i/>
                <w:iCs/>
              </w:rPr>
              <w:t>nterprets common motor and sensory abnormalities and generates a report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791E76" w14:textId="77777777" w:rsidR="00656D18" w:rsidRPr="005B5D46" w:rsidRDefault="68D52E2A"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Independently perform routine peroneal, tibial motor</w:t>
            </w:r>
            <w:r w:rsidR="14EE5539" w:rsidRPr="005B5D46">
              <w:rPr>
                <w:rFonts w:ascii="Arial" w:hAnsi="Arial" w:cs="Arial"/>
              </w:rPr>
              <w:t>,</w:t>
            </w:r>
            <w:r w:rsidRPr="005B5D46">
              <w:rPr>
                <w:rFonts w:ascii="Arial" w:hAnsi="Arial" w:cs="Arial"/>
              </w:rPr>
              <w:t xml:space="preserve"> and sural sensory nerves.</w:t>
            </w:r>
          </w:p>
          <w:p w14:paraId="09C46404"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2C3CC8AE"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6D0C5508" w14:textId="4E3D99A9" w:rsidR="009979EC" w:rsidRPr="005B5D46" w:rsidRDefault="0700454E"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Identifies </w:t>
            </w:r>
            <w:r w:rsidR="6B0E13C5" w:rsidRPr="005B5D46">
              <w:rPr>
                <w:rFonts w:ascii="Arial" w:hAnsi="Arial" w:cs="Arial"/>
              </w:rPr>
              <w:t>moderate carpal tunnel syndrome.</w:t>
            </w:r>
          </w:p>
        </w:tc>
      </w:tr>
      <w:tr w:rsidR="006363FB" w:rsidRPr="005B5D46" w14:paraId="45ACE3A7" w14:textId="77777777" w:rsidTr="006B6ED0">
        <w:tc>
          <w:tcPr>
            <w:tcW w:w="4950" w:type="dxa"/>
            <w:tcBorders>
              <w:top w:val="single" w:sz="4" w:space="0" w:color="000000"/>
              <w:bottom w:val="single" w:sz="4" w:space="0" w:color="000000"/>
            </w:tcBorders>
            <w:shd w:val="clear" w:color="auto" w:fill="C9C9C9"/>
          </w:tcPr>
          <w:p w14:paraId="34BFA136" w14:textId="15214A7F" w:rsidR="000D6600" w:rsidRPr="005B5D46" w:rsidRDefault="006363FB" w:rsidP="007B3298">
            <w:pPr>
              <w:spacing w:after="0" w:line="240" w:lineRule="auto"/>
              <w:rPr>
                <w:rFonts w:ascii="Arial" w:hAnsi="Arial" w:cs="Arial"/>
                <w:i/>
                <w:iCs/>
              </w:rPr>
            </w:pPr>
            <w:r w:rsidRPr="005B5D46">
              <w:rPr>
                <w:rFonts w:ascii="Arial" w:hAnsi="Arial" w:cs="Arial"/>
                <w:b/>
              </w:rPr>
              <w:t>Level 3</w:t>
            </w:r>
            <w:r w:rsidRPr="005B5D46">
              <w:rPr>
                <w:rFonts w:ascii="Arial" w:hAnsi="Arial" w:cs="Arial"/>
              </w:rPr>
              <w:t xml:space="preserve"> </w:t>
            </w:r>
            <w:r w:rsidR="000D6600" w:rsidRPr="005B5D46">
              <w:rPr>
                <w:rFonts w:ascii="Arial" w:hAnsi="Arial" w:cs="Arial"/>
                <w:i/>
                <w:iCs/>
              </w:rPr>
              <w:t xml:space="preserve">Performs neuromuscular junction </w:t>
            </w:r>
            <w:proofErr w:type="gramStart"/>
            <w:r w:rsidR="000D6600" w:rsidRPr="005B5D46">
              <w:rPr>
                <w:rFonts w:ascii="Arial" w:hAnsi="Arial" w:cs="Arial"/>
                <w:i/>
                <w:iCs/>
              </w:rPr>
              <w:t>testing</w:t>
            </w:r>
            <w:proofErr w:type="gramEnd"/>
            <w:r w:rsidR="000D6600" w:rsidRPr="005B5D46">
              <w:rPr>
                <w:rFonts w:ascii="Arial" w:hAnsi="Arial" w:cs="Arial"/>
                <w:i/>
                <w:iCs/>
              </w:rPr>
              <w:t xml:space="preserve"> </w:t>
            </w:r>
          </w:p>
          <w:p w14:paraId="393393F3" w14:textId="77777777" w:rsidR="007B3298" w:rsidRPr="005B5D46" w:rsidRDefault="007B3298" w:rsidP="007B3298">
            <w:pPr>
              <w:spacing w:after="0" w:line="240" w:lineRule="auto"/>
              <w:rPr>
                <w:rFonts w:ascii="Arial" w:hAnsi="Arial" w:cs="Arial"/>
                <w:i/>
                <w:iCs/>
              </w:rPr>
            </w:pPr>
          </w:p>
          <w:p w14:paraId="7ADAA198" w14:textId="530950C0" w:rsidR="006363FB" w:rsidRPr="005B5D46" w:rsidRDefault="000D6600" w:rsidP="007B3298">
            <w:pPr>
              <w:spacing w:after="0" w:line="240" w:lineRule="auto"/>
              <w:rPr>
                <w:rFonts w:ascii="Arial" w:hAnsi="Arial" w:cs="Arial"/>
                <w:i/>
                <w:color w:val="000000"/>
              </w:rPr>
            </w:pPr>
            <w:r w:rsidRPr="005B5D46">
              <w:rPr>
                <w:rFonts w:ascii="Arial" w:hAnsi="Arial" w:cs="Arial"/>
                <w:i/>
                <w:iCs/>
              </w:rPr>
              <w:t>Interprets uncommon motor and sensory abnormalities, as well as common anatomical variants in the interpretation of NCS and generates a report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295F98" w14:textId="77777777" w:rsidR="00656D18" w:rsidRPr="005B5D46" w:rsidRDefault="1B713F6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Performs </w:t>
            </w:r>
            <w:r w:rsidR="4B4DB470" w:rsidRPr="005B5D46">
              <w:rPr>
                <w:rFonts w:ascii="Arial" w:hAnsi="Arial" w:cs="Arial"/>
              </w:rPr>
              <w:t xml:space="preserve">a </w:t>
            </w:r>
            <w:r w:rsidR="78BD3824" w:rsidRPr="005B5D46">
              <w:rPr>
                <w:rFonts w:ascii="Arial" w:hAnsi="Arial" w:cs="Arial"/>
              </w:rPr>
              <w:t xml:space="preserve">repetitive stimulation </w:t>
            </w:r>
            <w:proofErr w:type="gramStart"/>
            <w:r w:rsidR="78BD3824" w:rsidRPr="005B5D46">
              <w:rPr>
                <w:rFonts w:ascii="Arial" w:hAnsi="Arial" w:cs="Arial"/>
              </w:rPr>
              <w:t>study</w:t>
            </w:r>
            <w:proofErr w:type="gramEnd"/>
          </w:p>
          <w:p w14:paraId="09CD846C"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26EBD6D3"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30764E76" w14:textId="2C5DD61D" w:rsidR="00033D43" w:rsidRPr="005B5D46" w:rsidRDefault="18C942E1"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Identifies a normal variant </w:t>
            </w:r>
            <w:r w:rsidR="170A981A" w:rsidRPr="005B5D46">
              <w:rPr>
                <w:rFonts w:ascii="Arial" w:hAnsi="Arial" w:cs="Arial"/>
              </w:rPr>
              <w:t xml:space="preserve">such as a </w:t>
            </w:r>
            <w:r w:rsidRPr="005B5D46">
              <w:rPr>
                <w:rFonts w:ascii="Arial" w:hAnsi="Arial" w:cs="Arial"/>
              </w:rPr>
              <w:t>Martin Gruber anastomosis of the ulnar nerve.</w:t>
            </w:r>
          </w:p>
        </w:tc>
      </w:tr>
      <w:tr w:rsidR="006363FB" w:rsidRPr="005B5D46" w14:paraId="6EA879D2" w14:textId="77777777" w:rsidTr="006B6ED0">
        <w:tc>
          <w:tcPr>
            <w:tcW w:w="4950" w:type="dxa"/>
            <w:tcBorders>
              <w:top w:val="single" w:sz="4" w:space="0" w:color="000000"/>
              <w:bottom w:val="single" w:sz="4" w:space="0" w:color="000000"/>
            </w:tcBorders>
            <w:shd w:val="clear" w:color="auto" w:fill="C9C9C9"/>
          </w:tcPr>
          <w:p w14:paraId="18802A93" w14:textId="0ABF9265" w:rsidR="0032165D" w:rsidRPr="005B5D46" w:rsidRDefault="006363FB" w:rsidP="007B3298">
            <w:pPr>
              <w:spacing w:after="0" w:line="240" w:lineRule="auto"/>
              <w:rPr>
                <w:rFonts w:ascii="Arial" w:hAnsi="Arial" w:cs="Arial"/>
                <w:i/>
                <w:iCs/>
              </w:rPr>
            </w:pPr>
            <w:r w:rsidRPr="005B5D46">
              <w:rPr>
                <w:rFonts w:ascii="Arial" w:hAnsi="Arial" w:cs="Arial"/>
                <w:b/>
              </w:rPr>
              <w:t>Level 4</w:t>
            </w:r>
            <w:r w:rsidRPr="005B5D46">
              <w:rPr>
                <w:rFonts w:ascii="Arial" w:hAnsi="Arial" w:cs="Arial"/>
              </w:rPr>
              <w:t xml:space="preserve"> </w:t>
            </w:r>
            <w:r w:rsidR="000D6600" w:rsidRPr="005B5D46">
              <w:rPr>
                <w:rFonts w:ascii="Arial" w:hAnsi="Arial" w:cs="Arial"/>
                <w:i/>
                <w:iCs/>
              </w:rPr>
              <w:t xml:space="preserve">Performs cranial nerve testing uncommon motor and sensory </w:t>
            </w:r>
            <w:proofErr w:type="gramStart"/>
            <w:r w:rsidR="000D6600" w:rsidRPr="005B5D46">
              <w:rPr>
                <w:rFonts w:ascii="Arial" w:hAnsi="Arial" w:cs="Arial"/>
                <w:i/>
                <w:iCs/>
              </w:rPr>
              <w:t>NCS</w:t>
            </w:r>
            <w:proofErr w:type="gramEnd"/>
            <w:r w:rsidR="000D6600" w:rsidRPr="005B5D46">
              <w:rPr>
                <w:rFonts w:ascii="Arial" w:hAnsi="Arial" w:cs="Arial"/>
                <w:i/>
                <w:iCs/>
              </w:rPr>
              <w:t xml:space="preserve"> </w:t>
            </w:r>
          </w:p>
          <w:p w14:paraId="725FDA3F" w14:textId="77777777" w:rsidR="007B3298" w:rsidRPr="005B5D46" w:rsidRDefault="007B3298" w:rsidP="007B3298">
            <w:pPr>
              <w:spacing w:after="0" w:line="240" w:lineRule="auto"/>
              <w:rPr>
                <w:rFonts w:ascii="Arial" w:hAnsi="Arial" w:cs="Arial"/>
                <w:i/>
                <w:iCs/>
              </w:rPr>
            </w:pPr>
          </w:p>
          <w:p w14:paraId="4B2D56C5" w14:textId="55EDA282" w:rsidR="006363FB" w:rsidRPr="005B5D46" w:rsidRDefault="000D6600" w:rsidP="007B3298">
            <w:pPr>
              <w:spacing w:after="0" w:line="240" w:lineRule="auto"/>
              <w:rPr>
                <w:rFonts w:ascii="Arial" w:eastAsia="Arial" w:hAnsi="Arial" w:cs="Arial"/>
                <w:i/>
              </w:rPr>
            </w:pPr>
            <w:r w:rsidRPr="005B5D46">
              <w:rPr>
                <w:rFonts w:ascii="Arial" w:hAnsi="Arial" w:cs="Arial"/>
                <w:i/>
                <w:iCs/>
              </w:rPr>
              <w:t>Efficiently interprets and generates a detailed report of complex nerve conduction study findings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FEDD1F" w14:textId="77777777" w:rsidR="00656D18" w:rsidRPr="005B5D46" w:rsidRDefault="2C6EC746"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Performs blink reflex </w:t>
            </w:r>
            <w:proofErr w:type="gramStart"/>
            <w:r w:rsidR="3695FAF3" w:rsidRPr="005B5D46">
              <w:rPr>
                <w:rFonts w:ascii="Arial" w:hAnsi="Arial" w:cs="Arial"/>
              </w:rPr>
              <w:t>testing</w:t>
            </w:r>
            <w:proofErr w:type="gramEnd"/>
          </w:p>
          <w:p w14:paraId="1BF8B645"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3CD20BF8"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2566AA85" w14:textId="2F7529D1" w:rsidR="00244866" w:rsidRPr="005B5D46" w:rsidRDefault="42B4A95D"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Identifies</w:t>
            </w:r>
            <w:r w:rsidR="7CE43B06" w:rsidRPr="005B5D46">
              <w:rPr>
                <w:rFonts w:ascii="Arial" w:hAnsi="Arial" w:cs="Arial"/>
              </w:rPr>
              <w:t xml:space="preserve"> and reports </w:t>
            </w:r>
            <w:r w:rsidRPr="005B5D46">
              <w:rPr>
                <w:rFonts w:ascii="Arial" w:hAnsi="Arial" w:cs="Arial"/>
              </w:rPr>
              <w:t>an</w:t>
            </w:r>
            <w:r w:rsidR="5B691B70" w:rsidRPr="005B5D46">
              <w:rPr>
                <w:rFonts w:ascii="Arial" w:hAnsi="Arial" w:cs="Arial"/>
              </w:rPr>
              <w:t xml:space="preserve"> ALS</w:t>
            </w:r>
            <w:r w:rsidRPr="005B5D46">
              <w:rPr>
                <w:rFonts w:ascii="Arial" w:hAnsi="Arial" w:cs="Arial"/>
              </w:rPr>
              <w:t xml:space="preserve"> case</w:t>
            </w:r>
          </w:p>
        </w:tc>
      </w:tr>
      <w:tr w:rsidR="006363FB" w:rsidRPr="005B5D46" w14:paraId="1B62E22E" w14:textId="77777777" w:rsidTr="006B6ED0">
        <w:tc>
          <w:tcPr>
            <w:tcW w:w="4950" w:type="dxa"/>
            <w:tcBorders>
              <w:top w:val="single" w:sz="4" w:space="0" w:color="000000"/>
              <w:bottom w:val="single" w:sz="4" w:space="0" w:color="000000"/>
            </w:tcBorders>
            <w:shd w:val="clear" w:color="auto" w:fill="C9C9C9"/>
          </w:tcPr>
          <w:p w14:paraId="2030ADC8" w14:textId="62448D82" w:rsidR="003E22D4" w:rsidRPr="005B5D46" w:rsidRDefault="006363FB" w:rsidP="007B3298">
            <w:pPr>
              <w:spacing w:after="0" w:line="240" w:lineRule="auto"/>
              <w:rPr>
                <w:rFonts w:ascii="Arial" w:hAnsi="Arial" w:cs="Arial"/>
                <w:i/>
                <w:iCs/>
              </w:rPr>
            </w:pPr>
            <w:r w:rsidRPr="005B5D46">
              <w:rPr>
                <w:rFonts w:ascii="Arial" w:hAnsi="Arial" w:cs="Arial"/>
                <w:b/>
              </w:rPr>
              <w:t>Level 5</w:t>
            </w:r>
            <w:r w:rsidRPr="005B5D46">
              <w:rPr>
                <w:rFonts w:ascii="Arial" w:hAnsi="Arial" w:cs="Arial"/>
              </w:rPr>
              <w:t xml:space="preserve"> </w:t>
            </w:r>
            <w:r w:rsidR="003E22D4" w:rsidRPr="005B5D46">
              <w:rPr>
                <w:rFonts w:ascii="Arial" w:hAnsi="Arial" w:cs="Arial"/>
                <w:i/>
                <w:iCs/>
              </w:rPr>
              <w:t>Performs special NCS procedures (e.g., autonomic testing)</w:t>
            </w:r>
          </w:p>
          <w:p w14:paraId="7AF5A058" w14:textId="77777777" w:rsidR="007B3298" w:rsidRPr="005B5D46" w:rsidRDefault="007B3298" w:rsidP="007B3298">
            <w:pPr>
              <w:spacing w:after="0" w:line="240" w:lineRule="auto"/>
              <w:rPr>
                <w:rFonts w:ascii="Arial" w:hAnsi="Arial" w:cs="Arial"/>
                <w:i/>
                <w:iCs/>
              </w:rPr>
            </w:pPr>
          </w:p>
          <w:p w14:paraId="50564E65" w14:textId="41B47C9A" w:rsidR="006363FB" w:rsidRPr="005B5D46" w:rsidRDefault="003E22D4" w:rsidP="007B3298">
            <w:pPr>
              <w:spacing w:after="0" w:line="240" w:lineRule="auto"/>
              <w:rPr>
                <w:rFonts w:ascii="Arial" w:eastAsia="Arial" w:hAnsi="Arial" w:cs="Arial"/>
                <w:i/>
              </w:rPr>
            </w:pPr>
            <w:r w:rsidRPr="005B5D46">
              <w:rPr>
                <w:rFonts w:ascii="Arial" w:hAnsi="Arial" w:cs="Arial"/>
                <w:i/>
                <w:iCs/>
              </w:rPr>
              <w:t>Mentor others in the interpretation and documentation of NCS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891257" w14:textId="77777777" w:rsidR="00656D18" w:rsidRPr="005B5D46" w:rsidRDefault="76B3761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Performs single fiber </w:t>
            </w:r>
            <w:proofErr w:type="gramStart"/>
            <w:r w:rsidRPr="005B5D46">
              <w:rPr>
                <w:rFonts w:ascii="Arial" w:hAnsi="Arial" w:cs="Arial"/>
              </w:rPr>
              <w:t>EMG</w:t>
            </w:r>
            <w:proofErr w:type="gramEnd"/>
          </w:p>
          <w:p w14:paraId="6E5F0F46"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7470455C"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1A0A621E" w14:textId="4FD9DFEC" w:rsidR="002158BC" w:rsidRPr="005B5D46" w:rsidRDefault="2A6B0375"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Teaches session on </w:t>
            </w:r>
            <w:r w:rsidR="1FE8DAF8" w:rsidRPr="005B5D46">
              <w:rPr>
                <w:rFonts w:ascii="Arial" w:hAnsi="Arial" w:cs="Arial"/>
              </w:rPr>
              <w:t>NCS and documentation</w:t>
            </w:r>
          </w:p>
        </w:tc>
      </w:tr>
      <w:tr w:rsidR="006363FB" w:rsidRPr="005B5D46" w14:paraId="41A5647B" w14:textId="77777777" w:rsidTr="51C52478">
        <w:tc>
          <w:tcPr>
            <w:tcW w:w="4950" w:type="dxa"/>
            <w:shd w:val="clear" w:color="auto" w:fill="FFD965"/>
          </w:tcPr>
          <w:p w14:paraId="3B8BCAEA" w14:textId="77777777" w:rsidR="006363FB" w:rsidRPr="005B5D46" w:rsidRDefault="006363FB" w:rsidP="007B3298">
            <w:pPr>
              <w:spacing w:after="0" w:line="240" w:lineRule="auto"/>
              <w:rPr>
                <w:rFonts w:ascii="Arial" w:eastAsia="Arial" w:hAnsi="Arial" w:cs="Arial"/>
              </w:rPr>
            </w:pPr>
            <w:r w:rsidRPr="005B5D46">
              <w:rPr>
                <w:rFonts w:ascii="Arial" w:hAnsi="Arial" w:cs="Arial"/>
              </w:rPr>
              <w:t>Assessment Models or Tools</w:t>
            </w:r>
          </w:p>
        </w:tc>
        <w:tc>
          <w:tcPr>
            <w:tcW w:w="9175" w:type="dxa"/>
            <w:shd w:val="clear" w:color="auto" w:fill="FFD965"/>
          </w:tcPr>
          <w:p w14:paraId="56B4C467" w14:textId="77777777" w:rsidR="00656D18" w:rsidRPr="005B5D46" w:rsidRDefault="00A4448E"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Direct observation</w:t>
            </w:r>
          </w:p>
          <w:p w14:paraId="03A40F04" w14:textId="77777777" w:rsidR="00656D18" w:rsidRPr="005B5D46" w:rsidRDefault="00A51395"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Report review</w:t>
            </w:r>
          </w:p>
          <w:p w14:paraId="7CF4426E" w14:textId="6BC51ADA" w:rsidR="00AD6063" w:rsidRPr="005B5D46" w:rsidRDefault="00D608EC"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Written test</w:t>
            </w:r>
          </w:p>
        </w:tc>
      </w:tr>
      <w:tr w:rsidR="006363FB" w:rsidRPr="005B5D46" w14:paraId="2343D476" w14:textId="77777777" w:rsidTr="51C52478">
        <w:tc>
          <w:tcPr>
            <w:tcW w:w="4950" w:type="dxa"/>
            <w:shd w:val="clear" w:color="auto" w:fill="8DB3E2" w:themeFill="text2" w:themeFillTint="66"/>
          </w:tcPr>
          <w:p w14:paraId="010C9988" w14:textId="77777777" w:rsidR="006363FB" w:rsidRPr="005B5D46" w:rsidRDefault="006363FB" w:rsidP="007B3298">
            <w:pPr>
              <w:spacing w:after="0" w:line="240" w:lineRule="auto"/>
              <w:rPr>
                <w:rFonts w:ascii="Arial" w:hAnsi="Arial" w:cs="Arial"/>
              </w:rPr>
            </w:pPr>
            <w:r w:rsidRPr="005B5D46">
              <w:rPr>
                <w:rFonts w:ascii="Arial" w:hAnsi="Arial" w:cs="Arial"/>
              </w:rPr>
              <w:t xml:space="preserve">Curriculum Mapping </w:t>
            </w:r>
          </w:p>
        </w:tc>
        <w:tc>
          <w:tcPr>
            <w:tcW w:w="9175" w:type="dxa"/>
            <w:shd w:val="clear" w:color="auto" w:fill="8DB3E2" w:themeFill="text2" w:themeFillTint="66"/>
          </w:tcPr>
          <w:p w14:paraId="5B6A9786" w14:textId="76244247" w:rsidR="006363FB" w:rsidRPr="005B5D46" w:rsidRDefault="006363FB" w:rsidP="00656D18">
            <w:pPr>
              <w:numPr>
                <w:ilvl w:val="0"/>
                <w:numId w:val="13"/>
              </w:numPr>
              <w:pBdr>
                <w:top w:val="nil"/>
                <w:left w:val="nil"/>
                <w:bottom w:val="nil"/>
                <w:right w:val="nil"/>
                <w:between w:val="nil"/>
              </w:pBdr>
              <w:spacing w:after="0" w:line="240" w:lineRule="auto"/>
              <w:ind w:left="180" w:hanging="180"/>
              <w:rPr>
                <w:rFonts w:ascii="Arial" w:hAnsi="Arial" w:cs="Arial"/>
              </w:rPr>
            </w:pPr>
          </w:p>
        </w:tc>
      </w:tr>
      <w:tr w:rsidR="006363FB" w:rsidRPr="005B5D46" w14:paraId="1A2A1A13" w14:textId="77777777" w:rsidTr="51C52478">
        <w:trPr>
          <w:trHeight w:val="80"/>
        </w:trPr>
        <w:tc>
          <w:tcPr>
            <w:tcW w:w="4950" w:type="dxa"/>
            <w:shd w:val="clear" w:color="auto" w:fill="A8D08D"/>
          </w:tcPr>
          <w:p w14:paraId="7C3A7D91" w14:textId="77777777" w:rsidR="006363FB" w:rsidRPr="005B5D46" w:rsidRDefault="006363FB" w:rsidP="007B3298">
            <w:pPr>
              <w:spacing w:after="0" w:line="240" w:lineRule="auto"/>
              <w:rPr>
                <w:rFonts w:ascii="Arial" w:eastAsia="Arial" w:hAnsi="Arial" w:cs="Arial"/>
              </w:rPr>
            </w:pPr>
            <w:r w:rsidRPr="005B5D46">
              <w:rPr>
                <w:rFonts w:ascii="Arial" w:hAnsi="Arial" w:cs="Arial"/>
              </w:rPr>
              <w:lastRenderedPageBreak/>
              <w:t>Notes or Resources</w:t>
            </w:r>
          </w:p>
        </w:tc>
        <w:tc>
          <w:tcPr>
            <w:tcW w:w="9175" w:type="dxa"/>
            <w:shd w:val="clear" w:color="auto" w:fill="A8D08D"/>
          </w:tcPr>
          <w:p w14:paraId="6E7D9AC9" w14:textId="77777777" w:rsidR="002B5750" w:rsidRPr="005B5D46" w:rsidRDefault="002B5750" w:rsidP="002B5750">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Kumbhare D, Robinson L, </w:t>
            </w:r>
            <w:r w:rsidRPr="005B5D46">
              <w:rPr>
                <w:rStyle w:val="highlight"/>
                <w:rFonts w:ascii="Arial" w:hAnsi="Arial" w:cs="Arial"/>
              </w:rPr>
              <w:t>Busch</w:t>
            </w:r>
            <w:r w:rsidRPr="005B5D46">
              <w:rPr>
                <w:rFonts w:ascii="Arial" w:hAnsi="Arial" w:cs="Arial"/>
              </w:rPr>
              <w:t>bacher R. Buschbacher’s Manual of Nerve Conduction Studies. 3rd ed. New York, NY: Demos Medical Publishing LLC; 2015. ISBN:978-1620700877.</w:t>
            </w:r>
          </w:p>
          <w:p w14:paraId="152A78C3" w14:textId="77777777" w:rsidR="002B5750" w:rsidRPr="005B5D46" w:rsidRDefault="002B5750" w:rsidP="002B5750">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Preston DC, Shapiro BE. </w:t>
            </w:r>
            <w:r w:rsidRPr="005B5D46">
              <w:rPr>
                <w:rFonts w:ascii="Arial" w:hAnsi="Arial" w:cs="Arial"/>
                <w:i/>
                <w:iCs/>
              </w:rPr>
              <w:t xml:space="preserve">Electromyography and Neuromuscular </w:t>
            </w:r>
            <w:proofErr w:type="spellStart"/>
            <w:r w:rsidRPr="005B5D46">
              <w:rPr>
                <w:rFonts w:ascii="Arial" w:hAnsi="Arial" w:cs="Arial"/>
                <w:i/>
                <w:iCs/>
              </w:rPr>
              <w:t>Disroders</w:t>
            </w:r>
            <w:proofErr w:type="spellEnd"/>
            <w:r w:rsidRPr="005B5D46">
              <w:rPr>
                <w:rFonts w:ascii="Arial" w:hAnsi="Arial" w:cs="Arial"/>
                <w:i/>
                <w:iCs/>
              </w:rPr>
              <w:t>: Clinical-Electrophysiologic-Ultrasound Correlations</w:t>
            </w:r>
            <w:r w:rsidRPr="005B5D46">
              <w:rPr>
                <w:rFonts w:ascii="Arial" w:hAnsi="Arial" w:cs="Arial"/>
              </w:rPr>
              <w:t xml:space="preserve">. 4th ed. Philadelphia, PA: Elsevier; 2020. ISBN:978-0323661805.  </w:t>
            </w:r>
          </w:p>
          <w:p w14:paraId="6AF0278C" w14:textId="5E62F91A" w:rsidR="005525D8" w:rsidRPr="005B5D46" w:rsidRDefault="002B5750" w:rsidP="002B5750">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Rubin D, Daube J. </w:t>
            </w:r>
            <w:r w:rsidRPr="005B5D46">
              <w:rPr>
                <w:rFonts w:ascii="Arial" w:hAnsi="Arial" w:cs="Arial"/>
                <w:i/>
                <w:iCs/>
              </w:rPr>
              <w:t>Clinical Neurophysiology</w:t>
            </w:r>
            <w:r w:rsidRPr="005B5D46">
              <w:rPr>
                <w:rFonts w:ascii="Arial" w:hAnsi="Arial" w:cs="Arial"/>
              </w:rPr>
              <w:t xml:space="preserve">. 4th ed. New York, NY: Oxford University Press; 2016. ISBN:978-0190259631. </w:t>
            </w:r>
          </w:p>
        </w:tc>
      </w:tr>
    </w:tbl>
    <w:p w14:paraId="7D5C9217" w14:textId="3FEBF828" w:rsidR="006363FB" w:rsidRDefault="006363FB" w:rsidP="007B3298">
      <w:pPr>
        <w:spacing w:after="0" w:line="240" w:lineRule="auto"/>
        <w:ind w:hanging="180"/>
        <w:rPr>
          <w:rFonts w:ascii="Arial" w:eastAsia="Arial" w:hAnsi="Arial" w:cs="Arial"/>
        </w:rPr>
      </w:pPr>
    </w:p>
    <w:p w14:paraId="5A9BEA00" w14:textId="77777777" w:rsidR="006363FB" w:rsidRDefault="006363FB" w:rsidP="007B3298">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363FB" w:rsidRPr="005B5D46" w14:paraId="68F98438" w14:textId="77777777" w:rsidTr="51C52478">
        <w:trPr>
          <w:trHeight w:val="769"/>
        </w:trPr>
        <w:tc>
          <w:tcPr>
            <w:tcW w:w="14125" w:type="dxa"/>
            <w:gridSpan w:val="2"/>
            <w:shd w:val="clear" w:color="auto" w:fill="9CC3E5"/>
          </w:tcPr>
          <w:p w14:paraId="2A6CE92E" w14:textId="2BE9BAA3" w:rsidR="006363FB" w:rsidRPr="005B5D46" w:rsidRDefault="006363FB"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rPr>
              <w:lastRenderedPageBreak/>
              <w:br w:type="page"/>
            </w:r>
            <w:r w:rsidRPr="005B5D46">
              <w:rPr>
                <w:rFonts w:ascii="Arial" w:eastAsia="Arial" w:hAnsi="Arial" w:cs="Arial"/>
                <w:b/>
              </w:rPr>
              <w:t xml:space="preserve">Patient Care </w:t>
            </w:r>
            <w:r w:rsidR="00615810" w:rsidRPr="005B5D46">
              <w:rPr>
                <w:rFonts w:ascii="Arial" w:eastAsia="Arial" w:hAnsi="Arial" w:cs="Arial"/>
                <w:b/>
              </w:rPr>
              <w:t>5: Needle EMG</w:t>
            </w:r>
            <w:r w:rsidRPr="005B5D46">
              <w:rPr>
                <w:rFonts w:ascii="Arial" w:eastAsia="Arial" w:hAnsi="Arial" w:cs="Arial"/>
                <w:b/>
              </w:rPr>
              <w:t xml:space="preserve"> </w:t>
            </w:r>
          </w:p>
          <w:p w14:paraId="2F3A41C2" w14:textId="0F91DFB6" w:rsidR="006363FB" w:rsidRPr="005B5D46" w:rsidRDefault="006363FB" w:rsidP="00AE3AA0">
            <w:pPr>
              <w:spacing w:after="0" w:line="240" w:lineRule="auto"/>
              <w:ind w:left="201" w:hanging="14"/>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w:t>
            </w:r>
            <w:r w:rsidR="001D76B8" w:rsidRPr="005B5D46">
              <w:rPr>
                <w:rFonts w:ascii="Arial" w:eastAsia="Arial" w:hAnsi="Arial" w:cs="Arial"/>
              </w:rPr>
              <w:t>To plan, perform, and interpret a needle EMG</w:t>
            </w:r>
          </w:p>
        </w:tc>
      </w:tr>
      <w:tr w:rsidR="006363FB" w:rsidRPr="005B5D46" w14:paraId="6FD1E464" w14:textId="77777777" w:rsidTr="51C52478">
        <w:tc>
          <w:tcPr>
            <w:tcW w:w="4950" w:type="dxa"/>
            <w:shd w:val="clear" w:color="auto" w:fill="FABF8F" w:themeFill="accent6" w:themeFillTint="99"/>
          </w:tcPr>
          <w:p w14:paraId="475242E4" w14:textId="77777777" w:rsidR="006363FB" w:rsidRPr="005B5D46" w:rsidRDefault="006363FB"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BF8F" w:themeFill="accent6" w:themeFillTint="99"/>
          </w:tcPr>
          <w:p w14:paraId="39DD09E8" w14:textId="77777777" w:rsidR="006363FB" w:rsidRPr="005B5D46" w:rsidRDefault="006363FB" w:rsidP="007B3298">
            <w:pPr>
              <w:spacing w:after="0" w:line="240" w:lineRule="auto"/>
              <w:ind w:hanging="14"/>
              <w:jc w:val="center"/>
              <w:rPr>
                <w:rFonts w:ascii="Arial" w:eastAsia="Arial" w:hAnsi="Arial" w:cs="Arial"/>
                <w:b/>
              </w:rPr>
            </w:pPr>
            <w:r w:rsidRPr="005B5D46">
              <w:rPr>
                <w:rFonts w:ascii="Arial" w:eastAsia="Arial" w:hAnsi="Arial" w:cs="Arial"/>
                <w:b/>
              </w:rPr>
              <w:t>Examples</w:t>
            </w:r>
          </w:p>
        </w:tc>
      </w:tr>
      <w:tr w:rsidR="006363FB" w:rsidRPr="005B5D46" w14:paraId="1764EB53" w14:textId="77777777" w:rsidTr="006B6ED0">
        <w:tc>
          <w:tcPr>
            <w:tcW w:w="4950" w:type="dxa"/>
            <w:tcBorders>
              <w:top w:val="single" w:sz="4" w:space="0" w:color="000000"/>
              <w:bottom w:val="single" w:sz="4" w:space="0" w:color="000000"/>
            </w:tcBorders>
            <w:shd w:val="clear" w:color="auto" w:fill="C9C9C9"/>
          </w:tcPr>
          <w:p w14:paraId="6C17909F" w14:textId="24150B37" w:rsidR="002C35E7" w:rsidRPr="005B5D46" w:rsidRDefault="006363FB" w:rsidP="007B3298">
            <w:pPr>
              <w:spacing w:after="0" w:line="240" w:lineRule="auto"/>
              <w:rPr>
                <w:rFonts w:ascii="Arial" w:eastAsia="Arial" w:hAnsi="Arial" w:cs="Arial"/>
                <w:i/>
                <w:iCs/>
              </w:rPr>
            </w:pPr>
            <w:r w:rsidRPr="005B5D46">
              <w:rPr>
                <w:rFonts w:ascii="Arial" w:eastAsia="Arial" w:hAnsi="Arial" w:cs="Arial"/>
                <w:b/>
              </w:rPr>
              <w:t>Level 1</w:t>
            </w:r>
            <w:r w:rsidRPr="005B5D46">
              <w:rPr>
                <w:rFonts w:ascii="Arial" w:eastAsia="Arial" w:hAnsi="Arial" w:cs="Arial"/>
              </w:rPr>
              <w:t xml:space="preserve"> </w:t>
            </w:r>
            <w:r w:rsidR="002C35E7" w:rsidRPr="005B5D46">
              <w:rPr>
                <w:rFonts w:ascii="Arial" w:eastAsia="Arial" w:hAnsi="Arial" w:cs="Arial"/>
                <w:i/>
                <w:iCs/>
              </w:rPr>
              <w:t xml:space="preserve">Identifies technical artifacts in the interpretation of </w:t>
            </w:r>
            <w:proofErr w:type="gramStart"/>
            <w:r w:rsidR="002C35E7" w:rsidRPr="005B5D46">
              <w:rPr>
                <w:rFonts w:ascii="Arial" w:eastAsia="Arial" w:hAnsi="Arial" w:cs="Arial"/>
                <w:i/>
                <w:iCs/>
              </w:rPr>
              <w:t>EMG</w:t>
            </w:r>
            <w:proofErr w:type="gramEnd"/>
          </w:p>
          <w:p w14:paraId="565C11A6" w14:textId="77777777" w:rsidR="007B3298" w:rsidRPr="005B5D46" w:rsidRDefault="007B3298" w:rsidP="007B3298">
            <w:pPr>
              <w:spacing w:after="0" w:line="240" w:lineRule="auto"/>
              <w:rPr>
                <w:rFonts w:ascii="Arial" w:eastAsia="Arial" w:hAnsi="Arial" w:cs="Arial"/>
                <w:i/>
                <w:iCs/>
              </w:rPr>
            </w:pPr>
          </w:p>
          <w:p w14:paraId="23839FF6" w14:textId="251DF0E3" w:rsidR="002C35E7" w:rsidRPr="005B5D46" w:rsidRDefault="002C35E7" w:rsidP="007B3298">
            <w:pPr>
              <w:spacing w:after="0" w:line="240" w:lineRule="auto"/>
              <w:rPr>
                <w:rFonts w:ascii="Arial" w:eastAsia="Arial" w:hAnsi="Arial" w:cs="Arial"/>
                <w:i/>
                <w:iCs/>
              </w:rPr>
            </w:pPr>
            <w:r w:rsidRPr="005B5D46">
              <w:rPr>
                <w:rFonts w:ascii="Arial" w:eastAsia="Arial" w:hAnsi="Arial" w:cs="Arial"/>
                <w:i/>
                <w:iCs/>
              </w:rPr>
              <w:t xml:space="preserve">Applies knowledge of nerve and muscle anatomy in the performance of EMG and applies principles of electrical safety to the performance of </w:t>
            </w:r>
            <w:proofErr w:type="gramStart"/>
            <w:r w:rsidRPr="005B5D46">
              <w:rPr>
                <w:rFonts w:ascii="Arial" w:eastAsia="Arial" w:hAnsi="Arial" w:cs="Arial"/>
                <w:i/>
                <w:iCs/>
              </w:rPr>
              <w:t>EMG</w:t>
            </w:r>
            <w:proofErr w:type="gramEnd"/>
          </w:p>
          <w:p w14:paraId="08AEF74E" w14:textId="77777777" w:rsidR="007B3298" w:rsidRPr="005B5D46" w:rsidRDefault="007B3298" w:rsidP="007B3298">
            <w:pPr>
              <w:spacing w:after="0" w:line="240" w:lineRule="auto"/>
              <w:rPr>
                <w:rFonts w:ascii="Arial" w:eastAsia="Arial" w:hAnsi="Arial" w:cs="Arial"/>
                <w:i/>
                <w:iCs/>
              </w:rPr>
            </w:pPr>
          </w:p>
          <w:p w14:paraId="781BCB6D" w14:textId="0C345E80" w:rsidR="006363FB" w:rsidRPr="005B5D46" w:rsidRDefault="002C35E7" w:rsidP="007B3298">
            <w:pPr>
              <w:spacing w:after="0" w:line="240" w:lineRule="auto"/>
              <w:rPr>
                <w:rFonts w:ascii="Arial" w:hAnsi="Arial" w:cs="Arial"/>
                <w:i/>
                <w:color w:val="000000"/>
              </w:rPr>
            </w:pPr>
            <w:r w:rsidRPr="005B5D46">
              <w:rPr>
                <w:rFonts w:ascii="Arial" w:eastAsia="Arial" w:hAnsi="Arial" w:cs="Arial"/>
                <w:i/>
                <w:iCs/>
              </w:rPr>
              <w:t>Identifies the elements of an EMG report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208695" w14:textId="77777777" w:rsidR="00656D18" w:rsidRPr="005B5D46" w:rsidRDefault="28CF0758"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Identifies 60 Hz </w:t>
            </w:r>
            <w:proofErr w:type="gramStart"/>
            <w:r w:rsidRPr="005B5D46">
              <w:rPr>
                <w:rFonts w:ascii="Arial" w:hAnsi="Arial" w:cs="Arial"/>
              </w:rPr>
              <w:t>abnormality</w:t>
            </w:r>
            <w:proofErr w:type="gramEnd"/>
          </w:p>
          <w:p w14:paraId="47ED7E44" w14:textId="77777777" w:rsidR="00656D18" w:rsidRPr="005B5D46" w:rsidRDefault="75B57AA9"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Places ground</w:t>
            </w:r>
            <w:r w:rsidR="1DD7A654" w:rsidRPr="005B5D46">
              <w:rPr>
                <w:rFonts w:ascii="Arial" w:hAnsi="Arial" w:cs="Arial"/>
              </w:rPr>
              <w:t xml:space="preserve"> electrode</w:t>
            </w:r>
          </w:p>
          <w:p w14:paraId="2D43EFA6"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4F714D01" w14:textId="77777777" w:rsidR="00656D18" w:rsidRPr="005B5D46" w:rsidRDefault="1DD7A65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Identifies the </w:t>
            </w:r>
            <w:r w:rsidR="6BE88833" w:rsidRPr="005B5D46">
              <w:rPr>
                <w:rFonts w:ascii="Arial" w:hAnsi="Arial" w:cs="Arial"/>
              </w:rPr>
              <w:t xml:space="preserve">APB is a median innervated muscle </w:t>
            </w:r>
            <w:r w:rsidR="2CF51E64" w:rsidRPr="005B5D46">
              <w:rPr>
                <w:rFonts w:ascii="Arial" w:hAnsi="Arial" w:cs="Arial"/>
              </w:rPr>
              <w:t>from C8/T1</w:t>
            </w:r>
          </w:p>
          <w:p w14:paraId="48A3F8C1" w14:textId="77777777" w:rsidR="00656D18" w:rsidRPr="005B5D46" w:rsidRDefault="00656D18" w:rsidP="00656D18">
            <w:pPr>
              <w:pStyle w:val="ListParagraph"/>
              <w:rPr>
                <w:rFonts w:ascii="Arial" w:hAnsi="Arial" w:cs="Arial"/>
              </w:rPr>
            </w:pPr>
          </w:p>
          <w:p w14:paraId="14EC9D36" w14:textId="77777777" w:rsidR="00656D18" w:rsidRPr="005B5D46" w:rsidRDefault="00656D18" w:rsidP="00656D18">
            <w:pPr>
              <w:pBdr>
                <w:top w:val="nil"/>
                <w:left w:val="nil"/>
                <w:bottom w:val="nil"/>
                <w:right w:val="nil"/>
                <w:between w:val="nil"/>
              </w:pBdr>
              <w:spacing w:after="0" w:line="240" w:lineRule="auto"/>
              <w:ind w:left="180"/>
              <w:rPr>
                <w:rFonts w:ascii="Arial" w:hAnsi="Arial" w:cs="Arial"/>
              </w:rPr>
            </w:pPr>
          </w:p>
          <w:p w14:paraId="6B1E48B4"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5D581686" w14:textId="6031A1EF" w:rsidR="006363FB" w:rsidRPr="005B5D46" w:rsidRDefault="2210D3C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Identifies needle</w:t>
            </w:r>
            <w:r w:rsidR="64059433" w:rsidRPr="005B5D46">
              <w:rPr>
                <w:rFonts w:ascii="Arial" w:hAnsi="Arial" w:cs="Arial"/>
              </w:rPr>
              <w:t xml:space="preserve"> exam portion of the report</w:t>
            </w:r>
            <w:r w:rsidR="2CF51E64" w:rsidRPr="005B5D46">
              <w:rPr>
                <w:rFonts w:ascii="Arial" w:hAnsi="Arial" w:cs="Arial"/>
              </w:rPr>
              <w:t xml:space="preserve"> </w:t>
            </w:r>
          </w:p>
        </w:tc>
      </w:tr>
      <w:tr w:rsidR="006363FB" w:rsidRPr="005B5D46" w14:paraId="35F57460" w14:textId="77777777" w:rsidTr="006B6ED0">
        <w:tc>
          <w:tcPr>
            <w:tcW w:w="4950" w:type="dxa"/>
            <w:tcBorders>
              <w:top w:val="single" w:sz="4" w:space="0" w:color="000000"/>
              <w:bottom w:val="single" w:sz="4" w:space="0" w:color="000000"/>
            </w:tcBorders>
            <w:shd w:val="clear" w:color="auto" w:fill="C9C9C9"/>
          </w:tcPr>
          <w:p w14:paraId="11CBAA66" w14:textId="4F57037C" w:rsidR="00336715" w:rsidRPr="005B5D46" w:rsidRDefault="006363FB" w:rsidP="007B3298">
            <w:pPr>
              <w:spacing w:after="0" w:line="240" w:lineRule="auto"/>
              <w:rPr>
                <w:rFonts w:ascii="Arial" w:hAnsi="Arial" w:cs="Arial"/>
                <w:i/>
                <w:iCs/>
              </w:rPr>
            </w:pPr>
            <w:r w:rsidRPr="005B5D46">
              <w:rPr>
                <w:rFonts w:ascii="Arial" w:hAnsi="Arial" w:cs="Arial"/>
                <w:b/>
              </w:rPr>
              <w:t>Level 2</w:t>
            </w:r>
            <w:r w:rsidR="004476CE" w:rsidRPr="005B5D46">
              <w:rPr>
                <w:rFonts w:ascii="Arial" w:hAnsi="Arial" w:cs="Arial"/>
                <w:b/>
              </w:rPr>
              <w:t xml:space="preserve"> </w:t>
            </w:r>
            <w:r w:rsidR="004476CE" w:rsidRPr="005B5D46">
              <w:rPr>
                <w:rFonts w:ascii="Arial" w:hAnsi="Arial" w:cs="Arial"/>
                <w:i/>
                <w:iCs/>
              </w:rPr>
              <w:t xml:space="preserve">Formulates basic EMG plan for common clinical </w:t>
            </w:r>
            <w:proofErr w:type="gramStart"/>
            <w:r w:rsidR="004476CE" w:rsidRPr="005B5D46">
              <w:rPr>
                <w:rFonts w:ascii="Arial" w:hAnsi="Arial" w:cs="Arial"/>
                <w:i/>
                <w:iCs/>
              </w:rPr>
              <w:t>presentations</w:t>
            </w:r>
            <w:proofErr w:type="gramEnd"/>
          </w:p>
          <w:p w14:paraId="2AD8BD0B" w14:textId="5671E443" w:rsidR="007D1DB2" w:rsidRPr="005B5D46" w:rsidRDefault="007D1DB2" w:rsidP="007B3298">
            <w:pPr>
              <w:spacing w:after="0" w:line="240" w:lineRule="auto"/>
              <w:rPr>
                <w:rFonts w:ascii="Arial" w:hAnsi="Arial" w:cs="Arial"/>
                <w:i/>
                <w:iCs/>
              </w:rPr>
            </w:pPr>
          </w:p>
          <w:p w14:paraId="6A4ECFA1" w14:textId="77777777" w:rsidR="00656D18" w:rsidRPr="005B5D46" w:rsidRDefault="00656D18" w:rsidP="007B3298">
            <w:pPr>
              <w:spacing w:after="0" w:line="240" w:lineRule="auto"/>
              <w:rPr>
                <w:rFonts w:ascii="Arial" w:hAnsi="Arial" w:cs="Arial"/>
                <w:i/>
                <w:iCs/>
              </w:rPr>
            </w:pPr>
          </w:p>
          <w:p w14:paraId="0EEDB8B5" w14:textId="77777777" w:rsidR="00336715" w:rsidRPr="005B5D46" w:rsidRDefault="004476CE" w:rsidP="007B3298">
            <w:pPr>
              <w:spacing w:after="0" w:line="240" w:lineRule="auto"/>
              <w:rPr>
                <w:rFonts w:ascii="Arial" w:hAnsi="Arial" w:cs="Arial"/>
                <w:i/>
                <w:iCs/>
              </w:rPr>
            </w:pPr>
            <w:r w:rsidRPr="005B5D46">
              <w:rPr>
                <w:rFonts w:ascii="Arial" w:hAnsi="Arial" w:cs="Arial"/>
                <w:i/>
                <w:iCs/>
              </w:rPr>
              <w:t xml:space="preserve">Performs and interprets EMG of commonly sampled muscles, recognizing common EMG </w:t>
            </w:r>
            <w:proofErr w:type="gramStart"/>
            <w:r w:rsidRPr="005B5D46">
              <w:rPr>
                <w:rFonts w:ascii="Arial" w:hAnsi="Arial" w:cs="Arial"/>
                <w:i/>
                <w:iCs/>
              </w:rPr>
              <w:t>findings</w:t>
            </w:r>
            <w:proofErr w:type="gramEnd"/>
          </w:p>
          <w:p w14:paraId="73C240AD" w14:textId="77777777" w:rsidR="007D1DB2" w:rsidRPr="005B5D46" w:rsidRDefault="007D1DB2" w:rsidP="007B3298">
            <w:pPr>
              <w:spacing w:after="0" w:line="240" w:lineRule="auto"/>
              <w:rPr>
                <w:rFonts w:ascii="Arial" w:hAnsi="Arial" w:cs="Arial"/>
                <w:i/>
                <w:iCs/>
              </w:rPr>
            </w:pPr>
          </w:p>
          <w:p w14:paraId="6284D40C" w14:textId="6BC067B2" w:rsidR="006363FB" w:rsidRPr="005B5D46" w:rsidRDefault="004476CE" w:rsidP="007B3298">
            <w:pPr>
              <w:spacing w:after="0" w:line="240" w:lineRule="auto"/>
              <w:rPr>
                <w:rFonts w:ascii="Arial" w:eastAsia="Arial" w:hAnsi="Arial" w:cs="Arial"/>
                <w:i/>
              </w:rPr>
            </w:pPr>
            <w:r w:rsidRPr="005B5D46">
              <w:rPr>
                <w:rFonts w:ascii="Arial" w:hAnsi="Arial" w:cs="Arial"/>
                <w:i/>
                <w:iCs/>
              </w:rPr>
              <w:t>Generates a normal report for an EMG/NCS study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93FF3F" w14:textId="77777777" w:rsidR="00656D18" w:rsidRPr="005B5D46" w:rsidRDefault="225BAB87"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Identif</w:t>
            </w:r>
            <w:r w:rsidR="564D195F" w:rsidRPr="005B5D46">
              <w:rPr>
                <w:rFonts w:ascii="Arial" w:hAnsi="Arial" w:cs="Arial"/>
              </w:rPr>
              <w:t>ies</w:t>
            </w:r>
            <w:r w:rsidRPr="005B5D46">
              <w:rPr>
                <w:rFonts w:ascii="Arial" w:hAnsi="Arial" w:cs="Arial"/>
              </w:rPr>
              <w:t xml:space="preserve"> that </w:t>
            </w:r>
            <w:r w:rsidR="564D195F" w:rsidRPr="005B5D46">
              <w:rPr>
                <w:rFonts w:ascii="Arial" w:hAnsi="Arial" w:cs="Arial"/>
              </w:rPr>
              <w:t>n</w:t>
            </w:r>
            <w:r w:rsidR="5D7ECD0E" w:rsidRPr="005B5D46">
              <w:rPr>
                <w:rFonts w:ascii="Arial" w:hAnsi="Arial" w:cs="Arial"/>
              </w:rPr>
              <w:t xml:space="preserve">umbness and tingling into the first three digits into the hand will require sensory and motor testing of the median and ulnar nerve with obvious attention to the </w:t>
            </w:r>
            <w:r w:rsidR="3C234B66" w:rsidRPr="005B5D46">
              <w:rPr>
                <w:rFonts w:ascii="Arial" w:hAnsi="Arial" w:cs="Arial"/>
              </w:rPr>
              <w:t>median nerve along with needle examination of intrinsic hand muscles (APB)</w:t>
            </w:r>
          </w:p>
          <w:p w14:paraId="538C911D"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4D1C240C" w14:textId="77777777" w:rsidR="00656D18" w:rsidRPr="005B5D46" w:rsidRDefault="5607D0D1"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APB </w:t>
            </w:r>
            <w:r w:rsidR="338256AD" w:rsidRPr="005B5D46">
              <w:rPr>
                <w:rFonts w:ascii="Arial" w:hAnsi="Arial" w:cs="Arial"/>
              </w:rPr>
              <w:t>denervation</w:t>
            </w:r>
            <w:r w:rsidRPr="005B5D46">
              <w:rPr>
                <w:rFonts w:ascii="Arial" w:hAnsi="Arial" w:cs="Arial"/>
              </w:rPr>
              <w:t xml:space="preserve"> would show </w:t>
            </w:r>
            <w:r w:rsidR="4D9CC6C6" w:rsidRPr="005B5D46">
              <w:rPr>
                <w:rFonts w:ascii="Arial" w:hAnsi="Arial" w:cs="Arial"/>
              </w:rPr>
              <w:t xml:space="preserve">fibrillations or positive sharp </w:t>
            </w:r>
            <w:proofErr w:type="gramStart"/>
            <w:r w:rsidR="4D9CC6C6" w:rsidRPr="005B5D46">
              <w:rPr>
                <w:rFonts w:ascii="Arial" w:hAnsi="Arial" w:cs="Arial"/>
              </w:rPr>
              <w:t>waves</w:t>
            </w:r>
            <w:proofErr w:type="gramEnd"/>
            <w:r w:rsidR="4D9CC6C6" w:rsidRPr="005B5D46">
              <w:rPr>
                <w:rFonts w:ascii="Arial" w:hAnsi="Arial" w:cs="Arial"/>
              </w:rPr>
              <w:t xml:space="preserve"> </w:t>
            </w:r>
          </w:p>
          <w:p w14:paraId="28B1121E" w14:textId="41FA2DF1" w:rsidR="00656D18" w:rsidRPr="005B5D46" w:rsidRDefault="00656D18" w:rsidP="00656D18">
            <w:pPr>
              <w:pBdr>
                <w:top w:val="nil"/>
                <w:left w:val="nil"/>
                <w:bottom w:val="nil"/>
                <w:right w:val="nil"/>
                <w:between w:val="nil"/>
              </w:pBdr>
              <w:spacing w:after="0" w:line="240" w:lineRule="auto"/>
              <w:rPr>
                <w:rFonts w:ascii="Arial" w:hAnsi="Arial" w:cs="Arial"/>
              </w:rPr>
            </w:pPr>
          </w:p>
          <w:p w14:paraId="35C15F4D" w14:textId="6C8045E7" w:rsidR="00656D18" w:rsidRPr="005B5D46" w:rsidRDefault="00656D18" w:rsidP="00656D18">
            <w:pPr>
              <w:pBdr>
                <w:top w:val="nil"/>
                <w:left w:val="nil"/>
                <w:bottom w:val="nil"/>
                <w:right w:val="nil"/>
                <w:between w:val="nil"/>
              </w:pBdr>
              <w:spacing w:after="0" w:line="240" w:lineRule="auto"/>
              <w:rPr>
                <w:rFonts w:ascii="Arial" w:hAnsi="Arial" w:cs="Arial"/>
              </w:rPr>
            </w:pPr>
          </w:p>
          <w:p w14:paraId="100696C6"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1CC7BEF5" w14:textId="4894B543" w:rsidR="006363FB" w:rsidRPr="005B5D46" w:rsidRDefault="76C9371B"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Complete</w:t>
            </w:r>
            <w:r w:rsidR="52A77E37" w:rsidRPr="005B5D46">
              <w:rPr>
                <w:rFonts w:ascii="Arial" w:hAnsi="Arial" w:cs="Arial"/>
              </w:rPr>
              <w:t>s a</w:t>
            </w:r>
            <w:r w:rsidRPr="005B5D46">
              <w:rPr>
                <w:rFonts w:ascii="Arial" w:hAnsi="Arial" w:cs="Arial"/>
              </w:rPr>
              <w:t xml:space="preserve"> report with sensory, motor, EMG, interpret</w:t>
            </w:r>
            <w:r w:rsidR="53773F57" w:rsidRPr="005B5D46">
              <w:rPr>
                <w:rFonts w:ascii="Arial" w:hAnsi="Arial" w:cs="Arial"/>
              </w:rPr>
              <w:t>at</w:t>
            </w:r>
            <w:r w:rsidRPr="005B5D46">
              <w:rPr>
                <w:rFonts w:ascii="Arial" w:hAnsi="Arial" w:cs="Arial"/>
              </w:rPr>
              <w:t>ion</w:t>
            </w:r>
            <w:r w:rsidR="52A77E37" w:rsidRPr="005B5D46">
              <w:rPr>
                <w:rFonts w:ascii="Arial" w:hAnsi="Arial" w:cs="Arial"/>
              </w:rPr>
              <w:t>,</w:t>
            </w:r>
            <w:r w:rsidRPr="005B5D46">
              <w:rPr>
                <w:rFonts w:ascii="Arial" w:hAnsi="Arial" w:cs="Arial"/>
              </w:rPr>
              <w:t xml:space="preserve"> and conclusion that the patient has </w:t>
            </w:r>
            <w:r w:rsidR="214C1CE1" w:rsidRPr="005B5D46">
              <w:rPr>
                <w:rFonts w:ascii="Arial" w:hAnsi="Arial" w:cs="Arial"/>
              </w:rPr>
              <w:t>normal findings</w:t>
            </w:r>
          </w:p>
        </w:tc>
      </w:tr>
      <w:tr w:rsidR="006363FB" w:rsidRPr="005B5D46" w14:paraId="1B825F4E" w14:textId="77777777" w:rsidTr="006B6ED0">
        <w:tc>
          <w:tcPr>
            <w:tcW w:w="4950" w:type="dxa"/>
            <w:tcBorders>
              <w:top w:val="single" w:sz="4" w:space="0" w:color="000000"/>
              <w:bottom w:val="single" w:sz="4" w:space="0" w:color="000000"/>
            </w:tcBorders>
            <w:shd w:val="clear" w:color="auto" w:fill="C9C9C9"/>
          </w:tcPr>
          <w:p w14:paraId="41A3E2E7" w14:textId="77777777" w:rsidR="00694402" w:rsidRPr="005B5D46" w:rsidRDefault="006363FB" w:rsidP="007B3298">
            <w:pPr>
              <w:spacing w:after="0" w:line="240" w:lineRule="auto"/>
              <w:rPr>
                <w:rFonts w:ascii="Arial" w:hAnsi="Arial" w:cs="Arial"/>
                <w:i/>
                <w:iCs/>
              </w:rPr>
            </w:pPr>
            <w:r w:rsidRPr="005B5D46">
              <w:rPr>
                <w:rFonts w:ascii="Arial" w:hAnsi="Arial" w:cs="Arial"/>
                <w:b/>
              </w:rPr>
              <w:t>Level 3</w:t>
            </w:r>
            <w:r w:rsidRPr="005B5D46">
              <w:rPr>
                <w:rFonts w:ascii="Arial" w:hAnsi="Arial" w:cs="Arial"/>
              </w:rPr>
              <w:t xml:space="preserve"> </w:t>
            </w:r>
            <w:r w:rsidR="00694402" w:rsidRPr="005B5D46">
              <w:rPr>
                <w:rFonts w:ascii="Arial" w:hAnsi="Arial" w:cs="Arial"/>
                <w:i/>
                <w:iCs/>
              </w:rPr>
              <w:t xml:space="preserve">Formulates EMG plan for uncommon/atypical clinical </w:t>
            </w:r>
            <w:proofErr w:type="gramStart"/>
            <w:r w:rsidR="00694402" w:rsidRPr="005B5D46">
              <w:rPr>
                <w:rFonts w:ascii="Arial" w:hAnsi="Arial" w:cs="Arial"/>
                <w:i/>
                <w:iCs/>
              </w:rPr>
              <w:t>presentations</w:t>
            </w:r>
            <w:proofErr w:type="gramEnd"/>
          </w:p>
          <w:p w14:paraId="0F00F882" w14:textId="2390F1B3" w:rsidR="00081E26" w:rsidRPr="005B5D46" w:rsidRDefault="00081E26" w:rsidP="007B3298">
            <w:pPr>
              <w:spacing w:after="0" w:line="240" w:lineRule="auto"/>
              <w:rPr>
                <w:rFonts w:ascii="Arial" w:hAnsi="Arial" w:cs="Arial"/>
                <w:i/>
                <w:iCs/>
              </w:rPr>
            </w:pPr>
          </w:p>
          <w:p w14:paraId="0A951AB3" w14:textId="77777777" w:rsidR="00656D18" w:rsidRPr="005B5D46" w:rsidRDefault="00656D18" w:rsidP="007B3298">
            <w:pPr>
              <w:spacing w:after="0" w:line="240" w:lineRule="auto"/>
              <w:rPr>
                <w:rFonts w:ascii="Arial" w:hAnsi="Arial" w:cs="Arial"/>
                <w:i/>
                <w:iCs/>
              </w:rPr>
            </w:pPr>
          </w:p>
          <w:p w14:paraId="46B24056" w14:textId="3B521FB6" w:rsidR="00336715" w:rsidRPr="005B5D46" w:rsidRDefault="00694402" w:rsidP="007B3298">
            <w:pPr>
              <w:spacing w:after="0" w:line="240" w:lineRule="auto"/>
              <w:rPr>
                <w:rFonts w:ascii="Arial" w:hAnsi="Arial" w:cs="Arial"/>
                <w:i/>
                <w:iCs/>
              </w:rPr>
            </w:pPr>
            <w:r w:rsidRPr="005B5D46">
              <w:rPr>
                <w:rFonts w:ascii="Arial" w:hAnsi="Arial" w:cs="Arial"/>
                <w:i/>
                <w:iCs/>
              </w:rPr>
              <w:t xml:space="preserve">Performs and interprets EMG of uncommonly sampled muscles, including cranial nerve innervated </w:t>
            </w:r>
            <w:proofErr w:type="gramStart"/>
            <w:r w:rsidRPr="005B5D46">
              <w:rPr>
                <w:rFonts w:ascii="Arial" w:hAnsi="Arial" w:cs="Arial"/>
                <w:i/>
                <w:iCs/>
              </w:rPr>
              <w:t>muscles</w:t>
            </w:r>
            <w:proofErr w:type="gramEnd"/>
          </w:p>
          <w:p w14:paraId="589761AE" w14:textId="77777777" w:rsidR="007B3298" w:rsidRPr="005B5D46" w:rsidRDefault="007B3298" w:rsidP="007B3298">
            <w:pPr>
              <w:spacing w:after="0" w:line="240" w:lineRule="auto"/>
              <w:rPr>
                <w:rFonts w:ascii="Arial" w:hAnsi="Arial" w:cs="Arial"/>
                <w:i/>
                <w:iCs/>
              </w:rPr>
            </w:pPr>
          </w:p>
          <w:p w14:paraId="20A72EC4" w14:textId="561DA6D1" w:rsidR="006363FB" w:rsidRPr="005B5D46" w:rsidRDefault="00694402" w:rsidP="007B3298">
            <w:pPr>
              <w:spacing w:after="0" w:line="240" w:lineRule="auto"/>
              <w:rPr>
                <w:rFonts w:ascii="Arial" w:hAnsi="Arial" w:cs="Arial"/>
                <w:i/>
                <w:color w:val="000000"/>
              </w:rPr>
            </w:pPr>
            <w:r w:rsidRPr="005B5D46">
              <w:rPr>
                <w:rFonts w:ascii="Arial" w:hAnsi="Arial" w:cs="Arial"/>
                <w:i/>
                <w:iCs/>
              </w:rPr>
              <w:t>Generates a report for common normal and abnormal findings of an EMG/NCS study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87AC61" w14:textId="77777777" w:rsidR="00656D18" w:rsidRPr="005B5D46" w:rsidRDefault="46020AE5"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Form</w:t>
            </w:r>
            <w:r w:rsidR="56DF3391" w:rsidRPr="005B5D46">
              <w:rPr>
                <w:rFonts w:ascii="Arial" w:hAnsi="Arial" w:cs="Arial"/>
              </w:rPr>
              <w:t>s</w:t>
            </w:r>
            <w:r w:rsidRPr="005B5D46">
              <w:rPr>
                <w:rFonts w:ascii="Arial" w:hAnsi="Arial" w:cs="Arial"/>
              </w:rPr>
              <w:t xml:space="preserve"> a plan for the </w:t>
            </w:r>
            <w:r w:rsidR="56DF3391" w:rsidRPr="005B5D46">
              <w:rPr>
                <w:rFonts w:ascii="Arial" w:hAnsi="Arial" w:cs="Arial"/>
              </w:rPr>
              <w:t>muscles</w:t>
            </w:r>
            <w:r w:rsidRPr="005B5D46">
              <w:rPr>
                <w:rFonts w:ascii="Arial" w:hAnsi="Arial" w:cs="Arial"/>
              </w:rPr>
              <w:t xml:space="preserve"> to be testing in a patient with </w:t>
            </w:r>
            <w:r w:rsidR="3973543F" w:rsidRPr="005B5D46">
              <w:rPr>
                <w:rFonts w:ascii="Arial" w:hAnsi="Arial" w:cs="Arial"/>
              </w:rPr>
              <w:t>pain in his shoulder and proximal arm</w:t>
            </w:r>
            <w:r w:rsidR="56DF3391" w:rsidRPr="005B5D46">
              <w:rPr>
                <w:rFonts w:ascii="Arial" w:hAnsi="Arial" w:cs="Arial"/>
              </w:rPr>
              <w:t>; n</w:t>
            </w:r>
            <w:r w:rsidR="3973543F" w:rsidRPr="005B5D46">
              <w:rPr>
                <w:rFonts w:ascii="Arial" w:hAnsi="Arial" w:cs="Arial"/>
              </w:rPr>
              <w:t xml:space="preserve">eedle testing needs to be performed for a brachial plexopathy versus a torn rotator </w:t>
            </w:r>
            <w:proofErr w:type="gramStart"/>
            <w:r w:rsidR="3973543F" w:rsidRPr="005B5D46">
              <w:rPr>
                <w:rFonts w:ascii="Arial" w:hAnsi="Arial" w:cs="Arial"/>
              </w:rPr>
              <w:t>cuff</w:t>
            </w:r>
            <w:proofErr w:type="gramEnd"/>
          </w:p>
          <w:p w14:paraId="5013D2F5"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67F00D25" w14:textId="77777777" w:rsidR="00656D18" w:rsidRPr="005B5D46" w:rsidRDefault="3D17C089"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Performs</w:t>
            </w:r>
            <w:r w:rsidR="2F59B9DD" w:rsidRPr="005B5D46">
              <w:rPr>
                <w:rFonts w:ascii="Arial" w:hAnsi="Arial" w:cs="Arial"/>
              </w:rPr>
              <w:t xml:space="preserve"> tongue EMG for ALS</w:t>
            </w:r>
          </w:p>
          <w:p w14:paraId="7F35204D" w14:textId="77777777" w:rsidR="00656D18" w:rsidRPr="005B5D46" w:rsidRDefault="00656D18" w:rsidP="00656D18">
            <w:pPr>
              <w:pStyle w:val="ListParagraph"/>
              <w:rPr>
                <w:rFonts w:ascii="Arial" w:hAnsi="Arial" w:cs="Arial"/>
              </w:rPr>
            </w:pPr>
          </w:p>
          <w:p w14:paraId="0046685B"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5D6B0DC6" w14:textId="77777777" w:rsidR="00656D18" w:rsidRPr="005B5D46" w:rsidRDefault="5ADC0B6A"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Completes a report with sensory, motor, EMG, interpretation, and conclusion that the patient has a median </w:t>
            </w:r>
            <w:proofErr w:type="gramStart"/>
            <w:r w:rsidRPr="005B5D46">
              <w:rPr>
                <w:rFonts w:ascii="Arial" w:hAnsi="Arial" w:cs="Arial"/>
              </w:rPr>
              <w:t>neuropathy</w:t>
            </w:r>
            <w:proofErr w:type="gramEnd"/>
          </w:p>
          <w:p w14:paraId="48B9D08C" w14:textId="7359F724" w:rsidR="006363FB" w:rsidRPr="005B5D46" w:rsidRDefault="214C1CE1"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Completes a report with sensory, motor, EMG, interpretation, and conclusion that the patient has a median neuropathy</w:t>
            </w:r>
          </w:p>
        </w:tc>
      </w:tr>
      <w:tr w:rsidR="006363FB" w:rsidRPr="005B5D46" w14:paraId="66F2D723" w14:textId="77777777" w:rsidTr="006B6ED0">
        <w:tc>
          <w:tcPr>
            <w:tcW w:w="4950" w:type="dxa"/>
            <w:tcBorders>
              <w:top w:val="single" w:sz="4" w:space="0" w:color="000000"/>
              <w:bottom w:val="single" w:sz="4" w:space="0" w:color="000000"/>
            </w:tcBorders>
            <w:shd w:val="clear" w:color="auto" w:fill="C9C9C9"/>
          </w:tcPr>
          <w:p w14:paraId="19F5C91A" w14:textId="77777777" w:rsidR="00D43DA0" w:rsidRPr="005B5D46" w:rsidRDefault="006363FB" w:rsidP="007B3298">
            <w:pPr>
              <w:spacing w:after="0" w:line="240" w:lineRule="auto"/>
              <w:rPr>
                <w:rFonts w:ascii="Arial" w:hAnsi="Arial" w:cs="Arial"/>
                <w:i/>
                <w:iCs/>
              </w:rPr>
            </w:pPr>
            <w:r w:rsidRPr="005B5D46">
              <w:rPr>
                <w:rFonts w:ascii="Arial" w:hAnsi="Arial" w:cs="Arial"/>
                <w:b/>
              </w:rPr>
              <w:t>Level 4</w:t>
            </w:r>
            <w:r w:rsidRPr="005B5D46">
              <w:rPr>
                <w:rFonts w:ascii="Arial" w:hAnsi="Arial" w:cs="Arial"/>
              </w:rPr>
              <w:t xml:space="preserve"> </w:t>
            </w:r>
            <w:r w:rsidR="00D43DA0" w:rsidRPr="005B5D46">
              <w:rPr>
                <w:rFonts w:ascii="Arial" w:hAnsi="Arial" w:cs="Arial"/>
                <w:i/>
                <w:iCs/>
              </w:rPr>
              <w:t xml:space="preserve">Actively interprets EMG findings “in real time” and adjusts EMG plan in </w:t>
            </w:r>
            <w:proofErr w:type="gramStart"/>
            <w:r w:rsidR="00D43DA0" w:rsidRPr="005B5D46">
              <w:rPr>
                <w:rFonts w:ascii="Arial" w:hAnsi="Arial" w:cs="Arial"/>
                <w:i/>
                <w:iCs/>
              </w:rPr>
              <w:t>accordance</w:t>
            </w:r>
            <w:proofErr w:type="gramEnd"/>
          </w:p>
          <w:p w14:paraId="5EFA278C" w14:textId="52891171" w:rsidR="00192842" w:rsidRPr="005B5D46" w:rsidRDefault="00192842" w:rsidP="007B3298">
            <w:pPr>
              <w:spacing w:after="0" w:line="240" w:lineRule="auto"/>
              <w:rPr>
                <w:rFonts w:ascii="Arial" w:hAnsi="Arial" w:cs="Arial"/>
                <w:i/>
                <w:iCs/>
              </w:rPr>
            </w:pPr>
          </w:p>
          <w:p w14:paraId="6F6EED92" w14:textId="0D9CEBDC" w:rsidR="00656D18" w:rsidRPr="005B5D46" w:rsidRDefault="00656D18" w:rsidP="007B3298">
            <w:pPr>
              <w:spacing w:after="0" w:line="240" w:lineRule="auto"/>
              <w:rPr>
                <w:rFonts w:ascii="Arial" w:hAnsi="Arial" w:cs="Arial"/>
                <w:i/>
                <w:iCs/>
              </w:rPr>
            </w:pPr>
          </w:p>
          <w:p w14:paraId="5811071A" w14:textId="77777777" w:rsidR="00656D18" w:rsidRPr="005B5D46" w:rsidRDefault="00656D18" w:rsidP="007B3298">
            <w:pPr>
              <w:spacing w:after="0" w:line="240" w:lineRule="auto"/>
              <w:rPr>
                <w:rFonts w:ascii="Arial" w:hAnsi="Arial" w:cs="Arial"/>
                <w:i/>
                <w:iCs/>
              </w:rPr>
            </w:pPr>
          </w:p>
          <w:p w14:paraId="36048E73" w14:textId="3EDFCD21" w:rsidR="00D43DA0" w:rsidRPr="005B5D46" w:rsidRDefault="00D43DA0" w:rsidP="007B3298">
            <w:pPr>
              <w:spacing w:after="0" w:line="240" w:lineRule="auto"/>
              <w:rPr>
                <w:rFonts w:ascii="Arial" w:hAnsi="Arial" w:cs="Arial"/>
                <w:i/>
                <w:iCs/>
              </w:rPr>
            </w:pPr>
            <w:r w:rsidRPr="005B5D46">
              <w:rPr>
                <w:rFonts w:ascii="Arial" w:hAnsi="Arial" w:cs="Arial"/>
                <w:i/>
                <w:iCs/>
              </w:rPr>
              <w:t xml:space="preserve">Interprets uncommon EMG </w:t>
            </w:r>
            <w:proofErr w:type="gramStart"/>
            <w:r w:rsidRPr="005B5D46">
              <w:rPr>
                <w:rFonts w:ascii="Arial" w:hAnsi="Arial" w:cs="Arial"/>
                <w:i/>
                <w:iCs/>
              </w:rPr>
              <w:t>findings</w:t>
            </w:r>
            <w:proofErr w:type="gramEnd"/>
          </w:p>
          <w:p w14:paraId="2ACD4760" w14:textId="77777777" w:rsidR="007B3298" w:rsidRPr="005B5D46" w:rsidRDefault="007B3298" w:rsidP="007B3298">
            <w:pPr>
              <w:spacing w:after="0" w:line="240" w:lineRule="auto"/>
              <w:rPr>
                <w:rFonts w:ascii="Arial" w:hAnsi="Arial" w:cs="Arial"/>
                <w:i/>
                <w:iCs/>
              </w:rPr>
            </w:pPr>
          </w:p>
          <w:p w14:paraId="504CFC4A" w14:textId="05DA5448" w:rsidR="006363FB" w:rsidRPr="005B5D46" w:rsidRDefault="00D43DA0" w:rsidP="007B3298">
            <w:pPr>
              <w:spacing w:after="0" w:line="240" w:lineRule="auto"/>
              <w:rPr>
                <w:rFonts w:ascii="Arial" w:eastAsia="Arial" w:hAnsi="Arial" w:cs="Arial"/>
                <w:i/>
              </w:rPr>
            </w:pPr>
            <w:r w:rsidRPr="005B5D46">
              <w:rPr>
                <w:rFonts w:ascii="Arial" w:hAnsi="Arial" w:cs="Arial"/>
                <w:i/>
                <w:iCs/>
              </w:rPr>
              <w:t>Generates a report for uncommon normal and abnormal findings of an EMG/NCS study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88127D" w14:textId="77777777" w:rsidR="00656D18" w:rsidRPr="005B5D46" w:rsidRDefault="1EC175A5"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lastRenderedPageBreak/>
              <w:t>I</w:t>
            </w:r>
            <w:r w:rsidR="3D9F511D" w:rsidRPr="005B5D46">
              <w:rPr>
                <w:rFonts w:ascii="Arial" w:hAnsi="Arial" w:cs="Arial"/>
              </w:rPr>
              <w:t>dentif</w:t>
            </w:r>
            <w:r w:rsidRPr="005B5D46">
              <w:rPr>
                <w:rFonts w:ascii="Arial" w:hAnsi="Arial" w:cs="Arial"/>
              </w:rPr>
              <w:t>ies</w:t>
            </w:r>
            <w:r w:rsidR="3D9F511D" w:rsidRPr="005B5D46">
              <w:rPr>
                <w:rFonts w:ascii="Arial" w:hAnsi="Arial" w:cs="Arial"/>
              </w:rPr>
              <w:t xml:space="preserve"> additional </w:t>
            </w:r>
            <w:r w:rsidR="0852EC26" w:rsidRPr="005B5D46">
              <w:rPr>
                <w:rFonts w:ascii="Arial" w:hAnsi="Arial" w:cs="Arial"/>
              </w:rPr>
              <w:t>muscles</w:t>
            </w:r>
            <w:r w:rsidR="3D9F511D" w:rsidRPr="005B5D46">
              <w:rPr>
                <w:rFonts w:ascii="Arial" w:hAnsi="Arial" w:cs="Arial"/>
              </w:rPr>
              <w:t xml:space="preserve"> to be tested in a c</w:t>
            </w:r>
            <w:r w:rsidR="5BD49E1A" w:rsidRPr="005B5D46">
              <w:rPr>
                <w:rFonts w:ascii="Arial" w:hAnsi="Arial" w:cs="Arial"/>
              </w:rPr>
              <w:t xml:space="preserve">omplex case with a patient that is </w:t>
            </w:r>
            <w:r w:rsidR="0E3E2E8A" w:rsidRPr="005B5D46">
              <w:rPr>
                <w:rFonts w:ascii="Arial" w:hAnsi="Arial" w:cs="Arial"/>
              </w:rPr>
              <w:t xml:space="preserve">diabetic with evidence of a peripheral neuropathy and possible radiculopathy with evidence of </w:t>
            </w:r>
            <w:r w:rsidR="0E3E2E8A" w:rsidRPr="005B5D46">
              <w:rPr>
                <w:rFonts w:ascii="Arial" w:hAnsi="Arial" w:cs="Arial"/>
              </w:rPr>
              <w:lastRenderedPageBreak/>
              <w:t>decreased innervation into the vastus medi</w:t>
            </w:r>
            <w:r w:rsidR="0A6460BA" w:rsidRPr="005B5D46">
              <w:rPr>
                <w:rFonts w:ascii="Arial" w:hAnsi="Arial" w:cs="Arial"/>
              </w:rPr>
              <w:t xml:space="preserve">alis on the right who </w:t>
            </w:r>
            <w:r w:rsidRPr="005B5D46">
              <w:rPr>
                <w:rFonts w:ascii="Arial" w:hAnsi="Arial" w:cs="Arial"/>
              </w:rPr>
              <w:t>requires</w:t>
            </w:r>
            <w:r w:rsidR="0A6460BA" w:rsidRPr="005B5D46">
              <w:rPr>
                <w:rFonts w:ascii="Arial" w:hAnsi="Arial" w:cs="Arial"/>
              </w:rPr>
              <w:t xml:space="preserve"> testing of multiple proximal muscles in order to assess for </w:t>
            </w:r>
            <w:r w:rsidR="361B64E8" w:rsidRPr="005B5D46">
              <w:rPr>
                <w:rFonts w:ascii="Arial" w:hAnsi="Arial" w:cs="Arial"/>
              </w:rPr>
              <w:t xml:space="preserve">femoral </w:t>
            </w:r>
            <w:proofErr w:type="gramStart"/>
            <w:r w:rsidRPr="005B5D46">
              <w:rPr>
                <w:rFonts w:ascii="Arial" w:hAnsi="Arial" w:cs="Arial"/>
              </w:rPr>
              <w:t>neuropathy</w:t>
            </w:r>
            <w:proofErr w:type="gramEnd"/>
          </w:p>
          <w:p w14:paraId="1B882CA6"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5C438ED7" w14:textId="5579BD43" w:rsidR="00656D18" w:rsidRPr="005B5D46" w:rsidRDefault="2F41968B"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Performs needle EMG for plexus screen including serratus </w:t>
            </w:r>
            <w:proofErr w:type="gramStart"/>
            <w:r w:rsidRPr="005B5D46">
              <w:rPr>
                <w:rFonts w:ascii="Arial" w:hAnsi="Arial" w:cs="Arial"/>
              </w:rPr>
              <w:t>anterior</w:t>
            </w:r>
            <w:proofErr w:type="gramEnd"/>
          </w:p>
          <w:p w14:paraId="3A5EA4DB"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34777C93" w14:textId="24236682" w:rsidR="00192842" w:rsidRPr="005B5D46" w:rsidRDefault="2F41968B"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Completes a report with sensory, motor, EMG, interpretation, and conclusion that the patient has </w:t>
            </w:r>
            <w:r w:rsidR="669B1094" w:rsidRPr="005B5D46">
              <w:rPr>
                <w:rFonts w:ascii="Arial" w:hAnsi="Arial" w:cs="Arial"/>
              </w:rPr>
              <w:t xml:space="preserve">peripheral </w:t>
            </w:r>
            <w:r w:rsidR="19CECEFD" w:rsidRPr="005B5D46">
              <w:rPr>
                <w:rFonts w:ascii="Arial" w:hAnsi="Arial" w:cs="Arial"/>
              </w:rPr>
              <w:t>poly</w:t>
            </w:r>
            <w:r w:rsidR="669B1094" w:rsidRPr="005B5D46">
              <w:rPr>
                <w:rFonts w:ascii="Arial" w:hAnsi="Arial" w:cs="Arial"/>
              </w:rPr>
              <w:t xml:space="preserve">neuropathy and </w:t>
            </w:r>
            <w:r w:rsidR="19CECEFD" w:rsidRPr="005B5D46">
              <w:rPr>
                <w:rFonts w:ascii="Arial" w:hAnsi="Arial" w:cs="Arial"/>
              </w:rPr>
              <w:t>L5 radicu</w:t>
            </w:r>
            <w:r w:rsidR="718AD615" w:rsidRPr="005B5D46">
              <w:rPr>
                <w:rFonts w:ascii="Arial" w:hAnsi="Arial" w:cs="Arial"/>
              </w:rPr>
              <w:t>lopathy</w:t>
            </w:r>
          </w:p>
        </w:tc>
      </w:tr>
      <w:tr w:rsidR="006363FB" w:rsidRPr="005B5D46" w14:paraId="476DE1FF" w14:textId="77777777" w:rsidTr="006B6ED0">
        <w:tc>
          <w:tcPr>
            <w:tcW w:w="4950" w:type="dxa"/>
            <w:tcBorders>
              <w:top w:val="single" w:sz="4" w:space="0" w:color="000000"/>
              <w:bottom w:val="single" w:sz="4" w:space="0" w:color="000000"/>
            </w:tcBorders>
            <w:shd w:val="clear" w:color="auto" w:fill="C9C9C9"/>
          </w:tcPr>
          <w:p w14:paraId="6D197D05" w14:textId="0B193643" w:rsidR="00691635" w:rsidRPr="005B5D46" w:rsidRDefault="006363FB" w:rsidP="007B3298">
            <w:pPr>
              <w:spacing w:after="0" w:line="240" w:lineRule="auto"/>
              <w:rPr>
                <w:rFonts w:ascii="Arial" w:hAnsi="Arial" w:cs="Arial"/>
                <w:i/>
                <w:iCs/>
              </w:rPr>
            </w:pPr>
            <w:r w:rsidRPr="005B5D46">
              <w:rPr>
                <w:rFonts w:ascii="Arial" w:hAnsi="Arial" w:cs="Arial"/>
                <w:b/>
              </w:rPr>
              <w:lastRenderedPageBreak/>
              <w:t>Level 5</w:t>
            </w:r>
            <w:r w:rsidRPr="005B5D46">
              <w:rPr>
                <w:rFonts w:ascii="Arial" w:hAnsi="Arial" w:cs="Arial"/>
              </w:rPr>
              <w:t xml:space="preserve"> </w:t>
            </w:r>
            <w:r w:rsidR="00691635" w:rsidRPr="005B5D46">
              <w:rPr>
                <w:rFonts w:ascii="Arial" w:hAnsi="Arial" w:cs="Arial"/>
                <w:i/>
                <w:iCs/>
              </w:rPr>
              <w:t xml:space="preserve">Serves as a mentor in the planning of EMG </w:t>
            </w:r>
            <w:proofErr w:type="gramStart"/>
            <w:r w:rsidR="00691635" w:rsidRPr="005B5D46">
              <w:rPr>
                <w:rFonts w:ascii="Arial" w:hAnsi="Arial" w:cs="Arial"/>
                <w:i/>
                <w:iCs/>
              </w:rPr>
              <w:t>studies</w:t>
            </w:r>
            <w:proofErr w:type="gramEnd"/>
          </w:p>
          <w:p w14:paraId="614352BF" w14:textId="77777777" w:rsidR="007B3298" w:rsidRPr="005B5D46" w:rsidRDefault="007B3298" w:rsidP="007B3298">
            <w:pPr>
              <w:spacing w:after="0" w:line="240" w:lineRule="auto"/>
              <w:rPr>
                <w:rFonts w:ascii="Arial" w:hAnsi="Arial" w:cs="Arial"/>
                <w:i/>
                <w:iCs/>
              </w:rPr>
            </w:pPr>
          </w:p>
          <w:p w14:paraId="6C2E02FE" w14:textId="6ECA623E" w:rsidR="00691635" w:rsidRPr="005B5D46" w:rsidRDefault="00691635" w:rsidP="007B3298">
            <w:pPr>
              <w:spacing w:after="0" w:line="240" w:lineRule="auto"/>
              <w:rPr>
                <w:rFonts w:ascii="Arial" w:hAnsi="Arial" w:cs="Arial"/>
                <w:i/>
                <w:iCs/>
              </w:rPr>
            </w:pPr>
            <w:r w:rsidRPr="005B5D46">
              <w:rPr>
                <w:rFonts w:ascii="Arial" w:hAnsi="Arial" w:cs="Arial"/>
                <w:i/>
                <w:iCs/>
              </w:rPr>
              <w:t xml:space="preserve">Performs and interprets special EMG </w:t>
            </w:r>
            <w:proofErr w:type="gramStart"/>
            <w:r w:rsidRPr="005B5D46">
              <w:rPr>
                <w:rFonts w:ascii="Arial" w:hAnsi="Arial" w:cs="Arial"/>
                <w:i/>
                <w:iCs/>
              </w:rPr>
              <w:t>procedures</w:t>
            </w:r>
            <w:proofErr w:type="gramEnd"/>
            <w:r w:rsidRPr="005B5D46">
              <w:rPr>
                <w:rFonts w:ascii="Arial" w:hAnsi="Arial" w:cs="Arial"/>
                <w:i/>
                <w:iCs/>
              </w:rPr>
              <w:t xml:space="preserve"> </w:t>
            </w:r>
          </w:p>
          <w:p w14:paraId="6527E433" w14:textId="77777777" w:rsidR="007B3298" w:rsidRPr="005B5D46" w:rsidRDefault="007B3298" w:rsidP="007B3298">
            <w:pPr>
              <w:spacing w:after="0" w:line="240" w:lineRule="auto"/>
              <w:rPr>
                <w:rFonts w:ascii="Arial" w:hAnsi="Arial" w:cs="Arial"/>
                <w:i/>
                <w:iCs/>
              </w:rPr>
            </w:pPr>
          </w:p>
          <w:p w14:paraId="0D343B5A" w14:textId="1D6D6C93" w:rsidR="006363FB" w:rsidRPr="005B5D46" w:rsidRDefault="00691635" w:rsidP="007B3298">
            <w:pPr>
              <w:spacing w:after="0" w:line="240" w:lineRule="auto"/>
              <w:rPr>
                <w:rFonts w:ascii="Arial" w:eastAsia="Arial" w:hAnsi="Arial" w:cs="Arial"/>
                <w:i/>
              </w:rPr>
            </w:pPr>
            <w:r w:rsidRPr="005B5D46">
              <w:rPr>
                <w:rFonts w:ascii="Arial" w:hAnsi="Arial" w:cs="Arial"/>
                <w:i/>
                <w:iCs/>
              </w:rPr>
              <w:t>Serves as a mentor in generation of EMG reports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0FD5AB" w14:textId="77777777" w:rsidR="00656D18" w:rsidRPr="005B5D46" w:rsidRDefault="2AB21F39"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Assists a r</w:t>
            </w:r>
            <w:r w:rsidR="323E2820" w:rsidRPr="005B5D46">
              <w:rPr>
                <w:rFonts w:ascii="Arial" w:hAnsi="Arial" w:cs="Arial"/>
              </w:rPr>
              <w:t xml:space="preserve">esident </w:t>
            </w:r>
            <w:r w:rsidRPr="005B5D46">
              <w:rPr>
                <w:rFonts w:ascii="Arial" w:hAnsi="Arial" w:cs="Arial"/>
              </w:rPr>
              <w:t xml:space="preserve">who </w:t>
            </w:r>
            <w:r w:rsidR="323E2820" w:rsidRPr="005B5D46">
              <w:rPr>
                <w:rFonts w:ascii="Arial" w:hAnsi="Arial" w:cs="Arial"/>
              </w:rPr>
              <w:t>presents a patient with neuromuscular disord</w:t>
            </w:r>
            <w:r w:rsidR="6BEEBDF4" w:rsidRPr="005B5D46">
              <w:rPr>
                <w:rFonts w:ascii="Arial" w:hAnsi="Arial" w:cs="Arial"/>
              </w:rPr>
              <w:t xml:space="preserve">er needs advanced needle </w:t>
            </w:r>
            <w:proofErr w:type="gramStart"/>
            <w:r w:rsidR="6BEEBDF4" w:rsidRPr="005B5D46">
              <w:rPr>
                <w:rFonts w:ascii="Arial" w:hAnsi="Arial" w:cs="Arial"/>
              </w:rPr>
              <w:t>testing</w:t>
            </w:r>
            <w:proofErr w:type="gramEnd"/>
            <w:r w:rsidR="6BEEBDF4" w:rsidRPr="005B5D46">
              <w:rPr>
                <w:rFonts w:ascii="Arial" w:hAnsi="Arial" w:cs="Arial"/>
              </w:rPr>
              <w:t xml:space="preserve"> </w:t>
            </w:r>
          </w:p>
          <w:p w14:paraId="744CA6FC"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55F3A148" w14:textId="77777777" w:rsidR="00656D18" w:rsidRPr="005B5D46" w:rsidRDefault="051EA82E"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Performs </w:t>
            </w:r>
            <w:r w:rsidR="1433DE6B" w:rsidRPr="005B5D46">
              <w:rPr>
                <w:rFonts w:ascii="Arial" w:hAnsi="Arial" w:cs="Arial"/>
              </w:rPr>
              <w:t xml:space="preserve">single fiber </w:t>
            </w:r>
            <w:proofErr w:type="gramStart"/>
            <w:r w:rsidR="1433DE6B" w:rsidRPr="005B5D46">
              <w:rPr>
                <w:rFonts w:ascii="Arial" w:hAnsi="Arial" w:cs="Arial"/>
              </w:rPr>
              <w:t>EMG</w:t>
            </w:r>
            <w:proofErr w:type="gramEnd"/>
          </w:p>
          <w:p w14:paraId="67983AAE" w14:textId="03482CFF" w:rsidR="00656D18" w:rsidRPr="005B5D46" w:rsidRDefault="00656D18" w:rsidP="00656D18">
            <w:pPr>
              <w:pBdr>
                <w:top w:val="nil"/>
                <w:left w:val="nil"/>
                <w:bottom w:val="nil"/>
                <w:right w:val="nil"/>
                <w:between w:val="nil"/>
              </w:pBdr>
              <w:spacing w:after="0" w:line="240" w:lineRule="auto"/>
              <w:rPr>
                <w:rFonts w:ascii="Arial" w:hAnsi="Arial" w:cs="Arial"/>
              </w:rPr>
            </w:pPr>
          </w:p>
          <w:p w14:paraId="02F2F52D"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27D592CF" w14:textId="6E3E6703" w:rsidR="00E31A37" w:rsidRPr="005B5D46" w:rsidRDefault="6017AE89"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Assists others in generation of a detailed EMG report.</w:t>
            </w:r>
          </w:p>
        </w:tc>
      </w:tr>
      <w:tr w:rsidR="006363FB" w:rsidRPr="005B5D46" w14:paraId="6E9B25BC" w14:textId="77777777" w:rsidTr="51C52478">
        <w:tc>
          <w:tcPr>
            <w:tcW w:w="4950" w:type="dxa"/>
            <w:shd w:val="clear" w:color="auto" w:fill="FFD965"/>
          </w:tcPr>
          <w:p w14:paraId="5D83C276" w14:textId="77777777" w:rsidR="006363FB" w:rsidRPr="005B5D46" w:rsidRDefault="006363FB" w:rsidP="007B3298">
            <w:pPr>
              <w:spacing w:after="0" w:line="240" w:lineRule="auto"/>
              <w:rPr>
                <w:rFonts w:ascii="Arial" w:eastAsia="Arial" w:hAnsi="Arial" w:cs="Arial"/>
              </w:rPr>
            </w:pPr>
            <w:r w:rsidRPr="005B5D46">
              <w:rPr>
                <w:rFonts w:ascii="Arial" w:hAnsi="Arial" w:cs="Arial"/>
              </w:rPr>
              <w:t>Assessment Models or Tools</w:t>
            </w:r>
          </w:p>
        </w:tc>
        <w:tc>
          <w:tcPr>
            <w:tcW w:w="9175" w:type="dxa"/>
            <w:shd w:val="clear" w:color="auto" w:fill="FFD965"/>
          </w:tcPr>
          <w:p w14:paraId="4F318CDA" w14:textId="77777777" w:rsidR="00656D18" w:rsidRPr="005B5D46" w:rsidRDefault="0059415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Direct observation</w:t>
            </w:r>
          </w:p>
          <w:p w14:paraId="3A5DA8E7" w14:textId="77777777" w:rsidR="00656D18" w:rsidRPr="005B5D46" w:rsidRDefault="0059415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Report Review</w:t>
            </w:r>
          </w:p>
          <w:p w14:paraId="22C80601" w14:textId="3F1C43B1" w:rsidR="00D5188D" w:rsidRPr="005B5D46" w:rsidRDefault="00D5188D"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Written exam</w:t>
            </w:r>
            <w:r w:rsidR="00D655C9" w:rsidRPr="005B5D46">
              <w:rPr>
                <w:rFonts w:ascii="Arial" w:hAnsi="Arial" w:cs="Arial"/>
              </w:rPr>
              <w:t>ination</w:t>
            </w:r>
          </w:p>
        </w:tc>
      </w:tr>
      <w:tr w:rsidR="006363FB" w:rsidRPr="005B5D46" w14:paraId="4B7D3B93" w14:textId="77777777" w:rsidTr="51C52478">
        <w:tc>
          <w:tcPr>
            <w:tcW w:w="4950" w:type="dxa"/>
            <w:shd w:val="clear" w:color="auto" w:fill="8DB3E2" w:themeFill="text2" w:themeFillTint="66"/>
          </w:tcPr>
          <w:p w14:paraId="5103812D" w14:textId="77777777" w:rsidR="006363FB" w:rsidRPr="005B5D46" w:rsidRDefault="006363FB" w:rsidP="007B3298">
            <w:pPr>
              <w:spacing w:after="0" w:line="240" w:lineRule="auto"/>
              <w:rPr>
                <w:rFonts w:ascii="Arial" w:hAnsi="Arial" w:cs="Arial"/>
              </w:rPr>
            </w:pPr>
            <w:r w:rsidRPr="005B5D46">
              <w:rPr>
                <w:rFonts w:ascii="Arial" w:hAnsi="Arial" w:cs="Arial"/>
              </w:rPr>
              <w:t xml:space="preserve">Curriculum Mapping </w:t>
            </w:r>
          </w:p>
        </w:tc>
        <w:tc>
          <w:tcPr>
            <w:tcW w:w="9175" w:type="dxa"/>
            <w:shd w:val="clear" w:color="auto" w:fill="8DB3E2" w:themeFill="text2" w:themeFillTint="66"/>
          </w:tcPr>
          <w:p w14:paraId="0E7F7A23" w14:textId="64CF07CD" w:rsidR="006363FB" w:rsidRPr="005B5D46" w:rsidRDefault="006363FB" w:rsidP="00656D18">
            <w:pPr>
              <w:numPr>
                <w:ilvl w:val="0"/>
                <w:numId w:val="13"/>
              </w:numPr>
              <w:pBdr>
                <w:top w:val="nil"/>
                <w:left w:val="nil"/>
                <w:bottom w:val="nil"/>
                <w:right w:val="nil"/>
                <w:between w:val="nil"/>
              </w:pBdr>
              <w:spacing w:after="0" w:line="240" w:lineRule="auto"/>
              <w:ind w:left="180" w:hanging="180"/>
              <w:rPr>
                <w:rFonts w:ascii="Arial" w:hAnsi="Arial" w:cs="Arial"/>
              </w:rPr>
            </w:pPr>
          </w:p>
        </w:tc>
      </w:tr>
      <w:tr w:rsidR="006363FB" w:rsidRPr="005B5D46" w14:paraId="3200D13D" w14:textId="77777777" w:rsidTr="51C52478">
        <w:trPr>
          <w:trHeight w:val="80"/>
        </w:trPr>
        <w:tc>
          <w:tcPr>
            <w:tcW w:w="4950" w:type="dxa"/>
            <w:shd w:val="clear" w:color="auto" w:fill="A8D08D"/>
          </w:tcPr>
          <w:p w14:paraId="1E634C59" w14:textId="77777777" w:rsidR="006363FB" w:rsidRPr="005B5D46" w:rsidRDefault="006363FB" w:rsidP="007B3298">
            <w:pPr>
              <w:spacing w:after="0" w:line="240" w:lineRule="auto"/>
              <w:rPr>
                <w:rFonts w:ascii="Arial" w:eastAsia="Arial" w:hAnsi="Arial" w:cs="Arial"/>
              </w:rPr>
            </w:pPr>
            <w:r w:rsidRPr="005B5D46">
              <w:rPr>
                <w:rFonts w:ascii="Arial" w:hAnsi="Arial" w:cs="Arial"/>
              </w:rPr>
              <w:t>Notes or Resources</w:t>
            </w:r>
          </w:p>
        </w:tc>
        <w:tc>
          <w:tcPr>
            <w:tcW w:w="9175" w:type="dxa"/>
            <w:shd w:val="clear" w:color="auto" w:fill="A8D08D"/>
          </w:tcPr>
          <w:p w14:paraId="32F8A2B9" w14:textId="77777777" w:rsidR="00E028D4" w:rsidRPr="005B5D46" w:rsidRDefault="00E028D4" w:rsidP="00E028D4">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Preston DC, Shapiro BE. </w:t>
            </w:r>
            <w:r w:rsidRPr="005B5D46">
              <w:rPr>
                <w:rFonts w:ascii="Arial" w:hAnsi="Arial" w:cs="Arial"/>
                <w:i/>
                <w:iCs/>
              </w:rPr>
              <w:t xml:space="preserve">Electromyography and Neuromuscular </w:t>
            </w:r>
            <w:proofErr w:type="spellStart"/>
            <w:r w:rsidRPr="005B5D46">
              <w:rPr>
                <w:rFonts w:ascii="Arial" w:hAnsi="Arial" w:cs="Arial"/>
                <w:i/>
                <w:iCs/>
              </w:rPr>
              <w:t>Disroders</w:t>
            </w:r>
            <w:proofErr w:type="spellEnd"/>
            <w:r w:rsidRPr="005B5D46">
              <w:rPr>
                <w:rFonts w:ascii="Arial" w:hAnsi="Arial" w:cs="Arial"/>
                <w:i/>
                <w:iCs/>
              </w:rPr>
              <w:t>: Clinical-Electrophysiologic-Ultrasound Correlations</w:t>
            </w:r>
            <w:r w:rsidRPr="005B5D46">
              <w:rPr>
                <w:rFonts w:ascii="Arial" w:hAnsi="Arial" w:cs="Arial"/>
              </w:rPr>
              <w:t xml:space="preserve">. 4th ed. Philadelphia, PA: Elsevier; 2020. ISBN:978-0323661805.  </w:t>
            </w:r>
          </w:p>
          <w:p w14:paraId="6274B2EB" w14:textId="07875021" w:rsidR="00E028D4" w:rsidRPr="005B5D46" w:rsidRDefault="00E028D4" w:rsidP="00E028D4">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Rubin D, Daube J. </w:t>
            </w:r>
            <w:r w:rsidRPr="005B5D46">
              <w:rPr>
                <w:rFonts w:ascii="Arial" w:hAnsi="Arial" w:cs="Arial"/>
                <w:i/>
                <w:iCs/>
              </w:rPr>
              <w:t>Clinical Neurophysiology</w:t>
            </w:r>
            <w:r w:rsidRPr="005B5D46">
              <w:rPr>
                <w:rFonts w:ascii="Arial" w:hAnsi="Arial" w:cs="Arial"/>
              </w:rPr>
              <w:t>. 4th ed. New York, NY: Oxford University Press; 2016. ISBN:978-0190259631.</w:t>
            </w:r>
          </w:p>
        </w:tc>
      </w:tr>
    </w:tbl>
    <w:p w14:paraId="1AD386ED" w14:textId="4BA9DB7D" w:rsidR="006363FB" w:rsidRDefault="006363FB" w:rsidP="007B3298">
      <w:pPr>
        <w:spacing w:after="0" w:line="240" w:lineRule="auto"/>
        <w:ind w:hanging="180"/>
        <w:rPr>
          <w:rFonts w:ascii="Arial" w:eastAsia="Arial" w:hAnsi="Arial" w:cs="Arial"/>
        </w:rPr>
      </w:pPr>
    </w:p>
    <w:p w14:paraId="4E561CC1" w14:textId="77777777" w:rsidR="006363FB" w:rsidRDefault="006363FB" w:rsidP="007B3298">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363FB" w:rsidRPr="005B5D46" w14:paraId="411E9C93" w14:textId="77777777" w:rsidTr="15072EF8">
        <w:trPr>
          <w:trHeight w:val="769"/>
        </w:trPr>
        <w:tc>
          <w:tcPr>
            <w:tcW w:w="14125" w:type="dxa"/>
            <w:gridSpan w:val="2"/>
            <w:shd w:val="clear" w:color="auto" w:fill="9CC3E5"/>
          </w:tcPr>
          <w:p w14:paraId="4EDDEF14" w14:textId="0D44AAFC" w:rsidR="006363FB" w:rsidRPr="005B5D46" w:rsidRDefault="436CC852" w:rsidP="007B3298">
            <w:pPr>
              <w:spacing w:after="0" w:line="240" w:lineRule="auto"/>
              <w:jc w:val="center"/>
              <w:rPr>
                <w:rFonts w:ascii="Arial" w:eastAsia="Arial" w:hAnsi="Arial" w:cs="Arial"/>
              </w:rPr>
            </w:pPr>
            <w:r w:rsidRPr="005B5D46">
              <w:rPr>
                <w:rFonts w:ascii="Arial" w:eastAsia="Arial" w:hAnsi="Arial" w:cs="Arial"/>
              </w:rPr>
              <w:lastRenderedPageBreak/>
              <w:t xml:space="preserve">  </w:t>
            </w:r>
            <w:r w:rsidR="716080DC" w:rsidRPr="005B5D46">
              <w:rPr>
                <w:rFonts w:ascii="Arial" w:eastAsia="Arial" w:hAnsi="Arial" w:cs="Arial"/>
                <w:b/>
                <w:bCs/>
              </w:rPr>
              <w:t xml:space="preserve">Patient Care 6: Intra-operative Monitoring (IOM)  </w:t>
            </w:r>
            <w:r w:rsidR="716080DC" w:rsidRPr="005B5D46">
              <w:rPr>
                <w:rFonts w:ascii="Arial" w:eastAsia="Arial" w:hAnsi="Arial" w:cs="Arial"/>
              </w:rPr>
              <w:t xml:space="preserve"> </w:t>
            </w:r>
          </w:p>
          <w:p w14:paraId="2878E60F" w14:textId="46E5862D" w:rsidR="006363FB" w:rsidRPr="005B5D46" w:rsidRDefault="716080DC" w:rsidP="00AE3AA0">
            <w:pPr>
              <w:spacing w:after="0" w:line="240" w:lineRule="auto"/>
              <w:ind w:left="187"/>
              <w:rPr>
                <w:rFonts w:ascii="Arial" w:hAnsi="Arial" w:cs="Arial"/>
              </w:rPr>
            </w:pPr>
            <w:r w:rsidRPr="005B5D46">
              <w:rPr>
                <w:rFonts w:ascii="Arial" w:eastAsia="Arial" w:hAnsi="Arial" w:cs="Arial"/>
                <w:b/>
                <w:bCs/>
              </w:rPr>
              <w:t>Overall Intent:</w:t>
            </w:r>
            <w:r w:rsidRPr="005B5D46">
              <w:rPr>
                <w:rFonts w:ascii="Arial" w:eastAsia="Arial" w:hAnsi="Arial" w:cs="Arial"/>
              </w:rPr>
              <w:t xml:space="preserve"> To perform and interpret IOM cases</w:t>
            </w:r>
          </w:p>
        </w:tc>
      </w:tr>
      <w:tr w:rsidR="006363FB" w:rsidRPr="005B5D46" w14:paraId="10D5830E" w14:textId="77777777" w:rsidTr="15072EF8">
        <w:tc>
          <w:tcPr>
            <w:tcW w:w="4950" w:type="dxa"/>
            <w:shd w:val="clear" w:color="auto" w:fill="FABF8F" w:themeFill="accent6" w:themeFillTint="99"/>
          </w:tcPr>
          <w:p w14:paraId="4E69860C" w14:textId="623AAE00" w:rsidR="006363FB" w:rsidRPr="005B5D46" w:rsidRDefault="716080DC" w:rsidP="007B3298">
            <w:pPr>
              <w:spacing w:after="0" w:line="240" w:lineRule="auto"/>
              <w:jc w:val="center"/>
              <w:rPr>
                <w:rFonts w:ascii="Arial" w:eastAsia="Arial" w:hAnsi="Arial" w:cs="Arial"/>
                <w:b/>
                <w:bCs/>
              </w:rPr>
            </w:pPr>
            <w:r w:rsidRPr="005B5D46">
              <w:rPr>
                <w:rFonts w:ascii="Arial" w:eastAsia="Arial" w:hAnsi="Arial" w:cs="Arial"/>
                <w:b/>
                <w:bCs/>
              </w:rPr>
              <w:t>Milestones</w:t>
            </w:r>
          </w:p>
        </w:tc>
        <w:tc>
          <w:tcPr>
            <w:tcW w:w="9175" w:type="dxa"/>
            <w:shd w:val="clear" w:color="auto" w:fill="FABF8F" w:themeFill="accent6" w:themeFillTint="99"/>
          </w:tcPr>
          <w:p w14:paraId="4148619C" w14:textId="69547F52" w:rsidR="006363FB" w:rsidRPr="005B5D46" w:rsidRDefault="716080DC" w:rsidP="007B3298">
            <w:pPr>
              <w:spacing w:after="0" w:line="240" w:lineRule="auto"/>
              <w:ind w:hanging="14"/>
              <w:jc w:val="center"/>
              <w:rPr>
                <w:rFonts w:ascii="Arial" w:eastAsia="Arial" w:hAnsi="Arial" w:cs="Arial"/>
                <w:b/>
                <w:bCs/>
              </w:rPr>
            </w:pPr>
            <w:r w:rsidRPr="005B5D46">
              <w:rPr>
                <w:rFonts w:ascii="Arial" w:eastAsia="Arial" w:hAnsi="Arial" w:cs="Arial"/>
                <w:b/>
                <w:bCs/>
              </w:rPr>
              <w:t>Examples</w:t>
            </w:r>
          </w:p>
        </w:tc>
      </w:tr>
      <w:tr w:rsidR="006363FB" w:rsidRPr="005B5D46" w14:paraId="38522479" w14:textId="77777777" w:rsidTr="006B6ED0">
        <w:tc>
          <w:tcPr>
            <w:tcW w:w="4950" w:type="dxa"/>
            <w:tcBorders>
              <w:top w:val="single" w:sz="4" w:space="0" w:color="000000"/>
              <w:bottom w:val="single" w:sz="4" w:space="0" w:color="000000"/>
            </w:tcBorders>
            <w:shd w:val="clear" w:color="auto" w:fill="C9C9C9"/>
          </w:tcPr>
          <w:p w14:paraId="7972E7E9" w14:textId="6294EDF1" w:rsidR="006363FB" w:rsidRPr="005B5D46" w:rsidRDefault="716080DC" w:rsidP="007B3298">
            <w:pPr>
              <w:spacing w:after="0" w:line="240" w:lineRule="auto"/>
              <w:rPr>
                <w:rFonts w:ascii="Arial" w:eastAsia="Arial" w:hAnsi="Arial" w:cs="Arial"/>
                <w:i/>
                <w:iCs/>
              </w:rPr>
            </w:pPr>
            <w:r w:rsidRPr="005B5D46">
              <w:rPr>
                <w:rFonts w:ascii="Arial" w:eastAsia="Arial" w:hAnsi="Arial" w:cs="Arial"/>
                <w:b/>
                <w:bCs/>
              </w:rPr>
              <w:t>Level 1</w:t>
            </w:r>
            <w:r w:rsidRPr="005B5D46">
              <w:rPr>
                <w:rFonts w:ascii="Arial" w:eastAsia="Arial" w:hAnsi="Arial" w:cs="Arial"/>
              </w:rPr>
              <w:t xml:space="preserve"> </w:t>
            </w:r>
            <w:r w:rsidRPr="005B5D46">
              <w:rPr>
                <w:rFonts w:ascii="Arial" w:eastAsia="Arial" w:hAnsi="Arial" w:cs="Arial"/>
                <w:i/>
                <w:iCs/>
              </w:rPr>
              <w:t xml:space="preserve">Describes normal waveforms related to commonly performed IOM </w:t>
            </w:r>
            <w:proofErr w:type="gramStart"/>
            <w:r w:rsidRPr="005B5D46">
              <w:rPr>
                <w:rFonts w:ascii="Arial" w:eastAsia="Arial" w:hAnsi="Arial" w:cs="Arial"/>
                <w:i/>
                <w:iCs/>
              </w:rPr>
              <w:t>studies</w:t>
            </w:r>
            <w:proofErr w:type="gramEnd"/>
            <w:r w:rsidRPr="005B5D46">
              <w:rPr>
                <w:rFonts w:ascii="Arial" w:eastAsia="Arial" w:hAnsi="Arial" w:cs="Arial"/>
                <w:i/>
                <w:iCs/>
              </w:rPr>
              <w:t xml:space="preserve">  </w:t>
            </w:r>
          </w:p>
          <w:p w14:paraId="0679156A" w14:textId="77777777" w:rsidR="007B3298" w:rsidRPr="005B5D46" w:rsidRDefault="007B3298" w:rsidP="007B3298">
            <w:pPr>
              <w:spacing w:after="0" w:line="240" w:lineRule="auto"/>
              <w:rPr>
                <w:rFonts w:ascii="Arial" w:hAnsi="Arial" w:cs="Arial"/>
                <w:i/>
                <w:iCs/>
              </w:rPr>
            </w:pPr>
          </w:p>
          <w:p w14:paraId="36C3CCE4" w14:textId="650F0B03" w:rsidR="006363FB" w:rsidRPr="005B5D46" w:rsidRDefault="716080DC" w:rsidP="007B3298">
            <w:pPr>
              <w:spacing w:after="0" w:line="240" w:lineRule="auto"/>
              <w:rPr>
                <w:rFonts w:ascii="Arial" w:hAnsi="Arial" w:cs="Arial"/>
              </w:rPr>
            </w:pPr>
            <w:r w:rsidRPr="005B5D46">
              <w:rPr>
                <w:rFonts w:ascii="Arial" w:eastAsia="Arial" w:hAnsi="Arial" w:cs="Arial"/>
                <w:i/>
                <w:iCs/>
              </w:rPr>
              <w:t>Identifies the basic elements of the IOM report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3A4329" w14:textId="77777777" w:rsidR="00656D18" w:rsidRPr="005B5D46" w:rsidRDefault="716080DC"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Identifies normal SSEP </w:t>
            </w:r>
            <w:proofErr w:type="gramStart"/>
            <w:r w:rsidRPr="005B5D46">
              <w:rPr>
                <w:rFonts w:ascii="Arial" w:eastAsia="Arial" w:hAnsi="Arial" w:cs="Arial"/>
              </w:rPr>
              <w:t>waveforms</w:t>
            </w:r>
            <w:proofErr w:type="gramEnd"/>
          </w:p>
          <w:p w14:paraId="310F0463"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2312B421"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10982863" w14:textId="282809F5" w:rsidR="00473D68" w:rsidRPr="005B5D46" w:rsidRDefault="716080DC"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Identifies normal BAEP waveforms</w:t>
            </w:r>
          </w:p>
        </w:tc>
      </w:tr>
      <w:tr w:rsidR="006363FB" w:rsidRPr="005B5D46" w14:paraId="328EB2AE" w14:textId="77777777" w:rsidTr="006B6ED0">
        <w:tc>
          <w:tcPr>
            <w:tcW w:w="4950" w:type="dxa"/>
            <w:tcBorders>
              <w:top w:val="single" w:sz="4" w:space="0" w:color="000000"/>
              <w:bottom w:val="single" w:sz="4" w:space="0" w:color="000000"/>
            </w:tcBorders>
            <w:shd w:val="clear" w:color="auto" w:fill="C9C9C9"/>
          </w:tcPr>
          <w:p w14:paraId="09CE853E" w14:textId="435D01A9" w:rsidR="006363FB" w:rsidRPr="005B5D46" w:rsidRDefault="716080DC" w:rsidP="007B3298">
            <w:pPr>
              <w:spacing w:after="0" w:line="240" w:lineRule="auto"/>
              <w:rPr>
                <w:rFonts w:ascii="Arial" w:eastAsia="Arial" w:hAnsi="Arial" w:cs="Arial"/>
                <w:i/>
                <w:iCs/>
              </w:rPr>
            </w:pPr>
            <w:r w:rsidRPr="005B5D46">
              <w:rPr>
                <w:rFonts w:ascii="Arial" w:eastAsia="Arial" w:hAnsi="Arial" w:cs="Arial"/>
                <w:b/>
                <w:bCs/>
              </w:rPr>
              <w:t>Level 2</w:t>
            </w:r>
            <w:r w:rsidRPr="005B5D46">
              <w:rPr>
                <w:rFonts w:ascii="Arial" w:eastAsia="Arial" w:hAnsi="Arial" w:cs="Arial"/>
              </w:rPr>
              <w:t xml:space="preserve"> </w:t>
            </w:r>
            <w:r w:rsidRPr="005B5D46">
              <w:rPr>
                <w:rFonts w:ascii="Arial" w:eastAsia="Arial" w:hAnsi="Arial" w:cs="Arial"/>
                <w:i/>
                <w:iCs/>
              </w:rPr>
              <w:t xml:space="preserve">Correlates normal waveforms with associated anatomic structures and physiologic phenomena </w:t>
            </w:r>
          </w:p>
          <w:p w14:paraId="6215898F" w14:textId="77777777" w:rsidR="007B3298" w:rsidRPr="005B5D46" w:rsidRDefault="007B3298" w:rsidP="007B3298">
            <w:pPr>
              <w:spacing w:after="0" w:line="240" w:lineRule="auto"/>
              <w:rPr>
                <w:rFonts w:ascii="Arial" w:hAnsi="Arial" w:cs="Arial"/>
                <w:i/>
                <w:iCs/>
              </w:rPr>
            </w:pPr>
          </w:p>
          <w:p w14:paraId="1C50DAAB" w14:textId="41D13FFA" w:rsidR="006363FB" w:rsidRPr="005B5D46" w:rsidRDefault="716080DC" w:rsidP="007B3298">
            <w:pPr>
              <w:spacing w:after="0" w:line="240" w:lineRule="auto"/>
              <w:rPr>
                <w:rFonts w:ascii="Arial" w:eastAsia="Arial" w:hAnsi="Arial" w:cs="Arial"/>
                <w:i/>
                <w:iCs/>
              </w:rPr>
            </w:pPr>
            <w:r w:rsidRPr="005B5D46">
              <w:rPr>
                <w:rFonts w:ascii="Arial" w:eastAsia="Arial" w:hAnsi="Arial" w:cs="Arial"/>
                <w:i/>
                <w:iCs/>
              </w:rPr>
              <w:t xml:space="preserve">Generates a basic normal IOM </w:t>
            </w:r>
            <w:proofErr w:type="gramStart"/>
            <w:r w:rsidRPr="005B5D46">
              <w:rPr>
                <w:rFonts w:ascii="Arial" w:eastAsia="Arial" w:hAnsi="Arial" w:cs="Arial"/>
                <w:i/>
                <w:iCs/>
              </w:rPr>
              <w:t>report</w:t>
            </w:r>
            <w:proofErr w:type="gramEnd"/>
            <w:r w:rsidRPr="005B5D46">
              <w:rPr>
                <w:rFonts w:ascii="Arial" w:eastAsia="Arial" w:hAnsi="Arial" w:cs="Arial"/>
                <w:i/>
                <w:iCs/>
              </w:rPr>
              <w:t xml:space="preserve"> </w:t>
            </w:r>
          </w:p>
          <w:p w14:paraId="139043B2" w14:textId="77777777" w:rsidR="007B3298" w:rsidRPr="005B5D46" w:rsidRDefault="007B3298" w:rsidP="007B3298">
            <w:pPr>
              <w:spacing w:after="0" w:line="240" w:lineRule="auto"/>
              <w:rPr>
                <w:rFonts w:ascii="Arial" w:hAnsi="Arial" w:cs="Arial"/>
                <w:i/>
                <w:iCs/>
              </w:rPr>
            </w:pPr>
          </w:p>
          <w:p w14:paraId="4750BBD3" w14:textId="66ED22F3" w:rsidR="006363FB" w:rsidRPr="005B5D46" w:rsidRDefault="716080DC" w:rsidP="007B3298">
            <w:pPr>
              <w:spacing w:after="0" w:line="240" w:lineRule="auto"/>
              <w:rPr>
                <w:rFonts w:ascii="Arial" w:hAnsi="Arial" w:cs="Arial"/>
              </w:rPr>
            </w:pPr>
            <w:r w:rsidRPr="005B5D46">
              <w:rPr>
                <w:rFonts w:ascii="Arial" w:eastAsia="Arial" w:hAnsi="Arial" w:cs="Arial"/>
                <w:i/>
                <w:iCs/>
              </w:rPr>
              <w:t>Orders and utilizes appropriate basic procedures in patients undergoing IOM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1C943B" w14:textId="77777777" w:rsidR="00656D18" w:rsidRPr="005B5D46" w:rsidRDefault="39D3B3E3"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Associates </w:t>
            </w:r>
            <w:r w:rsidR="260131D2" w:rsidRPr="005B5D46">
              <w:rPr>
                <w:rFonts w:ascii="Arial" w:hAnsi="Arial" w:cs="Arial"/>
              </w:rPr>
              <w:t>BAEP</w:t>
            </w:r>
            <w:r w:rsidRPr="005B5D46">
              <w:rPr>
                <w:rFonts w:ascii="Arial" w:hAnsi="Arial" w:cs="Arial"/>
              </w:rPr>
              <w:t xml:space="preserve"> waves I, I</w:t>
            </w:r>
            <w:r w:rsidR="759E36F6" w:rsidRPr="005B5D46">
              <w:rPr>
                <w:rFonts w:ascii="Arial" w:hAnsi="Arial" w:cs="Arial"/>
              </w:rPr>
              <w:t>I</w:t>
            </w:r>
            <w:r w:rsidRPr="005B5D46">
              <w:rPr>
                <w:rFonts w:ascii="Arial" w:hAnsi="Arial" w:cs="Arial"/>
              </w:rPr>
              <w:t xml:space="preserve">I and VI with CN VIII, superior </w:t>
            </w:r>
            <w:r w:rsidR="25DDE9CC" w:rsidRPr="005B5D46">
              <w:rPr>
                <w:rFonts w:ascii="Arial" w:hAnsi="Arial" w:cs="Arial"/>
              </w:rPr>
              <w:t xml:space="preserve">olivary nucleus and MGN, </w:t>
            </w:r>
            <w:proofErr w:type="gramStart"/>
            <w:r w:rsidR="25DDE9CC" w:rsidRPr="005B5D46">
              <w:rPr>
                <w:rFonts w:ascii="Arial" w:hAnsi="Arial" w:cs="Arial"/>
              </w:rPr>
              <w:t>respectively</w:t>
            </w:r>
            <w:proofErr w:type="gramEnd"/>
          </w:p>
          <w:p w14:paraId="4F1F4A3E"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29E4D8A4"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7F426E4E" w14:textId="7E70010A" w:rsidR="006363FB" w:rsidRPr="005B5D46" w:rsidRDefault="00560F9D"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F</w:t>
            </w:r>
            <w:r w:rsidR="6AE17BAD" w:rsidRPr="005B5D46">
              <w:rPr>
                <w:rFonts w:ascii="Arial" w:hAnsi="Arial" w:cs="Arial"/>
              </w:rPr>
              <w:t>ormulate</w:t>
            </w:r>
            <w:r w:rsidRPr="005B5D46">
              <w:rPr>
                <w:rFonts w:ascii="Arial" w:hAnsi="Arial" w:cs="Arial"/>
              </w:rPr>
              <w:t>s</w:t>
            </w:r>
            <w:r w:rsidR="6AE17BAD" w:rsidRPr="005B5D46">
              <w:rPr>
                <w:rFonts w:ascii="Arial" w:hAnsi="Arial" w:cs="Arial"/>
              </w:rPr>
              <w:t xml:space="preserve"> an appropriate monitoring plan </w:t>
            </w:r>
            <w:r w:rsidR="3E20F905" w:rsidRPr="005B5D46">
              <w:rPr>
                <w:rFonts w:ascii="Arial" w:hAnsi="Arial" w:cs="Arial"/>
              </w:rPr>
              <w:t xml:space="preserve">for </w:t>
            </w:r>
            <w:r w:rsidR="2EE2A8EF" w:rsidRPr="005B5D46">
              <w:rPr>
                <w:rFonts w:ascii="Arial" w:hAnsi="Arial" w:cs="Arial"/>
              </w:rPr>
              <w:t xml:space="preserve">lumbar spinal fusion </w:t>
            </w:r>
            <w:r w:rsidR="3E20F905" w:rsidRPr="005B5D46">
              <w:rPr>
                <w:rFonts w:ascii="Arial" w:hAnsi="Arial" w:cs="Arial"/>
              </w:rPr>
              <w:t>surgery</w:t>
            </w:r>
          </w:p>
        </w:tc>
      </w:tr>
      <w:tr w:rsidR="006363FB" w:rsidRPr="005B5D46" w14:paraId="07206559" w14:textId="77777777" w:rsidTr="006B6ED0">
        <w:tc>
          <w:tcPr>
            <w:tcW w:w="4950" w:type="dxa"/>
            <w:tcBorders>
              <w:top w:val="single" w:sz="4" w:space="0" w:color="000000"/>
              <w:bottom w:val="single" w:sz="4" w:space="0" w:color="000000"/>
            </w:tcBorders>
            <w:shd w:val="clear" w:color="auto" w:fill="C9C9C9"/>
          </w:tcPr>
          <w:p w14:paraId="2F24662B" w14:textId="77777777" w:rsidR="007B3298" w:rsidRPr="005B5D46" w:rsidRDefault="716080DC" w:rsidP="007B3298">
            <w:pPr>
              <w:spacing w:after="0" w:line="240" w:lineRule="auto"/>
              <w:rPr>
                <w:rFonts w:ascii="Arial" w:eastAsia="Arial" w:hAnsi="Arial" w:cs="Arial"/>
                <w:i/>
                <w:iCs/>
              </w:rPr>
            </w:pPr>
            <w:r w:rsidRPr="005B5D46">
              <w:rPr>
                <w:rFonts w:ascii="Arial" w:eastAsia="Arial" w:hAnsi="Arial" w:cs="Arial"/>
                <w:b/>
                <w:bCs/>
              </w:rPr>
              <w:t>Level 3</w:t>
            </w:r>
            <w:r w:rsidRPr="005B5D46">
              <w:rPr>
                <w:rFonts w:ascii="Arial" w:eastAsia="Arial" w:hAnsi="Arial" w:cs="Arial"/>
              </w:rPr>
              <w:t xml:space="preserve"> </w:t>
            </w:r>
            <w:r w:rsidRPr="005B5D46">
              <w:rPr>
                <w:rFonts w:ascii="Arial" w:eastAsia="Arial" w:hAnsi="Arial" w:cs="Arial"/>
                <w:i/>
                <w:iCs/>
              </w:rPr>
              <w:t xml:space="preserve">Interprets common normal and abnormal findings in IOM, including </w:t>
            </w:r>
            <w:proofErr w:type="gramStart"/>
            <w:r w:rsidRPr="005B5D46">
              <w:rPr>
                <w:rFonts w:ascii="Arial" w:eastAsia="Arial" w:hAnsi="Arial" w:cs="Arial"/>
                <w:i/>
                <w:iCs/>
              </w:rPr>
              <w:t>artifacts</w:t>
            </w:r>
            <w:proofErr w:type="gramEnd"/>
            <w:r w:rsidRPr="005B5D46">
              <w:rPr>
                <w:rFonts w:ascii="Arial" w:eastAsia="Arial" w:hAnsi="Arial" w:cs="Arial"/>
                <w:i/>
                <w:iCs/>
              </w:rPr>
              <w:t xml:space="preserve">  </w:t>
            </w:r>
          </w:p>
          <w:p w14:paraId="3319132B" w14:textId="2081D065" w:rsidR="006363FB" w:rsidRPr="005B5D46" w:rsidRDefault="716080DC" w:rsidP="007B3298">
            <w:pPr>
              <w:spacing w:after="0" w:line="240" w:lineRule="auto"/>
              <w:rPr>
                <w:rFonts w:ascii="Arial" w:hAnsi="Arial" w:cs="Arial"/>
                <w:i/>
                <w:iCs/>
              </w:rPr>
            </w:pPr>
            <w:r w:rsidRPr="005B5D46">
              <w:rPr>
                <w:rFonts w:ascii="Arial" w:eastAsia="Arial" w:hAnsi="Arial" w:cs="Arial"/>
                <w:i/>
                <w:iCs/>
              </w:rPr>
              <w:t xml:space="preserve"> </w:t>
            </w:r>
          </w:p>
          <w:p w14:paraId="3701F8B9" w14:textId="2270514C" w:rsidR="006363FB" w:rsidRPr="005B5D46" w:rsidRDefault="716080DC" w:rsidP="007B3298">
            <w:pPr>
              <w:spacing w:after="0" w:line="240" w:lineRule="auto"/>
              <w:rPr>
                <w:rFonts w:ascii="Arial" w:eastAsia="Arial" w:hAnsi="Arial" w:cs="Arial"/>
                <w:i/>
                <w:iCs/>
              </w:rPr>
            </w:pPr>
            <w:r w:rsidRPr="005B5D46">
              <w:rPr>
                <w:rFonts w:ascii="Arial" w:eastAsia="Arial" w:hAnsi="Arial" w:cs="Arial"/>
                <w:i/>
                <w:iCs/>
              </w:rPr>
              <w:t xml:space="preserve">Provides timely feedback to surgeons with support and generates written </w:t>
            </w:r>
            <w:proofErr w:type="gramStart"/>
            <w:r w:rsidRPr="005B5D46">
              <w:rPr>
                <w:rFonts w:ascii="Arial" w:eastAsia="Arial" w:hAnsi="Arial" w:cs="Arial"/>
                <w:i/>
                <w:iCs/>
              </w:rPr>
              <w:t>report</w:t>
            </w:r>
            <w:proofErr w:type="gramEnd"/>
            <w:r w:rsidRPr="005B5D46">
              <w:rPr>
                <w:rFonts w:ascii="Arial" w:eastAsia="Arial" w:hAnsi="Arial" w:cs="Arial"/>
                <w:i/>
                <w:iCs/>
              </w:rPr>
              <w:t xml:space="preserve"> </w:t>
            </w:r>
          </w:p>
          <w:p w14:paraId="49EB83A3" w14:textId="77777777" w:rsidR="007B3298" w:rsidRPr="005B5D46" w:rsidRDefault="007B3298" w:rsidP="007B3298">
            <w:pPr>
              <w:spacing w:after="0" w:line="240" w:lineRule="auto"/>
              <w:rPr>
                <w:rFonts w:ascii="Arial" w:hAnsi="Arial" w:cs="Arial"/>
                <w:i/>
                <w:iCs/>
              </w:rPr>
            </w:pPr>
          </w:p>
          <w:p w14:paraId="14511363" w14:textId="603888E3" w:rsidR="006363FB" w:rsidRPr="005B5D46" w:rsidRDefault="716080DC" w:rsidP="007B3298">
            <w:pPr>
              <w:spacing w:after="0" w:line="240" w:lineRule="auto"/>
              <w:rPr>
                <w:rFonts w:ascii="Arial" w:hAnsi="Arial" w:cs="Arial"/>
              </w:rPr>
            </w:pPr>
            <w:r w:rsidRPr="005B5D46">
              <w:rPr>
                <w:rFonts w:ascii="Arial" w:eastAsia="Arial" w:hAnsi="Arial" w:cs="Arial"/>
                <w:i/>
                <w:iCs/>
              </w:rPr>
              <w:t>Orders appropriate IOM in cases of moderate complexity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1D80E2" w14:textId="77777777" w:rsidR="00656D18" w:rsidRPr="005B5D46" w:rsidRDefault="3264C663" w:rsidP="00656D18">
            <w:pPr>
              <w:numPr>
                <w:ilvl w:val="0"/>
                <w:numId w:val="13"/>
              </w:numPr>
              <w:pBdr>
                <w:top w:val="nil"/>
                <w:left w:val="nil"/>
                <w:bottom w:val="nil"/>
                <w:right w:val="nil"/>
                <w:between w:val="nil"/>
              </w:pBdr>
              <w:spacing w:after="0" w:line="240" w:lineRule="auto"/>
              <w:ind w:left="180" w:hanging="180"/>
              <w:rPr>
                <w:rFonts w:ascii="Arial" w:hAnsi="Arial" w:cs="Arial"/>
              </w:rPr>
            </w:pPr>
            <w:proofErr w:type="gramStart"/>
            <w:r w:rsidRPr="005B5D46">
              <w:rPr>
                <w:rFonts w:ascii="Arial" w:hAnsi="Arial" w:cs="Arial"/>
              </w:rPr>
              <w:t>Associates</w:t>
            </w:r>
            <w:proofErr w:type="gramEnd"/>
            <w:r w:rsidR="0A26F639" w:rsidRPr="005B5D46">
              <w:rPr>
                <w:rFonts w:ascii="Arial" w:hAnsi="Arial" w:cs="Arial"/>
              </w:rPr>
              <w:t xml:space="preserve"> </w:t>
            </w:r>
            <w:r w:rsidR="27A98A0B" w:rsidRPr="005B5D46">
              <w:rPr>
                <w:rFonts w:ascii="Arial" w:hAnsi="Arial" w:cs="Arial"/>
              </w:rPr>
              <w:t xml:space="preserve">changes in </w:t>
            </w:r>
            <w:r w:rsidR="1DC11270" w:rsidRPr="005B5D46">
              <w:rPr>
                <w:rFonts w:ascii="Arial" w:hAnsi="Arial" w:cs="Arial"/>
              </w:rPr>
              <w:t xml:space="preserve">SSEP </w:t>
            </w:r>
            <w:r w:rsidR="59A84C74" w:rsidRPr="005B5D46">
              <w:rPr>
                <w:rFonts w:ascii="Arial" w:hAnsi="Arial" w:cs="Arial"/>
              </w:rPr>
              <w:t>amplitudes</w:t>
            </w:r>
            <w:r w:rsidR="1DC11270" w:rsidRPr="005B5D46">
              <w:rPr>
                <w:rFonts w:ascii="Arial" w:hAnsi="Arial" w:cs="Arial"/>
              </w:rPr>
              <w:t xml:space="preserve"> </w:t>
            </w:r>
            <w:r w:rsidR="5296483D" w:rsidRPr="005B5D46">
              <w:rPr>
                <w:rFonts w:ascii="Arial" w:hAnsi="Arial" w:cs="Arial"/>
              </w:rPr>
              <w:t>and latency</w:t>
            </w:r>
            <w:r w:rsidR="1DC11270" w:rsidRPr="005B5D46">
              <w:rPr>
                <w:rFonts w:ascii="Arial" w:hAnsi="Arial" w:cs="Arial"/>
              </w:rPr>
              <w:t xml:space="preserve"> with anesthesia levels</w:t>
            </w:r>
          </w:p>
          <w:p w14:paraId="7767456F"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540B32F5"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0561770A" w14:textId="4FDFB40D" w:rsidR="006363FB" w:rsidRPr="005B5D46" w:rsidRDefault="565E6506"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Alerts surgeons of unilateral EEG </w:t>
            </w:r>
            <w:r w:rsidR="4CD2D05B" w:rsidRPr="005B5D46">
              <w:rPr>
                <w:rFonts w:ascii="Arial" w:hAnsi="Arial" w:cs="Arial"/>
              </w:rPr>
              <w:t xml:space="preserve">attenuation </w:t>
            </w:r>
            <w:r w:rsidR="059DA09C" w:rsidRPr="005B5D46">
              <w:rPr>
                <w:rFonts w:ascii="Arial" w:hAnsi="Arial" w:cs="Arial"/>
              </w:rPr>
              <w:t>and decreased faster frequencies</w:t>
            </w:r>
            <w:r w:rsidR="4CD2D05B" w:rsidRPr="005B5D46">
              <w:rPr>
                <w:rFonts w:ascii="Arial" w:hAnsi="Arial" w:cs="Arial"/>
              </w:rPr>
              <w:t xml:space="preserve"> associated with carotid clamping during carotid endarterectom</w:t>
            </w:r>
            <w:r w:rsidR="15877C5A" w:rsidRPr="005B5D46">
              <w:rPr>
                <w:rFonts w:ascii="Arial" w:hAnsi="Arial" w:cs="Arial"/>
              </w:rPr>
              <w:t>y</w:t>
            </w:r>
          </w:p>
        </w:tc>
      </w:tr>
      <w:tr w:rsidR="006363FB" w:rsidRPr="005B5D46" w14:paraId="681914E2" w14:textId="77777777" w:rsidTr="006B6ED0">
        <w:tc>
          <w:tcPr>
            <w:tcW w:w="4950" w:type="dxa"/>
            <w:tcBorders>
              <w:top w:val="single" w:sz="4" w:space="0" w:color="000000"/>
              <w:bottom w:val="single" w:sz="4" w:space="0" w:color="000000"/>
            </w:tcBorders>
            <w:shd w:val="clear" w:color="auto" w:fill="C9C9C9"/>
          </w:tcPr>
          <w:p w14:paraId="5D96868C" w14:textId="6E7A4661" w:rsidR="006363FB" w:rsidRPr="005B5D46" w:rsidRDefault="716080DC" w:rsidP="007B3298">
            <w:pPr>
              <w:spacing w:after="0" w:line="240" w:lineRule="auto"/>
              <w:rPr>
                <w:rFonts w:ascii="Arial" w:eastAsia="Arial" w:hAnsi="Arial" w:cs="Arial"/>
                <w:i/>
                <w:iCs/>
              </w:rPr>
            </w:pPr>
            <w:r w:rsidRPr="005B5D46">
              <w:rPr>
                <w:rFonts w:ascii="Arial" w:eastAsia="Arial" w:hAnsi="Arial" w:cs="Arial"/>
                <w:b/>
                <w:bCs/>
              </w:rPr>
              <w:t>Level 4</w:t>
            </w:r>
            <w:r w:rsidRPr="005B5D46">
              <w:rPr>
                <w:rFonts w:ascii="Arial" w:eastAsia="Arial" w:hAnsi="Arial" w:cs="Arial"/>
              </w:rPr>
              <w:t xml:space="preserve"> </w:t>
            </w:r>
            <w:r w:rsidRPr="005B5D46">
              <w:rPr>
                <w:rFonts w:ascii="Arial" w:eastAsia="Arial" w:hAnsi="Arial" w:cs="Arial"/>
                <w:i/>
                <w:iCs/>
              </w:rPr>
              <w:t xml:space="preserve">Interprets uncommon findings in IOM </w:t>
            </w:r>
            <w:proofErr w:type="gramStart"/>
            <w:r w:rsidRPr="005B5D46">
              <w:rPr>
                <w:rFonts w:ascii="Arial" w:eastAsia="Arial" w:hAnsi="Arial" w:cs="Arial"/>
                <w:i/>
                <w:iCs/>
              </w:rPr>
              <w:t>studies</w:t>
            </w:r>
            <w:proofErr w:type="gramEnd"/>
            <w:r w:rsidRPr="005B5D46">
              <w:rPr>
                <w:rFonts w:ascii="Arial" w:eastAsia="Arial" w:hAnsi="Arial" w:cs="Arial"/>
                <w:i/>
                <w:iCs/>
              </w:rPr>
              <w:t xml:space="preserve"> </w:t>
            </w:r>
          </w:p>
          <w:p w14:paraId="63EAD8DE" w14:textId="77777777" w:rsidR="007B3298" w:rsidRPr="005B5D46" w:rsidRDefault="007B3298" w:rsidP="007B3298">
            <w:pPr>
              <w:spacing w:after="0" w:line="240" w:lineRule="auto"/>
              <w:rPr>
                <w:rFonts w:ascii="Arial" w:hAnsi="Arial" w:cs="Arial"/>
                <w:i/>
                <w:iCs/>
              </w:rPr>
            </w:pPr>
          </w:p>
          <w:p w14:paraId="71D9DA8B" w14:textId="438EB090" w:rsidR="006363FB" w:rsidRPr="005B5D46" w:rsidRDefault="716080DC" w:rsidP="007B3298">
            <w:pPr>
              <w:spacing w:after="0" w:line="240" w:lineRule="auto"/>
              <w:rPr>
                <w:rFonts w:ascii="Arial" w:eastAsia="Arial" w:hAnsi="Arial" w:cs="Arial"/>
                <w:i/>
                <w:iCs/>
              </w:rPr>
            </w:pPr>
            <w:r w:rsidRPr="005B5D46">
              <w:rPr>
                <w:rFonts w:ascii="Arial" w:eastAsia="Arial" w:hAnsi="Arial" w:cs="Arial"/>
                <w:i/>
                <w:iCs/>
              </w:rPr>
              <w:t xml:space="preserve">Provides timely feedback to surgeons independently, and generates written </w:t>
            </w:r>
            <w:proofErr w:type="gramStart"/>
            <w:r w:rsidRPr="005B5D46">
              <w:rPr>
                <w:rFonts w:ascii="Arial" w:eastAsia="Arial" w:hAnsi="Arial" w:cs="Arial"/>
                <w:i/>
                <w:iCs/>
              </w:rPr>
              <w:t>report</w:t>
            </w:r>
            <w:proofErr w:type="gramEnd"/>
            <w:r w:rsidRPr="005B5D46">
              <w:rPr>
                <w:rFonts w:ascii="Arial" w:eastAsia="Arial" w:hAnsi="Arial" w:cs="Arial"/>
                <w:i/>
                <w:iCs/>
              </w:rPr>
              <w:t xml:space="preserve"> </w:t>
            </w:r>
          </w:p>
          <w:p w14:paraId="54185E13" w14:textId="77777777" w:rsidR="007B3298" w:rsidRPr="005B5D46" w:rsidRDefault="007B3298" w:rsidP="007B3298">
            <w:pPr>
              <w:spacing w:after="0" w:line="240" w:lineRule="auto"/>
              <w:rPr>
                <w:rFonts w:ascii="Arial" w:hAnsi="Arial" w:cs="Arial"/>
                <w:i/>
                <w:iCs/>
              </w:rPr>
            </w:pPr>
          </w:p>
          <w:p w14:paraId="2C4B47A7" w14:textId="33CBAB91" w:rsidR="006363FB" w:rsidRPr="005B5D46" w:rsidRDefault="716080DC" w:rsidP="007B3298">
            <w:pPr>
              <w:spacing w:after="0" w:line="240" w:lineRule="auto"/>
              <w:rPr>
                <w:rFonts w:ascii="Arial" w:hAnsi="Arial" w:cs="Arial"/>
              </w:rPr>
            </w:pPr>
            <w:r w:rsidRPr="005B5D46">
              <w:rPr>
                <w:rFonts w:ascii="Arial" w:eastAsia="Arial" w:hAnsi="Arial" w:cs="Arial"/>
                <w:i/>
                <w:iCs/>
              </w:rPr>
              <w:t>Orders and utilizes appropriate IOM in cases of high complexity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2C1F0A" w14:textId="77777777" w:rsidR="00656D18" w:rsidRPr="005B5D46" w:rsidRDefault="1294CA5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Identifies </w:t>
            </w:r>
            <w:r w:rsidR="35C0574E" w:rsidRPr="005B5D46">
              <w:rPr>
                <w:rFonts w:ascii="Arial" w:hAnsi="Arial" w:cs="Arial"/>
              </w:rPr>
              <w:t xml:space="preserve">unilateral EEG attenuation and decreased faster frequencies after the unclamping of during carotid endarterectomy, suggesting </w:t>
            </w:r>
            <w:r w:rsidR="387DBD49" w:rsidRPr="005B5D46">
              <w:rPr>
                <w:rFonts w:ascii="Arial" w:hAnsi="Arial" w:cs="Arial"/>
              </w:rPr>
              <w:t xml:space="preserve">reperfusion </w:t>
            </w:r>
            <w:proofErr w:type="gramStart"/>
            <w:r w:rsidR="387DBD49" w:rsidRPr="005B5D46">
              <w:rPr>
                <w:rFonts w:ascii="Arial" w:hAnsi="Arial" w:cs="Arial"/>
              </w:rPr>
              <w:t>injury</w:t>
            </w:r>
            <w:proofErr w:type="gramEnd"/>
          </w:p>
          <w:p w14:paraId="1554E82B"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5F089A6C" w14:textId="32AF9787" w:rsidR="006363FB" w:rsidRPr="005B5D46" w:rsidRDefault="00560F9D"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F</w:t>
            </w:r>
            <w:r w:rsidR="3BAEC64A" w:rsidRPr="005B5D46">
              <w:rPr>
                <w:rFonts w:ascii="Arial" w:hAnsi="Arial" w:cs="Arial"/>
              </w:rPr>
              <w:t>ormulate</w:t>
            </w:r>
            <w:r w:rsidRPr="005B5D46">
              <w:rPr>
                <w:rFonts w:ascii="Arial" w:hAnsi="Arial" w:cs="Arial"/>
              </w:rPr>
              <w:t>s</w:t>
            </w:r>
            <w:r w:rsidR="3BAEC64A" w:rsidRPr="005B5D46">
              <w:rPr>
                <w:rFonts w:ascii="Arial" w:hAnsi="Arial" w:cs="Arial"/>
              </w:rPr>
              <w:t xml:space="preserve"> an appropriate monitoring plan for critical trauma-related cases</w:t>
            </w:r>
          </w:p>
        </w:tc>
      </w:tr>
      <w:tr w:rsidR="006363FB" w:rsidRPr="005B5D46" w14:paraId="3088B3E1" w14:textId="77777777" w:rsidTr="006B6ED0">
        <w:tc>
          <w:tcPr>
            <w:tcW w:w="4950" w:type="dxa"/>
            <w:tcBorders>
              <w:top w:val="single" w:sz="4" w:space="0" w:color="000000"/>
              <w:bottom w:val="single" w:sz="4" w:space="0" w:color="000000"/>
            </w:tcBorders>
            <w:shd w:val="clear" w:color="auto" w:fill="C9C9C9"/>
          </w:tcPr>
          <w:p w14:paraId="5E79DD47" w14:textId="6D57954D" w:rsidR="006363FB" w:rsidRPr="005B5D46" w:rsidRDefault="716080DC" w:rsidP="007B3298">
            <w:pPr>
              <w:spacing w:after="0" w:line="240" w:lineRule="auto"/>
              <w:rPr>
                <w:rFonts w:ascii="Arial" w:eastAsia="Arial" w:hAnsi="Arial" w:cs="Arial"/>
                <w:i/>
                <w:iCs/>
              </w:rPr>
            </w:pPr>
            <w:r w:rsidRPr="005B5D46">
              <w:rPr>
                <w:rFonts w:ascii="Arial" w:eastAsia="Arial" w:hAnsi="Arial" w:cs="Arial"/>
                <w:b/>
                <w:bCs/>
              </w:rPr>
              <w:t>Level 5</w:t>
            </w:r>
            <w:r w:rsidRPr="005B5D46">
              <w:rPr>
                <w:rFonts w:ascii="Arial" w:eastAsia="Arial" w:hAnsi="Arial" w:cs="Arial"/>
              </w:rPr>
              <w:t xml:space="preserve"> </w:t>
            </w:r>
            <w:r w:rsidRPr="005B5D46">
              <w:rPr>
                <w:rFonts w:ascii="Arial" w:eastAsia="Arial" w:hAnsi="Arial" w:cs="Arial"/>
                <w:i/>
                <w:iCs/>
              </w:rPr>
              <w:t xml:space="preserve">Serves as a mentor in interpretation of IOM </w:t>
            </w:r>
            <w:proofErr w:type="gramStart"/>
            <w:r w:rsidRPr="005B5D46">
              <w:rPr>
                <w:rFonts w:ascii="Arial" w:eastAsia="Arial" w:hAnsi="Arial" w:cs="Arial"/>
                <w:i/>
                <w:iCs/>
              </w:rPr>
              <w:t>studies</w:t>
            </w:r>
            <w:proofErr w:type="gramEnd"/>
            <w:r w:rsidRPr="005B5D46">
              <w:rPr>
                <w:rFonts w:ascii="Arial" w:eastAsia="Arial" w:hAnsi="Arial" w:cs="Arial"/>
                <w:i/>
                <w:iCs/>
              </w:rPr>
              <w:t xml:space="preserve">  </w:t>
            </w:r>
          </w:p>
          <w:p w14:paraId="540791A0" w14:textId="77777777" w:rsidR="00024491" w:rsidRPr="005B5D46" w:rsidRDefault="00024491" w:rsidP="007B3298">
            <w:pPr>
              <w:spacing w:after="0" w:line="240" w:lineRule="auto"/>
              <w:rPr>
                <w:rFonts w:ascii="Arial" w:hAnsi="Arial" w:cs="Arial"/>
                <w:i/>
                <w:iCs/>
              </w:rPr>
            </w:pPr>
          </w:p>
          <w:p w14:paraId="7A673882" w14:textId="46EE24BA" w:rsidR="006363FB" w:rsidRPr="005B5D46" w:rsidRDefault="716080DC" w:rsidP="007B3298">
            <w:pPr>
              <w:spacing w:after="0" w:line="240" w:lineRule="auto"/>
              <w:rPr>
                <w:rFonts w:ascii="Arial" w:eastAsia="Arial" w:hAnsi="Arial" w:cs="Arial"/>
                <w:i/>
                <w:iCs/>
              </w:rPr>
            </w:pPr>
            <w:r w:rsidRPr="005B5D46">
              <w:rPr>
                <w:rFonts w:ascii="Arial" w:eastAsia="Arial" w:hAnsi="Arial" w:cs="Arial"/>
                <w:i/>
                <w:iCs/>
              </w:rPr>
              <w:lastRenderedPageBreak/>
              <w:t xml:space="preserve">Serves as a mentor in communication with surgeons during IOM studies and generating a written </w:t>
            </w:r>
            <w:proofErr w:type="gramStart"/>
            <w:r w:rsidRPr="005B5D46">
              <w:rPr>
                <w:rFonts w:ascii="Arial" w:eastAsia="Arial" w:hAnsi="Arial" w:cs="Arial"/>
                <w:i/>
                <w:iCs/>
              </w:rPr>
              <w:t>report</w:t>
            </w:r>
            <w:proofErr w:type="gramEnd"/>
            <w:r w:rsidRPr="005B5D46">
              <w:rPr>
                <w:rFonts w:ascii="Arial" w:eastAsia="Arial" w:hAnsi="Arial" w:cs="Arial"/>
                <w:i/>
                <w:iCs/>
              </w:rPr>
              <w:t xml:space="preserve"> </w:t>
            </w:r>
          </w:p>
          <w:p w14:paraId="3903C385" w14:textId="77777777" w:rsidR="007B3298" w:rsidRPr="005B5D46" w:rsidRDefault="007B3298" w:rsidP="007B3298">
            <w:pPr>
              <w:spacing w:after="0" w:line="240" w:lineRule="auto"/>
              <w:rPr>
                <w:rFonts w:ascii="Arial" w:hAnsi="Arial" w:cs="Arial"/>
                <w:i/>
                <w:iCs/>
              </w:rPr>
            </w:pPr>
          </w:p>
          <w:p w14:paraId="25431CFC" w14:textId="79502F25" w:rsidR="006363FB" w:rsidRPr="005B5D46" w:rsidRDefault="716080DC" w:rsidP="007B3298">
            <w:pPr>
              <w:spacing w:after="0" w:line="240" w:lineRule="auto"/>
              <w:rPr>
                <w:rFonts w:ascii="Arial" w:hAnsi="Arial" w:cs="Arial"/>
              </w:rPr>
            </w:pPr>
            <w:r w:rsidRPr="005B5D46">
              <w:rPr>
                <w:rFonts w:ascii="Arial" w:eastAsia="Arial" w:hAnsi="Arial" w:cs="Arial"/>
                <w:i/>
                <w:iCs/>
              </w:rPr>
              <w:t>Role models the ordering and utilization of appropriate IOM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124C4B" w14:textId="77777777" w:rsidR="00656D18" w:rsidRPr="005B5D46" w:rsidRDefault="16E93FD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lastRenderedPageBreak/>
              <w:t xml:space="preserve">Gives a lecture on IOMs to rotating </w:t>
            </w:r>
            <w:proofErr w:type="gramStart"/>
            <w:r w:rsidRPr="005B5D46">
              <w:rPr>
                <w:rFonts w:ascii="Arial" w:hAnsi="Arial" w:cs="Arial"/>
              </w:rPr>
              <w:t>students</w:t>
            </w:r>
            <w:proofErr w:type="gramEnd"/>
            <w:r w:rsidRPr="005B5D46">
              <w:rPr>
                <w:rFonts w:ascii="Arial" w:hAnsi="Arial" w:cs="Arial"/>
              </w:rPr>
              <w:t xml:space="preserve"> </w:t>
            </w:r>
          </w:p>
          <w:p w14:paraId="08C25883" w14:textId="36D87258" w:rsidR="00656D18" w:rsidRPr="005B5D46" w:rsidRDefault="00656D18" w:rsidP="00656D18">
            <w:pPr>
              <w:pBdr>
                <w:top w:val="nil"/>
                <w:left w:val="nil"/>
                <w:bottom w:val="nil"/>
                <w:right w:val="nil"/>
                <w:between w:val="nil"/>
              </w:pBdr>
              <w:spacing w:after="0" w:line="240" w:lineRule="auto"/>
              <w:rPr>
                <w:rFonts w:ascii="Arial" w:hAnsi="Arial" w:cs="Arial"/>
              </w:rPr>
            </w:pPr>
          </w:p>
          <w:p w14:paraId="28A77994" w14:textId="416A7B45" w:rsidR="00656D18" w:rsidRPr="005B5D46" w:rsidRDefault="00656D18" w:rsidP="00656D18">
            <w:pPr>
              <w:pBdr>
                <w:top w:val="nil"/>
                <w:left w:val="nil"/>
                <w:bottom w:val="nil"/>
                <w:right w:val="nil"/>
                <w:between w:val="nil"/>
              </w:pBdr>
              <w:spacing w:after="0" w:line="240" w:lineRule="auto"/>
              <w:rPr>
                <w:rFonts w:ascii="Arial" w:hAnsi="Arial" w:cs="Arial"/>
              </w:rPr>
            </w:pPr>
          </w:p>
          <w:p w14:paraId="2D07DF3C" w14:textId="77777777" w:rsidR="00024491" w:rsidRPr="005B5D46" w:rsidRDefault="00024491" w:rsidP="00656D18">
            <w:pPr>
              <w:pBdr>
                <w:top w:val="nil"/>
                <w:left w:val="nil"/>
                <w:bottom w:val="nil"/>
                <w:right w:val="nil"/>
                <w:between w:val="nil"/>
              </w:pBdr>
              <w:spacing w:after="0" w:line="240" w:lineRule="auto"/>
              <w:rPr>
                <w:rFonts w:ascii="Arial" w:hAnsi="Arial" w:cs="Arial"/>
              </w:rPr>
            </w:pPr>
          </w:p>
          <w:p w14:paraId="455A5E17"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4130D866" w14:textId="77777777" w:rsidR="00656D18" w:rsidRPr="005B5D46" w:rsidRDefault="16E93FD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lastRenderedPageBreak/>
              <w:t xml:space="preserve">Creates a guide to reporting IOM for next year’s </w:t>
            </w:r>
            <w:proofErr w:type="gramStart"/>
            <w:r w:rsidRPr="005B5D46">
              <w:rPr>
                <w:rFonts w:ascii="Arial" w:hAnsi="Arial" w:cs="Arial"/>
              </w:rPr>
              <w:t>fellows</w:t>
            </w:r>
            <w:proofErr w:type="gramEnd"/>
          </w:p>
          <w:p w14:paraId="08E04DE2"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699D1505"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0785A3F6"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7245CC02" w14:textId="4A3C5495" w:rsidR="006363FB" w:rsidRPr="005B5D46" w:rsidRDefault="16E93FD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Designs a quality improvement project related to </w:t>
            </w:r>
            <w:proofErr w:type="gramStart"/>
            <w:r w:rsidRPr="005B5D46">
              <w:rPr>
                <w:rFonts w:ascii="Arial" w:hAnsi="Arial" w:cs="Arial"/>
              </w:rPr>
              <w:t>IOM</w:t>
            </w:r>
            <w:proofErr w:type="gramEnd"/>
          </w:p>
          <w:p w14:paraId="1ABBC531" w14:textId="1DABAAE7" w:rsidR="006363FB" w:rsidRPr="005B5D46" w:rsidRDefault="006363FB" w:rsidP="007B3298">
            <w:pPr>
              <w:pBdr>
                <w:top w:val="nil"/>
                <w:left w:val="nil"/>
                <w:bottom w:val="nil"/>
                <w:right w:val="nil"/>
                <w:between w:val="nil"/>
              </w:pBdr>
              <w:spacing w:after="0" w:line="240" w:lineRule="auto"/>
              <w:ind w:left="166" w:hanging="180"/>
              <w:rPr>
                <w:rFonts w:ascii="Arial" w:hAnsi="Arial" w:cs="Arial"/>
              </w:rPr>
            </w:pPr>
          </w:p>
        </w:tc>
      </w:tr>
      <w:tr w:rsidR="006363FB" w:rsidRPr="005B5D46" w14:paraId="345B70DC" w14:textId="77777777" w:rsidTr="15072EF8">
        <w:tc>
          <w:tcPr>
            <w:tcW w:w="4950" w:type="dxa"/>
            <w:shd w:val="clear" w:color="auto" w:fill="FFD965"/>
          </w:tcPr>
          <w:p w14:paraId="076998BB" w14:textId="13C7F7D2" w:rsidR="006363FB" w:rsidRPr="005B5D46" w:rsidRDefault="716080DC" w:rsidP="007B3298">
            <w:pPr>
              <w:spacing w:after="0" w:line="240" w:lineRule="auto"/>
              <w:rPr>
                <w:rFonts w:ascii="Arial" w:hAnsi="Arial" w:cs="Arial"/>
              </w:rPr>
            </w:pPr>
            <w:r w:rsidRPr="005B5D46">
              <w:rPr>
                <w:rFonts w:ascii="Arial" w:eastAsia="Arial" w:hAnsi="Arial" w:cs="Arial"/>
              </w:rPr>
              <w:lastRenderedPageBreak/>
              <w:t>Assessment Models or Tools</w:t>
            </w:r>
          </w:p>
        </w:tc>
        <w:tc>
          <w:tcPr>
            <w:tcW w:w="9175" w:type="dxa"/>
            <w:shd w:val="clear" w:color="auto" w:fill="FFD965"/>
          </w:tcPr>
          <w:p w14:paraId="4F0D6CE7" w14:textId="77777777" w:rsidR="0055765B" w:rsidRPr="005B5D46" w:rsidRDefault="0055765B" w:rsidP="0055765B">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Cases</w:t>
            </w:r>
          </w:p>
          <w:p w14:paraId="107FE84E" w14:textId="77777777" w:rsidR="0055765B" w:rsidRPr="005B5D46" w:rsidRDefault="0055765B" w:rsidP="0055765B">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Direct observation</w:t>
            </w:r>
          </w:p>
          <w:p w14:paraId="476C0DC3" w14:textId="77777777" w:rsidR="00656D18" w:rsidRPr="005B5D46" w:rsidRDefault="1BDFD9A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Examination questions</w:t>
            </w:r>
          </w:p>
          <w:p w14:paraId="7914F72D" w14:textId="237B64F3" w:rsidR="0055765B" w:rsidRPr="005B5D46" w:rsidRDefault="00656D18" w:rsidP="0055765B">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R</w:t>
            </w:r>
            <w:r w:rsidR="1BDFD9A4" w:rsidRPr="005B5D46">
              <w:rPr>
                <w:rFonts w:ascii="Arial" w:hAnsi="Arial" w:cs="Arial"/>
              </w:rPr>
              <w:t>eport review</w:t>
            </w:r>
          </w:p>
        </w:tc>
      </w:tr>
      <w:tr w:rsidR="006363FB" w:rsidRPr="005B5D46" w14:paraId="0DD5D5BA" w14:textId="77777777" w:rsidTr="15072EF8">
        <w:tc>
          <w:tcPr>
            <w:tcW w:w="4950" w:type="dxa"/>
            <w:shd w:val="clear" w:color="auto" w:fill="8DB3E2" w:themeFill="text2" w:themeFillTint="66"/>
          </w:tcPr>
          <w:p w14:paraId="330576F9" w14:textId="6B45BF4D" w:rsidR="006363FB" w:rsidRPr="005B5D46" w:rsidRDefault="716080DC" w:rsidP="007B3298">
            <w:pPr>
              <w:spacing w:after="0" w:line="240" w:lineRule="auto"/>
              <w:rPr>
                <w:rFonts w:ascii="Arial" w:hAnsi="Arial" w:cs="Arial"/>
              </w:rPr>
            </w:pPr>
            <w:r w:rsidRPr="005B5D46">
              <w:rPr>
                <w:rFonts w:ascii="Arial" w:hAnsi="Arial" w:cs="Arial"/>
              </w:rPr>
              <w:t>Curriculum Mapping</w:t>
            </w:r>
          </w:p>
        </w:tc>
        <w:tc>
          <w:tcPr>
            <w:tcW w:w="9175" w:type="dxa"/>
            <w:shd w:val="clear" w:color="auto" w:fill="8DB3E2" w:themeFill="text2" w:themeFillTint="66"/>
          </w:tcPr>
          <w:p w14:paraId="73B1FA22" w14:textId="5807933D" w:rsidR="006363FB" w:rsidRPr="005B5D46" w:rsidRDefault="006363FB" w:rsidP="00656D18">
            <w:pPr>
              <w:numPr>
                <w:ilvl w:val="0"/>
                <w:numId w:val="13"/>
              </w:numPr>
              <w:pBdr>
                <w:top w:val="nil"/>
                <w:left w:val="nil"/>
                <w:bottom w:val="nil"/>
                <w:right w:val="nil"/>
                <w:between w:val="nil"/>
              </w:pBdr>
              <w:spacing w:after="0" w:line="240" w:lineRule="auto"/>
              <w:ind w:left="180" w:hanging="180"/>
              <w:rPr>
                <w:rFonts w:ascii="Arial" w:hAnsi="Arial" w:cs="Arial"/>
              </w:rPr>
            </w:pPr>
          </w:p>
        </w:tc>
      </w:tr>
      <w:tr w:rsidR="006363FB" w:rsidRPr="005B5D46" w14:paraId="0F0B11E6" w14:textId="77777777" w:rsidTr="15072EF8">
        <w:trPr>
          <w:trHeight w:val="80"/>
        </w:trPr>
        <w:tc>
          <w:tcPr>
            <w:tcW w:w="4950" w:type="dxa"/>
            <w:shd w:val="clear" w:color="auto" w:fill="A8D08D"/>
          </w:tcPr>
          <w:p w14:paraId="5F74FF49" w14:textId="48307E5C" w:rsidR="006363FB" w:rsidRPr="005B5D46" w:rsidRDefault="716080DC" w:rsidP="007B3298">
            <w:pPr>
              <w:spacing w:after="0" w:line="240" w:lineRule="auto"/>
              <w:rPr>
                <w:rFonts w:ascii="Arial" w:hAnsi="Arial" w:cs="Arial"/>
              </w:rPr>
            </w:pPr>
            <w:r w:rsidRPr="005B5D46">
              <w:rPr>
                <w:rFonts w:ascii="Arial" w:hAnsi="Arial" w:cs="Arial"/>
              </w:rPr>
              <w:t>Notes or Resources</w:t>
            </w:r>
          </w:p>
        </w:tc>
        <w:tc>
          <w:tcPr>
            <w:tcW w:w="9175" w:type="dxa"/>
            <w:shd w:val="clear" w:color="auto" w:fill="A8D08D"/>
          </w:tcPr>
          <w:p w14:paraId="477C5A6E" w14:textId="77777777" w:rsidR="00E028D4" w:rsidRPr="005B5D46" w:rsidRDefault="00E028D4" w:rsidP="00E028D4">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M</w:t>
            </w:r>
            <w:r w:rsidRPr="005B5D46">
              <w:rPr>
                <w:rFonts w:ascii="Arial" w:eastAsia="Ariel" w:hAnsi="Arial" w:cs="Arial"/>
                <w:color w:val="333333"/>
              </w:rPr>
              <w:t>ø</w:t>
            </w:r>
            <w:r w:rsidRPr="005B5D46">
              <w:rPr>
                <w:rFonts w:ascii="Arial" w:eastAsia="Ariel" w:hAnsi="Arial" w:cs="Arial"/>
              </w:rPr>
              <w:t>l</w:t>
            </w:r>
            <w:r w:rsidRPr="005B5D46">
              <w:rPr>
                <w:rFonts w:ascii="Arial" w:hAnsi="Arial" w:cs="Arial"/>
              </w:rPr>
              <w:t xml:space="preserve">ler A. </w:t>
            </w:r>
            <w:r w:rsidRPr="005B5D46">
              <w:rPr>
                <w:rFonts w:ascii="Arial" w:hAnsi="Arial" w:cs="Arial"/>
                <w:i/>
                <w:iCs/>
              </w:rPr>
              <w:t>Intraoperative Neurophysiological Monitoring</w:t>
            </w:r>
            <w:r w:rsidRPr="005B5D46">
              <w:rPr>
                <w:rFonts w:ascii="Arial" w:hAnsi="Arial" w:cs="Arial"/>
              </w:rPr>
              <w:t>. 2nd ed. Humana Press: 2006. ISBN:978-1-59745-018-8.</w:t>
            </w:r>
          </w:p>
          <w:p w14:paraId="26726EA2" w14:textId="0FF1057A" w:rsidR="00E028D4" w:rsidRPr="005B5D46" w:rsidRDefault="00E028D4" w:rsidP="00E028D4">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Rubin D, Daube J. </w:t>
            </w:r>
            <w:r w:rsidRPr="005B5D46">
              <w:rPr>
                <w:rFonts w:ascii="Arial" w:hAnsi="Arial" w:cs="Arial"/>
                <w:i/>
                <w:iCs/>
              </w:rPr>
              <w:t>Clinical Neurophysiology</w:t>
            </w:r>
            <w:r w:rsidRPr="005B5D46">
              <w:rPr>
                <w:rFonts w:ascii="Arial" w:hAnsi="Arial" w:cs="Arial"/>
              </w:rPr>
              <w:t>. 4th ed. New York, NY: Oxford University Press; 2016. ISBN:978-0190259631.</w:t>
            </w:r>
          </w:p>
        </w:tc>
      </w:tr>
    </w:tbl>
    <w:p w14:paraId="6CB73645" w14:textId="330738EF" w:rsidR="006363FB" w:rsidRDefault="006363FB" w:rsidP="007B3298">
      <w:pPr>
        <w:spacing w:after="0" w:line="240" w:lineRule="auto"/>
        <w:ind w:hanging="180"/>
        <w:rPr>
          <w:rFonts w:ascii="Arial" w:eastAsia="Arial" w:hAnsi="Arial" w:cs="Arial"/>
        </w:rPr>
      </w:pPr>
    </w:p>
    <w:p w14:paraId="371FE598" w14:textId="77777777" w:rsidR="006363FB" w:rsidRDefault="006363FB" w:rsidP="007B3298">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363FB" w:rsidRPr="005B5D46" w14:paraId="16568A40" w14:textId="77777777" w:rsidTr="15072EF8">
        <w:trPr>
          <w:trHeight w:val="769"/>
        </w:trPr>
        <w:tc>
          <w:tcPr>
            <w:tcW w:w="14125" w:type="dxa"/>
            <w:gridSpan w:val="2"/>
            <w:shd w:val="clear" w:color="auto" w:fill="9CC3E5"/>
          </w:tcPr>
          <w:p w14:paraId="5DB7B79B" w14:textId="4968FE53" w:rsidR="006363FB" w:rsidRPr="005B5D46" w:rsidRDefault="006363FB"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rPr>
              <w:lastRenderedPageBreak/>
              <w:br w:type="page"/>
            </w:r>
            <w:r w:rsidRPr="005B5D46">
              <w:rPr>
                <w:rFonts w:ascii="Arial" w:eastAsia="Arial" w:hAnsi="Arial" w:cs="Arial"/>
                <w:b/>
              </w:rPr>
              <w:t xml:space="preserve">Patient Care </w:t>
            </w:r>
            <w:r w:rsidR="000D0B6E" w:rsidRPr="005B5D46">
              <w:rPr>
                <w:rFonts w:ascii="Arial" w:eastAsia="Arial" w:hAnsi="Arial" w:cs="Arial"/>
                <w:b/>
              </w:rPr>
              <w:t>7: Evoked Potential (EP)</w:t>
            </w:r>
          </w:p>
          <w:p w14:paraId="6C0BA8C5" w14:textId="24992A0D" w:rsidR="006363FB" w:rsidRPr="005B5D46" w:rsidRDefault="006363FB" w:rsidP="00AE3AA0">
            <w:pPr>
              <w:spacing w:after="0" w:line="240" w:lineRule="auto"/>
              <w:ind w:left="201" w:hanging="14"/>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w:t>
            </w:r>
            <w:r w:rsidR="00310BDA" w:rsidRPr="005B5D46">
              <w:rPr>
                <w:rFonts w:ascii="Arial" w:eastAsia="Arial" w:hAnsi="Arial" w:cs="Arial"/>
              </w:rPr>
              <w:t>To perform, interpret, and report EP studies</w:t>
            </w:r>
          </w:p>
        </w:tc>
      </w:tr>
      <w:tr w:rsidR="006363FB" w:rsidRPr="005B5D46" w14:paraId="5EFC2EEB" w14:textId="77777777" w:rsidTr="15072EF8">
        <w:tc>
          <w:tcPr>
            <w:tcW w:w="4950" w:type="dxa"/>
            <w:shd w:val="clear" w:color="auto" w:fill="FABF8F" w:themeFill="accent6" w:themeFillTint="99"/>
          </w:tcPr>
          <w:p w14:paraId="11027652" w14:textId="77777777" w:rsidR="006363FB" w:rsidRPr="005B5D46" w:rsidRDefault="006363FB"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BF8F" w:themeFill="accent6" w:themeFillTint="99"/>
          </w:tcPr>
          <w:p w14:paraId="2681DCB1" w14:textId="77777777" w:rsidR="006363FB" w:rsidRPr="005B5D46" w:rsidRDefault="006363FB" w:rsidP="007B3298">
            <w:pPr>
              <w:spacing w:after="0" w:line="240" w:lineRule="auto"/>
              <w:ind w:hanging="14"/>
              <w:jc w:val="center"/>
              <w:rPr>
                <w:rFonts w:ascii="Arial" w:eastAsia="Arial" w:hAnsi="Arial" w:cs="Arial"/>
                <w:b/>
              </w:rPr>
            </w:pPr>
            <w:r w:rsidRPr="005B5D46">
              <w:rPr>
                <w:rFonts w:ascii="Arial" w:eastAsia="Arial" w:hAnsi="Arial" w:cs="Arial"/>
                <w:b/>
              </w:rPr>
              <w:t>Examples</w:t>
            </w:r>
          </w:p>
        </w:tc>
      </w:tr>
      <w:tr w:rsidR="006363FB" w:rsidRPr="005B5D46" w14:paraId="0C68DA2F" w14:textId="77777777" w:rsidTr="006B6ED0">
        <w:tc>
          <w:tcPr>
            <w:tcW w:w="4950" w:type="dxa"/>
            <w:tcBorders>
              <w:top w:val="single" w:sz="4" w:space="0" w:color="000000"/>
              <w:bottom w:val="single" w:sz="4" w:space="0" w:color="000000"/>
            </w:tcBorders>
            <w:shd w:val="clear" w:color="auto" w:fill="C9C9C9"/>
          </w:tcPr>
          <w:p w14:paraId="6969920A" w14:textId="22EF0160" w:rsidR="006526DA" w:rsidRPr="005B5D46" w:rsidRDefault="006363FB" w:rsidP="007B3298">
            <w:pPr>
              <w:spacing w:after="0" w:line="240" w:lineRule="auto"/>
              <w:rPr>
                <w:rFonts w:ascii="Arial" w:eastAsia="Arial" w:hAnsi="Arial" w:cs="Arial"/>
                <w:i/>
                <w:iCs/>
              </w:rPr>
            </w:pPr>
            <w:r w:rsidRPr="005B5D46">
              <w:rPr>
                <w:rFonts w:ascii="Arial" w:eastAsia="Arial" w:hAnsi="Arial" w:cs="Arial"/>
                <w:b/>
              </w:rPr>
              <w:t>Level 1</w:t>
            </w:r>
            <w:r w:rsidRPr="005B5D46">
              <w:rPr>
                <w:rFonts w:ascii="Arial" w:eastAsia="Arial" w:hAnsi="Arial" w:cs="Arial"/>
              </w:rPr>
              <w:t xml:space="preserve"> </w:t>
            </w:r>
            <w:r w:rsidR="006526DA" w:rsidRPr="005B5D46">
              <w:rPr>
                <w:rFonts w:ascii="Arial" w:eastAsia="Arial" w:hAnsi="Arial" w:cs="Arial"/>
                <w:i/>
                <w:iCs/>
              </w:rPr>
              <w:t xml:space="preserve">Describes normal waveforms related to commonly performed EP </w:t>
            </w:r>
            <w:proofErr w:type="gramStart"/>
            <w:r w:rsidR="006526DA" w:rsidRPr="005B5D46">
              <w:rPr>
                <w:rFonts w:ascii="Arial" w:eastAsia="Arial" w:hAnsi="Arial" w:cs="Arial"/>
                <w:i/>
                <w:iCs/>
              </w:rPr>
              <w:t>studies</w:t>
            </w:r>
            <w:proofErr w:type="gramEnd"/>
            <w:r w:rsidR="006526DA" w:rsidRPr="005B5D46">
              <w:rPr>
                <w:rFonts w:ascii="Arial" w:eastAsia="Arial" w:hAnsi="Arial" w:cs="Arial"/>
                <w:i/>
                <w:iCs/>
              </w:rPr>
              <w:t xml:space="preserve"> </w:t>
            </w:r>
          </w:p>
          <w:p w14:paraId="461492BF" w14:textId="77777777" w:rsidR="007B3298" w:rsidRPr="005B5D46" w:rsidRDefault="007B3298" w:rsidP="007B3298">
            <w:pPr>
              <w:spacing w:after="0" w:line="240" w:lineRule="auto"/>
              <w:rPr>
                <w:rFonts w:ascii="Arial" w:eastAsia="Arial" w:hAnsi="Arial" w:cs="Arial"/>
                <w:i/>
                <w:iCs/>
              </w:rPr>
            </w:pPr>
          </w:p>
          <w:p w14:paraId="31B997C8" w14:textId="1414387D" w:rsidR="006363FB" w:rsidRPr="005B5D46" w:rsidRDefault="006526DA" w:rsidP="007B3298">
            <w:pPr>
              <w:spacing w:after="0" w:line="240" w:lineRule="auto"/>
              <w:rPr>
                <w:rFonts w:ascii="Arial" w:hAnsi="Arial" w:cs="Arial"/>
                <w:i/>
                <w:color w:val="000000"/>
              </w:rPr>
            </w:pPr>
            <w:r w:rsidRPr="005B5D46">
              <w:rPr>
                <w:rFonts w:ascii="Arial" w:eastAsia="Arial" w:hAnsi="Arial" w:cs="Arial"/>
                <w:i/>
                <w:iCs/>
              </w:rPr>
              <w:t>Identifies the basic elements of the EP study report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5DCA64" w14:textId="77777777" w:rsidR="00656D18" w:rsidRPr="005B5D46" w:rsidRDefault="7D40B9C6"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Describes the </w:t>
            </w:r>
            <w:r w:rsidR="6683CCF9" w:rsidRPr="005B5D46">
              <w:rPr>
                <w:rFonts w:ascii="Arial" w:hAnsi="Arial" w:cs="Arial"/>
              </w:rPr>
              <w:t xml:space="preserve">meaning of </w:t>
            </w:r>
            <w:r w:rsidRPr="005B5D46">
              <w:rPr>
                <w:rFonts w:ascii="Arial" w:hAnsi="Arial" w:cs="Arial"/>
              </w:rPr>
              <w:t>P100</w:t>
            </w:r>
            <w:r w:rsidR="6683CCF9" w:rsidRPr="005B5D46">
              <w:rPr>
                <w:rFonts w:ascii="Arial" w:hAnsi="Arial" w:cs="Arial"/>
              </w:rPr>
              <w:t xml:space="preserve"> waveform of a visual </w:t>
            </w:r>
            <w:proofErr w:type="gramStart"/>
            <w:r w:rsidR="6683CCF9" w:rsidRPr="005B5D46">
              <w:rPr>
                <w:rFonts w:ascii="Arial" w:hAnsi="Arial" w:cs="Arial"/>
              </w:rPr>
              <w:t>EP</w:t>
            </w:r>
            <w:proofErr w:type="gramEnd"/>
          </w:p>
          <w:p w14:paraId="01910616"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18364DB3"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3800A93A" w14:textId="33A33BB5" w:rsidR="00B662E0" w:rsidRPr="005B5D46" w:rsidRDefault="467982A3"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Describes the </w:t>
            </w:r>
            <w:r w:rsidR="3EA13BD9" w:rsidRPr="005B5D46">
              <w:rPr>
                <w:rFonts w:ascii="Arial" w:hAnsi="Arial" w:cs="Arial"/>
              </w:rPr>
              <w:t xml:space="preserve">required elements of an EP study: </w:t>
            </w:r>
            <w:r w:rsidR="2981783F" w:rsidRPr="005B5D46">
              <w:rPr>
                <w:rFonts w:ascii="Arial" w:eastAsia="Arial" w:hAnsi="Arial" w:cs="Arial"/>
              </w:rPr>
              <w:t>identification, clinical information, technical data, results, description, and interpretation (including impressions and clinical correlation).</w:t>
            </w:r>
          </w:p>
        </w:tc>
      </w:tr>
      <w:tr w:rsidR="006363FB" w:rsidRPr="005B5D46" w14:paraId="41F2F1E9" w14:textId="77777777" w:rsidTr="006B6ED0">
        <w:tc>
          <w:tcPr>
            <w:tcW w:w="4950" w:type="dxa"/>
            <w:tcBorders>
              <w:top w:val="single" w:sz="4" w:space="0" w:color="000000"/>
              <w:bottom w:val="single" w:sz="4" w:space="0" w:color="000000"/>
            </w:tcBorders>
            <w:shd w:val="clear" w:color="auto" w:fill="C9C9C9"/>
          </w:tcPr>
          <w:p w14:paraId="1E62595F" w14:textId="77777777" w:rsidR="00356F16" w:rsidRPr="005B5D46" w:rsidRDefault="006363FB" w:rsidP="007B3298">
            <w:pPr>
              <w:spacing w:after="0" w:line="240" w:lineRule="auto"/>
              <w:rPr>
                <w:rFonts w:ascii="Arial" w:hAnsi="Arial" w:cs="Arial"/>
                <w:i/>
                <w:iCs/>
              </w:rPr>
            </w:pPr>
            <w:r w:rsidRPr="005B5D46">
              <w:rPr>
                <w:rFonts w:ascii="Arial" w:hAnsi="Arial" w:cs="Arial"/>
                <w:b/>
              </w:rPr>
              <w:t>Level 2</w:t>
            </w:r>
            <w:r w:rsidRPr="005B5D46">
              <w:rPr>
                <w:rFonts w:ascii="Arial" w:hAnsi="Arial" w:cs="Arial"/>
              </w:rPr>
              <w:t xml:space="preserve"> </w:t>
            </w:r>
            <w:r w:rsidR="00356F16" w:rsidRPr="005B5D46">
              <w:rPr>
                <w:rFonts w:ascii="Arial" w:hAnsi="Arial" w:cs="Arial"/>
                <w:i/>
                <w:iCs/>
              </w:rPr>
              <w:t xml:space="preserve">Describes normal waveforms related to commonly performed EP studies and correlates normal waveforms with associated anatomic structures and physiologic </w:t>
            </w:r>
            <w:proofErr w:type="gramStart"/>
            <w:r w:rsidR="00356F16" w:rsidRPr="005B5D46">
              <w:rPr>
                <w:rFonts w:ascii="Arial" w:hAnsi="Arial" w:cs="Arial"/>
                <w:i/>
                <w:iCs/>
              </w:rPr>
              <w:t>phenomena</w:t>
            </w:r>
            <w:proofErr w:type="gramEnd"/>
          </w:p>
          <w:p w14:paraId="12FB59EC" w14:textId="77777777" w:rsidR="004568D9" w:rsidRPr="005B5D46" w:rsidRDefault="004568D9" w:rsidP="007B3298">
            <w:pPr>
              <w:spacing w:after="0" w:line="240" w:lineRule="auto"/>
              <w:rPr>
                <w:rFonts w:ascii="Arial" w:hAnsi="Arial" w:cs="Arial"/>
                <w:i/>
                <w:iCs/>
              </w:rPr>
            </w:pPr>
          </w:p>
          <w:p w14:paraId="5478EC04" w14:textId="5FC71151" w:rsidR="00356F16" w:rsidRPr="005B5D46" w:rsidRDefault="00356F16" w:rsidP="007B3298">
            <w:pPr>
              <w:spacing w:after="0" w:line="240" w:lineRule="auto"/>
              <w:rPr>
                <w:rFonts w:ascii="Arial" w:hAnsi="Arial" w:cs="Arial"/>
                <w:i/>
                <w:iCs/>
              </w:rPr>
            </w:pPr>
            <w:r w:rsidRPr="005B5D46">
              <w:rPr>
                <w:rFonts w:ascii="Arial" w:hAnsi="Arial" w:cs="Arial"/>
                <w:i/>
                <w:iCs/>
              </w:rPr>
              <w:t xml:space="preserve">Generates a basic normal </w:t>
            </w:r>
            <w:proofErr w:type="gramStart"/>
            <w:r w:rsidRPr="005B5D46">
              <w:rPr>
                <w:rFonts w:ascii="Arial" w:hAnsi="Arial" w:cs="Arial"/>
                <w:i/>
                <w:iCs/>
              </w:rPr>
              <w:t>report</w:t>
            </w:r>
            <w:proofErr w:type="gramEnd"/>
          </w:p>
          <w:p w14:paraId="72F030C8" w14:textId="55FA1541" w:rsidR="007B3298" w:rsidRPr="005B5D46" w:rsidRDefault="007B3298" w:rsidP="007B3298">
            <w:pPr>
              <w:spacing w:after="0" w:line="240" w:lineRule="auto"/>
              <w:rPr>
                <w:rFonts w:ascii="Arial" w:hAnsi="Arial" w:cs="Arial"/>
                <w:i/>
                <w:iCs/>
              </w:rPr>
            </w:pPr>
          </w:p>
          <w:p w14:paraId="760E5526" w14:textId="77777777" w:rsidR="00656D18" w:rsidRPr="005B5D46" w:rsidRDefault="00656D18" w:rsidP="007B3298">
            <w:pPr>
              <w:spacing w:after="0" w:line="240" w:lineRule="auto"/>
              <w:rPr>
                <w:rFonts w:ascii="Arial" w:hAnsi="Arial" w:cs="Arial"/>
                <w:i/>
                <w:iCs/>
              </w:rPr>
            </w:pPr>
          </w:p>
          <w:p w14:paraId="2D6AFB86" w14:textId="0DB5BF6F" w:rsidR="006363FB" w:rsidRPr="005B5D46" w:rsidRDefault="00356F16" w:rsidP="007B3298">
            <w:pPr>
              <w:spacing w:after="0" w:line="240" w:lineRule="auto"/>
              <w:rPr>
                <w:rFonts w:ascii="Arial" w:eastAsia="Arial" w:hAnsi="Arial" w:cs="Arial"/>
                <w:i/>
              </w:rPr>
            </w:pPr>
            <w:r w:rsidRPr="005B5D46">
              <w:rPr>
                <w:rFonts w:ascii="Arial" w:hAnsi="Arial" w:cs="Arial"/>
                <w:i/>
                <w:iCs/>
              </w:rPr>
              <w:t>Orders and utilizes appropriate basic procedures in patients undergoing EP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1B8268" w14:textId="77777777" w:rsidR="00656D18" w:rsidRPr="005B5D46" w:rsidRDefault="0E4490CA"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Identifies the brainstem </w:t>
            </w:r>
            <w:r w:rsidR="15ECF55A" w:rsidRPr="005B5D46">
              <w:rPr>
                <w:rFonts w:ascii="Arial" w:hAnsi="Arial" w:cs="Arial"/>
              </w:rPr>
              <w:t>auditory</w:t>
            </w:r>
            <w:r w:rsidRPr="005B5D46">
              <w:rPr>
                <w:rFonts w:ascii="Arial" w:hAnsi="Arial" w:cs="Arial"/>
              </w:rPr>
              <w:t xml:space="preserve"> evoked potential wave V as localizing to the lateral lemniscus in the </w:t>
            </w:r>
            <w:proofErr w:type="gramStart"/>
            <w:r w:rsidRPr="005B5D46">
              <w:rPr>
                <w:rFonts w:ascii="Arial" w:hAnsi="Arial" w:cs="Arial"/>
              </w:rPr>
              <w:t>midbrain</w:t>
            </w:r>
            <w:proofErr w:type="gramEnd"/>
            <w:r w:rsidR="7D40B9C6" w:rsidRPr="005B5D46">
              <w:rPr>
                <w:rFonts w:ascii="Arial" w:hAnsi="Arial" w:cs="Arial"/>
              </w:rPr>
              <w:t xml:space="preserve"> </w:t>
            </w:r>
          </w:p>
          <w:p w14:paraId="1D292E99" w14:textId="77777777" w:rsidR="00656D18" w:rsidRPr="005B5D46" w:rsidRDefault="7D40B9C6"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Identifies the P100 on visual evoked </w:t>
            </w:r>
            <w:proofErr w:type="gramStart"/>
            <w:r w:rsidRPr="005B5D46">
              <w:rPr>
                <w:rFonts w:ascii="Arial" w:hAnsi="Arial" w:cs="Arial"/>
              </w:rPr>
              <w:t>potentials</w:t>
            </w:r>
            <w:proofErr w:type="gramEnd"/>
          </w:p>
          <w:p w14:paraId="22C197E5" w14:textId="77777777" w:rsidR="00656D18" w:rsidRPr="005B5D46" w:rsidRDefault="7D40B9C6"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Identifies the N20 on somatosensory evoked </w:t>
            </w:r>
            <w:proofErr w:type="gramStart"/>
            <w:r w:rsidRPr="005B5D46">
              <w:rPr>
                <w:rFonts w:ascii="Arial" w:hAnsi="Arial" w:cs="Arial"/>
              </w:rPr>
              <w:t>potentials</w:t>
            </w:r>
            <w:proofErr w:type="gramEnd"/>
          </w:p>
          <w:p w14:paraId="57589D41"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3B56A35B" w14:textId="234E87C8" w:rsidR="00656D18" w:rsidRPr="005B5D46" w:rsidRDefault="59C7490E"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Generates a normal SSEP </w:t>
            </w:r>
            <w:proofErr w:type="gramStart"/>
            <w:r w:rsidRPr="005B5D46">
              <w:rPr>
                <w:rFonts w:ascii="Arial" w:hAnsi="Arial" w:cs="Arial"/>
              </w:rPr>
              <w:t>report</w:t>
            </w:r>
            <w:proofErr w:type="gramEnd"/>
            <w:r w:rsidR="004568D9" w:rsidRPr="005B5D46">
              <w:rPr>
                <w:rFonts w:ascii="Arial" w:hAnsi="Arial" w:cs="Arial"/>
              </w:rPr>
              <w:t xml:space="preserve"> </w:t>
            </w:r>
          </w:p>
          <w:p w14:paraId="57387FB5" w14:textId="77777777" w:rsidR="00656D18" w:rsidRPr="005B5D46" w:rsidRDefault="004568D9"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Generates a normal visual evoked potential </w:t>
            </w:r>
            <w:proofErr w:type="gramStart"/>
            <w:r w:rsidRPr="005B5D46">
              <w:rPr>
                <w:rFonts w:ascii="Arial" w:hAnsi="Arial" w:cs="Arial"/>
              </w:rPr>
              <w:t>report</w:t>
            </w:r>
            <w:proofErr w:type="gramEnd"/>
          </w:p>
          <w:p w14:paraId="5C1969BB"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7C401858" w14:textId="2D882C54" w:rsidR="006363FB" w:rsidRPr="005B5D46" w:rsidRDefault="631EBB9B"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In BAEP testing, records the stimulus intensity</w:t>
            </w:r>
            <w:r w:rsidR="21688C7C" w:rsidRPr="005B5D46">
              <w:rPr>
                <w:rFonts w:ascii="Arial" w:eastAsia="Arial" w:hAnsi="Arial" w:cs="Arial"/>
              </w:rPr>
              <w:t xml:space="preserve">, </w:t>
            </w:r>
            <w:r w:rsidRPr="005B5D46">
              <w:rPr>
                <w:rFonts w:ascii="Arial" w:eastAsia="Arial" w:hAnsi="Arial" w:cs="Arial"/>
              </w:rPr>
              <w:t>polarity (rarefaction, condensation, or both)</w:t>
            </w:r>
            <w:r w:rsidR="36E23021" w:rsidRPr="005B5D46">
              <w:rPr>
                <w:rFonts w:ascii="Arial" w:eastAsia="Arial" w:hAnsi="Arial" w:cs="Arial"/>
              </w:rPr>
              <w:t xml:space="preserve">, </w:t>
            </w:r>
            <w:r w:rsidR="0489E7DF" w:rsidRPr="005B5D46">
              <w:rPr>
                <w:rFonts w:ascii="Arial" w:eastAsia="Arial" w:hAnsi="Arial" w:cs="Arial"/>
              </w:rPr>
              <w:t xml:space="preserve">and if applicable: </w:t>
            </w:r>
            <w:r w:rsidRPr="005B5D46">
              <w:rPr>
                <w:rFonts w:ascii="Arial" w:eastAsia="Arial" w:hAnsi="Arial" w:cs="Arial"/>
              </w:rPr>
              <w:t>frequency and duration of tone stimuli</w:t>
            </w:r>
            <w:r w:rsidR="3D4021D5" w:rsidRPr="005B5D46">
              <w:rPr>
                <w:rFonts w:ascii="Arial" w:eastAsia="Arial" w:hAnsi="Arial" w:cs="Arial"/>
              </w:rPr>
              <w:t xml:space="preserve">, </w:t>
            </w:r>
            <w:proofErr w:type="gramStart"/>
            <w:r w:rsidRPr="005B5D46">
              <w:rPr>
                <w:rFonts w:ascii="Arial" w:eastAsia="Arial" w:hAnsi="Arial" w:cs="Arial"/>
              </w:rPr>
              <w:t>masking</w:t>
            </w:r>
            <w:proofErr w:type="gramEnd"/>
            <w:r w:rsidRPr="005B5D46">
              <w:rPr>
                <w:rFonts w:ascii="Arial" w:eastAsia="Arial" w:hAnsi="Arial" w:cs="Arial"/>
              </w:rPr>
              <w:t xml:space="preserve"> </w:t>
            </w:r>
            <w:r w:rsidR="6D5342EB" w:rsidRPr="005B5D46">
              <w:rPr>
                <w:rFonts w:ascii="Arial" w:eastAsia="Arial" w:hAnsi="Arial" w:cs="Arial"/>
              </w:rPr>
              <w:t>and</w:t>
            </w:r>
            <w:r w:rsidRPr="005B5D46">
              <w:rPr>
                <w:rFonts w:ascii="Arial" w:eastAsia="Arial" w:hAnsi="Arial" w:cs="Arial"/>
              </w:rPr>
              <w:t xml:space="preserve"> </w:t>
            </w:r>
            <w:r w:rsidR="708F211A" w:rsidRPr="005B5D46">
              <w:rPr>
                <w:rFonts w:ascii="Arial" w:eastAsia="Arial" w:hAnsi="Arial" w:cs="Arial"/>
              </w:rPr>
              <w:t>transducer type</w:t>
            </w:r>
            <w:r w:rsidRPr="005B5D46">
              <w:rPr>
                <w:rFonts w:ascii="Arial" w:eastAsia="Arial" w:hAnsi="Arial" w:cs="Arial"/>
              </w:rPr>
              <w:t>.</w:t>
            </w:r>
          </w:p>
        </w:tc>
      </w:tr>
      <w:tr w:rsidR="006363FB" w:rsidRPr="005B5D46" w14:paraId="4F873CCB" w14:textId="77777777" w:rsidTr="006B6ED0">
        <w:tc>
          <w:tcPr>
            <w:tcW w:w="4950" w:type="dxa"/>
            <w:tcBorders>
              <w:top w:val="single" w:sz="4" w:space="0" w:color="000000"/>
              <w:bottom w:val="single" w:sz="4" w:space="0" w:color="000000"/>
            </w:tcBorders>
            <w:shd w:val="clear" w:color="auto" w:fill="C9C9C9"/>
          </w:tcPr>
          <w:p w14:paraId="5556FDDA" w14:textId="0B0991C2" w:rsidR="00B52761" w:rsidRPr="005B5D46" w:rsidRDefault="006363FB" w:rsidP="007B3298">
            <w:pPr>
              <w:spacing w:after="0" w:line="240" w:lineRule="auto"/>
              <w:rPr>
                <w:rFonts w:ascii="Arial" w:hAnsi="Arial" w:cs="Arial"/>
                <w:i/>
                <w:iCs/>
              </w:rPr>
            </w:pPr>
            <w:r w:rsidRPr="005B5D46">
              <w:rPr>
                <w:rFonts w:ascii="Arial" w:hAnsi="Arial" w:cs="Arial"/>
                <w:b/>
              </w:rPr>
              <w:t>Level 3</w:t>
            </w:r>
            <w:r w:rsidRPr="005B5D46">
              <w:rPr>
                <w:rFonts w:ascii="Arial" w:hAnsi="Arial" w:cs="Arial"/>
              </w:rPr>
              <w:t xml:space="preserve"> </w:t>
            </w:r>
            <w:r w:rsidR="00753EFA" w:rsidRPr="005B5D46">
              <w:rPr>
                <w:rFonts w:ascii="Arial" w:hAnsi="Arial" w:cs="Arial"/>
                <w:i/>
                <w:iCs/>
              </w:rPr>
              <w:t>I</w:t>
            </w:r>
            <w:r w:rsidR="00B52761" w:rsidRPr="005B5D46">
              <w:rPr>
                <w:rFonts w:ascii="Arial" w:hAnsi="Arial" w:cs="Arial"/>
                <w:i/>
                <w:iCs/>
              </w:rPr>
              <w:t xml:space="preserve">nterprets common findings of clinical significance associated with EP </w:t>
            </w:r>
            <w:proofErr w:type="gramStart"/>
            <w:r w:rsidR="00B52761" w:rsidRPr="005B5D46">
              <w:rPr>
                <w:rFonts w:ascii="Arial" w:hAnsi="Arial" w:cs="Arial"/>
                <w:i/>
                <w:iCs/>
              </w:rPr>
              <w:t>studies</w:t>
            </w:r>
            <w:proofErr w:type="gramEnd"/>
          </w:p>
          <w:p w14:paraId="0929822B" w14:textId="77777777" w:rsidR="007B3298" w:rsidRPr="005B5D46" w:rsidRDefault="007B3298" w:rsidP="007B3298">
            <w:pPr>
              <w:spacing w:after="0" w:line="240" w:lineRule="auto"/>
              <w:rPr>
                <w:rFonts w:ascii="Arial" w:hAnsi="Arial" w:cs="Arial"/>
                <w:i/>
                <w:iCs/>
              </w:rPr>
            </w:pPr>
          </w:p>
          <w:p w14:paraId="44A686B2" w14:textId="18735210" w:rsidR="00B52761" w:rsidRPr="005B5D46" w:rsidRDefault="00B52761" w:rsidP="007B3298">
            <w:pPr>
              <w:spacing w:after="0" w:line="240" w:lineRule="auto"/>
              <w:rPr>
                <w:rFonts w:ascii="Arial" w:hAnsi="Arial" w:cs="Arial"/>
                <w:i/>
                <w:iCs/>
              </w:rPr>
            </w:pPr>
            <w:r w:rsidRPr="005B5D46">
              <w:rPr>
                <w:rFonts w:ascii="Arial" w:hAnsi="Arial" w:cs="Arial"/>
                <w:i/>
                <w:iCs/>
              </w:rPr>
              <w:t xml:space="preserve">Generates a report of common abnormal EP </w:t>
            </w:r>
            <w:proofErr w:type="gramStart"/>
            <w:r w:rsidRPr="005B5D46">
              <w:rPr>
                <w:rFonts w:ascii="Arial" w:hAnsi="Arial" w:cs="Arial"/>
                <w:i/>
                <w:iCs/>
              </w:rPr>
              <w:t>studies</w:t>
            </w:r>
            <w:proofErr w:type="gramEnd"/>
          </w:p>
          <w:p w14:paraId="1B1FEA42" w14:textId="77777777" w:rsidR="007B3298" w:rsidRPr="005B5D46" w:rsidRDefault="007B3298" w:rsidP="007B3298">
            <w:pPr>
              <w:spacing w:after="0" w:line="240" w:lineRule="auto"/>
              <w:rPr>
                <w:rFonts w:ascii="Arial" w:hAnsi="Arial" w:cs="Arial"/>
                <w:i/>
                <w:iCs/>
              </w:rPr>
            </w:pPr>
          </w:p>
          <w:p w14:paraId="078DF915" w14:textId="7CC3CE65" w:rsidR="006363FB" w:rsidRPr="005B5D46" w:rsidRDefault="00B52761" w:rsidP="007B3298">
            <w:pPr>
              <w:spacing w:after="0" w:line="240" w:lineRule="auto"/>
              <w:rPr>
                <w:rFonts w:ascii="Arial" w:hAnsi="Arial" w:cs="Arial"/>
                <w:i/>
                <w:color w:val="000000"/>
              </w:rPr>
            </w:pPr>
            <w:r w:rsidRPr="005B5D46">
              <w:rPr>
                <w:rFonts w:ascii="Arial" w:hAnsi="Arial" w:cs="Arial"/>
                <w:i/>
                <w:iCs/>
              </w:rPr>
              <w:t>Orders and utilizes appropriate EP studies in cases of moderate complexity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0F779B" w14:textId="77777777" w:rsidR="00656D18" w:rsidRPr="005B5D46" w:rsidRDefault="4DF2FBED"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Describes prolonged P100 latency and correlates this clinically to optic nerve </w:t>
            </w:r>
            <w:proofErr w:type="gramStart"/>
            <w:r w:rsidRPr="005B5D46">
              <w:rPr>
                <w:rFonts w:ascii="Arial" w:hAnsi="Arial" w:cs="Arial"/>
              </w:rPr>
              <w:t>pathology</w:t>
            </w:r>
            <w:proofErr w:type="gramEnd"/>
          </w:p>
          <w:p w14:paraId="2FF14D4C"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459CB5BD"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3A7F8AC0" w14:textId="77777777" w:rsidR="00656D18" w:rsidRPr="005B5D46" w:rsidRDefault="56F4050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Generates a </w:t>
            </w:r>
            <w:r w:rsidR="60385536" w:rsidRPr="005B5D46">
              <w:rPr>
                <w:rFonts w:ascii="Arial" w:hAnsi="Arial" w:cs="Arial"/>
              </w:rPr>
              <w:t xml:space="preserve">visual evoked potential </w:t>
            </w:r>
            <w:r w:rsidRPr="005B5D46">
              <w:rPr>
                <w:rFonts w:ascii="Arial" w:hAnsi="Arial" w:cs="Arial"/>
              </w:rPr>
              <w:t xml:space="preserve">report of prolonged P100 latency consistent with optic </w:t>
            </w:r>
            <w:proofErr w:type="gramStart"/>
            <w:r w:rsidRPr="005B5D46">
              <w:rPr>
                <w:rFonts w:ascii="Arial" w:hAnsi="Arial" w:cs="Arial"/>
              </w:rPr>
              <w:t>neuritis</w:t>
            </w:r>
            <w:proofErr w:type="gramEnd"/>
            <w:r w:rsidRPr="005B5D46">
              <w:rPr>
                <w:rFonts w:ascii="Arial" w:hAnsi="Arial" w:cs="Arial"/>
              </w:rPr>
              <w:t xml:space="preserve"> </w:t>
            </w:r>
          </w:p>
          <w:p w14:paraId="302A1A56"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6C9948B5" w14:textId="49FAA8CA" w:rsidR="006363FB" w:rsidRPr="005B5D46" w:rsidRDefault="51208049"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Discusses with a surgeon to add BAER to monitoring in a patient undergoing removal of cerebellopontine angle tumor</w:t>
            </w:r>
          </w:p>
        </w:tc>
      </w:tr>
      <w:tr w:rsidR="006363FB" w:rsidRPr="005B5D46" w14:paraId="17D4E738" w14:textId="77777777" w:rsidTr="006B6ED0">
        <w:tc>
          <w:tcPr>
            <w:tcW w:w="4950" w:type="dxa"/>
            <w:tcBorders>
              <w:top w:val="single" w:sz="4" w:space="0" w:color="000000"/>
              <w:bottom w:val="single" w:sz="4" w:space="0" w:color="000000"/>
            </w:tcBorders>
            <w:shd w:val="clear" w:color="auto" w:fill="C9C9C9"/>
          </w:tcPr>
          <w:p w14:paraId="00FA3816" w14:textId="4434748A" w:rsidR="000E7E61" w:rsidRPr="005B5D46" w:rsidRDefault="006363FB" w:rsidP="007B3298">
            <w:pPr>
              <w:spacing w:after="0" w:line="240" w:lineRule="auto"/>
              <w:rPr>
                <w:rFonts w:ascii="Arial" w:hAnsi="Arial" w:cs="Arial"/>
                <w:i/>
                <w:iCs/>
              </w:rPr>
            </w:pPr>
            <w:r w:rsidRPr="005B5D46">
              <w:rPr>
                <w:rFonts w:ascii="Arial" w:hAnsi="Arial" w:cs="Arial"/>
                <w:b/>
              </w:rPr>
              <w:t>Level 4</w:t>
            </w:r>
            <w:r w:rsidRPr="005B5D46">
              <w:rPr>
                <w:rFonts w:ascii="Arial" w:hAnsi="Arial" w:cs="Arial"/>
              </w:rPr>
              <w:t xml:space="preserve"> </w:t>
            </w:r>
            <w:r w:rsidR="00753EFA" w:rsidRPr="005B5D46">
              <w:rPr>
                <w:rFonts w:ascii="Arial" w:hAnsi="Arial" w:cs="Arial"/>
                <w:i/>
                <w:iCs/>
              </w:rPr>
              <w:t>I</w:t>
            </w:r>
            <w:r w:rsidR="000E7E61" w:rsidRPr="005B5D46">
              <w:rPr>
                <w:rFonts w:ascii="Arial" w:hAnsi="Arial" w:cs="Arial"/>
                <w:i/>
                <w:iCs/>
              </w:rPr>
              <w:t xml:space="preserve">nterprets uncommon findings of clinical significance during EP </w:t>
            </w:r>
            <w:proofErr w:type="gramStart"/>
            <w:r w:rsidR="000E7E61" w:rsidRPr="005B5D46">
              <w:rPr>
                <w:rFonts w:ascii="Arial" w:hAnsi="Arial" w:cs="Arial"/>
                <w:i/>
                <w:iCs/>
              </w:rPr>
              <w:t>studies</w:t>
            </w:r>
            <w:proofErr w:type="gramEnd"/>
            <w:r w:rsidR="000E7E61" w:rsidRPr="005B5D46">
              <w:rPr>
                <w:rFonts w:ascii="Arial" w:hAnsi="Arial" w:cs="Arial"/>
                <w:i/>
                <w:iCs/>
              </w:rPr>
              <w:t xml:space="preserve"> </w:t>
            </w:r>
          </w:p>
          <w:p w14:paraId="2B67BA6F" w14:textId="77777777" w:rsidR="007B3298" w:rsidRPr="005B5D46" w:rsidRDefault="007B3298" w:rsidP="007B3298">
            <w:pPr>
              <w:spacing w:after="0" w:line="240" w:lineRule="auto"/>
              <w:rPr>
                <w:rFonts w:ascii="Arial" w:hAnsi="Arial" w:cs="Arial"/>
                <w:i/>
                <w:iCs/>
              </w:rPr>
            </w:pPr>
          </w:p>
          <w:p w14:paraId="5B05A519" w14:textId="4568082B" w:rsidR="000E7E61" w:rsidRPr="005B5D46" w:rsidRDefault="000E7E61" w:rsidP="007B3298">
            <w:pPr>
              <w:spacing w:after="0" w:line="240" w:lineRule="auto"/>
              <w:rPr>
                <w:rFonts w:ascii="Arial" w:hAnsi="Arial" w:cs="Arial"/>
                <w:i/>
                <w:iCs/>
              </w:rPr>
            </w:pPr>
            <w:r w:rsidRPr="005B5D46">
              <w:rPr>
                <w:rFonts w:ascii="Arial" w:hAnsi="Arial" w:cs="Arial"/>
                <w:i/>
                <w:iCs/>
              </w:rPr>
              <w:t xml:space="preserve">Generates a report of uncommon EP </w:t>
            </w:r>
            <w:proofErr w:type="gramStart"/>
            <w:r w:rsidRPr="005B5D46">
              <w:rPr>
                <w:rFonts w:ascii="Arial" w:hAnsi="Arial" w:cs="Arial"/>
                <w:i/>
                <w:iCs/>
              </w:rPr>
              <w:t>studies</w:t>
            </w:r>
            <w:proofErr w:type="gramEnd"/>
          </w:p>
          <w:p w14:paraId="430E3D47" w14:textId="77777777" w:rsidR="007B3298" w:rsidRPr="005B5D46" w:rsidRDefault="007B3298" w:rsidP="007B3298">
            <w:pPr>
              <w:spacing w:after="0" w:line="240" w:lineRule="auto"/>
              <w:rPr>
                <w:rFonts w:ascii="Arial" w:hAnsi="Arial" w:cs="Arial"/>
                <w:i/>
                <w:iCs/>
              </w:rPr>
            </w:pPr>
          </w:p>
          <w:p w14:paraId="71010B44" w14:textId="2B91E77C" w:rsidR="006363FB" w:rsidRPr="005B5D46" w:rsidRDefault="000E7E61" w:rsidP="007B3298">
            <w:pPr>
              <w:spacing w:after="0" w:line="240" w:lineRule="auto"/>
              <w:rPr>
                <w:rFonts w:ascii="Arial" w:eastAsia="Arial" w:hAnsi="Arial" w:cs="Arial"/>
                <w:i/>
              </w:rPr>
            </w:pPr>
            <w:r w:rsidRPr="005B5D46">
              <w:rPr>
                <w:rFonts w:ascii="Arial" w:hAnsi="Arial" w:cs="Arial"/>
                <w:i/>
                <w:iCs/>
              </w:rPr>
              <w:t>Orders and utilizes appropriate EP studies in cases of high complexity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8FAC02" w14:textId="77777777" w:rsidR="00656D18" w:rsidRPr="005B5D46" w:rsidRDefault="13D2A53A"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Uses short latency somatosensory evoked potentials in the assessment of suspected cerebral </w:t>
            </w:r>
            <w:proofErr w:type="gramStart"/>
            <w:r w:rsidRPr="005B5D46">
              <w:rPr>
                <w:rFonts w:ascii="Arial" w:hAnsi="Arial" w:cs="Arial"/>
              </w:rPr>
              <w:t>death</w:t>
            </w:r>
            <w:proofErr w:type="gramEnd"/>
          </w:p>
          <w:p w14:paraId="668FDEC6"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55B2530F" w14:textId="3D5D26E5" w:rsidR="00656D18" w:rsidRPr="005B5D46" w:rsidRDefault="59A13379"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Generates an SSEP report characteristic with brain </w:t>
            </w:r>
            <w:proofErr w:type="gramStart"/>
            <w:r w:rsidRPr="005B5D46">
              <w:rPr>
                <w:rFonts w:ascii="Arial" w:hAnsi="Arial" w:cs="Arial"/>
              </w:rPr>
              <w:t>death</w:t>
            </w:r>
            <w:proofErr w:type="gramEnd"/>
          </w:p>
          <w:p w14:paraId="39AA0698"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501A30F4" w14:textId="6A75A48E" w:rsidR="006363FB" w:rsidRPr="005B5D46" w:rsidRDefault="6C40469E"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Decides against using an SSEP to determine brain death in a patient with known critical illness neuropathy. Guides the ordering team on more applicable studies</w:t>
            </w:r>
          </w:p>
        </w:tc>
      </w:tr>
      <w:tr w:rsidR="006363FB" w:rsidRPr="005B5D46" w14:paraId="2013DA7A" w14:textId="77777777" w:rsidTr="006B6ED0">
        <w:tc>
          <w:tcPr>
            <w:tcW w:w="4950" w:type="dxa"/>
            <w:tcBorders>
              <w:top w:val="single" w:sz="4" w:space="0" w:color="000000"/>
              <w:bottom w:val="single" w:sz="4" w:space="0" w:color="000000"/>
            </w:tcBorders>
            <w:shd w:val="clear" w:color="auto" w:fill="C9C9C9"/>
          </w:tcPr>
          <w:p w14:paraId="1392725E" w14:textId="77777777" w:rsidR="005E715B" w:rsidRPr="005B5D46" w:rsidRDefault="006363FB" w:rsidP="007B3298">
            <w:pPr>
              <w:spacing w:after="0" w:line="240" w:lineRule="auto"/>
              <w:rPr>
                <w:rFonts w:ascii="Arial" w:hAnsi="Arial" w:cs="Arial"/>
                <w:i/>
                <w:iCs/>
              </w:rPr>
            </w:pPr>
            <w:r w:rsidRPr="005B5D46">
              <w:rPr>
                <w:rFonts w:ascii="Arial" w:hAnsi="Arial" w:cs="Arial"/>
                <w:b/>
              </w:rPr>
              <w:lastRenderedPageBreak/>
              <w:t>Level 5</w:t>
            </w:r>
            <w:r w:rsidRPr="005B5D46">
              <w:rPr>
                <w:rFonts w:ascii="Arial" w:hAnsi="Arial" w:cs="Arial"/>
              </w:rPr>
              <w:t xml:space="preserve"> </w:t>
            </w:r>
            <w:r w:rsidR="005E715B" w:rsidRPr="005B5D46">
              <w:rPr>
                <w:rFonts w:ascii="Arial" w:hAnsi="Arial" w:cs="Arial"/>
                <w:i/>
                <w:iCs/>
              </w:rPr>
              <w:t xml:space="preserve">Serves as a mentor for interpretation of EP </w:t>
            </w:r>
            <w:proofErr w:type="gramStart"/>
            <w:r w:rsidR="005E715B" w:rsidRPr="005B5D46">
              <w:rPr>
                <w:rFonts w:ascii="Arial" w:hAnsi="Arial" w:cs="Arial"/>
                <w:i/>
                <w:iCs/>
              </w:rPr>
              <w:t>studies</w:t>
            </w:r>
            <w:proofErr w:type="gramEnd"/>
          </w:p>
          <w:p w14:paraId="6E8E425C" w14:textId="77777777" w:rsidR="005E715B" w:rsidRPr="005B5D46" w:rsidRDefault="005E715B" w:rsidP="007B3298">
            <w:pPr>
              <w:spacing w:after="0" w:line="240" w:lineRule="auto"/>
              <w:rPr>
                <w:rFonts w:ascii="Arial" w:hAnsi="Arial" w:cs="Arial"/>
                <w:i/>
                <w:iCs/>
              </w:rPr>
            </w:pPr>
          </w:p>
          <w:p w14:paraId="6294AABF" w14:textId="01F24302" w:rsidR="005E715B" w:rsidRPr="005B5D46" w:rsidRDefault="005E715B" w:rsidP="007B3298">
            <w:pPr>
              <w:spacing w:after="0" w:line="240" w:lineRule="auto"/>
              <w:rPr>
                <w:rFonts w:ascii="Arial" w:hAnsi="Arial" w:cs="Arial"/>
                <w:i/>
                <w:iCs/>
              </w:rPr>
            </w:pPr>
            <w:r w:rsidRPr="005B5D46">
              <w:rPr>
                <w:rFonts w:ascii="Arial" w:hAnsi="Arial" w:cs="Arial"/>
                <w:i/>
                <w:iCs/>
              </w:rPr>
              <w:t>Role models in the creation of EP reports</w:t>
            </w:r>
          </w:p>
          <w:p w14:paraId="46014D03" w14:textId="77777777" w:rsidR="007B3298" w:rsidRPr="005B5D46" w:rsidRDefault="007B3298" w:rsidP="007B3298">
            <w:pPr>
              <w:spacing w:after="0" w:line="240" w:lineRule="auto"/>
              <w:rPr>
                <w:rFonts w:ascii="Arial" w:hAnsi="Arial" w:cs="Arial"/>
                <w:i/>
                <w:iCs/>
              </w:rPr>
            </w:pPr>
          </w:p>
          <w:p w14:paraId="5DB71C5E" w14:textId="760D7657" w:rsidR="006363FB" w:rsidRPr="005B5D46" w:rsidRDefault="005E715B" w:rsidP="007B3298">
            <w:pPr>
              <w:spacing w:after="0" w:line="240" w:lineRule="auto"/>
              <w:rPr>
                <w:rFonts w:ascii="Arial" w:eastAsia="Arial" w:hAnsi="Arial" w:cs="Arial"/>
                <w:i/>
              </w:rPr>
            </w:pPr>
            <w:r w:rsidRPr="005B5D46">
              <w:rPr>
                <w:rFonts w:ascii="Arial" w:hAnsi="Arial" w:cs="Arial"/>
                <w:i/>
                <w:iCs/>
              </w:rPr>
              <w:t>Role models the ordering and utilization of appropriate EP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10B394" w14:textId="77777777" w:rsidR="00656D18" w:rsidRPr="005B5D46" w:rsidRDefault="270B82D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Gives a lecture on evoked potentials to rotating </w:t>
            </w:r>
            <w:proofErr w:type="gramStart"/>
            <w:r w:rsidRPr="005B5D46">
              <w:rPr>
                <w:rFonts w:ascii="Arial" w:hAnsi="Arial" w:cs="Arial"/>
              </w:rPr>
              <w:t>students</w:t>
            </w:r>
            <w:proofErr w:type="gramEnd"/>
            <w:r w:rsidRPr="005B5D46">
              <w:rPr>
                <w:rFonts w:ascii="Arial" w:hAnsi="Arial" w:cs="Arial"/>
              </w:rPr>
              <w:t xml:space="preserve"> </w:t>
            </w:r>
          </w:p>
          <w:p w14:paraId="59308AB3"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32DE0120"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42DECB5C" w14:textId="77777777" w:rsidR="00656D18" w:rsidRPr="005B5D46" w:rsidRDefault="270B82D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Creates a guide to reporting evoked potentials for next year’s </w:t>
            </w:r>
            <w:proofErr w:type="gramStart"/>
            <w:r w:rsidRPr="005B5D46">
              <w:rPr>
                <w:rFonts w:ascii="Arial" w:hAnsi="Arial" w:cs="Arial"/>
              </w:rPr>
              <w:t>fellows</w:t>
            </w:r>
            <w:proofErr w:type="gramEnd"/>
          </w:p>
          <w:p w14:paraId="5A916CB3"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54C837DC" w14:textId="782C67A7" w:rsidR="006363FB" w:rsidRPr="005B5D46" w:rsidRDefault="270B82D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Designs a quality improvement project around most useful clinical scenarios for ordering evoked potentials to neurology residents</w:t>
            </w:r>
          </w:p>
        </w:tc>
      </w:tr>
      <w:tr w:rsidR="006363FB" w:rsidRPr="005B5D46" w14:paraId="32CEE884" w14:textId="77777777" w:rsidTr="15072EF8">
        <w:tc>
          <w:tcPr>
            <w:tcW w:w="4950" w:type="dxa"/>
            <w:shd w:val="clear" w:color="auto" w:fill="FFD965"/>
          </w:tcPr>
          <w:p w14:paraId="34B12ED9" w14:textId="77777777" w:rsidR="006363FB" w:rsidRPr="005B5D46" w:rsidRDefault="006363FB" w:rsidP="007B3298">
            <w:pPr>
              <w:spacing w:after="0" w:line="240" w:lineRule="auto"/>
              <w:rPr>
                <w:rFonts w:ascii="Arial" w:eastAsia="Arial" w:hAnsi="Arial" w:cs="Arial"/>
              </w:rPr>
            </w:pPr>
            <w:r w:rsidRPr="005B5D46">
              <w:rPr>
                <w:rFonts w:ascii="Arial" w:hAnsi="Arial" w:cs="Arial"/>
              </w:rPr>
              <w:t>Assessment Models or Tools</w:t>
            </w:r>
          </w:p>
        </w:tc>
        <w:tc>
          <w:tcPr>
            <w:tcW w:w="9175" w:type="dxa"/>
            <w:shd w:val="clear" w:color="auto" w:fill="FFD965"/>
          </w:tcPr>
          <w:p w14:paraId="601374D7" w14:textId="77777777" w:rsidR="00656D18" w:rsidRPr="005B5D46" w:rsidRDefault="00656D18"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Cases</w:t>
            </w:r>
          </w:p>
          <w:p w14:paraId="37F27C1E" w14:textId="77777777" w:rsidR="00656D18" w:rsidRPr="005B5D46" w:rsidRDefault="00656D18"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Direct observation</w:t>
            </w:r>
          </w:p>
          <w:p w14:paraId="22920908" w14:textId="77777777" w:rsidR="00656D18" w:rsidRPr="005B5D46" w:rsidRDefault="00656D18"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Examination questions</w:t>
            </w:r>
          </w:p>
          <w:p w14:paraId="673E3713" w14:textId="1C2A7CC2" w:rsidR="00656D18" w:rsidRPr="005B5D46" w:rsidRDefault="00656D18"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R</w:t>
            </w:r>
            <w:r w:rsidR="105CF494" w:rsidRPr="005B5D46">
              <w:rPr>
                <w:rFonts w:ascii="Arial" w:hAnsi="Arial" w:cs="Arial"/>
              </w:rPr>
              <w:t>eport review</w:t>
            </w:r>
            <w:r w:rsidR="3D2F063F" w:rsidRPr="005B5D46">
              <w:rPr>
                <w:rFonts w:ascii="Arial" w:hAnsi="Arial" w:cs="Arial"/>
              </w:rPr>
              <w:t>,</w:t>
            </w:r>
          </w:p>
          <w:p w14:paraId="0C5EFAF9" w14:textId="34ADFE9A" w:rsidR="006363FB" w:rsidRPr="005B5D46" w:rsidRDefault="00656D18"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S</w:t>
            </w:r>
            <w:r w:rsidR="3D2F063F" w:rsidRPr="005B5D46">
              <w:rPr>
                <w:rFonts w:ascii="Arial" w:hAnsi="Arial" w:cs="Arial"/>
              </w:rPr>
              <w:t xml:space="preserve">imulation </w:t>
            </w:r>
          </w:p>
        </w:tc>
      </w:tr>
      <w:tr w:rsidR="006363FB" w:rsidRPr="005B5D46" w14:paraId="2544D38E" w14:textId="77777777" w:rsidTr="15072EF8">
        <w:tc>
          <w:tcPr>
            <w:tcW w:w="4950" w:type="dxa"/>
            <w:shd w:val="clear" w:color="auto" w:fill="8DB3E2" w:themeFill="text2" w:themeFillTint="66"/>
          </w:tcPr>
          <w:p w14:paraId="46BAE36C" w14:textId="77777777" w:rsidR="006363FB" w:rsidRPr="005B5D46" w:rsidRDefault="006363FB" w:rsidP="007B3298">
            <w:pPr>
              <w:spacing w:after="0" w:line="240" w:lineRule="auto"/>
              <w:rPr>
                <w:rFonts w:ascii="Arial" w:hAnsi="Arial" w:cs="Arial"/>
              </w:rPr>
            </w:pPr>
            <w:r w:rsidRPr="005B5D46">
              <w:rPr>
                <w:rFonts w:ascii="Arial" w:hAnsi="Arial" w:cs="Arial"/>
              </w:rPr>
              <w:t xml:space="preserve">Curriculum Mapping </w:t>
            </w:r>
          </w:p>
        </w:tc>
        <w:tc>
          <w:tcPr>
            <w:tcW w:w="9175" w:type="dxa"/>
            <w:shd w:val="clear" w:color="auto" w:fill="8DB3E2" w:themeFill="text2" w:themeFillTint="66"/>
          </w:tcPr>
          <w:p w14:paraId="0AB38D6A" w14:textId="045D45D8" w:rsidR="006363FB" w:rsidRPr="005B5D46" w:rsidRDefault="006363FB" w:rsidP="00656D18">
            <w:pPr>
              <w:numPr>
                <w:ilvl w:val="0"/>
                <w:numId w:val="13"/>
              </w:numPr>
              <w:pBdr>
                <w:top w:val="nil"/>
                <w:left w:val="nil"/>
                <w:bottom w:val="nil"/>
                <w:right w:val="nil"/>
                <w:between w:val="nil"/>
              </w:pBdr>
              <w:spacing w:after="0" w:line="240" w:lineRule="auto"/>
              <w:ind w:left="180" w:hanging="180"/>
              <w:rPr>
                <w:rFonts w:ascii="Arial" w:hAnsi="Arial" w:cs="Arial"/>
              </w:rPr>
            </w:pPr>
          </w:p>
        </w:tc>
      </w:tr>
      <w:tr w:rsidR="006363FB" w:rsidRPr="005B5D46" w14:paraId="051D42E5" w14:textId="77777777" w:rsidTr="15072EF8">
        <w:trPr>
          <w:trHeight w:val="80"/>
        </w:trPr>
        <w:tc>
          <w:tcPr>
            <w:tcW w:w="4950" w:type="dxa"/>
            <w:shd w:val="clear" w:color="auto" w:fill="A8D08D"/>
          </w:tcPr>
          <w:p w14:paraId="5C74C354" w14:textId="77777777" w:rsidR="006363FB" w:rsidRPr="005B5D46" w:rsidRDefault="006363FB" w:rsidP="007B3298">
            <w:pPr>
              <w:spacing w:after="0" w:line="240" w:lineRule="auto"/>
              <w:rPr>
                <w:rFonts w:ascii="Arial" w:eastAsia="Arial" w:hAnsi="Arial" w:cs="Arial"/>
              </w:rPr>
            </w:pPr>
            <w:r w:rsidRPr="005B5D46">
              <w:rPr>
                <w:rFonts w:ascii="Arial" w:hAnsi="Arial" w:cs="Arial"/>
              </w:rPr>
              <w:t>Notes or Resources</w:t>
            </w:r>
          </w:p>
        </w:tc>
        <w:tc>
          <w:tcPr>
            <w:tcW w:w="9175" w:type="dxa"/>
            <w:shd w:val="clear" w:color="auto" w:fill="A8D08D"/>
          </w:tcPr>
          <w:p w14:paraId="6B8642E1" w14:textId="77777777" w:rsidR="00E028D4" w:rsidRPr="005B5D46" w:rsidRDefault="00E028D4" w:rsidP="00E028D4">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ACNS. Guideline 10: Guidelines for Writing Evoked Potential Reports. </w:t>
            </w:r>
            <w:hyperlink r:id="rId14" w:history="1">
              <w:r w:rsidRPr="005B5D46">
                <w:rPr>
                  <w:rStyle w:val="Hyperlink"/>
                  <w:rFonts w:ascii="Arial" w:hAnsi="Arial" w:cs="Arial"/>
                </w:rPr>
                <w:t>https://www.acns.org/pdf/guidelines/Guideline-10.pdf</w:t>
              </w:r>
            </w:hyperlink>
            <w:r w:rsidRPr="005B5D46">
              <w:rPr>
                <w:rFonts w:ascii="Arial" w:hAnsi="Arial" w:cs="Arial"/>
              </w:rPr>
              <w:t>. 2021.</w:t>
            </w:r>
          </w:p>
          <w:p w14:paraId="06765811" w14:textId="70C09C34" w:rsidR="00E028D4" w:rsidRPr="005B5D46" w:rsidRDefault="00E028D4" w:rsidP="00E028D4">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Rubin D, Daube J. </w:t>
            </w:r>
            <w:r w:rsidRPr="005B5D46">
              <w:rPr>
                <w:rFonts w:ascii="Arial" w:hAnsi="Arial" w:cs="Arial"/>
                <w:i/>
                <w:iCs/>
              </w:rPr>
              <w:t>Clinical Neurophysiology</w:t>
            </w:r>
            <w:r w:rsidRPr="005B5D46">
              <w:rPr>
                <w:rFonts w:ascii="Arial" w:hAnsi="Arial" w:cs="Arial"/>
              </w:rPr>
              <w:t>. 4th ed. New York, NY: Oxford University Press; 2016. ISBN:978-0190259631.</w:t>
            </w:r>
          </w:p>
        </w:tc>
      </w:tr>
    </w:tbl>
    <w:p w14:paraId="7CED3495" w14:textId="34B45294" w:rsidR="006363FB" w:rsidRDefault="006363FB" w:rsidP="007B3298">
      <w:pPr>
        <w:spacing w:after="0" w:line="240" w:lineRule="auto"/>
        <w:ind w:hanging="180"/>
        <w:rPr>
          <w:rFonts w:ascii="Arial" w:eastAsia="Arial" w:hAnsi="Arial" w:cs="Arial"/>
        </w:rPr>
      </w:pPr>
    </w:p>
    <w:p w14:paraId="04D0BEBA" w14:textId="77777777" w:rsidR="006363FB" w:rsidRDefault="006363FB" w:rsidP="007B3298">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363FB" w:rsidRPr="005B5D46" w14:paraId="59A47887" w14:textId="77777777" w:rsidTr="7D351067">
        <w:trPr>
          <w:trHeight w:val="769"/>
        </w:trPr>
        <w:tc>
          <w:tcPr>
            <w:tcW w:w="14125" w:type="dxa"/>
            <w:gridSpan w:val="2"/>
            <w:shd w:val="clear" w:color="auto" w:fill="9CC3E5"/>
          </w:tcPr>
          <w:p w14:paraId="57319992" w14:textId="6BDB125B" w:rsidR="006363FB" w:rsidRPr="005B5D46" w:rsidRDefault="006363FB"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rPr>
              <w:lastRenderedPageBreak/>
              <w:br w:type="page"/>
            </w:r>
            <w:r w:rsidRPr="005B5D46">
              <w:rPr>
                <w:rFonts w:ascii="Arial" w:eastAsia="Arial" w:hAnsi="Arial" w:cs="Arial"/>
                <w:b/>
              </w:rPr>
              <w:t xml:space="preserve">Patient Care </w:t>
            </w:r>
            <w:r w:rsidR="000D1D85" w:rsidRPr="005B5D46">
              <w:rPr>
                <w:rFonts w:ascii="Arial" w:eastAsia="Arial" w:hAnsi="Arial" w:cs="Arial"/>
                <w:b/>
              </w:rPr>
              <w:t>8: Polysomnography</w:t>
            </w:r>
          </w:p>
          <w:p w14:paraId="24DD5221" w14:textId="33C4EC05" w:rsidR="006363FB" w:rsidRPr="005B5D46" w:rsidRDefault="006363FB" w:rsidP="00AE3AA0">
            <w:pPr>
              <w:spacing w:after="0" w:line="240" w:lineRule="auto"/>
              <w:ind w:left="201" w:hanging="14"/>
              <w:rPr>
                <w:rFonts w:ascii="Arial" w:eastAsia="Arial" w:hAnsi="Arial" w:cs="Arial"/>
              </w:rPr>
            </w:pPr>
            <w:r w:rsidRPr="005B5D46">
              <w:rPr>
                <w:rFonts w:ascii="Arial" w:eastAsia="Arial" w:hAnsi="Arial" w:cs="Arial"/>
                <w:b/>
                <w:bCs/>
              </w:rPr>
              <w:t>Overall Intent:</w:t>
            </w:r>
            <w:r w:rsidRPr="005B5D46">
              <w:rPr>
                <w:rFonts w:ascii="Arial" w:eastAsia="Arial" w:hAnsi="Arial" w:cs="Arial"/>
              </w:rPr>
              <w:t xml:space="preserve"> </w:t>
            </w:r>
            <w:r w:rsidR="6FB09626" w:rsidRPr="005B5D46">
              <w:rPr>
                <w:rFonts w:ascii="Arial" w:eastAsia="Arial" w:hAnsi="Arial" w:cs="Arial"/>
              </w:rPr>
              <w:t>To perform and interpret polysomnography studies</w:t>
            </w:r>
          </w:p>
        </w:tc>
      </w:tr>
      <w:tr w:rsidR="006363FB" w:rsidRPr="005B5D46" w14:paraId="0F9F4976" w14:textId="77777777" w:rsidTr="7D351067">
        <w:tc>
          <w:tcPr>
            <w:tcW w:w="4950" w:type="dxa"/>
            <w:shd w:val="clear" w:color="auto" w:fill="FABF8F" w:themeFill="accent6" w:themeFillTint="99"/>
          </w:tcPr>
          <w:p w14:paraId="15B0CA42" w14:textId="77777777" w:rsidR="006363FB" w:rsidRPr="005B5D46" w:rsidRDefault="006363FB"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BF8F" w:themeFill="accent6" w:themeFillTint="99"/>
          </w:tcPr>
          <w:p w14:paraId="3A4BF914" w14:textId="094B7E59" w:rsidR="006363FB" w:rsidRPr="005B5D46" w:rsidRDefault="006363FB" w:rsidP="007B3298">
            <w:pPr>
              <w:spacing w:after="0" w:line="240" w:lineRule="auto"/>
              <w:ind w:hanging="14"/>
              <w:jc w:val="center"/>
              <w:rPr>
                <w:rFonts w:ascii="Arial" w:eastAsia="Arial" w:hAnsi="Arial" w:cs="Arial"/>
                <w:b/>
              </w:rPr>
            </w:pPr>
            <w:r w:rsidRPr="005B5D46">
              <w:rPr>
                <w:rFonts w:ascii="Arial" w:eastAsia="Arial" w:hAnsi="Arial" w:cs="Arial"/>
                <w:b/>
              </w:rPr>
              <w:t>Examples</w:t>
            </w:r>
          </w:p>
        </w:tc>
      </w:tr>
      <w:tr w:rsidR="006363FB" w:rsidRPr="005B5D46" w14:paraId="37BEA6BC" w14:textId="77777777" w:rsidTr="006B6ED0">
        <w:tc>
          <w:tcPr>
            <w:tcW w:w="4950" w:type="dxa"/>
            <w:tcBorders>
              <w:top w:val="single" w:sz="4" w:space="0" w:color="000000"/>
              <w:bottom w:val="single" w:sz="4" w:space="0" w:color="000000"/>
            </w:tcBorders>
            <w:shd w:val="clear" w:color="auto" w:fill="C9C9C9"/>
          </w:tcPr>
          <w:p w14:paraId="4EAA29DA" w14:textId="6A8DDBC2" w:rsidR="006363FB" w:rsidRPr="005B5D46" w:rsidRDefault="006363FB" w:rsidP="007B3298">
            <w:pPr>
              <w:spacing w:after="0" w:line="240" w:lineRule="auto"/>
              <w:rPr>
                <w:rFonts w:ascii="Arial" w:hAnsi="Arial" w:cs="Arial"/>
                <w:i/>
                <w:color w:val="000000"/>
              </w:rPr>
            </w:pPr>
            <w:r w:rsidRPr="005B5D46">
              <w:rPr>
                <w:rFonts w:ascii="Arial" w:eastAsia="Arial" w:hAnsi="Arial" w:cs="Arial"/>
                <w:b/>
              </w:rPr>
              <w:t>Level 1</w:t>
            </w:r>
            <w:r w:rsidRPr="005B5D46">
              <w:rPr>
                <w:rFonts w:ascii="Arial" w:eastAsia="Arial" w:hAnsi="Arial" w:cs="Arial"/>
              </w:rPr>
              <w:t xml:space="preserve"> </w:t>
            </w:r>
            <w:r w:rsidR="00FA07C9" w:rsidRPr="005B5D46">
              <w:rPr>
                <w:rFonts w:ascii="Arial" w:eastAsia="Arial" w:hAnsi="Arial" w:cs="Arial"/>
                <w:i/>
                <w:iCs/>
              </w:rPr>
              <w:t>Identifies the technical aspects of polysomnography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EC0364" w14:textId="77777777" w:rsidR="00656D18" w:rsidRPr="005B5D46" w:rsidRDefault="76E3BC79"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Describes the 10-20 system in EEG positioning for sleep </w:t>
            </w:r>
            <w:proofErr w:type="gramStart"/>
            <w:r w:rsidRPr="005B5D46">
              <w:rPr>
                <w:rFonts w:ascii="Arial" w:hAnsi="Arial" w:cs="Arial"/>
              </w:rPr>
              <w:t>studies</w:t>
            </w:r>
            <w:proofErr w:type="gramEnd"/>
          </w:p>
          <w:p w14:paraId="71146DA1" w14:textId="10977EE6" w:rsidR="006363FB" w:rsidRPr="005B5D46" w:rsidRDefault="22547C69"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Describes channels necessary for complete polysomnogram recording</w:t>
            </w:r>
          </w:p>
        </w:tc>
      </w:tr>
      <w:tr w:rsidR="006363FB" w:rsidRPr="005B5D46" w14:paraId="0003E755" w14:textId="77777777" w:rsidTr="006B6ED0">
        <w:tc>
          <w:tcPr>
            <w:tcW w:w="4950" w:type="dxa"/>
            <w:tcBorders>
              <w:top w:val="single" w:sz="4" w:space="0" w:color="000000"/>
              <w:bottom w:val="single" w:sz="4" w:space="0" w:color="000000"/>
            </w:tcBorders>
            <w:shd w:val="clear" w:color="auto" w:fill="C9C9C9"/>
          </w:tcPr>
          <w:p w14:paraId="6E2A1F3F" w14:textId="3357801E" w:rsidR="006363FB" w:rsidRPr="005B5D46" w:rsidRDefault="006363FB" w:rsidP="007B3298">
            <w:pPr>
              <w:spacing w:after="0" w:line="240" w:lineRule="auto"/>
              <w:rPr>
                <w:rFonts w:ascii="Arial" w:eastAsia="Arial" w:hAnsi="Arial" w:cs="Arial"/>
                <w:i/>
              </w:rPr>
            </w:pPr>
            <w:r w:rsidRPr="005B5D46">
              <w:rPr>
                <w:rFonts w:ascii="Arial" w:hAnsi="Arial" w:cs="Arial"/>
                <w:b/>
              </w:rPr>
              <w:t>Level 2</w:t>
            </w:r>
            <w:r w:rsidRPr="005B5D46">
              <w:rPr>
                <w:rFonts w:ascii="Arial" w:hAnsi="Arial" w:cs="Arial"/>
              </w:rPr>
              <w:t xml:space="preserve"> </w:t>
            </w:r>
            <w:r w:rsidR="00A317E8" w:rsidRPr="005B5D46">
              <w:rPr>
                <w:rFonts w:ascii="Arial" w:hAnsi="Arial" w:cs="Arial"/>
                <w:i/>
                <w:iCs/>
              </w:rPr>
              <w:t>Describes normal neurophysiologic features of sleep stages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FDB489" w14:textId="24F1FC15" w:rsidR="006363FB" w:rsidRPr="005B5D46" w:rsidRDefault="5F792F02"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Identifies the normal percentages of N1/N2/N3/R sleep in different ages</w:t>
            </w:r>
          </w:p>
        </w:tc>
      </w:tr>
      <w:tr w:rsidR="006363FB" w:rsidRPr="005B5D46" w14:paraId="7237535B" w14:textId="77777777" w:rsidTr="006B6ED0">
        <w:tc>
          <w:tcPr>
            <w:tcW w:w="4950" w:type="dxa"/>
            <w:tcBorders>
              <w:top w:val="single" w:sz="4" w:space="0" w:color="000000"/>
              <w:bottom w:val="single" w:sz="4" w:space="0" w:color="000000"/>
            </w:tcBorders>
            <w:shd w:val="clear" w:color="auto" w:fill="C9C9C9"/>
          </w:tcPr>
          <w:p w14:paraId="74D90328" w14:textId="0BC91B8A" w:rsidR="006363FB" w:rsidRPr="005B5D46" w:rsidRDefault="006363FB" w:rsidP="007B3298">
            <w:pPr>
              <w:spacing w:after="0" w:line="240" w:lineRule="auto"/>
              <w:rPr>
                <w:rFonts w:ascii="Arial" w:hAnsi="Arial" w:cs="Arial"/>
                <w:i/>
                <w:color w:val="000000"/>
              </w:rPr>
            </w:pPr>
            <w:r w:rsidRPr="005B5D46">
              <w:rPr>
                <w:rFonts w:ascii="Arial" w:hAnsi="Arial" w:cs="Arial"/>
                <w:b/>
              </w:rPr>
              <w:t>Level 3</w:t>
            </w:r>
            <w:r w:rsidRPr="005B5D46">
              <w:rPr>
                <w:rFonts w:ascii="Arial" w:hAnsi="Arial" w:cs="Arial"/>
              </w:rPr>
              <w:t xml:space="preserve"> </w:t>
            </w:r>
            <w:r w:rsidR="006F0AC1" w:rsidRPr="005B5D46">
              <w:rPr>
                <w:rFonts w:ascii="Arial" w:hAnsi="Arial" w:cs="Arial"/>
                <w:i/>
                <w:iCs/>
              </w:rPr>
              <w:t>Interprets and reports polysomnographic features of common sleep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675CFD" w14:textId="77777777" w:rsidR="00656D18" w:rsidRPr="005B5D46" w:rsidRDefault="4C1717E2"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Recognition of Cheyne-Stoke </w:t>
            </w:r>
            <w:proofErr w:type="gramStart"/>
            <w:r w:rsidRPr="005B5D46">
              <w:rPr>
                <w:rFonts w:ascii="Arial" w:hAnsi="Arial" w:cs="Arial"/>
              </w:rPr>
              <w:t>respiration</w:t>
            </w:r>
            <w:proofErr w:type="gramEnd"/>
          </w:p>
          <w:p w14:paraId="445B00B7" w14:textId="64671945" w:rsidR="006363FB" w:rsidRPr="005B5D46" w:rsidRDefault="4C1717E2"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Identifies obstructive apneas and hypopneas on a home sleep apnea test</w:t>
            </w:r>
          </w:p>
        </w:tc>
      </w:tr>
      <w:tr w:rsidR="006363FB" w:rsidRPr="005B5D46" w14:paraId="415217D9" w14:textId="77777777" w:rsidTr="006B6ED0">
        <w:tc>
          <w:tcPr>
            <w:tcW w:w="4950" w:type="dxa"/>
            <w:tcBorders>
              <w:top w:val="single" w:sz="4" w:space="0" w:color="000000"/>
              <w:bottom w:val="single" w:sz="4" w:space="0" w:color="000000"/>
            </w:tcBorders>
            <w:shd w:val="clear" w:color="auto" w:fill="C9C9C9"/>
          </w:tcPr>
          <w:p w14:paraId="572F463B" w14:textId="643549CA" w:rsidR="006363FB" w:rsidRPr="005B5D46" w:rsidRDefault="006363FB" w:rsidP="007B3298">
            <w:pPr>
              <w:spacing w:after="0" w:line="240" w:lineRule="auto"/>
              <w:rPr>
                <w:rFonts w:ascii="Arial" w:eastAsia="Arial" w:hAnsi="Arial" w:cs="Arial"/>
                <w:i/>
              </w:rPr>
            </w:pPr>
            <w:r w:rsidRPr="005B5D46">
              <w:rPr>
                <w:rFonts w:ascii="Arial" w:hAnsi="Arial" w:cs="Arial"/>
                <w:b/>
              </w:rPr>
              <w:t>Level 4</w:t>
            </w:r>
            <w:r w:rsidRPr="005B5D46">
              <w:rPr>
                <w:rFonts w:ascii="Arial" w:hAnsi="Arial" w:cs="Arial"/>
              </w:rPr>
              <w:t xml:space="preserve"> </w:t>
            </w:r>
            <w:r w:rsidR="00AF5C05" w:rsidRPr="005B5D46">
              <w:rPr>
                <w:rFonts w:ascii="Arial" w:hAnsi="Arial" w:cs="Arial"/>
                <w:i/>
                <w:iCs/>
              </w:rPr>
              <w:t>Interprets and reports polysomnographic features of uncommon sleep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871054" w14:textId="77777777" w:rsidR="00656D18" w:rsidRPr="005B5D46" w:rsidRDefault="20695617"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Interprets pathological sleepiness and sleep onset REM periods on an </w:t>
            </w:r>
            <w:proofErr w:type="gramStart"/>
            <w:r w:rsidRPr="005B5D46">
              <w:rPr>
                <w:rFonts w:ascii="Arial" w:hAnsi="Arial" w:cs="Arial"/>
              </w:rPr>
              <w:t>MSLT</w:t>
            </w:r>
            <w:proofErr w:type="gramEnd"/>
          </w:p>
          <w:p w14:paraId="4BA62E7C" w14:textId="02EC1FA8" w:rsidR="006363FB" w:rsidRPr="005B5D46" w:rsidRDefault="20695617"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Recognizes CPAP emergent central apnea</w:t>
            </w:r>
          </w:p>
        </w:tc>
      </w:tr>
      <w:tr w:rsidR="006363FB" w:rsidRPr="005B5D46" w14:paraId="16D3C8C1" w14:textId="77777777" w:rsidTr="006B6ED0">
        <w:tc>
          <w:tcPr>
            <w:tcW w:w="4950" w:type="dxa"/>
            <w:tcBorders>
              <w:top w:val="single" w:sz="4" w:space="0" w:color="000000"/>
              <w:bottom w:val="single" w:sz="4" w:space="0" w:color="000000"/>
            </w:tcBorders>
            <w:shd w:val="clear" w:color="auto" w:fill="C9C9C9"/>
          </w:tcPr>
          <w:p w14:paraId="0569C0A5" w14:textId="7DD85E41" w:rsidR="006363FB" w:rsidRPr="005B5D46" w:rsidRDefault="006363FB" w:rsidP="007B3298">
            <w:pPr>
              <w:spacing w:after="0" w:line="240" w:lineRule="auto"/>
              <w:rPr>
                <w:rFonts w:ascii="Arial" w:eastAsia="Arial" w:hAnsi="Arial" w:cs="Arial"/>
                <w:i/>
              </w:rPr>
            </w:pPr>
            <w:r w:rsidRPr="005B5D46">
              <w:rPr>
                <w:rFonts w:ascii="Arial" w:hAnsi="Arial" w:cs="Arial"/>
                <w:b/>
              </w:rPr>
              <w:t>Level 5</w:t>
            </w:r>
            <w:r w:rsidRPr="005B5D46">
              <w:rPr>
                <w:rFonts w:ascii="Arial" w:hAnsi="Arial" w:cs="Arial"/>
              </w:rPr>
              <w:t xml:space="preserve"> </w:t>
            </w:r>
            <w:r w:rsidR="004526BE" w:rsidRPr="005B5D46">
              <w:rPr>
                <w:rFonts w:ascii="Arial" w:hAnsi="Arial" w:cs="Arial"/>
                <w:i/>
                <w:iCs/>
              </w:rPr>
              <w:t>Mentors others in the interpretation and reporting of PSG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102121" w14:textId="68D1F3A9" w:rsidR="006363FB" w:rsidRPr="005B5D46" w:rsidRDefault="67888162"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Serves as mentor to residents on signal acquisition and processing</w:t>
            </w:r>
          </w:p>
        </w:tc>
      </w:tr>
      <w:tr w:rsidR="006363FB" w:rsidRPr="005B5D46" w14:paraId="30A5778A" w14:textId="77777777" w:rsidTr="7D351067">
        <w:tc>
          <w:tcPr>
            <w:tcW w:w="4950" w:type="dxa"/>
            <w:shd w:val="clear" w:color="auto" w:fill="FFD965"/>
          </w:tcPr>
          <w:p w14:paraId="55C95ED1" w14:textId="77777777" w:rsidR="006363FB" w:rsidRPr="005B5D46" w:rsidRDefault="006363FB" w:rsidP="007B3298">
            <w:pPr>
              <w:spacing w:after="0" w:line="240" w:lineRule="auto"/>
              <w:rPr>
                <w:rFonts w:ascii="Arial" w:eastAsia="Arial" w:hAnsi="Arial" w:cs="Arial"/>
              </w:rPr>
            </w:pPr>
            <w:r w:rsidRPr="005B5D46">
              <w:rPr>
                <w:rFonts w:ascii="Arial" w:hAnsi="Arial" w:cs="Arial"/>
              </w:rPr>
              <w:t>Assessment Models or Tools</w:t>
            </w:r>
          </w:p>
        </w:tc>
        <w:tc>
          <w:tcPr>
            <w:tcW w:w="9175" w:type="dxa"/>
            <w:shd w:val="clear" w:color="auto" w:fill="FFD965"/>
          </w:tcPr>
          <w:p w14:paraId="21648433" w14:textId="77777777" w:rsidR="00656D18" w:rsidRPr="005B5D46" w:rsidRDefault="5090827B"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AASM inter-scorer reliability program</w:t>
            </w:r>
          </w:p>
          <w:p w14:paraId="7AB99EA0" w14:textId="77777777" w:rsidR="00656D18" w:rsidRPr="005B5D46" w:rsidRDefault="5090827B"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Direct observation</w:t>
            </w:r>
          </w:p>
          <w:p w14:paraId="2671A16D" w14:textId="77777777" w:rsidR="00656D18" w:rsidRPr="005B5D46" w:rsidRDefault="5090827B"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Review of scored sleep </w:t>
            </w:r>
            <w:proofErr w:type="gramStart"/>
            <w:r w:rsidRPr="005B5D46">
              <w:rPr>
                <w:rFonts w:ascii="Arial" w:eastAsia="Arial" w:hAnsi="Arial" w:cs="Arial"/>
              </w:rPr>
              <w:t>studies</w:t>
            </w:r>
            <w:proofErr w:type="gramEnd"/>
          </w:p>
          <w:p w14:paraId="29CCA032" w14:textId="77777777" w:rsidR="00656D18" w:rsidRPr="005B5D46" w:rsidRDefault="5090827B"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Simulation</w:t>
            </w:r>
          </w:p>
          <w:p w14:paraId="29475570" w14:textId="44BD35FA" w:rsidR="006363FB" w:rsidRPr="005B5D46" w:rsidRDefault="5090827B"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Written or electronic examinations</w:t>
            </w:r>
          </w:p>
        </w:tc>
      </w:tr>
      <w:tr w:rsidR="006363FB" w:rsidRPr="005B5D46" w14:paraId="44BD24CB" w14:textId="77777777" w:rsidTr="7D351067">
        <w:tc>
          <w:tcPr>
            <w:tcW w:w="4950" w:type="dxa"/>
            <w:shd w:val="clear" w:color="auto" w:fill="8DB3E2" w:themeFill="text2" w:themeFillTint="66"/>
          </w:tcPr>
          <w:p w14:paraId="56E7B868" w14:textId="77777777" w:rsidR="006363FB" w:rsidRPr="005B5D46" w:rsidRDefault="006363FB" w:rsidP="007B3298">
            <w:pPr>
              <w:spacing w:after="0" w:line="240" w:lineRule="auto"/>
              <w:rPr>
                <w:rFonts w:ascii="Arial" w:hAnsi="Arial" w:cs="Arial"/>
              </w:rPr>
            </w:pPr>
            <w:r w:rsidRPr="005B5D46">
              <w:rPr>
                <w:rFonts w:ascii="Arial" w:hAnsi="Arial" w:cs="Arial"/>
              </w:rPr>
              <w:t xml:space="preserve">Curriculum Mapping </w:t>
            </w:r>
          </w:p>
        </w:tc>
        <w:tc>
          <w:tcPr>
            <w:tcW w:w="9175" w:type="dxa"/>
            <w:shd w:val="clear" w:color="auto" w:fill="8DB3E2" w:themeFill="text2" w:themeFillTint="66"/>
          </w:tcPr>
          <w:p w14:paraId="129A4E5E" w14:textId="7E038B04" w:rsidR="006363FB" w:rsidRPr="005B5D46" w:rsidRDefault="006363FB" w:rsidP="00656D18">
            <w:pPr>
              <w:numPr>
                <w:ilvl w:val="0"/>
                <w:numId w:val="13"/>
              </w:numPr>
              <w:pBdr>
                <w:top w:val="nil"/>
                <w:left w:val="nil"/>
                <w:bottom w:val="nil"/>
                <w:right w:val="nil"/>
                <w:between w:val="nil"/>
              </w:pBdr>
              <w:spacing w:after="0" w:line="240" w:lineRule="auto"/>
              <w:ind w:left="180" w:hanging="180"/>
              <w:rPr>
                <w:rFonts w:ascii="Arial" w:hAnsi="Arial" w:cs="Arial"/>
              </w:rPr>
            </w:pPr>
          </w:p>
        </w:tc>
      </w:tr>
      <w:tr w:rsidR="006363FB" w:rsidRPr="005B5D46" w14:paraId="630577B7" w14:textId="77777777" w:rsidTr="7D351067">
        <w:trPr>
          <w:trHeight w:val="80"/>
        </w:trPr>
        <w:tc>
          <w:tcPr>
            <w:tcW w:w="4950" w:type="dxa"/>
            <w:shd w:val="clear" w:color="auto" w:fill="A8D08D"/>
          </w:tcPr>
          <w:p w14:paraId="273965E0" w14:textId="77777777" w:rsidR="006363FB" w:rsidRPr="005B5D46" w:rsidRDefault="006363FB" w:rsidP="007B3298">
            <w:pPr>
              <w:spacing w:after="0" w:line="240" w:lineRule="auto"/>
              <w:rPr>
                <w:rFonts w:ascii="Arial" w:eastAsia="Arial" w:hAnsi="Arial" w:cs="Arial"/>
              </w:rPr>
            </w:pPr>
            <w:r w:rsidRPr="005B5D46">
              <w:rPr>
                <w:rFonts w:ascii="Arial" w:hAnsi="Arial" w:cs="Arial"/>
              </w:rPr>
              <w:t>Notes or Resources</w:t>
            </w:r>
          </w:p>
        </w:tc>
        <w:tc>
          <w:tcPr>
            <w:tcW w:w="9175" w:type="dxa"/>
            <w:shd w:val="clear" w:color="auto" w:fill="A8D08D"/>
          </w:tcPr>
          <w:p w14:paraId="15F41BF3" w14:textId="423C1841" w:rsidR="00656D18" w:rsidRPr="005B5D46" w:rsidRDefault="41F64F66"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American Academy of Sleep Medicine</w:t>
            </w:r>
            <w:r w:rsidR="00E028D4" w:rsidRPr="005B5D46">
              <w:rPr>
                <w:rFonts w:ascii="Arial" w:hAnsi="Arial" w:cs="Arial"/>
              </w:rPr>
              <w:t xml:space="preserve"> (AASM)</w:t>
            </w:r>
            <w:r w:rsidRPr="005B5D46">
              <w:rPr>
                <w:rFonts w:ascii="Arial" w:hAnsi="Arial" w:cs="Arial"/>
              </w:rPr>
              <w:t xml:space="preserve">. The AASM Manual for the Scoring of Sleep and Associated Events. </w:t>
            </w:r>
            <w:hyperlink r:id="rId15" w:history="1">
              <w:r w:rsidR="00E028D4" w:rsidRPr="005B5D46">
                <w:rPr>
                  <w:rStyle w:val="Hyperlink"/>
                  <w:rFonts w:ascii="Arial" w:hAnsi="Arial" w:cs="Arial"/>
                </w:rPr>
                <w:t>https://aasm.org/clinical-resources/scoring-manual/</w:t>
              </w:r>
            </w:hyperlink>
            <w:r w:rsidR="00E028D4" w:rsidRPr="005B5D46">
              <w:rPr>
                <w:rFonts w:ascii="Arial" w:hAnsi="Arial" w:cs="Arial"/>
              </w:rPr>
              <w:t>. 2021.</w:t>
            </w:r>
          </w:p>
          <w:p w14:paraId="701B731E" w14:textId="1837C873" w:rsidR="00656D18" w:rsidRPr="005B5D46" w:rsidRDefault="00E028D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AASM</w:t>
            </w:r>
            <w:r w:rsidR="41F64F66" w:rsidRPr="005B5D46">
              <w:rPr>
                <w:rFonts w:ascii="Arial" w:hAnsi="Arial" w:cs="Arial"/>
              </w:rPr>
              <w:t xml:space="preserve">. Sleep ISR is Here. </w:t>
            </w:r>
            <w:hyperlink r:id="rId16">
              <w:r w:rsidR="41F64F66" w:rsidRPr="005B5D46">
                <w:rPr>
                  <w:rStyle w:val="Hyperlink"/>
                  <w:rFonts w:ascii="Arial" w:hAnsi="Arial" w:cs="Arial"/>
                </w:rPr>
                <w:t>https://aasm.org/sleep-isr-is-here/</w:t>
              </w:r>
            </w:hyperlink>
            <w:r w:rsidR="41F64F66" w:rsidRPr="005B5D46">
              <w:rPr>
                <w:rFonts w:ascii="Arial" w:hAnsi="Arial" w:cs="Arial"/>
              </w:rPr>
              <w:t>. 20</w:t>
            </w:r>
            <w:r w:rsidRPr="005B5D46">
              <w:rPr>
                <w:rFonts w:ascii="Arial" w:hAnsi="Arial" w:cs="Arial"/>
              </w:rPr>
              <w:t>21</w:t>
            </w:r>
            <w:r w:rsidR="41F64F66" w:rsidRPr="005B5D46">
              <w:rPr>
                <w:rFonts w:ascii="Arial" w:hAnsi="Arial" w:cs="Arial"/>
              </w:rPr>
              <w:t>.</w:t>
            </w:r>
          </w:p>
          <w:p w14:paraId="60060BF4" w14:textId="771B4699" w:rsidR="006363FB" w:rsidRPr="005B5D46" w:rsidRDefault="41F64F66" w:rsidP="00656D18">
            <w:pPr>
              <w:numPr>
                <w:ilvl w:val="0"/>
                <w:numId w:val="13"/>
              </w:numPr>
              <w:pBdr>
                <w:top w:val="nil"/>
                <w:left w:val="nil"/>
                <w:bottom w:val="nil"/>
                <w:right w:val="nil"/>
                <w:between w:val="nil"/>
              </w:pBdr>
              <w:spacing w:after="0" w:line="240" w:lineRule="auto"/>
              <w:ind w:left="180" w:hanging="180"/>
              <w:rPr>
                <w:rFonts w:ascii="Arial" w:hAnsi="Arial" w:cs="Arial"/>
              </w:rPr>
            </w:pPr>
            <w:proofErr w:type="spellStart"/>
            <w:r w:rsidRPr="005B5D46">
              <w:rPr>
                <w:rFonts w:ascii="Arial" w:hAnsi="Arial" w:cs="Arial"/>
              </w:rPr>
              <w:t>Sateia</w:t>
            </w:r>
            <w:proofErr w:type="spellEnd"/>
            <w:r w:rsidRPr="005B5D46">
              <w:rPr>
                <w:rFonts w:ascii="Arial" w:hAnsi="Arial" w:cs="Arial"/>
              </w:rPr>
              <w:t xml:space="preserve"> MJ. International classification of sleep disorders - third edition. </w:t>
            </w:r>
            <w:r w:rsidRPr="005B5D46">
              <w:rPr>
                <w:rFonts w:ascii="Arial" w:hAnsi="Arial" w:cs="Arial"/>
                <w:i/>
                <w:iCs/>
              </w:rPr>
              <w:t>Chest</w:t>
            </w:r>
            <w:r w:rsidRPr="005B5D46">
              <w:rPr>
                <w:rFonts w:ascii="Arial" w:hAnsi="Arial" w:cs="Arial"/>
              </w:rPr>
              <w:t xml:space="preserve">. 2014;146(5):1387-1394. </w:t>
            </w:r>
            <w:hyperlink r:id="rId17" w:history="1">
              <w:r w:rsidR="00E028D4" w:rsidRPr="005B5D46">
                <w:rPr>
                  <w:rStyle w:val="Hyperlink"/>
                  <w:rFonts w:ascii="Arial" w:hAnsi="Arial" w:cs="Arial"/>
                </w:rPr>
                <w:t>https://journal.chestnet.org/article/S0012-3692(15)52407-0/fulltext</w:t>
              </w:r>
            </w:hyperlink>
            <w:r w:rsidR="00E028D4" w:rsidRPr="005B5D46">
              <w:rPr>
                <w:rFonts w:ascii="Arial" w:hAnsi="Arial" w:cs="Arial"/>
              </w:rPr>
              <w:t>. 2021.</w:t>
            </w:r>
          </w:p>
        </w:tc>
      </w:tr>
    </w:tbl>
    <w:p w14:paraId="1A71F5AE" w14:textId="5A14DD72" w:rsidR="2DADF4E0" w:rsidRDefault="2DADF4E0" w:rsidP="007B3298">
      <w:pPr>
        <w:spacing w:after="0" w:line="240" w:lineRule="auto"/>
      </w:pPr>
    </w:p>
    <w:p w14:paraId="61312063" w14:textId="2B54981A" w:rsidR="006363FB" w:rsidRDefault="006363FB" w:rsidP="007B3298">
      <w:pPr>
        <w:spacing w:after="0" w:line="240" w:lineRule="auto"/>
        <w:ind w:hanging="180"/>
        <w:rPr>
          <w:rFonts w:ascii="Arial" w:eastAsia="Arial" w:hAnsi="Arial" w:cs="Arial"/>
        </w:rPr>
      </w:pPr>
    </w:p>
    <w:p w14:paraId="675BE29A" w14:textId="77777777" w:rsidR="006363FB" w:rsidRDefault="006363FB" w:rsidP="007B3298">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363FB" w:rsidRPr="005B5D46" w14:paraId="630EA010" w14:textId="77777777" w:rsidTr="15072EF8">
        <w:trPr>
          <w:trHeight w:val="769"/>
        </w:trPr>
        <w:tc>
          <w:tcPr>
            <w:tcW w:w="14125" w:type="dxa"/>
            <w:gridSpan w:val="2"/>
            <w:shd w:val="clear" w:color="auto" w:fill="9CC3E5"/>
          </w:tcPr>
          <w:p w14:paraId="4B1120E3" w14:textId="1BE5764A" w:rsidR="006363FB" w:rsidRPr="005B5D46" w:rsidRDefault="006363FB"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rPr>
              <w:lastRenderedPageBreak/>
              <w:br w:type="page"/>
            </w:r>
            <w:r w:rsidRPr="005B5D46">
              <w:rPr>
                <w:rFonts w:ascii="Arial" w:eastAsia="Arial" w:hAnsi="Arial" w:cs="Arial"/>
                <w:b/>
              </w:rPr>
              <w:t xml:space="preserve">Patient Care </w:t>
            </w:r>
            <w:r w:rsidR="00F420B7" w:rsidRPr="005B5D46">
              <w:rPr>
                <w:rFonts w:ascii="Arial" w:eastAsia="Arial" w:hAnsi="Arial" w:cs="Arial"/>
                <w:b/>
              </w:rPr>
              <w:t>9: Telemedicine</w:t>
            </w:r>
            <w:r w:rsidRPr="005B5D46">
              <w:rPr>
                <w:rFonts w:ascii="Arial" w:eastAsia="Arial" w:hAnsi="Arial" w:cs="Arial"/>
                <w:b/>
              </w:rPr>
              <w:t xml:space="preserve"> </w:t>
            </w:r>
          </w:p>
          <w:p w14:paraId="6B27705D" w14:textId="24880255" w:rsidR="006363FB" w:rsidRPr="005B5D46" w:rsidRDefault="006363FB" w:rsidP="00AE3AA0">
            <w:pPr>
              <w:spacing w:after="0" w:line="240" w:lineRule="auto"/>
              <w:ind w:left="201" w:hanging="14"/>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w:t>
            </w:r>
            <w:r w:rsidR="00E148F3" w:rsidRPr="005B5D46">
              <w:rPr>
                <w:rFonts w:ascii="Arial" w:eastAsia="Arial" w:hAnsi="Arial" w:cs="Arial"/>
              </w:rPr>
              <w:t>To u</w:t>
            </w:r>
            <w:r w:rsidR="008D6D79" w:rsidRPr="005B5D46">
              <w:rPr>
                <w:rFonts w:ascii="Arial" w:eastAsia="Arial" w:hAnsi="Arial" w:cs="Arial"/>
              </w:rPr>
              <w:t xml:space="preserve">tilize </w:t>
            </w:r>
            <w:r w:rsidR="00806F13" w:rsidRPr="005B5D46">
              <w:rPr>
                <w:rFonts w:ascii="Arial" w:eastAsia="Arial" w:hAnsi="Arial" w:cs="Arial"/>
              </w:rPr>
              <w:t xml:space="preserve">digital and telehealth </w:t>
            </w:r>
            <w:r w:rsidR="006322BC" w:rsidRPr="005B5D46">
              <w:rPr>
                <w:rFonts w:ascii="Arial" w:eastAsia="Arial" w:hAnsi="Arial" w:cs="Arial"/>
              </w:rPr>
              <w:t xml:space="preserve">technology </w:t>
            </w:r>
            <w:r w:rsidR="00796AE3" w:rsidRPr="005B5D46">
              <w:rPr>
                <w:rFonts w:ascii="Arial" w:eastAsia="Arial" w:hAnsi="Arial" w:cs="Arial"/>
              </w:rPr>
              <w:t xml:space="preserve">to monitor </w:t>
            </w:r>
            <w:r w:rsidR="009C4DE8" w:rsidRPr="005B5D46">
              <w:rPr>
                <w:rFonts w:ascii="Arial" w:eastAsia="Arial" w:hAnsi="Arial" w:cs="Arial"/>
              </w:rPr>
              <w:t xml:space="preserve">and </w:t>
            </w:r>
            <w:r w:rsidR="002A0D72" w:rsidRPr="005B5D46">
              <w:rPr>
                <w:rFonts w:ascii="Arial" w:eastAsia="Arial" w:hAnsi="Arial" w:cs="Arial"/>
              </w:rPr>
              <w:t>manage patients</w:t>
            </w:r>
          </w:p>
        </w:tc>
      </w:tr>
      <w:tr w:rsidR="006363FB" w:rsidRPr="005B5D46" w14:paraId="6F4753BE" w14:textId="77777777" w:rsidTr="15072EF8">
        <w:tc>
          <w:tcPr>
            <w:tcW w:w="4950" w:type="dxa"/>
            <w:shd w:val="clear" w:color="auto" w:fill="FABF8F" w:themeFill="accent6" w:themeFillTint="99"/>
          </w:tcPr>
          <w:p w14:paraId="431F5E74" w14:textId="77777777" w:rsidR="006363FB" w:rsidRPr="005B5D46" w:rsidRDefault="006363FB"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BF8F" w:themeFill="accent6" w:themeFillTint="99"/>
          </w:tcPr>
          <w:p w14:paraId="25775D69" w14:textId="77777777" w:rsidR="006363FB" w:rsidRPr="005B5D46" w:rsidRDefault="006363FB" w:rsidP="007B3298">
            <w:pPr>
              <w:spacing w:after="0" w:line="240" w:lineRule="auto"/>
              <w:ind w:hanging="14"/>
              <w:jc w:val="center"/>
              <w:rPr>
                <w:rFonts w:ascii="Arial" w:eastAsia="Arial" w:hAnsi="Arial" w:cs="Arial"/>
                <w:b/>
              </w:rPr>
            </w:pPr>
            <w:r w:rsidRPr="005B5D46">
              <w:rPr>
                <w:rFonts w:ascii="Arial" w:eastAsia="Arial" w:hAnsi="Arial" w:cs="Arial"/>
                <w:b/>
              </w:rPr>
              <w:t>Examples</w:t>
            </w:r>
          </w:p>
        </w:tc>
      </w:tr>
      <w:tr w:rsidR="006363FB" w:rsidRPr="005B5D46" w14:paraId="4C120D15" w14:textId="77777777" w:rsidTr="006B6ED0">
        <w:tc>
          <w:tcPr>
            <w:tcW w:w="4950" w:type="dxa"/>
            <w:tcBorders>
              <w:top w:val="single" w:sz="4" w:space="0" w:color="000000"/>
              <w:bottom w:val="single" w:sz="4" w:space="0" w:color="000000"/>
            </w:tcBorders>
            <w:shd w:val="clear" w:color="auto" w:fill="C9C9C9"/>
          </w:tcPr>
          <w:p w14:paraId="1C11A8DC" w14:textId="36978DA2" w:rsidR="009F4CFB" w:rsidRPr="005B5D46" w:rsidRDefault="006363FB" w:rsidP="007B3298">
            <w:pPr>
              <w:spacing w:after="0" w:line="240" w:lineRule="auto"/>
              <w:rPr>
                <w:rFonts w:ascii="Arial" w:eastAsia="Arial" w:hAnsi="Arial" w:cs="Arial"/>
                <w:i/>
                <w:iCs/>
              </w:rPr>
            </w:pPr>
            <w:r w:rsidRPr="005B5D46">
              <w:rPr>
                <w:rFonts w:ascii="Arial" w:eastAsia="Arial" w:hAnsi="Arial" w:cs="Arial"/>
                <w:b/>
              </w:rPr>
              <w:t>Level 1</w:t>
            </w:r>
            <w:r w:rsidRPr="005B5D46">
              <w:rPr>
                <w:rFonts w:ascii="Arial" w:eastAsia="Arial" w:hAnsi="Arial" w:cs="Arial"/>
              </w:rPr>
              <w:t xml:space="preserve"> </w:t>
            </w:r>
            <w:r w:rsidR="009F4CFB" w:rsidRPr="005B5D46">
              <w:rPr>
                <w:rFonts w:ascii="Arial" w:eastAsia="Arial" w:hAnsi="Arial" w:cs="Arial"/>
                <w:i/>
                <w:iCs/>
              </w:rPr>
              <w:t xml:space="preserve">Identifies the required components for remote neurophysiologic </w:t>
            </w:r>
            <w:proofErr w:type="gramStart"/>
            <w:r w:rsidR="009F4CFB" w:rsidRPr="005B5D46">
              <w:rPr>
                <w:rFonts w:ascii="Arial" w:eastAsia="Arial" w:hAnsi="Arial" w:cs="Arial"/>
                <w:i/>
                <w:iCs/>
              </w:rPr>
              <w:t>monitoring</w:t>
            </w:r>
            <w:proofErr w:type="gramEnd"/>
            <w:r w:rsidR="009F4CFB" w:rsidRPr="005B5D46">
              <w:rPr>
                <w:rFonts w:ascii="Arial" w:eastAsia="Arial" w:hAnsi="Arial" w:cs="Arial"/>
                <w:i/>
                <w:iCs/>
              </w:rPr>
              <w:t xml:space="preserve"> </w:t>
            </w:r>
          </w:p>
          <w:p w14:paraId="6F214F93" w14:textId="77777777" w:rsidR="007B3298" w:rsidRPr="005B5D46" w:rsidRDefault="007B3298" w:rsidP="007B3298">
            <w:pPr>
              <w:spacing w:after="0" w:line="240" w:lineRule="auto"/>
              <w:rPr>
                <w:rFonts w:ascii="Arial" w:eastAsia="Arial" w:hAnsi="Arial" w:cs="Arial"/>
                <w:i/>
                <w:iCs/>
              </w:rPr>
            </w:pPr>
          </w:p>
          <w:p w14:paraId="12C02123" w14:textId="117F4390" w:rsidR="006363FB" w:rsidRPr="005B5D46" w:rsidRDefault="009F4CFB" w:rsidP="007B3298">
            <w:pPr>
              <w:spacing w:after="0" w:line="240" w:lineRule="auto"/>
              <w:rPr>
                <w:rFonts w:ascii="Arial" w:hAnsi="Arial" w:cs="Arial"/>
                <w:i/>
                <w:color w:val="000000"/>
              </w:rPr>
            </w:pPr>
            <w:r w:rsidRPr="005B5D46">
              <w:rPr>
                <w:rFonts w:ascii="Arial" w:eastAsia="Arial" w:hAnsi="Arial" w:cs="Arial"/>
                <w:i/>
                <w:iCs/>
              </w:rPr>
              <w:t>Identifies the required components of a telehealth visit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F0ED5C" w14:textId="77777777" w:rsidR="00656D18" w:rsidRPr="005B5D46" w:rsidRDefault="1C2D74B3"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Identifies </w:t>
            </w:r>
            <w:r w:rsidR="31CE2C7A" w:rsidRPr="005B5D46">
              <w:rPr>
                <w:rFonts w:ascii="Arial" w:hAnsi="Arial" w:cs="Arial"/>
              </w:rPr>
              <w:t>required technology</w:t>
            </w:r>
            <w:r w:rsidR="76C78507" w:rsidRPr="005B5D46">
              <w:rPr>
                <w:rFonts w:ascii="Arial" w:hAnsi="Arial" w:cs="Arial"/>
              </w:rPr>
              <w:t xml:space="preserve"> and </w:t>
            </w:r>
            <w:r w:rsidR="3C329A78" w:rsidRPr="005B5D46">
              <w:rPr>
                <w:rFonts w:ascii="Arial" w:hAnsi="Arial" w:cs="Arial"/>
              </w:rPr>
              <w:t xml:space="preserve">software needed </w:t>
            </w:r>
            <w:r w:rsidR="5693F38F" w:rsidRPr="005B5D46">
              <w:rPr>
                <w:rFonts w:ascii="Arial" w:hAnsi="Arial" w:cs="Arial"/>
              </w:rPr>
              <w:t xml:space="preserve">for </w:t>
            </w:r>
            <w:proofErr w:type="gramStart"/>
            <w:r w:rsidR="5693F38F" w:rsidRPr="005B5D46">
              <w:rPr>
                <w:rFonts w:ascii="Arial" w:hAnsi="Arial" w:cs="Arial"/>
              </w:rPr>
              <w:t>monitoring</w:t>
            </w:r>
            <w:proofErr w:type="gramEnd"/>
          </w:p>
          <w:p w14:paraId="4952A56D"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797A84F6"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6FC3F81B" w14:textId="02A11A4C" w:rsidR="006363FB" w:rsidRPr="005B5D46" w:rsidRDefault="68E03739"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Identifies the </w:t>
            </w:r>
            <w:r w:rsidR="1C3ACF91" w:rsidRPr="005B5D46">
              <w:rPr>
                <w:rFonts w:ascii="Arial" w:hAnsi="Arial" w:cs="Arial"/>
              </w:rPr>
              <w:t xml:space="preserve">need for permission from the patient </w:t>
            </w:r>
            <w:r w:rsidR="753FFD65" w:rsidRPr="005B5D46">
              <w:rPr>
                <w:rFonts w:ascii="Arial" w:hAnsi="Arial" w:cs="Arial"/>
              </w:rPr>
              <w:t>to conduct a telehealth visit</w:t>
            </w:r>
            <w:r w:rsidRPr="005B5D46">
              <w:rPr>
                <w:rFonts w:ascii="Arial" w:hAnsi="Arial" w:cs="Arial"/>
              </w:rPr>
              <w:t xml:space="preserve"> </w:t>
            </w:r>
          </w:p>
        </w:tc>
      </w:tr>
      <w:tr w:rsidR="006363FB" w:rsidRPr="005B5D46" w14:paraId="688BCB6F" w14:textId="77777777" w:rsidTr="006B6ED0">
        <w:tc>
          <w:tcPr>
            <w:tcW w:w="4950" w:type="dxa"/>
            <w:tcBorders>
              <w:top w:val="single" w:sz="4" w:space="0" w:color="000000"/>
              <w:bottom w:val="single" w:sz="4" w:space="0" w:color="000000"/>
            </w:tcBorders>
            <w:shd w:val="clear" w:color="auto" w:fill="C9C9C9"/>
          </w:tcPr>
          <w:p w14:paraId="2F26AE5F" w14:textId="6BF69E6E" w:rsidR="009F4CFB" w:rsidRPr="005B5D46" w:rsidRDefault="006363FB" w:rsidP="007B3298">
            <w:pPr>
              <w:spacing w:after="0" w:line="240" w:lineRule="auto"/>
              <w:rPr>
                <w:rFonts w:ascii="Arial" w:hAnsi="Arial" w:cs="Arial"/>
                <w:i/>
                <w:iCs/>
              </w:rPr>
            </w:pPr>
            <w:r w:rsidRPr="005B5D46">
              <w:rPr>
                <w:rFonts w:ascii="Arial" w:hAnsi="Arial" w:cs="Arial"/>
                <w:b/>
              </w:rPr>
              <w:t>Level 2</w:t>
            </w:r>
            <w:r w:rsidRPr="005B5D46">
              <w:rPr>
                <w:rFonts w:ascii="Arial" w:hAnsi="Arial" w:cs="Arial"/>
              </w:rPr>
              <w:t xml:space="preserve"> </w:t>
            </w:r>
            <w:r w:rsidR="009F4CFB" w:rsidRPr="005B5D46">
              <w:rPr>
                <w:rFonts w:ascii="Arial" w:hAnsi="Arial" w:cs="Arial"/>
                <w:i/>
                <w:iCs/>
              </w:rPr>
              <w:t xml:space="preserve">Identifies appropriate use settings for remote neurophysiologic </w:t>
            </w:r>
            <w:proofErr w:type="gramStart"/>
            <w:r w:rsidR="009F4CFB" w:rsidRPr="005B5D46">
              <w:rPr>
                <w:rFonts w:ascii="Arial" w:hAnsi="Arial" w:cs="Arial"/>
                <w:i/>
                <w:iCs/>
              </w:rPr>
              <w:t>monitoring</w:t>
            </w:r>
            <w:proofErr w:type="gramEnd"/>
            <w:r w:rsidR="009F4CFB" w:rsidRPr="005B5D46">
              <w:rPr>
                <w:rFonts w:ascii="Arial" w:hAnsi="Arial" w:cs="Arial"/>
                <w:i/>
                <w:iCs/>
              </w:rPr>
              <w:t xml:space="preserve"> </w:t>
            </w:r>
          </w:p>
          <w:p w14:paraId="6F28CEAE" w14:textId="77777777" w:rsidR="007B3298" w:rsidRPr="005B5D46" w:rsidRDefault="007B3298" w:rsidP="007B3298">
            <w:pPr>
              <w:spacing w:after="0" w:line="240" w:lineRule="auto"/>
              <w:rPr>
                <w:rFonts w:ascii="Arial" w:hAnsi="Arial" w:cs="Arial"/>
                <w:i/>
                <w:iCs/>
              </w:rPr>
            </w:pPr>
          </w:p>
          <w:p w14:paraId="11BE578F" w14:textId="5D838738" w:rsidR="006363FB" w:rsidRPr="005B5D46" w:rsidRDefault="009F4CFB" w:rsidP="007B3298">
            <w:pPr>
              <w:spacing w:after="0" w:line="240" w:lineRule="auto"/>
              <w:rPr>
                <w:rFonts w:ascii="Arial" w:eastAsia="Arial" w:hAnsi="Arial" w:cs="Arial"/>
                <w:i/>
              </w:rPr>
            </w:pPr>
            <w:r w:rsidRPr="005B5D46">
              <w:rPr>
                <w:rFonts w:ascii="Arial" w:hAnsi="Arial" w:cs="Arial"/>
                <w:i/>
                <w:iCs/>
              </w:rPr>
              <w:t>Identifies clinical situations that can be managed through a telehealth visit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803E8D" w14:textId="77777777" w:rsidR="00656D18" w:rsidRPr="005B5D46" w:rsidRDefault="0EB488BE"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Knows that video EEG monitoring can be read outside of </w:t>
            </w:r>
            <w:proofErr w:type="gramStart"/>
            <w:r w:rsidRPr="005B5D46">
              <w:rPr>
                <w:rFonts w:ascii="Arial" w:hAnsi="Arial" w:cs="Arial"/>
              </w:rPr>
              <w:t>hospital</w:t>
            </w:r>
            <w:proofErr w:type="gramEnd"/>
          </w:p>
          <w:p w14:paraId="3F2F21E1"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692E49BD"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4E31D381" w14:textId="0E3382D1" w:rsidR="00505D75" w:rsidRPr="005B5D46" w:rsidRDefault="7A0E5B5B"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Identifies that a patient with stable epilepsy</w:t>
            </w:r>
            <w:r w:rsidR="45E7A8C0" w:rsidRPr="005B5D46">
              <w:rPr>
                <w:rFonts w:ascii="Arial" w:hAnsi="Arial" w:cs="Arial"/>
              </w:rPr>
              <w:t xml:space="preserve"> who needs medication refills is appropriate for a telehealth visit.</w:t>
            </w:r>
          </w:p>
        </w:tc>
      </w:tr>
      <w:tr w:rsidR="006363FB" w:rsidRPr="005B5D46" w14:paraId="21E5F11A" w14:textId="77777777" w:rsidTr="006B6ED0">
        <w:tc>
          <w:tcPr>
            <w:tcW w:w="4950" w:type="dxa"/>
            <w:tcBorders>
              <w:top w:val="single" w:sz="4" w:space="0" w:color="000000"/>
              <w:bottom w:val="single" w:sz="4" w:space="0" w:color="000000"/>
            </w:tcBorders>
            <w:shd w:val="clear" w:color="auto" w:fill="C9C9C9"/>
          </w:tcPr>
          <w:p w14:paraId="3C5F7C3F" w14:textId="0B8DD8A2" w:rsidR="009F4CFB" w:rsidRPr="005B5D46" w:rsidRDefault="006363FB" w:rsidP="007B3298">
            <w:pPr>
              <w:spacing w:after="0" w:line="240" w:lineRule="auto"/>
              <w:rPr>
                <w:rFonts w:ascii="Arial" w:hAnsi="Arial" w:cs="Arial"/>
                <w:i/>
                <w:iCs/>
              </w:rPr>
            </w:pPr>
            <w:r w:rsidRPr="005B5D46">
              <w:rPr>
                <w:rFonts w:ascii="Arial" w:hAnsi="Arial" w:cs="Arial"/>
                <w:b/>
              </w:rPr>
              <w:t>Level 3</w:t>
            </w:r>
            <w:r w:rsidRPr="005B5D46">
              <w:rPr>
                <w:rFonts w:ascii="Arial" w:hAnsi="Arial" w:cs="Arial"/>
              </w:rPr>
              <w:t xml:space="preserve"> </w:t>
            </w:r>
            <w:r w:rsidR="009F4CFB" w:rsidRPr="005B5D46">
              <w:rPr>
                <w:rFonts w:ascii="Arial" w:hAnsi="Arial" w:cs="Arial"/>
                <w:i/>
                <w:iCs/>
              </w:rPr>
              <w:t xml:space="preserve">Demonstrates use of digital or remote monitoring to support patient management in clinical neurophysiology </w:t>
            </w:r>
            <w:proofErr w:type="gramStart"/>
            <w:r w:rsidR="009F4CFB" w:rsidRPr="005B5D46">
              <w:rPr>
                <w:rFonts w:ascii="Arial" w:hAnsi="Arial" w:cs="Arial"/>
                <w:i/>
                <w:iCs/>
              </w:rPr>
              <w:t>settings</w:t>
            </w:r>
            <w:proofErr w:type="gramEnd"/>
            <w:r w:rsidR="009F4CFB" w:rsidRPr="005B5D46">
              <w:rPr>
                <w:rFonts w:ascii="Arial" w:hAnsi="Arial" w:cs="Arial"/>
                <w:i/>
                <w:iCs/>
              </w:rPr>
              <w:t xml:space="preserve"> </w:t>
            </w:r>
          </w:p>
          <w:p w14:paraId="5BBC7639" w14:textId="77777777" w:rsidR="007B3298" w:rsidRPr="005B5D46" w:rsidRDefault="007B3298" w:rsidP="007B3298">
            <w:pPr>
              <w:spacing w:after="0" w:line="240" w:lineRule="auto"/>
              <w:rPr>
                <w:rFonts w:ascii="Arial" w:hAnsi="Arial" w:cs="Arial"/>
                <w:i/>
                <w:iCs/>
              </w:rPr>
            </w:pPr>
          </w:p>
          <w:p w14:paraId="1A02902F" w14:textId="29F2F88E" w:rsidR="006363FB" w:rsidRPr="005B5D46" w:rsidRDefault="009F4CFB" w:rsidP="007B3298">
            <w:pPr>
              <w:spacing w:after="0" w:line="240" w:lineRule="auto"/>
              <w:rPr>
                <w:rFonts w:ascii="Arial" w:hAnsi="Arial" w:cs="Arial"/>
                <w:i/>
                <w:color w:val="000000"/>
              </w:rPr>
            </w:pPr>
            <w:r w:rsidRPr="005B5D46">
              <w:rPr>
                <w:rFonts w:ascii="Arial" w:hAnsi="Arial" w:cs="Arial"/>
                <w:i/>
                <w:iCs/>
              </w:rPr>
              <w:t>Initiates and performs a complete telehealth visit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18E93D" w14:textId="77777777" w:rsidR="00656D18" w:rsidRPr="005B5D46" w:rsidRDefault="3476E57B"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Reads a routine EEG </w:t>
            </w:r>
            <w:proofErr w:type="gramStart"/>
            <w:r w:rsidRPr="005B5D46">
              <w:rPr>
                <w:rFonts w:ascii="Arial" w:hAnsi="Arial" w:cs="Arial"/>
              </w:rPr>
              <w:t>remotely</w:t>
            </w:r>
            <w:proofErr w:type="gramEnd"/>
          </w:p>
          <w:p w14:paraId="254CCB76"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6CF0240E"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588A8E52"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6F621C56" w14:textId="53A41370" w:rsidR="006363FB" w:rsidRPr="005B5D46" w:rsidRDefault="3476E57B"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Initiates and completes a follow-up visit with a patient with stable epilepsy</w:t>
            </w:r>
          </w:p>
        </w:tc>
      </w:tr>
      <w:tr w:rsidR="006363FB" w:rsidRPr="005B5D46" w14:paraId="3EC1B0BB" w14:textId="77777777" w:rsidTr="006B6ED0">
        <w:tc>
          <w:tcPr>
            <w:tcW w:w="4950" w:type="dxa"/>
            <w:tcBorders>
              <w:top w:val="single" w:sz="4" w:space="0" w:color="000000"/>
              <w:bottom w:val="single" w:sz="4" w:space="0" w:color="000000"/>
            </w:tcBorders>
            <w:shd w:val="clear" w:color="auto" w:fill="C9C9C9"/>
          </w:tcPr>
          <w:p w14:paraId="17663495" w14:textId="68104B76" w:rsidR="00A76819" w:rsidRPr="005B5D46" w:rsidRDefault="006363FB" w:rsidP="007B3298">
            <w:pPr>
              <w:spacing w:after="0" w:line="240" w:lineRule="auto"/>
              <w:rPr>
                <w:rFonts w:ascii="Arial" w:hAnsi="Arial" w:cs="Arial"/>
                <w:i/>
                <w:iCs/>
              </w:rPr>
            </w:pPr>
            <w:r w:rsidRPr="005B5D46">
              <w:rPr>
                <w:rFonts w:ascii="Arial" w:hAnsi="Arial" w:cs="Arial"/>
                <w:b/>
              </w:rPr>
              <w:t>Level 4</w:t>
            </w:r>
            <w:r w:rsidRPr="005B5D46">
              <w:rPr>
                <w:rFonts w:ascii="Arial" w:hAnsi="Arial" w:cs="Arial"/>
              </w:rPr>
              <w:t xml:space="preserve"> </w:t>
            </w:r>
            <w:r w:rsidR="0050444C" w:rsidRPr="005B5D46">
              <w:rPr>
                <w:rFonts w:ascii="Arial" w:hAnsi="Arial" w:cs="Arial"/>
                <w:i/>
                <w:iCs/>
              </w:rPr>
              <w:t>U</w:t>
            </w:r>
            <w:r w:rsidR="00A76819" w:rsidRPr="005B5D46">
              <w:rPr>
                <w:rFonts w:ascii="Arial" w:hAnsi="Arial" w:cs="Arial"/>
                <w:i/>
                <w:iCs/>
              </w:rPr>
              <w:t xml:space="preserve">tilizes digital and remote monitoring data to optimize the care of patients in clinical neurophysiology </w:t>
            </w:r>
            <w:proofErr w:type="gramStart"/>
            <w:r w:rsidR="00A76819" w:rsidRPr="005B5D46">
              <w:rPr>
                <w:rFonts w:ascii="Arial" w:hAnsi="Arial" w:cs="Arial"/>
                <w:i/>
                <w:iCs/>
              </w:rPr>
              <w:t>settings</w:t>
            </w:r>
            <w:proofErr w:type="gramEnd"/>
            <w:r w:rsidR="00A76819" w:rsidRPr="005B5D46">
              <w:rPr>
                <w:rFonts w:ascii="Arial" w:hAnsi="Arial" w:cs="Arial"/>
                <w:i/>
                <w:iCs/>
              </w:rPr>
              <w:t xml:space="preserve"> </w:t>
            </w:r>
          </w:p>
          <w:p w14:paraId="542BD724" w14:textId="77777777" w:rsidR="007B3298" w:rsidRPr="005B5D46" w:rsidRDefault="007B3298" w:rsidP="007B3298">
            <w:pPr>
              <w:spacing w:after="0" w:line="240" w:lineRule="auto"/>
              <w:rPr>
                <w:rFonts w:ascii="Arial" w:hAnsi="Arial" w:cs="Arial"/>
                <w:i/>
                <w:iCs/>
              </w:rPr>
            </w:pPr>
          </w:p>
          <w:p w14:paraId="178C1168" w14:textId="4B61D5C5" w:rsidR="006363FB" w:rsidRPr="005B5D46" w:rsidRDefault="00A76819" w:rsidP="007B3298">
            <w:pPr>
              <w:spacing w:after="0" w:line="240" w:lineRule="auto"/>
              <w:rPr>
                <w:rFonts w:ascii="Arial" w:eastAsia="Arial" w:hAnsi="Arial" w:cs="Arial"/>
                <w:i/>
              </w:rPr>
            </w:pPr>
            <w:r w:rsidRPr="005B5D46">
              <w:rPr>
                <w:rFonts w:ascii="Arial" w:hAnsi="Arial" w:cs="Arial"/>
                <w:i/>
                <w:iCs/>
              </w:rPr>
              <w:t>Utilizes telehealth visits for complex patient management</w:t>
            </w:r>
            <w:r w:rsidRPr="005B5D46">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9ECDA1" w14:textId="77777777" w:rsidR="00656D18" w:rsidRPr="005B5D46" w:rsidRDefault="2745A51E"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Remotely m</w:t>
            </w:r>
            <w:r w:rsidR="14B2D86C" w:rsidRPr="005B5D46">
              <w:rPr>
                <w:rFonts w:ascii="Arial" w:hAnsi="Arial" w:cs="Arial"/>
              </w:rPr>
              <w:t>onitors</w:t>
            </w:r>
            <w:r w:rsidR="785F6669" w:rsidRPr="005B5D46">
              <w:rPr>
                <w:rFonts w:ascii="Arial" w:hAnsi="Arial" w:cs="Arial"/>
              </w:rPr>
              <w:t xml:space="preserve"> bedside EEG of</w:t>
            </w:r>
            <w:r w:rsidR="14B2D86C" w:rsidRPr="005B5D46">
              <w:rPr>
                <w:rFonts w:ascii="Arial" w:hAnsi="Arial" w:cs="Arial"/>
              </w:rPr>
              <w:t xml:space="preserve"> hospitalized patients with status </w:t>
            </w:r>
            <w:proofErr w:type="gramStart"/>
            <w:r w:rsidR="14B2D86C" w:rsidRPr="005B5D46">
              <w:rPr>
                <w:rFonts w:ascii="Arial" w:hAnsi="Arial" w:cs="Arial"/>
              </w:rPr>
              <w:t>epilepticus</w:t>
            </w:r>
            <w:proofErr w:type="gramEnd"/>
            <w:r w:rsidR="14B2D86C" w:rsidRPr="005B5D46">
              <w:rPr>
                <w:rFonts w:ascii="Arial" w:hAnsi="Arial" w:cs="Arial"/>
              </w:rPr>
              <w:t xml:space="preserve"> </w:t>
            </w:r>
          </w:p>
          <w:p w14:paraId="45286920"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085EE7BE"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11CAF9C1"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73848A7C" w14:textId="3BED1853" w:rsidR="002478FF" w:rsidRPr="005B5D46" w:rsidRDefault="621128B5"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Initiates and completes a</w:t>
            </w:r>
            <w:r w:rsidR="5C8EAD27" w:rsidRPr="005B5D46">
              <w:rPr>
                <w:rFonts w:ascii="Arial" w:hAnsi="Arial" w:cs="Arial"/>
              </w:rPr>
              <w:t xml:space="preserve"> </w:t>
            </w:r>
            <w:r w:rsidR="0437932A" w:rsidRPr="005B5D46">
              <w:rPr>
                <w:rFonts w:ascii="Arial" w:hAnsi="Arial" w:cs="Arial"/>
              </w:rPr>
              <w:t xml:space="preserve">visit for a patient with </w:t>
            </w:r>
            <w:r w:rsidR="3A22FE1E" w:rsidRPr="005B5D46">
              <w:rPr>
                <w:rFonts w:ascii="Arial" w:hAnsi="Arial" w:cs="Arial"/>
              </w:rPr>
              <w:t xml:space="preserve">ALS in </w:t>
            </w:r>
            <w:r w:rsidR="644B2C32" w:rsidRPr="005B5D46">
              <w:rPr>
                <w:rFonts w:ascii="Arial" w:hAnsi="Arial" w:cs="Arial"/>
              </w:rPr>
              <w:t xml:space="preserve">a </w:t>
            </w:r>
            <w:r w:rsidR="14FAB8F0" w:rsidRPr="005B5D46">
              <w:rPr>
                <w:rFonts w:ascii="Arial" w:hAnsi="Arial" w:cs="Arial"/>
              </w:rPr>
              <w:t>conv</w:t>
            </w:r>
            <w:r w:rsidR="24E652F7" w:rsidRPr="005B5D46">
              <w:rPr>
                <w:rFonts w:ascii="Arial" w:hAnsi="Arial" w:cs="Arial"/>
              </w:rPr>
              <w:t xml:space="preserve">alescence </w:t>
            </w:r>
            <w:r w:rsidR="309E425D" w:rsidRPr="005B5D46">
              <w:rPr>
                <w:rFonts w:ascii="Arial" w:hAnsi="Arial" w:cs="Arial"/>
              </w:rPr>
              <w:t xml:space="preserve">setting who is experiencing </w:t>
            </w:r>
            <w:r w:rsidR="0EF72E40" w:rsidRPr="005B5D46">
              <w:rPr>
                <w:rFonts w:ascii="Arial" w:hAnsi="Arial" w:cs="Arial"/>
              </w:rPr>
              <w:t>complications</w:t>
            </w:r>
          </w:p>
        </w:tc>
      </w:tr>
      <w:tr w:rsidR="006363FB" w:rsidRPr="005B5D46" w14:paraId="51F08E35" w14:textId="77777777" w:rsidTr="006B6ED0">
        <w:tc>
          <w:tcPr>
            <w:tcW w:w="4950" w:type="dxa"/>
            <w:tcBorders>
              <w:top w:val="single" w:sz="4" w:space="0" w:color="000000"/>
              <w:bottom w:val="single" w:sz="4" w:space="0" w:color="000000"/>
            </w:tcBorders>
            <w:shd w:val="clear" w:color="auto" w:fill="C9C9C9"/>
          </w:tcPr>
          <w:p w14:paraId="1D945F8D" w14:textId="30E961C9" w:rsidR="00A76819" w:rsidRPr="005B5D46" w:rsidRDefault="006363FB" w:rsidP="007B3298">
            <w:pPr>
              <w:spacing w:after="0" w:line="240" w:lineRule="auto"/>
              <w:rPr>
                <w:rFonts w:ascii="Arial" w:hAnsi="Arial" w:cs="Arial"/>
                <w:i/>
                <w:iCs/>
              </w:rPr>
            </w:pPr>
            <w:r w:rsidRPr="005B5D46">
              <w:rPr>
                <w:rFonts w:ascii="Arial" w:hAnsi="Arial" w:cs="Arial"/>
                <w:b/>
              </w:rPr>
              <w:t>Level 5</w:t>
            </w:r>
            <w:r w:rsidRPr="005B5D46">
              <w:rPr>
                <w:rFonts w:ascii="Arial" w:hAnsi="Arial" w:cs="Arial"/>
              </w:rPr>
              <w:t xml:space="preserve"> </w:t>
            </w:r>
            <w:r w:rsidR="00A76819" w:rsidRPr="005B5D46">
              <w:rPr>
                <w:rFonts w:ascii="Arial" w:hAnsi="Arial" w:cs="Arial"/>
                <w:i/>
                <w:iCs/>
              </w:rPr>
              <w:t xml:space="preserve">Innovates and leads in the use of emerging remote monitoring technologies in clinical neurophysiology </w:t>
            </w:r>
            <w:proofErr w:type="gramStart"/>
            <w:r w:rsidR="00A76819" w:rsidRPr="005B5D46">
              <w:rPr>
                <w:rFonts w:ascii="Arial" w:hAnsi="Arial" w:cs="Arial"/>
                <w:i/>
                <w:iCs/>
              </w:rPr>
              <w:t>settings</w:t>
            </w:r>
            <w:proofErr w:type="gramEnd"/>
          </w:p>
          <w:p w14:paraId="04593078" w14:textId="77777777" w:rsidR="007B3298" w:rsidRPr="005B5D46" w:rsidRDefault="007B3298" w:rsidP="007B3298">
            <w:pPr>
              <w:spacing w:after="0" w:line="240" w:lineRule="auto"/>
              <w:rPr>
                <w:rFonts w:ascii="Arial" w:hAnsi="Arial" w:cs="Arial"/>
                <w:i/>
                <w:iCs/>
              </w:rPr>
            </w:pPr>
          </w:p>
          <w:p w14:paraId="27A5CF2D" w14:textId="382161F9" w:rsidR="006363FB" w:rsidRPr="005B5D46" w:rsidRDefault="00A76819" w:rsidP="007B3298">
            <w:pPr>
              <w:spacing w:after="0" w:line="240" w:lineRule="auto"/>
              <w:rPr>
                <w:rFonts w:ascii="Arial" w:eastAsia="Arial" w:hAnsi="Arial" w:cs="Arial"/>
                <w:i/>
              </w:rPr>
            </w:pPr>
            <w:r w:rsidRPr="005B5D46">
              <w:rPr>
                <w:rFonts w:ascii="Arial" w:hAnsi="Arial" w:cs="Arial"/>
                <w:i/>
                <w:iCs/>
              </w:rPr>
              <w:t>Innovates and leads in the use of telehealth technologies in the delivery of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D93623" w14:textId="77777777" w:rsidR="00656D18" w:rsidRPr="005B5D46" w:rsidRDefault="696E148C"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Participates in </w:t>
            </w:r>
            <w:r w:rsidR="0CE29980" w:rsidRPr="005B5D46">
              <w:rPr>
                <w:rFonts w:ascii="Arial" w:hAnsi="Arial" w:cs="Arial"/>
              </w:rPr>
              <w:t xml:space="preserve">clinical trial to evaluate wireless ambulatory EEG </w:t>
            </w:r>
            <w:proofErr w:type="gramStart"/>
            <w:r w:rsidR="0CE29980" w:rsidRPr="005B5D46">
              <w:rPr>
                <w:rFonts w:ascii="Arial" w:hAnsi="Arial" w:cs="Arial"/>
              </w:rPr>
              <w:t>technology</w:t>
            </w:r>
            <w:proofErr w:type="gramEnd"/>
          </w:p>
          <w:p w14:paraId="306D1F4B"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3BC53B6F"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633FAB94"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1F09B1A3" w14:textId="1885E21A" w:rsidR="007A4CB0" w:rsidRPr="005B5D46" w:rsidRDefault="5A393C0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Develops a template for others to follow to ensure that telehealth requirements are met</w:t>
            </w:r>
          </w:p>
        </w:tc>
      </w:tr>
      <w:tr w:rsidR="006363FB" w:rsidRPr="005B5D46" w14:paraId="11D4A010" w14:textId="77777777" w:rsidTr="15072EF8">
        <w:tc>
          <w:tcPr>
            <w:tcW w:w="4950" w:type="dxa"/>
            <w:shd w:val="clear" w:color="auto" w:fill="FFD965"/>
          </w:tcPr>
          <w:p w14:paraId="148C78D9" w14:textId="77777777" w:rsidR="006363FB" w:rsidRPr="005B5D46" w:rsidRDefault="006363FB" w:rsidP="007B3298">
            <w:pPr>
              <w:spacing w:after="0" w:line="240" w:lineRule="auto"/>
              <w:rPr>
                <w:rFonts w:ascii="Arial" w:eastAsia="Arial" w:hAnsi="Arial" w:cs="Arial"/>
              </w:rPr>
            </w:pPr>
            <w:r w:rsidRPr="005B5D46">
              <w:rPr>
                <w:rFonts w:ascii="Arial" w:hAnsi="Arial" w:cs="Arial"/>
              </w:rPr>
              <w:t>Assessment Models or Tools</w:t>
            </w:r>
          </w:p>
        </w:tc>
        <w:tc>
          <w:tcPr>
            <w:tcW w:w="9175" w:type="dxa"/>
            <w:shd w:val="clear" w:color="auto" w:fill="FFD965"/>
          </w:tcPr>
          <w:p w14:paraId="38FE9A19" w14:textId="77777777" w:rsidR="00656D18" w:rsidRPr="005B5D46" w:rsidRDefault="007D0AA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Direct observation</w:t>
            </w:r>
          </w:p>
          <w:p w14:paraId="37FE0217" w14:textId="77777777" w:rsidR="00656D18" w:rsidRPr="005B5D46" w:rsidRDefault="009245BB"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Medical record (chart) review </w:t>
            </w:r>
          </w:p>
          <w:p w14:paraId="6CE55932" w14:textId="77777777" w:rsidR="00656D18" w:rsidRPr="005B5D46" w:rsidRDefault="002E2E5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Multisource feedback</w:t>
            </w:r>
          </w:p>
          <w:p w14:paraId="63428B76" w14:textId="77777777" w:rsidR="0067234D" w:rsidRPr="005B5D46" w:rsidRDefault="0067234D" w:rsidP="0067234D">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Simulation</w:t>
            </w:r>
          </w:p>
          <w:p w14:paraId="6C04DE64" w14:textId="435B59D9" w:rsidR="0067234D" w:rsidRPr="005B5D46" w:rsidRDefault="002E2E50" w:rsidP="0067234D">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Standardized patients</w:t>
            </w:r>
          </w:p>
        </w:tc>
      </w:tr>
      <w:tr w:rsidR="006363FB" w:rsidRPr="005B5D46" w14:paraId="141D2559" w14:textId="77777777" w:rsidTr="15072EF8">
        <w:tc>
          <w:tcPr>
            <w:tcW w:w="4950" w:type="dxa"/>
            <w:shd w:val="clear" w:color="auto" w:fill="8DB3E2" w:themeFill="text2" w:themeFillTint="66"/>
          </w:tcPr>
          <w:p w14:paraId="250D317F" w14:textId="77777777" w:rsidR="006363FB" w:rsidRPr="005B5D46" w:rsidRDefault="006363FB" w:rsidP="007B3298">
            <w:pPr>
              <w:spacing w:after="0" w:line="240" w:lineRule="auto"/>
              <w:rPr>
                <w:rFonts w:ascii="Arial" w:hAnsi="Arial" w:cs="Arial"/>
              </w:rPr>
            </w:pPr>
            <w:r w:rsidRPr="005B5D46">
              <w:rPr>
                <w:rFonts w:ascii="Arial" w:hAnsi="Arial" w:cs="Arial"/>
              </w:rPr>
              <w:t xml:space="preserve">Curriculum Mapping </w:t>
            </w:r>
          </w:p>
        </w:tc>
        <w:tc>
          <w:tcPr>
            <w:tcW w:w="9175" w:type="dxa"/>
            <w:shd w:val="clear" w:color="auto" w:fill="8DB3E2" w:themeFill="text2" w:themeFillTint="66"/>
          </w:tcPr>
          <w:p w14:paraId="0630AB02" w14:textId="493F0DAC" w:rsidR="006363FB" w:rsidRPr="005B5D46" w:rsidRDefault="006363FB" w:rsidP="00656D18">
            <w:pPr>
              <w:numPr>
                <w:ilvl w:val="0"/>
                <w:numId w:val="13"/>
              </w:numPr>
              <w:pBdr>
                <w:top w:val="nil"/>
                <w:left w:val="nil"/>
                <w:bottom w:val="nil"/>
                <w:right w:val="nil"/>
                <w:between w:val="nil"/>
              </w:pBdr>
              <w:spacing w:after="0" w:line="240" w:lineRule="auto"/>
              <w:ind w:left="180" w:hanging="180"/>
              <w:rPr>
                <w:rFonts w:ascii="Arial" w:hAnsi="Arial" w:cs="Arial"/>
              </w:rPr>
            </w:pPr>
          </w:p>
        </w:tc>
      </w:tr>
      <w:tr w:rsidR="006363FB" w:rsidRPr="005B5D46" w14:paraId="316D283E" w14:textId="77777777" w:rsidTr="15072EF8">
        <w:trPr>
          <w:trHeight w:val="80"/>
        </w:trPr>
        <w:tc>
          <w:tcPr>
            <w:tcW w:w="4950" w:type="dxa"/>
            <w:shd w:val="clear" w:color="auto" w:fill="A8D08D"/>
          </w:tcPr>
          <w:p w14:paraId="3D2E94F5" w14:textId="77777777" w:rsidR="006363FB" w:rsidRPr="005B5D46" w:rsidRDefault="006363FB" w:rsidP="007B3298">
            <w:pPr>
              <w:spacing w:after="0" w:line="240" w:lineRule="auto"/>
              <w:rPr>
                <w:rFonts w:ascii="Arial" w:eastAsia="Arial" w:hAnsi="Arial" w:cs="Arial"/>
              </w:rPr>
            </w:pPr>
            <w:r w:rsidRPr="005B5D46">
              <w:rPr>
                <w:rFonts w:ascii="Arial" w:hAnsi="Arial" w:cs="Arial"/>
              </w:rPr>
              <w:lastRenderedPageBreak/>
              <w:t>Notes or Resources</w:t>
            </w:r>
          </w:p>
        </w:tc>
        <w:tc>
          <w:tcPr>
            <w:tcW w:w="9175" w:type="dxa"/>
            <w:shd w:val="clear" w:color="auto" w:fill="A8D08D"/>
          </w:tcPr>
          <w:p w14:paraId="3E5C92B0" w14:textId="600758B0" w:rsidR="00656D18" w:rsidRPr="005B5D46" w:rsidRDefault="7B6E1A7A"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A</w:t>
            </w:r>
            <w:r w:rsidR="00E028D4" w:rsidRPr="005B5D46">
              <w:rPr>
                <w:rFonts w:ascii="Arial" w:hAnsi="Arial" w:cs="Arial"/>
              </w:rPr>
              <w:t xml:space="preserve">merican </w:t>
            </w:r>
            <w:r w:rsidRPr="005B5D46">
              <w:rPr>
                <w:rFonts w:ascii="Arial" w:hAnsi="Arial" w:cs="Arial"/>
              </w:rPr>
              <w:t>A</w:t>
            </w:r>
            <w:r w:rsidR="00E028D4" w:rsidRPr="005B5D46">
              <w:rPr>
                <w:rFonts w:ascii="Arial" w:hAnsi="Arial" w:cs="Arial"/>
              </w:rPr>
              <w:t xml:space="preserve">cademy of </w:t>
            </w:r>
            <w:r w:rsidRPr="005B5D46">
              <w:rPr>
                <w:rFonts w:ascii="Arial" w:hAnsi="Arial" w:cs="Arial"/>
              </w:rPr>
              <w:t>N</w:t>
            </w:r>
            <w:r w:rsidR="00E028D4" w:rsidRPr="005B5D46">
              <w:rPr>
                <w:rFonts w:ascii="Arial" w:hAnsi="Arial" w:cs="Arial"/>
              </w:rPr>
              <w:t>eurology (AAN).</w:t>
            </w:r>
            <w:r w:rsidRPr="005B5D46">
              <w:rPr>
                <w:rFonts w:ascii="Arial" w:hAnsi="Arial" w:cs="Arial"/>
              </w:rPr>
              <w:t xml:space="preserve"> </w:t>
            </w:r>
            <w:r w:rsidR="45BD895A" w:rsidRPr="005B5D46">
              <w:rPr>
                <w:rFonts w:ascii="Arial" w:hAnsi="Arial" w:cs="Arial"/>
              </w:rPr>
              <w:t>T</w:t>
            </w:r>
            <w:r w:rsidRPr="005B5D46">
              <w:rPr>
                <w:rFonts w:ascii="Arial" w:hAnsi="Arial" w:cs="Arial"/>
              </w:rPr>
              <w:t>elehealth</w:t>
            </w:r>
            <w:r w:rsidR="45BD895A" w:rsidRPr="005B5D46">
              <w:rPr>
                <w:rFonts w:ascii="Arial" w:hAnsi="Arial" w:cs="Arial"/>
              </w:rPr>
              <w:t xml:space="preserve"> </w:t>
            </w:r>
            <w:r w:rsidR="00E028D4" w:rsidRPr="005B5D46">
              <w:rPr>
                <w:rFonts w:ascii="Arial" w:hAnsi="Arial" w:cs="Arial"/>
              </w:rPr>
              <w:t>and Remote Care.</w:t>
            </w:r>
            <w:r w:rsidR="6D8E3F01" w:rsidRPr="005B5D46">
              <w:rPr>
                <w:rFonts w:ascii="Arial" w:hAnsi="Arial" w:cs="Arial"/>
              </w:rPr>
              <w:t xml:space="preserve"> </w:t>
            </w:r>
            <w:hyperlink r:id="rId18" w:history="1">
              <w:r w:rsidR="00E028D4" w:rsidRPr="005B5D46">
                <w:rPr>
                  <w:rStyle w:val="Hyperlink"/>
                  <w:rFonts w:ascii="Arial" w:hAnsi="Arial" w:cs="Arial"/>
                </w:rPr>
                <w:t>https://www.aan.com/tools-and-resources/practicing-neurologists-administrators/telemedicine-and-remote-care</w:t>
              </w:r>
            </w:hyperlink>
            <w:r w:rsidR="00E028D4" w:rsidRPr="005B5D46">
              <w:rPr>
                <w:rFonts w:ascii="Arial" w:hAnsi="Arial" w:cs="Arial"/>
              </w:rPr>
              <w:t>. 2021.</w:t>
            </w:r>
          </w:p>
          <w:p w14:paraId="3F155BBD" w14:textId="18D7902C" w:rsidR="006D6AAE" w:rsidRPr="005B5D46" w:rsidRDefault="45BD895A"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C</w:t>
            </w:r>
            <w:r w:rsidR="00E028D4" w:rsidRPr="005B5D46">
              <w:rPr>
                <w:rFonts w:ascii="Arial" w:hAnsi="Arial" w:cs="Arial"/>
              </w:rPr>
              <w:t xml:space="preserve">hild </w:t>
            </w:r>
            <w:r w:rsidR="0B2D6D29" w:rsidRPr="005B5D46">
              <w:rPr>
                <w:rFonts w:ascii="Arial" w:hAnsi="Arial" w:cs="Arial"/>
              </w:rPr>
              <w:t>N</w:t>
            </w:r>
            <w:r w:rsidR="00E028D4" w:rsidRPr="005B5D46">
              <w:rPr>
                <w:rFonts w:ascii="Arial" w:hAnsi="Arial" w:cs="Arial"/>
              </w:rPr>
              <w:t xml:space="preserve">eurology </w:t>
            </w:r>
            <w:r w:rsidR="3471C3AF" w:rsidRPr="005B5D46">
              <w:rPr>
                <w:rFonts w:ascii="Arial" w:hAnsi="Arial" w:cs="Arial"/>
              </w:rPr>
              <w:t>S</w:t>
            </w:r>
            <w:r w:rsidR="00E028D4" w:rsidRPr="005B5D46">
              <w:rPr>
                <w:rFonts w:ascii="Arial" w:hAnsi="Arial" w:cs="Arial"/>
              </w:rPr>
              <w:t>ociety (CNS).</w:t>
            </w:r>
            <w:r w:rsidR="0718796F" w:rsidRPr="005B5D46">
              <w:rPr>
                <w:rFonts w:ascii="Arial" w:hAnsi="Arial" w:cs="Arial"/>
              </w:rPr>
              <w:t xml:space="preserve"> Toolkit for Telemedicine</w:t>
            </w:r>
            <w:r w:rsidR="00E028D4" w:rsidRPr="005B5D46">
              <w:rPr>
                <w:rFonts w:ascii="Arial" w:hAnsi="Arial" w:cs="Arial"/>
              </w:rPr>
              <w:t>.</w:t>
            </w:r>
            <w:r w:rsidR="0718796F" w:rsidRPr="005B5D46">
              <w:rPr>
                <w:rFonts w:ascii="Arial" w:hAnsi="Arial" w:cs="Arial"/>
              </w:rPr>
              <w:t xml:space="preserve"> </w:t>
            </w:r>
            <w:hyperlink r:id="rId19" w:history="1">
              <w:r w:rsidR="00E028D4" w:rsidRPr="005B5D46">
                <w:rPr>
                  <w:rStyle w:val="Hyperlink"/>
                  <w:rFonts w:ascii="Arial" w:hAnsi="Arial" w:cs="Arial"/>
                </w:rPr>
                <w:t>https://www.childneurologysociety.org/docs/default-source/2020-cns-/cns-toolkit-for-telemedicine-(apr-5).pdf?sfvrsn=1a5065b8_2</w:t>
              </w:r>
            </w:hyperlink>
            <w:r w:rsidR="00E028D4" w:rsidRPr="005B5D46">
              <w:rPr>
                <w:rFonts w:ascii="Arial" w:hAnsi="Arial" w:cs="Arial"/>
              </w:rPr>
              <w:t>. 2021.</w:t>
            </w:r>
          </w:p>
        </w:tc>
      </w:tr>
    </w:tbl>
    <w:p w14:paraId="68FF5470" w14:textId="02CA2EC5" w:rsidR="2DADF4E0" w:rsidRDefault="2DADF4E0" w:rsidP="007B3298">
      <w:pPr>
        <w:spacing w:after="0" w:line="240" w:lineRule="auto"/>
      </w:pPr>
    </w:p>
    <w:p w14:paraId="056FC13B" w14:textId="1987BF6C" w:rsidR="006363FB" w:rsidRDefault="006363FB" w:rsidP="007B3298">
      <w:pPr>
        <w:spacing w:after="0" w:line="240" w:lineRule="auto"/>
        <w:ind w:hanging="180"/>
        <w:rPr>
          <w:rFonts w:ascii="Arial" w:eastAsia="Arial" w:hAnsi="Arial" w:cs="Arial"/>
        </w:rPr>
      </w:pPr>
    </w:p>
    <w:p w14:paraId="07C75A18" w14:textId="77777777" w:rsidR="006363FB" w:rsidRDefault="006363FB" w:rsidP="007B3298">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363FB" w:rsidRPr="005B5D46" w14:paraId="299EFF4F" w14:textId="77777777" w:rsidTr="15072EF8">
        <w:trPr>
          <w:trHeight w:val="769"/>
        </w:trPr>
        <w:tc>
          <w:tcPr>
            <w:tcW w:w="14125" w:type="dxa"/>
            <w:gridSpan w:val="2"/>
            <w:shd w:val="clear" w:color="auto" w:fill="9CC3E5"/>
          </w:tcPr>
          <w:p w14:paraId="05D8059E" w14:textId="68F4D589" w:rsidR="006363FB" w:rsidRPr="005B5D46" w:rsidRDefault="006363FB"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rPr>
              <w:lastRenderedPageBreak/>
              <w:br w:type="page"/>
            </w:r>
            <w:r w:rsidR="00307418" w:rsidRPr="005B5D46">
              <w:rPr>
                <w:rFonts w:ascii="Arial" w:eastAsia="Arial" w:hAnsi="Arial" w:cs="Arial"/>
                <w:b/>
              </w:rPr>
              <w:t>Medical Knowledge 1: Localization</w:t>
            </w:r>
            <w:r w:rsidRPr="005B5D46">
              <w:rPr>
                <w:rFonts w:ascii="Arial" w:eastAsia="Arial" w:hAnsi="Arial" w:cs="Arial"/>
                <w:b/>
              </w:rPr>
              <w:t xml:space="preserve"> </w:t>
            </w:r>
          </w:p>
          <w:p w14:paraId="4B5C2908" w14:textId="5811C2BD" w:rsidR="006363FB" w:rsidRPr="005B5D46" w:rsidRDefault="006363FB" w:rsidP="00AE3AA0">
            <w:pPr>
              <w:spacing w:after="0" w:line="240" w:lineRule="auto"/>
              <w:ind w:left="201" w:hanging="14"/>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w:t>
            </w:r>
            <w:r w:rsidR="00B72240" w:rsidRPr="005B5D46">
              <w:rPr>
                <w:rFonts w:ascii="Arial" w:eastAsia="Arial" w:hAnsi="Arial" w:cs="Arial"/>
              </w:rPr>
              <w:t xml:space="preserve">To demonstrates knowledge </w:t>
            </w:r>
            <w:r w:rsidR="001D200D" w:rsidRPr="005B5D46">
              <w:rPr>
                <w:rFonts w:ascii="Arial" w:eastAsia="Arial" w:hAnsi="Arial" w:cs="Arial"/>
              </w:rPr>
              <w:t xml:space="preserve">of neuroanatomy and neurophysiology to guide </w:t>
            </w:r>
            <w:r w:rsidR="00993B7C" w:rsidRPr="005B5D46">
              <w:rPr>
                <w:rFonts w:ascii="Arial" w:eastAsia="Arial" w:hAnsi="Arial" w:cs="Arial"/>
              </w:rPr>
              <w:t>neurophysiologic studies</w:t>
            </w:r>
            <w:r w:rsidR="009E6F08" w:rsidRPr="005B5D46">
              <w:rPr>
                <w:rFonts w:ascii="Arial" w:eastAsia="Arial" w:hAnsi="Arial" w:cs="Arial"/>
              </w:rPr>
              <w:t>.</w:t>
            </w:r>
          </w:p>
        </w:tc>
      </w:tr>
      <w:tr w:rsidR="006363FB" w:rsidRPr="005B5D46" w14:paraId="5C86E108" w14:textId="77777777" w:rsidTr="15072EF8">
        <w:tc>
          <w:tcPr>
            <w:tcW w:w="4950" w:type="dxa"/>
            <w:shd w:val="clear" w:color="auto" w:fill="FABF8F" w:themeFill="accent6" w:themeFillTint="99"/>
          </w:tcPr>
          <w:p w14:paraId="53B546A6" w14:textId="77777777" w:rsidR="006363FB" w:rsidRPr="005B5D46" w:rsidRDefault="006363FB"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BF8F" w:themeFill="accent6" w:themeFillTint="99"/>
          </w:tcPr>
          <w:p w14:paraId="6C643D0C" w14:textId="77777777" w:rsidR="006363FB" w:rsidRPr="005B5D46" w:rsidRDefault="006363FB" w:rsidP="007B3298">
            <w:pPr>
              <w:spacing w:after="0" w:line="240" w:lineRule="auto"/>
              <w:ind w:hanging="14"/>
              <w:jc w:val="center"/>
              <w:rPr>
                <w:rFonts w:ascii="Arial" w:eastAsia="Arial" w:hAnsi="Arial" w:cs="Arial"/>
                <w:b/>
              </w:rPr>
            </w:pPr>
            <w:r w:rsidRPr="005B5D46">
              <w:rPr>
                <w:rFonts w:ascii="Arial" w:eastAsia="Arial" w:hAnsi="Arial" w:cs="Arial"/>
                <w:b/>
              </w:rPr>
              <w:t>Examples</w:t>
            </w:r>
          </w:p>
        </w:tc>
      </w:tr>
      <w:tr w:rsidR="006363FB" w:rsidRPr="005B5D46" w14:paraId="5C75865B" w14:textId="77777777" w:rsidTr="006B6ED0">
        <w:tc>
          <w:tcPr>
            <w:tcW w:w="4950" w:type="dxa"/>
            <w:tcBorders>
              <w:top w:val="single" w:sz="4" w:space="0" w:color="000000"/>
              <w:bottom w:val="single" w:sz="4" w:space="0" w:color="000000"/>
            </w:tcBorders>
            <w:shd w:val="clear" w:color="auto" w:fill="C9C9C9"/>
          </w:tcPr>
          <w:p w14:paraId="1E2C34C5" w14:textId="0F09BB01" w:rsidR="006363FB" w:rsidRPr="005B5D46" w:rsidRDefault="006363FB" w:rsidP="007B3298">
            <w:pPr>
              <w:spacing w:after="0" w:line="240" w:lineRule="auto"/>
              <w:rPr>
                <w:rFonts w:ascii="Arial" w:hAnsi="Arial" w:cs="Arial"/>
                <w:i/>
                <w:color w:val="000000"/>
              </w:rPr>
            </w:pPr>
            <w:r w:rsidRPr="005B5D46">
              <w:rPr>
                <w:rFonts w:ascii="Arial" w:eastAsia="Arial" w:hAnsi="Arial" w:cs="Arial"/>
                <w:b/>
              </w:rPr>
              <w:t>Level 1</w:t>
            </w:r>
            <w:r w:rsidRPr="005B5D46">
              <w:rPr>
                <w:rFonts w:ascii="Arial" w:eastAsia="Arial" w:hAnsi="Arial" w:cs="Arial"/>
              </w:rPr>
              <w:t xml:space="preserve"> </w:t>
            </w:r>
            <w:r w:rsidR="004E67F9" w:rsidRPr="005B5D46">
              <w:rPr>
                <w:rFonts w:ascii="Arial" w:eastAsia="Arial" w:hAnsi="Arial" w:cs="Arial"/>
                <w:i/>
                <w:iCs/>
              </w:rPr>
              <w:t>Accurately localizes lesions to specific regions of the nervous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F119BF" w14:textId="37DDD16B" w:rsidR="006363FB" w:rsidRPr="005B5D46" w:rsidRDefault="1795B905"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Recognizes that numbness in the</w:t>
            </w:r>
            <w:r w:rsidR="329DBBC5" w:rsidRPr="005B5D46">
              <w:rPr>
                <w:rFonts w:ascii="Arial" w:hAnsi="Arial" w:cs="Arial"/>
              </w:rPr>
              <w:t xml:space="preserve"> hand below the wrist in digit 1-4 is most likely consistent with carpal tunnel</w:t>
            </w:r>
            <w:r w:rsidR="0C964BF6" w:rsidRPr="005B5D46">
              <w:rPr>
                <w:rFonts w:ascii="Arial" w:hAnsi="Arial" w:cs="Arial"/>
              </w:rPr>
              <w:t xml:space="preserve"> rather than a radiculopathy</w:t>
            </w:r>
          </w:p>
        </w:tc>
      </w:tr>
      <w:tr w:rsidR="006363FB" w:rsidRPr="005B5D46" w14:paraId="04CE6C4F" w14:textId="77777777" w:rsidTr="006B6ED0">
        <w:tc>
          <w:tcPr>
            <w:tcW w:w="4950" w:type="dxa"/>
            <w:tcBorders>
              <w:top w:val="single" w:sz="4" w:space="0" w:color="000000"/>
              <w:bottom w:val="single" w:sz="4" w:space="0" w:color="000000"/>
            </w:tcBorders>
            <w:shd w:val="clear" w:color="auto" w:fill="C9C9C9"/>
          </w:tcPr>
          <w:p w14:paraId="3C869BE5" w14:textId="36BE7AFF" w:rsidR="006363FB" w:rsidRPr="005B5D46" w:rsidRDefault="006363FB" w:rsidP="007B3298">
            <w:pPr>
              <w:spacing w:after="0" w:line="240" w:lineRule="auto"/>
              <w:rPr>
                <w:rFonts w:ascii="Arial" w:eastAsia="Arial" w:hAnsi="Arial" w:cs="Arial"/>
                <w:i/>
              </w:rPr>
            </w:pPr>
            <w:r w:rsidRPr="005B5D46">
              <w:rPr>
                <w:rFonts w:ascii="Arial" w:hAnsi="Arial" w:cs="Arial"/>
                <w:b/>
              </w:rPr>
              <w:t>Level 2</w:t>
            </w:r>
            <w:r w:rsidRPr="005B5D46">
              <w:rPr>
                <w:rFonts w:ascii="Arial" w:hAnsi="Arial" w:cs="Arial"/>
              </w:rPr>
              <w:t xml:space="preserve"> </w:t>
            </w:r>
            <w:r w:rsidR="00A00FB9" w:rsidRPr="005B5D46">
              <w:rPr>
                <w:rFonts w:ascii="Arial" w:hAnsi="Arial" w:cs="Arial"/>
                <w:i/>
                <w:iCs/>
              </w:rPr>
              <w:t>Demonstrates knowledge of neuroanatomy and neurophysiology relevant to performing and interpreting common neurophysiologic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176D72" w14:textId="1ED3FD01" w:rsidR="006363FB" w:rsidRPr="005B5D46" w:rsidRDefault="2ECB61C7"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Recognize</w:t>
            </w:r>
            <w:r w:rsidR="49D5DD77" w:rsidRPr="005B5D46">
              <w:rPr>
                <w:rFonts w:ascii="Arial" w:hAnsi="Arial" w:cs="Arial"/>
              </w:rPr>
              <w:t>s</w:t>
            </w:r>
            <w:r w:rsidRPr="005B5D46">
              <w:rPr>
                <w:rFonts w:ascii="Arial" w:hAnsi="Arial" w:cs="Arial"/>
              </w:rPr>
              <w:t xml:space="preserve"> length-dependent gradient on needle examination in patient with diabetic sensorimotor axonal neuropathy</w:t>
            </w:r>
          </w:p>
        </w:tc>
      </w:tr>
      <w:tr w:rsidR="006363FB" w:rsidRPr="005B5D46" w14:paraId="3E09E621" w14:textId="77777777" w:rsidTr="006B6ED0">
        <w:tc>
          <w:tcPr>
            <w:tcW w:w="4950" w:type="dxa"/>
            <w:tcBorders>
              <w:top w:val="single" w:sz="4" w:space="0" w:color="000000"/>
              <w:bottom w:val="single" w:sz="4" w:space="0" w:color="000000"/>
            </w:tcBorders>
            <w:shd w:val="clear" w:color="auto" w:fill="C9C9C9"/>
          </w:tcPr>
          <w:p w14:paraId="577C3BB1" w14:textId="3B065F2F" w:rsidR="006363FB" w:rsidRPr="005B5D46" w:rsidRDefault="006363FB" w:rsidP="007B3298">
            <w:pPr>
              <w:spacing w:after="0" w:line="240" w:lineRule="auto"/>
              <w:rPr>
                <w:rFonts w:ascii="Arial" w:hAnsi="Arial" w:cs="Arial"/>
                <w:i/>
                <w:color w:val="000000"/>
              </w:rPr>
            </w:pPr>
            <w:r w:rsidRPr="005B5D46">
              <w:rPr>
                <w:rFonts w:ascii="Arial" w:hAnsi="Arial" w:cs="Arial"/>
                <w:b/>
              </w:rPr>
              <w:t>Level 3</w:t>
            </w:r>
            <w:r w:rsidRPr="005B5D46">
              <w:rPr>
                <w:rFonts w:ascii="Arial" w:hAnsi="Arial" w:cs="Arial"/>
              </w:rPr>
              <w:t xml:space="preserve"> </w:t>
            </w:r>
            <w:r w:rsidR="004233E3" w:rsidRPr="005B5D46">
              <w:rPr>
                <w:rFonts w:ascii="Arial" w:hAnsi="Arial" w:cs="Arial"/>
                <w:i/>
                <w:iCs/>
              </w:rPr>
              <w:t>Demonstrates knowledge of neuroanatomy and neurophysiology relevant to performing and interpreting uncommon neurophysiologic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0AD13D" w14:textId="6DB9BAF9" w:rsidR="006363FB" w:rsidRPr="005B5D46" w:rsidRDefault="395DF2F7"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Understands </w:t>
            </w:r>
            <w:r w:rsidR="7B963A38" w:rsidRPr="005B5D46">
              <w:rPr>
                <w:rFonts w:ascii="Arial" w:hAnsi="Arial" w:cs="Arial"/>
              </w:rPr>
              <w:t>the importance</w:t>
            </w:r>
            <w:r w:rsidRPr="005B5D46">
              <w:rPr>
                <w:rFonts w:ascii="Arial" w:hAnsi="Arial" w:cs="Arial"/>
              </w:rPr>
              <w:t xml:space="preserve"> of muscle choice during single-fiber EMG, depending on </w:t>
            </w:r>
            <w:r w:rsidR="053B17C9" w:rsidRPr="005B5D46">
              <w:rPr>
                <w:rFonts w:ascii="Arial" w:hAnsi="Arial" w:cs="Arial"/>
              </w:rPr>
              <w:t>location</w:t>
            </w:r>
            <w:r w:rsidRPr="005B5D46">
              <w:rPr>
                <w:rFonts w:ascii="Arial" w:hAnsi="Arial" w:cs="Arial"/>
              </w:rPr>
              <w:t xml:space="preserve"> of </w:t>
            </w:r>
            <w:r w:rsidR="051403A7" w:rsidRPr="005B5D46">
              <w:rPr>
                <w:rFonts w:ascii="Arial" w:hAnsi="Arial" w:cs="Arial"/>
              </w:rPr>
              <w:t>patient's</w:t>
            </w:r>
            <w:r w:rsidRPr="005B5D46">
              <w:rPr>
                <w:rFonts w:ascii="Arial" w:hAnsi="Arial" w:cs="Arial"/>
              </w:rPr>
              <w:t xml:space="preserve"> symptoms</w:t>
            </w:r>
          </w:p>
        </w:tc>
      </w:tr>
      <w:tr w:rsidR="006363FB" w:rsidRPr="005B5D46" w14:paraId="75237AB6" w14:textId="77777777" w:rsidTr="006B6ED0">
        <w:tc>
          <w:tcPr>
            <w:tcW w:w="4950" w:type="dxa"/>
            <w:tcBorders>
              <w:top w:val="single" w:sz="4" w:space="0" w:color="000000"/>
              <w:bottom w:val="single" w:sz="4" w:space="0" w:color="000000"/>
            </w:tcBorders>
            <w:shd w:val="clear" w:color="auto" w:fill="C9C9C9"/>
          </w:tcPr>
          <w:p w14:paraId="333C2CFB" w14:textId="68532920" w:rsidR="006363FB" w:rsidRPr="005B5D46" w:rsidRDefault="006363FB" w:rsidP="007B3298">
            <w:pPr>
              <w:spacing w:after="0" w:line="240" w:lineRule="auto"/>
              <w:rPr>
                <w:rFonts w:ascii="Arial" w:eastAsia="Arial" w:hAnsi="Arial" w:cs="Arial"/>
                <w:i/>
              </w:rPr>
            </w:pPr>
            <w:r w:rsidRPr="005B5D46">
              <w:rPr>
                <w:rFonts w:ascii="Arial" w:hAnsi="Arial" w:cs="Arial"/>
                <w:b/>
              </w:rPr>
              <w:t>Level 4</w:t>
            </w:r>
            <w:r w:rsidRPr="005B5D46">
              <w:rPr>
                <w:rFonts w:ascii="Arial" w:hAnsi="Arial" w:cs="Arial"/>
              </w:rPr>
              <w:t xml:space="preserve"> </w:t>
            </w:r>
            <w:r w:rsidR="009A123F" w:rsidRPr="005B5D46">
              <w:rPr>
                <w:rFonts w:ascii="Arial" w:hAnsi="Arial" w:cs="Arial"/>
                <w:i/>
                <w:iCs/>
              </w:rPr>
              <w:t>Consistently demonstrates sophisticated and detailed knowledge of neuroanatomy and neurophysiology relevant to performing and interpreting complex neurophysiologic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96756C" w14:textId="6DE25FA7" w:rsidR="006363FB" w:rsidRPr="005B5D46" w:rsidRDefault="0DC262D7"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In patient with brachial plexus injury, able to perform </w:t>
            </w:r>
            <w:r w:rsidR="010D875D" w:rsidRPr="005B5D46">
              <w:rPr>
                <w:rFonts w:ascii="Arial" w:hAnsi="Arial" w:cs="Arial"/>
              </w:rPr>
              <w:t xml:space="preserve">physical </w:t>
            </w:r>
            <w:r w:rsidRPr="005B5D46">
              <w:rPr>
                <w:rFonts w:ascii="Arial" w:hAnsi="Arial" w:cs="Arial"/>
              </w:rPr>
              <w:t xml:space="preserve">examination and localize to </w:t>
            </w:r>
            <w:r w:rsidR="16BF4F5C" w:rsidRPr="005B5D46">
              <w:rPr>
                <w:rFonts w:ascii="Arial" w:hAnsi="Arial" w:cs="Arial"/>
              </w:rPr>
              <w:t xml:space="preserve">appropriate </w:t>
            </w:r>
            <w:r w:rsidRPr="005B5D46">
              <w:rPr>
                <w:rFonts w:ascii="Arial" w:hAnsi="Arial" w:cs="Arial"/>
              </w:rPr>
              <w:t>trunk or roots, and then confirm findings with EMG/NCS</w:t>
            </w:r>
            <w:r w:rsidR="07AEE9E1" w:rsidRPr="005B5D46">
              <w:rPr>
                <w:rFonts w:ascii="Arial" w:hAnsi="Arial" w:cs="Arial"/>
              </w:rPr>
              <w:t xml:space="preserve"> appropriately</w:t>
            </w:r>
          </w:p>
        </w:tc>
      </w:tr>
      <w:tr w:rsidR="006363FB" w:rsidRPr="005B5D46" w14:paraId="714D6C59" w14:textId="77777777" w:rsidTr="006B6ED0">
        <w:tc>
          <w:tcPr>
            <w:tcW w:w="4950" w:type="dxa"/>
            <w:tcBorders>
              <w:top w:val="single" w:sz="4" w:space="0" w:color="000000"/>
              <w:bottom w:val="single" w:sz="4" w:space="0" w:color="000000"/>
            </w:tcBorders>
            <w:shd w:val="clear" w:color="auto" w:fill="C9C9C9"/>
          </w:tcPr>
          <w:p w14:paraId="6D278715" w14:textId="3B8BB51F" w:rsidR="006363FB" w:rsidRPr="005B5D46" w:rsidRDefault="006363FB" w:rsidP="007B3298">
            <w:pPr>
              <w:spacing w:after="0" w:line="240" w:lineRule="auto"/>
              <w:rPr>
                <w:rFonts w:ascii="Arial" w:eastAsia="Arial" w:hAnsi="Arial" w:cs="Arial"/>
                <w:i/>
              </w:rPr>
            </w:pPr>
            <w:r w:rsidRPr="005B5D46">
              <w:rPr>
                <w:rFonts w:ascii="Arial" w:hAnsi="Arial" w:cs="Arial"/>
                <w:b/>
              </w:rPr>
              <w:t>Level 5</w:t>
            </w:r>
            <w:r w:rsidRPr="005B5D46">
              <w:rPr>
                <w:rFonts w:ascii="Arial" w:hAnsi="Arial" w:cs="Arial"/>
              </w:rPr>
              <w:t xml:space="preserve"> </w:t>
            </w:r>
            <w:r w:rsidR="00165C81" w:rsidRPr="005B5D46">
              <w:rPr>
                <w:rFonts w:ascii="Arial" w:hAnsi="Arial" w:cs="Arial"/>
                <w:i/>
                <w:iCs/>
              </w:rPr>
              <w:t xml:space="preserve">Teaches other </w:t>
            </w:r>
            <w:proofErr w:type="gramStart"/>
            <w:r w:rsidR="00165C81" w:rsidRPr="005B5D46">
              <w:rPr>
                <w:rFonts w:ascii="Arial" w:hAnsi="Arial" w:cs="Arial"/>
                <w:i/>
                <w:iCs/>
              </w:rPr>
              <w:t>learners</w:t>
            </w:r>
            <w:proofErr w:type="gramEnd"/>
            <w:r w:rsidR="00165C81" w:rsidRPr="005B5D46">
              <w:rPr>
                <w:rFonts w:ascii="Arial" w:hAnsi="Arial" w:cs="Arial"/>
                <w:i/>
                <w:iCs/>
              </w:rPr>
              <w:t xml:space="preserve"> neuroanatomy relevant to performing and interpreting neurophysiologic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2ACD22" w14:textId="77777777" w:rsidR="00656D18" w:rsidRPr="005B5D46" w:rsidRDefault="31B82C5C"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Develops EMG </w:t>
            </w:r>
            <w:r w:rsidR="61B4079E" w:rsidRPr="005B5D46">
              <w:rPr>
                <w:rFonts w:ascii="Arial" w:hAnsi="Arial" w:cs="Arial"/>
              </w:rPr>
              <w:t xml:space="preserve">educational materials or </w:t>
            </w:r>
            <w:proofErr w:type="gramStart"/>
            <w:r w:rsidR="61B4079E" w:rsidRPr="005B5D46">
              <w:rPr>
                <w:rFonts w:ascii="Arial" w:hAnsi="Arial" w:cs="Arial"/>
              </w:rPr>
              <w:t>resources</w:t>
            </w:r>
            <w:proofErr w:type="gramEnd"/>
          </w:p>
          <w:p w14:paraId="20763148" w14:textId="40983B61" w:rsidR="006363FB" w:rsidRPr="005B5D46" w:rsidRDefault="5183CC78"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Gives lectures on EMG cases and neuroanatomy</w:t>
            </w:r>
          </w:p>
        </w:tc>
      </w:tr>
      <w:tr w:rsidR="006363FB" w:rsidRPr="005B5D46" w14:paraId="56A93C02" w14:textId="77777777" w:rsidTr="15072EF8">
        <w:tc>
          <w:tcPr>
            <w:tcW w:w="4950" w:type="dxa"/>
            <w:shd w:val="clear" w:color="auto" w:fill="FFD965"/>
          </w:tcPr>
          <w:p w14:paraId="42428054" w14:textId="77777777" w:rsidR="006363FB" w:rsidRPr="005B5D46" w:rsidRDefault="006363FB" w:rsidP="007B3298">
            <w:pPr>
              <w:spacing w:after="0" w:line="240" w:lineRule="auto"/>
              <w:rPr>
                <w:rFonts w:ascii="Arial" w:eastAsia="Arial" w:hAnsi="Arial" w:cs="Arial"/>
              </w:rPr>
            </w:pPr>
            <w:r w:rsidRPr="005B5D46">
              <w:rPr>
                <w:rFonts w:ascii="Arial" w:hAnsi="Arial" w:cs="Arial"/>
              </w:rPr>
              <w:t>Assessment Models or Tools</w:t>
            </w:r>
          </w:p>
        </w:tc>
        <w:tc>
          <w:tcPr>
            <w:tcW w:w="9175" w:type="dxa"/>
            <w:shd w:val="clear" w:color="auto" w:fill="FFD965"/>
          </w:tcPr>
          <w:p w14:paraId="63C3AB6C" w14:textId="77777777" w:rsidR="00656D18" w:rsidRPr="005B5D46" w:rsidRDefault="53A46651"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Direct observation</w:t>
            </w:r>
          </w:p>
          <w:p w14:paraId="593B70B3" w14:textId="585F66D5" w:rsidR="00656D18" w:rsidRPr="005B5D46" w:rsidRDefault="53A46651"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Multisource feedback</w:t>
            </w:r>
          </w:p>
          <w:p w14:paraId="5EF8D11E" w14:textId="7021E71C" w:rsidR="00656D18" w:rsidRPr="005B5D46" w:rsidRDefault="00656D18"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Practice cases</w:t>
            </w:r>
          </w:p>
          <w:p w14:paraId="0C41E2DF" w14:textId="63D40E74" w:rsidR="006363FB" w:rsidRPr="005B5D46" w:rsidRDefault="53A46651"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Simulation  </w:t>
            </w:r>
          </w:p>
        </w:tc>
      </w:tr>
      <w:tr w:rsidR="006363FB" w:rsidRPr="005B5D46" w14:paraId="41A6B792" w14:textId="77777777" w:rsidTr="15072EF8">
        <w:tc>
          <w:tcPr>
            <w:tcW w:w="4950" w:type="dxa"/>
            <w:shd w:val="clear" w:color="auto" w:fill="8DB3E2" w:themeFill="text2" w:themeFillTint="66"/>
          </w:tcPr>
          <w:p w14:paraId="356FFF01" w14:textId="77777777" w:rsidR="006363FB" w:rsidRPr="005B5D46" w:rsidRDefault="006363FB" w:rsidP="007B3298">
            <w:pPr>
              <w:spacing w:after="0" w:line="240" w:lineRule="auto"/>
              <w:rPr>
                <w:rFonts w:ascii="Arial" w:hAnsi="Arial" w:cs="Arial"/>
              </w:rPr>
            </w:pPr>
            <w:r w:rsidRPr="005B5D46">
              <w:rPr>
                <w:rFonts w:ascii="Arial" w:hAnsi="Arial" w:cs="Arial"/>
              </w:rPr>
              <w:t xml:space="preserve">Curriculum Mapping </w:t>
            </w:r>
          </w:p>
        </w:tc>
        <w:tc>
          <w:tcPr>
            <w:tcW w:w="9175" w:type="dxa"/>
            <w:shd w:val="clear" w:color="auto" w:fill="8DB3E2" w:themeFill="text2" w:themeFillTint="66"/>
          </w:tcPr>
          <w:p w14:paraId="2496A0E2" w14:textId="1531F95F" w:rsidR="006363FB" w:rsidRPr="005B5D46" w:rsidRDefault="006363FB" w:rsidP="00656D18">
            <w:pPr>
              <w:numPr>
                <w:ilvl w:val="0"/>
                <w:numId w:val="13"/>
              </w:numPr>
              <w:pBdr>
                <w:top w:val="nil"/>
                <w:left w:val="nil"/>
                <w:bottom w:val="nil"/>
                <w:right w:val="nil"/>
                <w:between w:val="nil"/>
              </w:pBdr>
              <w:spacing w:after="0" w:line="240" w:lineRule="auto"/>
              <w:ind w:left="180" w:hanging="180"/>
              <w:rPr>
                <w:rFonts w:ascii="Arial" w:hAnsi="Arial" w:cs="Arial"/>
              </w:rPr>
            </w:pPr>
          </w:p>
        </w:tc>
      </w:tr>
      <w:tr w:rsidR="006363FB" w:rsidRPr="005B5D46" w14:paraId="2DFF63B7" w14:textId="77777777" w:rsidTr="15072EF8">
        <w:trPr>
          <w:trHeight w:val="80"/>
        </w:trPr>
        <w:tc>
          <w:tcPr>
            <w:tcW w:w="4950" w:type="dxa"/>
            <w:shd w:val="clear" w:color="auto" w:fill="A8D08D"/>
          </w:tcPr>
          <w:p w14:paraId="33DD4218" w14:textId="77777777" w:rsidR="006363FB" w:rsidRPr="005B5D46" w:rsidRDefault="006363FB" w:rsidP="007B3298">
            <w:pPr>
              <w:spacing w:after="0" w:line="240" w:lineRule="auto"/>
              <w:rPr>
                <w:rFonts w:ascii="Arial" w:eastAsia="Arial" w:hAnsi="Arial" w:cs="Arial"/>
              </w:rPr>
            </w:pPr>
            <w:r w:rsidRPr="005B5D46">
              <w:rPr>
                <w:rFonts w:ascii="Arial" w:hAnsi="Arial" w:cs="Arial"/>
              </w:rPr>
              <w:t>Notes or Resources</w:t>
            </w:r>
          </w:p>
        </w:tc>
        <w:tc>
          <w:tcPr>
            <w:tcW w:w="9175" w:type="dxa"/>
            <w:shd w:val="clear" w:color="auto" w:fill="A8D08D"/>
          </w:tcPr>
          <w:p w14:paraId="4A3D5554" w14:textId="4179ADD7" w:rsidR="006363FB" w:rsidRPr="005B5D46" w:rsidRDefault="00E028D4" w:rsidP="00E028D4">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Preston DC, Shapiro BE. </w:t>
            </w:r>
            <w:r w:rsidRPr="005B5D46">
              <w:rPr>
                <w:rFonts w:ascii="Arial" w:hAnsi="Arial" w:cs="Arial"/>
                <w:i/>
                <w:iCs/>
              </w:rPr>
              <w:t xml:space="preserve">Electromyography and Neuromuscular </w:t>
            </w:r>
            <w:proofErr w:type="spellStart"/>
            <w:r w:rsidRPr="005B5D46">
              <w:rPr>
                <w:rFonts w:ascii="Arial" w:hAnsi="Arial" w:cs="Arial"/>
                <w:i/>
                <w:iCs/>
              </w:rPr>
              <w:t>Disroders</w:t>
            </w:r>
            <w:proofErr w:type="spellEnd"/>
            <w:r w:rsidRPr="005B5D46">
              <w:rPr>
                <w:rFonts w:ascii="Arial" w:hAnsi="Arial" w:cs="Arial"/>
                <w:i/>
                <w:iCs/>
              </w:rPr>
              <w:t>: Clinical-Electrophysiologic-Ultrasound Correlations</w:t>
            </w:r>
            <w:r w:rsidRPr="005B5D46">
              <w:rPr>
                <w:rFonts w:ascii="Arial" w:hAnsi="Arial" w:cs="Arial"/>
              </w:rPr>
              <w:t xml:space="preserve">. 4th ed. Philadelphia, PA: Elsevier; 2020. ISBN:978-0323661805.  </w:t>
            </w:r>
          </w:p>
        </w:tc>
      </w:tr>
    </w:tbl>
    <w:p w14:paraId="75FA2C70" w14:textId="23340234" w:rsidR="006363FB" w:rsidRDefault="006363FB" w:rsidP="007B3298">
      <w:pPr>
        <w:spacing w:after="0" w:line="240" w:lineRule="auto"/>
        <w:ind w:hanging="180"/>
        <w:rPr>
          <w:rFonts w:ascii="Arial" w:eastAsia="Arial" w:hAnsi="Arial" w:cs="Arial"/>
        </w:rPr>
      </w:pPr>
    </w:p>
    <w:p w14:paraId="13F97A7C" w14:textId="62C2F8BB" w:rsidR="006363FB" w:rsidRDefault="007B3298" w:rsidP="00E6792B">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363FB" w:rsidRPr="005B5D46" w14:paraId="71AD644E" w14:textId="77777777" w:rsidTr="15072EF8">
        <w:trPr>
          <w:trHeight w:val="769"/>
        </w:trPr>
        <w:tc>
          <w:tcPr>
            <w:tcW w:w="14125" w:type="dxa"/>
            <w:gridSpan w:val="2"/>
            <w:shd w:val="clear" w:color="auto" w:fill="9CC3E5"/>
          </w:tcPr>
          <w:p w14:paraId="4B3407F1" w14:textId="1132731A" w:rsidR="006363FB" w:rsidRPr="005B5D46" w:rsidRDefault="006363FB"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rPr>
              <w:lastRenderedPageBreak/>
              <w:br w:type="page"/>
            </w:r>
            <w:r w:rsidR="00393626" w:rsidRPr="005B5D46">
              <w:rPr>
                <w:rFonts w:ascii="Arial" w:eastAsia="Arial" w:hAnsi="Arial" w:cs="Arial"/>
                <w:b/>
              </w:rPr>
              <w:t xml:space="preserve">Medical Knowledge </w:t>
            </w:r>
            <w:r w:rsidR="008536B4" w:rsidRPr="005B5D46">
              <w:rPr>
                <w:rFonts w:ascii="Arial" w:eastAsia="Arial" w:hAnsi="Arial" w:cs="Arial"/>
                <w:b/>
              </w:rPr>
              <w:t>2</w:t>
            </w:r>
            <w:r w:rsidR="00393626" w:rsidRPr="005B5D46">
              <w:rPr>
                <w:rFonts w:ascii="Arial" w:eastAsia="Arial" w:hAnsi="Arial" w:cs="Arial"/>
                <w:b/>
              </w:rPr>
              <w:t>: Neuromuscular (NM) Disorders</w:t>
            </w:r>
          </w:p>
          <w:p w14:paraId="26219712" w14:textId="708BFA4D" w:rsidR="006363FB" w:rsidRPr="005B5D46" w:rsidRDefault="006363FB" w:rsidP="00AE3AA0">
            <w:pPr>
              <w:spacing w:after="0" w:line="240" w:lineRule="auto"/>
              <w:ind w:left="201" w:hanging="14"/>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w:t>
            </w:r>
            <w:r w:rsidR="00D55A4C" w:rsidRPr="005B5D46">
              <w:rPr>
                <w:rFonts w:ascii="Arial" w:eastAsia="Arial" w:hAnsi="Arial" w:cs="Arial"/>
              </w:rPr>
              <w:t xml:space="preserve">To demonstrate knowledge of </w:t>
            </w:r>
            <w:r w:rsidR="008D79D8" w:rsidRPr="005B5D46">
              <w:rPr>
                <w:rFonts w:ascii="Arial" w:eastAsia="Arial" w:hAnsi="Arial" w:cs="Arial"/>
              </w:rPr>
              <w:t>neurophysiologic findings</w:t>
            </w:r>
            <w:r w:rsidR="00CD435A" w:rsidRPr="005B5D46">
              <w:rPr>
                <w:rFonts w:ascii="Arial" w:eastAsia="Arial" w:hAnsi="Arial" w:cs="Arial"/>
              </w:rPr>
              <w:t xml:space="preserve"> in neuromuscular disorders</w:t>
            </w:r>
          </w:p>
        </w:tc>
      </w:tr>
      <w:tr w:rsidR="006363FB" w:rsidRPr="005B5D46" w14:paraId="4111100D" w14:textId="77777777" w:rsidTr="15072EF8">
        <w:tc>
          <w:tcPr>
            <w:tcW w:w="4950" w:type="dxa"/>
            <w:shd w:val="clear" w:color="auto" w:fill="FABF8F" w:themeFill="accent6" w:themeFillTint="99"/>
          </w:tcPr>
          <w:p w14:paraId="23EDEB37" w14:textId="77777777" w:rsidR="006363FB" w:rsidRPr="005B5D46" w:rsidRDefault="006363FB"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BF8F" w:themeFill="accent6" w:themeFillTint="99"/>
          </w:tcPr>
          <w:p w14:paraId="79655F97" w14:textId="77777777" w:rsidR="006363FB" w:rsidRPr="005B5D46" w:rsidRDefault="006363FB" w:rsidP="007B3298">
            <w:pPr>
              <w:spacing w:after="0" w:line="240" w:lineRule="auto"/>
              <w:ind w:hanging="14"/>
              <w:jc w:val="center"/>
              <w:rPr>
                <w:rFonts w:ascii="Arial" w:eastAsia="Arial" w:hAnsi="Arial" w:cs="Arial"/>
                <w:b/>
              </w:rPr>
            </w:pPr>
            <w:r w:rsidRPr="005B5D46">
              <w:rPr>
                <w:rFonts w:ascii="Arial" w:eastAsia="Arial" w:hAnsi="Arial" w:cs="Arial"/>
                <w:b/>
              </w:rPr>
              <w:t>Examples</w:t>
            </w:r>
          </w:p>
        </w:tc>
      </w:tr>
      <w:tr w:rsidR="006363FB" w:rsidRPr="005B5D46" w14:paraId="2C74286C" w14:textId="77777777" w:rsidTr="006B6ED0">
        <w:tc>
          <w:tcPr>
            <w:tcW w:w="4950" w:type="dxa"/>
            <w:tcBorders>
              <w:top w:val="single" w:sz="4" w:space="0" w:color="000000"/>
              <w:bottom w:val="single" w:sz="4" w:space="0" w:color="000000"/>
            </w:tcBorders>
            <w:shd w:val="clear" w:color="auto" w:fill="C9C9C9"/>
          </w:tcPr>
          <w:p w14:paraId="42A97ED8" w14:textId="159BAD91" w:rsidR="006363FB" w:rsidRPr="005B5D46" w:rsidRDefault="006363FB" w:rsidP="007B3298">
            <w:pPr>
              <w:spacing w:after="0" w:line="240" w:lineRule="auto"/>
              <w:rPr>
                <w:rFonts w:ascii="Arial" w:eastAsia="Arial" w:hAnsi="Arial" w:cs="Arial"/>
              </w:rPr>
            </w:pPr>
            <w:r w:rsidRPr="005B5D46">
              <w:rPr>
                <w:rFonts w:ascii="Arial" w:eastAsia="Arial" w:hAnsi="Arial" w:cs="Arial"/>
                <w:b/>
              </w:rPr>
              <w:t>Level 1</w:t>
            </w:r>
            <w:r w:rsidRPr="005B5D46">
              <w:rPr>
                <w:rFonts w:ascii="Arial" w:eastAsia="Arial" w:hAnsi="Arial" w:cs="Arial"/>
              </w:rPr>
              <w:t xml:space="preserve"> </w:t>
            </w:r>
            <w:r w:rsidR="003A05BD" w:rsidRPr="005B5D46">
              <w:rPr>
                <w:rFonts w:ascii="Arial" w:eastAsia="Arial" w:hAnsi="Arial" w:cs="Arial"/>
                <w:i/>
                <w:iCs/>
              </w:rPr>
              <w:t>Explains typical presentations of common NM disorders (based on knowledge of anatomy of the NMJ</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7401C0" w14:textId="5EDA856C" w:rsidR="006363FB" w:rsidRPr="005B5D46" w:rsidRDefault="698740B1"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76</w:t>
            </w:r>
            <w:r w:rsidR="0B38D789" w:rsidRPr="005B5D46">
              <w:rPr>
                <w:rFonts w:ascii="Arial" w:hAnsi="Arial" w:cs="Arial"/>
              </w:rPr>
              <w:t>-</w:t>
            </w:r>
            <w:r w:rsidRPr="005B5D46">
              <w:rPr>
                <w:rFonts w:ascii="Arial" w:hAnsi="Arial" w:cs="Arial"/>
              </w:rPr>
              <w:t>year</w:t>
            </w:r>
            <w:r w:rsidR="0B38D789" w:rsidRPr="005B5D46">
              <w:rPr>
                <w:rFonts w:ascii="Arial" w:hAnsi="Arial" w:cs="Arial"/>
              </w:rPr>
              <w:t>-</w:t>
            </w:r>
            <w:r w:rsidRPr="005B5D46">
              <w:rPr>
                <w:rFonts w:ascii="Arial" w:hAnsi="Arial" w:cs="Arial"/>
              </w:rPr>
              <w:t>old male presents with new onset diplopia and ptosis in the left eye most consistent with an ocular myasthenia gravis</w:t>
            </w:r>
          </w:p>
        </w:tc>
      </w:tr>
      <w:tr w:rsidR="006363FB" w:rsidRPr="005B5D46" w14:paraId="41982D94" w14:textId="77777777" w:rsidTr="006B6ED0">
        <w:tc>
          <w:tcPr>
            <w:tcW w:w="4950" w:type="dxa"/>
            <w:tcBorders>
              <w:top w:val="single" w:sz="4" w:space="0" w:color="000000"/>
              <w:bottom w:val="single" w:sz="4" w:space="0" w:color="000000"/>
            </w:tcBorders>
            <w:shd w:val="clear" w:color="auto" w:fill="C9C9C9"/>
          </w:tcPr>
          <w:p w14:paraId="44F25478" w14:textId="048A9075" w:rsidR="006363FB" w:rsidRPr="005B5D46" w:rsidRDefault="006363FB" w:rsidP="007B3298">
            <w:pPr>
              <w:spacing w:after="0" w:line="240" w:lineRule="auto"/>
              <w:rPr>
                <w:rFonts w:ascii="Arial" w:eastAsia="Arial" w:hAnsi="Arial" w:cs="Arial"/>
                <w:i/>
              </w:rPr>
            </w:pPr>
            <w:r w:rsidRPr="005B5D46">
              <w:rPr>
                <w:rFonts w:ascii="Arial" w:hAnsi="Arial" w:cs="Arial"/>
                <w:b/>
              </w:rPr>
              <w:t>Level 2</w:t>
            </w:r>
            <w:r w:rsidRPr="005B5D46">
              <w:rPr>
                <w:rFonts w:ascii="Arial" w:hAnsi="Arial" w:cs="Arial"/>
              </w:rPr>
              <w:t xml:space="preserve"> </w:t>
            </w:r>
            <w:r w:rsidR="003A05BD" w:rsidRPr="005B5D46">
              <w:rPr>
                <w:rFonts w:ascii="Arial" w:hAnsi="Arial" w:cs="Arial"/>
                <w:i/>
                <w:iCs/>
              </w:rPr>
              <w:t>Explains atypical presentations of commonly encountered NM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9F6952" w14:textId="27CDAF6C" w:rsidR="006363FB" w:rsidRPr="005B5D46" w:rsidRDefault="5F5BBFBE"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63</w:t>
            </w:r>
            <w:r w:rsidR="0B38D789" w:rsidRPr="005B5D46">
              <w:rPr>
                <w:rFonts w:ascii="Arial" w:hAnsi="Arial" w:cs="Arial"/>
              </w:rPr>
              <w:t>-</w:t>
            </w:r>
            <w:r w:rsidRPr="005B5D46">
              <w:rPr>
                <w:rFonts w:ascii="Arial" w:hAnsi="Arial" w:cs="Arial"/>
              </w:rPr>
              <w:t>year</w:t>
            </w:r>
            <w:r w:rsidR="0B38D789" w:rsidRPr="005B5D46">
              <w:rPr>
                <w:rFonts w:ascii="Arial" w:hAnsi="Arial" w:cs="Arial"/>
              </w:rPr>
              <w:t>-</w:t>
            </w:r>
            <w:r w:rsidRPr="005B5D46">
              <w:rPr>
                <w:rFonts w:ascii="Arial" w:hAnsi="Arial" w:cs="Arial"/>
              </w:rPr>
              <w:t xml:space="preserve">old female with an emergency cholecystectomy who had been complaining of some generalized weakness with exertion prior to surgery who is having issues being weaned from </w:t>
            </w:r>
            <w:r w:rsidR="325B8E5B" w:rsidRPr="005B5D46">
              <w:rPr>
                <w:rFonts w:ascii="Arial" w:hAnsi="Arial" w:cs="Arial"/>
              </w:rPr>
              <w:t>the ventilator</w:t>
            </w:r>
          </w:p>
        </w:tc>
      </w:tr>
      <w:tr w:rsidR="006363FB" w:rsidRPr="005B5D46" w14:paraId="16B0ACEF" w14:textId="77777777" w:rsidTr="006B6ED0">
        <w:tc>
          <w:tcPr>
            <w:tcW w:w="4950" w:type="dxa"/>
            <w:tcBorders>
              <w:top w:val="single" w:sz="4" w:space="0" w:color="000000"/>
              <w:bottom w:val="single" w:sz="4" w:space="0" w:color="000000"/>
            </w:tcBorders>
            <w:shd w:val="clear" w:color="auto" w:fill="C9C9C9"/>
          </w:tcPr>
          <w:p w14:paraId="17D81DC2" w14:textId="35A40FE2" w:rsidR="006363FB" w:rsidRPr="005B5D46" w:rsidRDefault="006363FB" w:rsidP="007B3298">
            <w:pPr>
              <w:spacing w:after="0" w:line="240" w:lineRule="auto"/>
              <w:rPr>
                <w:rFonts w:ascii="Arial" w:hAnsi="Arial" w:cs="Arial"/>
              </w:rPr>
            </w:pPr>
            <w:r w:rsidRPr="005B5D46">
              <w:rPr>
                <w:rFonts w:ascii="Arial" w:hAnsi="Arial" w:cs="Arial"/>
                <w:b/>
              </w:rPr>
              <w:t>Level 3</w:t>
            </w:r>
            <w:r w:rsidRPr="005B5D46">
              <w:rPr>
                <w:rFonts w:ascii="Arial" w:hAnsi="Arial" w:cs="Arial"/>
              </w:rPr>
              <w:t xml:space="preserve"> </w:t>
            </w:r>
            <w:r w:rsidR="00CD1AA6" w:rsidRPr="005B5D46">
              <w:rPr>
                <w:rFonts w:ascii="Arial" w:hAnsi="Arial" w:cs="Arial"/>
                <w:i/>
                <w:iCs/>
              </w:rPr>
              <w:t>Demonstrates basic knowledge of neurophysiologic findings in common and uncommon neuromuscular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FA558B" w14:textId="44187AA8" w:rsidR="006363FB" w:rsidRPr="005B5D46" w:rsidRDefault="578D6E32"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45</w:t>
            </w:r>
            <w:r w:rsidR="0B38D789" w:rsidRPr="005B5D46">
              <w:rPr>
                <w:rFonts w:ascii="Arial" w:hAnsi="Arial" w:cs="Arial"/>
              </w:rPr>
              <w:t>-</w:t>
            </w:r>
            <w:r w:rsidRPr="005B5D46">
              <w:rPr>
                <w:rFonts w:ascii="Arial" w:hAnsi="Arial" w:cs="Arial"/>
              </w:rPr>
              <w:t>year</w:t>
            </w:r>
            <w:r w:rsidR="0B38D789" w:rsidRPr="005B5D46">
              <w:rPr>
                <w:rFonts w:ascii="Arial" w:hAnsi="Arial" w:cs="Arial"/>
              </w:rPr>
              <w:t>-</w:t>
            </w:r>
            <w:r w:rsidRPr="005B5D46">
              <w:rPr>
                <w:rFonts w:ascii="Arial" w:hAnsi="Arial" w:cs="Arial"/>
              </w:rPr>
              <w:t>old</w:t>
            </w:r>
            <w:r w:rsidR="2EAC1C6A" w:rsidRPr="005B5D46">
              <w:rPr>
                <w:rFonts w:ascii="Arial" w:hAnsi="Arial" w:cs="Arial"/>
              </w:rPr>
              <w:t xml:space="preserve"> patient with weakness is sent for a repetitive stimulation EMG</w:t>
            </w:r>
            <w:r w:rsidR="14D293C4" w:rsidRPr="005B5D46">
              <w:rPr>
                <w:rFonts w:ascii="Arial" w:hAnsi="Arial" w:cs="Arial"/>
              </w:rPr>
              <w:t xml:space="preserve"> however repetitive stimulation shows a CMAP increment suggestive of LEMS</w:t>
            </w:r>
          </w:p>
        </w:tc>
      </w:tr>
      <w:tr w:rsidR="006363FB" w:rsidRPr="005B5D46" w14:paraId="10113CAA" w14:textId="77777777" w:rsidTr="006B6ED0">
        <w:tc>
          <w:tcPr>
            <w:tcW w:w="4950" w:type="dxa"/>
            <w:tcBorders>
              <w:top w:val="single" w:sz="4" w:space="0" w:color="000000"/>
              <w:bottom w:val="single" w:sz="4" w:space="0" w:color="000000"/>
            </w:tcBorders>
            <w:shd w:val="clear" w:color="auto" w:fill="C9C9C9"/>
          </w:tcPr>
          <w:p w14:paraId="4616F836" w14:textId="7870489F" w:rsidR="006363FB" w:rsidRPr="005B5D46" w:rsidRDefault="006363FB" w:rsidP="007B3298">
            <w:pPr>
              <w:spacing w:after="0" w:line="240" w:lineRule="auto"/>
              <w:rPr>
                <w:rFonts w:ascii="Arial" w:eastAsia="Arial" w:hAnsi="Arial" w:cs="Arial"/>
                <w:i/>
              </w:rPr>
            </w:pPr>
            <w:r w:rsidRPr="005B5D46">
              <w:rPr>
                <w:rFonts w:ascii="Arial" w:hAnsi="Arial" w:cs="Arial"/>
                <w:b/>
              </w:rPr>
              <w:t>Level 4</w:t>
            </w:r>
            <w:r w:rsidRPr="005B5D46">
              <w:rPr>
                <w:rFonts w:ascii="Arial" w:hAnsi="Arial" w:cs="Arial"/>
              </w:rPr>
              <w:t xml:space="preserve"> </w:t>
            </w:r>
            <w:r w:rsidR="00CD1AA6" w:rsidRPr="005B5D46">
              <w:rPr>
                <w:rFonts w:ascii="Arial" w:hAnsi="Arial" w:cs="Arial"/>
                <w:i/>
                <w:iCs/>
              </w:rPr>
              <w:t>Demonstrates detailed knowledge of neurophysiologic findings in common and uncommon neuromuscular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3CF85F" w14:textId="02F84581" w:rsidR="006363FB" w:rsidRPr="005B5D46" w:rsidRDefault="45C5CF41"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While performing EMG on a patient with neck p</w:t>
            </w:r>
            <w:r w:rsidR="5B419BD8" w:rsidRPr="005B5D46">
              <w:rPr>
                <w:rFonts w:ascii="Arial" w:hAnsi="Arial" w:cs="Arial"/>
              </w:rPr>
              <w:t>ain and cervical dystonia complex repetitive discharges are found in the cervical paraspinal muscles and with further discussion the patient reve</w:t>
            </w:r>
            <w:r w:rsidR="11F419C4" w:rsidRPr="005B5D46">
              <w:rPr>
                <w:rFonts w:ascii="Arial" w:hAnsi="Arial" w:cs="Arial"/>
              </w:rPr>
              <w:t xml:space="preserve">als that she gets </w:t>
            </w:r>
            <w:proofErr w:type="spellStart"/>
            <w:r w:rsidR="11F419C4" w:rsidRPr="005B5D46">
              <w:rPr>
                <w:rFonts w:ascii="Arial" w:hAnsi="Arial" w:cs="Arial"/>
              </w:rPr>
              <w:t>botox</w:t>
            </w:r>
            <w:proofErr w:type="spellEnd"/>
            <w:r w:rsidR="11F419C4" w:rsidRPr="005B5D46">
              <w:rPr>
                <w:rFonts w:ascii="Arial" w:hAnsi="Arial" w:cs="Arial"/>
              </w:rPr>
              <w:t xml:space="preserve"> injections into her paraspinals therefore this would be an expected finding</w:t>
            </w:r>
          </w:p>
        </w:tc>
      </w:tr>
      <w:tr w:rsidR="006363FB" w:rsidRPr="005B5D46" w14:paraId="51641DDE" w14:textId="77777777" w:rsidTr="006B6ED0">
        <w:tc>
          <w:tcPr>
            <w:tcW w:w="4950" w:type="dxa"/>
            <w:tcBorders>
              <w:top w:val="single" w:sz="4" w:space="0" w:color="000000"/>
              <w:bottom w:val="single" w:sz="4" w:space="0" w:color="000000"/>
            </w:tcBorders>
            <w:shd w:val="clear" w:color="auto" w:fill="C9C9C9"/>
          </w:tcPr>
          <w:p w14:paraId="00510BD2" w14:textId="56DB9410" w:rsidR="006363FB" w:rsidRPr="005B5D46" w:rsidRDefault="006363FB" w:rsidP="007B3298">
            <w:pPr>
              <w:spacing w:after="0" w:line="240" w:lineRule="auto"/>
              <w:rPr>
                <w:rFonts w:ascii="Arial" w:eastAsia="Arial" w:hAnsi="Arial" w:cs="Arial"/>
                <w:i/>
              </w:rPr>
            </w:pPr>
            <w:r w:rsidRPr="005B5D46">
              <w:rPr>
                <w:rFonts w:ascii="Arial" w:hAnsi="Arial" w:cs="Arial"/>
                <w:b/>
              </w:rPr>
              <w:t>Level 5</w:t>
            </w:r>
            <w:r w:rsidRPr="005B5D46">
              <w:rPr>
                <w:rFonts w:ascii="Arial" w:hAnsi="Arial" w:cs="Arial"/>
              </w:rPr>
              <w:t xml:space="preserve"> </w:t>
            </w:r>
            <w:r w:rsidR="00CD1AA6" w:rsidRPr="005B5D46">
              <w:rPr>
                <w:rFonts w:ascii="Arial" w:hAnsi="Arial" w:cs="Arial"/>
                <w:i/>
                <w:iCs/>
              </w:rPr>
              <w:t>Engages in scholarly activity related to neurophysiologic findings in neuromuscular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E263B1" w14:textId="77777777" w:rsidR="00656D18" w:rsidRPr="005B5D46" w:rsidRDefault="3C1E29E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P</w:t>
            </w:r>
            <w:r w:rsidR="528DC872" w:rsidRPr="005B5D46">
              <w:rPr>
                <w:rFonts w:ascii="Arial" w:hAnsi="Arial" w:cs="Arial"/>
              </w:rPr>
              <w:t xml:space="preserve">resents </w:t>
            </w:r>
            <w:r w:rsidR="774721BB" w:rsidRPr="005B5D46">
              <w:rPr>
                <w:rFonts w:ascii="Arial" w:hAnsi="Arial" w:cs="Arial"/>
              </w:rPr>
              <w:t xml:space="preserve">a case study at a local </w:t>
            </w:r>
            <w:proofErr w:type="gramStart"/>
            <w:r w:rsidR="774721BB" w:rsidRPr="005B5D46">
              <w:rPr>
                <w:rFonts w:ascii="Arial" w:hAnsi="Arial" w:cs="Arial"/>
              </w:rPr>
              <w:t>conference</w:t>
            </w:r>
            <w:proofErr w:type="gramEnd"/>
          </w:p>
          <w:p w14:paraId="403F2465" w14:textId="7E34A672" w:rsidR="004910F9" w:rsidRPr="005B5D46" w:rsidRDefault="774721BB"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Publishes </w:t>
            </w:r>
            <w:r w:rsidR="012FEA1D" w:rsidRPr="005B5D46">
              <w:rPr>
                <w:rFonts w:ascii="Arial" w:hAnsi="Arial" w:cs="Arial"/>
              </w:rPr>
              <w:t>a peer-revi</w:t>
            </w:r>
            <w:r w:rsidR="67D056C7" w:rsidRPr="005B5D46">
              <w:rPr>
                <w:rFonts w:ascii="Arial" w:hAnsi="Arial" w:cs="Arial"/>
              </w:rPr>
              <w:t>ewed paper</w:t>
            </w:r>
          </w:p>
        </w:tc>
      </w:tr>
      <w:tr w:rsidR="006363FB" w:rsidRPr="005B5D46" w14:paraId="1A02FD5C" w14:textId="77777777" w:rsidTr="15072EF8">
        <w:tc>
          <w:tcPr>
            <w:tcW w:w="4950" w:type="dxa"/>
            <w:shd w:val="clear" w:color="auto" w:fill="FFD965"/>
          </w:tcPr>
          <w:p w14:paraId="08DABA73" w14:textId="77777777" w:rsidR="006363FB" w:rsidRPr="005B5D46" w:rsidRDefault="006363FB" w:rsidP="007B3298">
            <w:pPr>
              <w:spacing w:after="0" w:line="240" w:lineRule="auto"/>
              <w:rPr>
                <w:rFonts w:ascii="Arial" w:eastAsia="Arial" w:hAnsi="Arial" w:cs="Arial"/>
              </w:rPr>
            </w:pPr>
            <w:r w:rsidRPr="005B5D46">
              <w:rPr>
                <w:rFonts w:ascii="Arial" w:hAnsi="Arial" w:cs="Arial"/>
              </w:rPr>
              <w:t>Assessment Models or Tools</w:t>
            </w:r>
          </w:p>
        </w:tc>
        <w:tc>
          <w:tcPr>
            <w:tcW w:w="9175" w:type="dxa"/>
            <w:shd w:val="clear" w:color="auto" w:fill="FFD965"/>
          </w:tcPr>
          <w:p w14:paraId="45DE11DD" w14:textId="77777777" w:rsidR="00656D18" w:rsidRPr="005B5D46" w:rsidRDefault="00656D18"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Case based </w:t>
            </w:r>
            <w:proofErr w:type="gramStart"/>
            <w:r w:rsidRPr="005B5D46">
              <w:rPr>
                <w:rFonts w:ascii="Arial" w:hAnsi="Arial" w:cs="Arial"/>
              </w:rPr>
              <w:t>discussion</w:t>
            </w:r>
            <w:proofErr w:type="gramEnd"/>
          </w:p>
          <w:p w14:paraId="719C80DF" w14:textId="77777777" w:rsidR="00656D18" w:rsidRPr="005B5D46" w:rsidRDefault="004466BD"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Direct observation</w:t>
            </w:r>
          </w:p>
          <w:p w14:paraId="4A2F775D" w14:textId="27B22DD1" w:rsidR="00656D18" w:rsidRPr="005B5D46" w:rsidRDefault="000E0387"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Multisource feedback</w:t>
            </w:r>
          </w:p>
        </w:tc>
      </w:tr>
      <w:tr w:rsidR="006363FB" w:rsidRPr="005B5D46" w14:paraId="43CEEF0F" w14:textId="77777777" w:rsidTr="15072EF8">
        <w:tc>
          <w:tcPr>
            <w:tcW w:w="4950" w:type="dxa"/>
            <w:shd w:val="clear" w:color="auto" w:fill="8DB3E2" w:themeFill="text2" w:themeFillTint="66"/>
          </w:tcPr>
          <w:p w14:paraId="7FBE6C56" w14:textId="77777777" w:rsidR="006363FB" w:rsidRPr="005B5D46" w:rsidRDefault="006363FB" w:rsidP="007B3298">
            <w:pPr>
              <w:spacing w:after="0" w:line="240" w:lineRule="auto"/>
              <w:rPr>
                <w:rFonts w:ascii="Arial" w:hAnsi="Arial" w:cs="Arial"/>
              </w:rPr>
            </w:pPr>
            <w:r w:rsidRPr="005B5D46">
              <w:rPr>
                <w:rFonts w:ascii="Arial" w:hAnsi="Arial" w:cs="Arial"/>
              </w:rPr>
              <w:t xml:space="preserve">Curriculum Mapping </w:t>
            </w:r>
          </w:p>
        </w:tc>
        <w:tc>
          <w:tcPr>
            <w:tcW w:w="9175" w:type="dxa"/>
            <w:shd w:val="clear" w:color="auto" w:fill="8DB3E2" w:themeFill="text2" w:themeFillTint="66"/>
          </w:tcPr>
          <w:p w14:paraId="474F2F1B" w14:textId="42F104C9" w:rsidR="006363FB" w:rsidRPr="005B5D46" w:rsidRDefault="006363FB" w:rsidP="00656D18">
            <w:pPr>
              <w:numPr>
                <w:ilvl w:val="0"/>
                <w:numId w:val="13"/>
              </w:numPr>
              <w:pBdr>
                <w:top w:val="nil"/>
                <w:left w:val="nil"/>
                <w:bottom w:val="nil"/>
                <w:right w:val="nil"/>
                <w:between w:val="nil"/>
              </w:pBdr>
              <w:spacing w:after="0" w:line="240" w:lineRule="auto"/>
              <w:ind w:left="180" w:hanging="180"/>
              <w:rPr>
                <w:rFonts w:ascii="Arial" w:hAnsi="Arial" w:cs="Arial"/>
              </w:rPr>
            </w:pPr>
          </w:p>
        </w:tc>
      </w:tr>
      <w:tr w:rsidR="006363FB" w:rsidRPr="005B5D46" w14:paraId="6E23ACF6" w14:textId="77777777" w:rsidTr="15072EF8">
        <w:trPr>
          <w:trHeight w:val="80"/>
        </w:trPr>
        <w:tc>
          <w:tcPr>
            <w:tcW w:w="4950" w:type="dxa"/>
            <w:shd w:val="clear" w:color="auto" w:fill="A8D08D"/>
          </w:tcPr>
          <w:p w14:paraId="74B5DA87" w14:textId="77777777" w:rsidR="006363FB" w:rsidRPr="005B5D46" w:rsidRDefault="006363FB" w:rsidP="007B3298">
            <w:pPr>
              <w:spacing w:after="0" w:line="240" w:lineRule="auto"/>
              <w:rPr>
                <w:rFonts w:ascii="Arial" w:eastAsia="Arial" w:hAnsi="Arial" w:cs="Arial"/>
              </w:rPr>
            </w:pPr>
            <w:r w:rsidRPr="005B5D46">
              <w:rPr>
                <w:rFonts w:ascii="Arial" w:hAnsi="Arial" w:cs="Arial"/>
              </w:rPr>
              <w:t>Notes or Resources</w:t>
            </w:r>
          </w:p>
        </w:tc>
        <w:tc>
          <w:tcPr>
            <w:tcW w:w="9175" w:type="dxa"/>
            <w:shd w:val="clear" w:color="auto" w:fill="A8D08D"/>
          </w:tcPr>
          <w:p w14:paraId="7F8D6334" w14:textId="1DB1873B" w:rsidR="006363FB" w:rsidRPr="005B5D46" w:rsidRDefault="00E028D4" w:rsidP="00E028D4">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Preston DC, Shapiro BE. </w:t>
            </w:r>
            <w:r w:rsidRPr="005B5D46">
              <w:rPr>
                <w:rFonts w:ascii="Arial" w:hAnsi="Arial" w:cs="Arial"/>
                <w:i/>
                <w:iCs/>
              </w:rPr>
              <w:t xml:space="preserve">Electromyography and Neuromuscular </w:t>
            </w:r>
            <w:proofErr w:type="spellStart"/>
            <w:r w:rsidRPr="005B5D46">
              <w:rPr>
                <w:rFonts w:ascii="Arial" w:hAnsi="Arial" w:cs="Arial"/>
                <w:i/>
                <w:iCs/>
              </w:rPr>
              <w:t>Disroders</w:t>
            </w:r>
            <w:proofErr w:type="spellEnd"/>
            <w:r w:rsidRPr="005B5D46">
              <w:rPr>
                <w:rFonts w:ascii="Arial" w:hAnsi="Arial" w:cs="Arial"/>
                <w:i/>
                <w:iCs/>
              </w:rPr>
              <w:t>: Clinical-Electrophysiologic-Ultrasound Correlations</w:t>
            </w:r>
            <w:r w:rsidRPr="005B5D46">
              <w:rPr>
                <w:rFonts w:ascii="Arial" w:hAnsi="Arial" w:cs="Arial"/>
              </w:rPr>
              <w:t xml:space="preserve">. 4th ed. Philadelphia, PA: Elsevier; 2020. ISBN:978-0323661805.  </w:t>
            </w:r>
          </w:p>
        </w:tc>
      </w:tr>
    </w:tbl>
    <w:p w14:paraId="5096D804" w14:textId="6497B92D" w:rsidR="006363FB" w:rsidRDefault="006363FB" w:rsidP="007B3298">
      <w:pPr>
        <w:spacing w:after="0" w:line="240" w:lineRule="auto"/>
        <w:ind w:hanging="180"/>
        <w:rPr>
          <w:rFonts w:ascii="Arial" w:eastAsia="Arial" w:hAnsi="Arial" w:cs="Arial"/>
        </w:rPr>
      </w:pPr>
    </w:p>
    <w:p w14:paraId="779064A3" w14:textId="77777777" w:rsidR="00631745" w:rsidRDefault="00631745" w:rsidP="007B3298">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363FB" w:rsidRPr="005B5D46" w14:paraId="5527AF0C" w14:textId="77777777" w:rsidTr="7D351067">
        <w:trPr>
          <w:trHeight w:val="769"/>
        </w:trPr>
        <w:tc>
          <w:tcPr>
            <w:tcW w:w="14125" w:type="dxa"/>
            <w:gridSpan w:val="2"/>
            <w:shd w:val="clear" w:color="auto" w:fill="9CC3E5"/>
          </w:tcPr>
          <w:p w14:paraId="63FB081E" w14:textId="3E35F282" w:rsidR="006363FB" w:rsidRPr="005B5D46" w:rsidRDefault="006363FB"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rPr>
              <w:lastRenderedPageBreak/>
              <w:br w:type="page"/>
            </w:r>
            <w:r w:rsidR="004179D4" w:rsidRPr="005B5D46">
              <w:rPr>
                <w:rFonts w:ascii="Arial" w:eastAsia="Arial" w:hAnsi="Arial" w:cs="Arial"/>
                <w:b/>
              </w:rPr>
              <w:t xml:space="preserve">Medical Knowledge </w:t>
            </w:r>
            <w:r w:rsidR="00AF2F11" w:rsidRPr="005B5D46">
              <w:rPr>
                <w:rFonts w:ascii="Arial" w:eastAsia="Arial" w:hAnsi="Arial" w:cs="Arial"/>
                <w:b/>
              </w:rPr>
              <w:t>3</w:t>
            </w:r>
            <w:r w:rsidR="004179D4" w:rsidRPr="005B5D46">
              <w:rPr>
                <w:rFonts w:ascii="Arial" w:eastAsia="Arial" w:hAnsi="Arial" w:cs="Arial"/>
                <w:b/>
              </w:rPr>
              <w:t>: Epilepsy</w:t>
            </w:r>
          </w:p>
          <w:p w14:paraId="30735F9C" w14:textId="04AD28BD" w:rsidR="006363FB" w:rsidRPr="005B5D46" w:rsidRDefault="006363FB" w:rsidP="00AE3AA0">
            <w:pPr>
              <w:spacing w:after="0" w:line="240" w:lineRule="auto"/>
              <w:ind w:left="201" w:hanging="14"/>
              <w:rPr>
                <w:rFonts w:ascii="Arial" w:eastAsia="Arial" w:hAnsi="Arial" w:cs="Arial"/>
                <w:b/>
                <w:bCs/>
                <w:color w:val="000000"/>
              </w:rPr>
            </w:pPr>
            <w:r w:rsidRPr="005B5D46">
              <w:rPr>
                <w:rFonts w:ascii="Arial" w:eastAsia="Arial" w:hAnsi="Arial" w:cs="Arial"/>
                <w:b/>
                <w:bCs/>
              </w:rPr>
              <w:t>Overall Intent:</w:t>
            </w:r>
            <w:r w:rsidRPr="005B5D46">
              <w:rPr>
                <w:rFonts w:ascii="Arial" w:eastAsia="Arial" w:hAnsi="Arial" w:cs="Arial"/>
              </w:rPr>
              <w:t xml:space="preserve"> </w:t>
            </w:r>
            <w:r w:rsidR="531B01D2" w:rsidRPr="005B5D46">
              <w:rPr>
                <w:rFonts w:ascii="Arial" w:eastAsia="Arial" w:hAnsi="Arial" w:cs="Arial"/>
              </w:rPr>
              <w:t>To demonstrate knowledge of neurophysiologic findings in patients with epilepsy</w:t>
            </w:r>
          </w:p>
        </w:tc>
      </w:tr>
      <w:tr w:rsidR="006363FB" w:rsidRPr="005B5D46" w14:paraId="6672D006" w14:textId="77777777" w:rsidTr="7D351067">
        <w:tc>
          <w:tcPr>
            <w:tcW w:w="4950" w:type="dxa"/>
            <w:shd w:val="clear" w:color="auto" w:fill="FABF8F" w:themeFill="accent6" w:themeFillTint="99"/>
          </w:tcPr>
          <w:p w14:paraId="6E735538" w14:textId="77777777" w:rsidR="006363FB" w:rsidRPr="005B5D46" w:rsidRDefault="006363FB"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BF8F" w:themeFill="accent6" w:themeFillTint="99"/>
          </w:tcPr>
          <w:p w14:paraId="59993AD4" w14:textId="77777777" w:rsidR="006363FB" w:rsidRPr="005B5D46" w:rsidRDefault="006363FB" w:rsidP="007B3298">
            <w:pPr>
              <w:spacing w:after="0" w:line="240" w:lineRule="auto"/>
              <w:ind w:hanging="14"/>
              <w:jc w:val="center"/>
              <w:rPr>
                <w:rFonts w:ascii="Arial" w:eastAsia="Arial" w:hAnsi="Arial" w:cs="Arial"/>
                <w:b/>
              </w:rPr>
            </w:pPr>
            <w:r w:rsidRPr="005B5D46">
              <w:rPr>
                <w:rFonts w:ascii="Arial" w:eastAsia="Arial" w:hAnsi="Arial" w:cs="Arial"/>
                <w:b/>
              </w:rPr>
              <w:t>Examples</w:t>
            </w:r>
          </w:p>
        </w:tc>
      </w:tr>
      <w:tr w:rsidR="006363FB" w:rsidRPr="005B5D46" w14:paraId="3F5CC7FE" w14:textId="77777777" w:rsidTr="006B6ED0">
        <w:tc>
          <w:tcPr>
            <w:tcW w:w="4950" w:type="dxa"/>
            <w:tcBorders>
              <w:top w:val="single" w:sz="4" w:space="0" w:color="000000"/>
              <w:bottom w:val="single" w:sz="4" w:space="0" w:color="000000"/>
            </w:tcBorders>
            <w:shd w:val="clear" w:color="auto" w:fill="C9C9C9"/>
          </w:tcPr>
          <w:p w14:paraId="08156F54" w14:textId="450E4FE3" w:rsidR="00DC0C01" w:rsidRPr="005B5D46" w:rsidRDefault="006363FB" w:rsidP="007B3298">
            <w:pPr>
              <w:spacing w:after="0" w:line="240" w:lineRule="auto"/>
              <w:rPr>
                <w:rFonts w:ascii="Arial" w:eastAsia="Arial" w:hAnsi="Arial" w:cs="Arial"/>
                <w:i/>
                <w:iCs/>
              </w:rPr>
            </w:pPr>
            <w:r w:rsidRPr="005B5D46">
              <w:rPr>
                <w:rFonts w:ascii="Arial" w:eastAsia="Arial" w:hAnsi="Arial" w:cs="Arial"/>
                <w:b/>
              </w:rPr>
              <w:t>Level 1</w:t>
            </w:r>
            <w:r w:rsidRPr="005B5D46">
              <w:rPr>
                <w:rFonts w:ascii="Arial" w:eastAsia="Arial" w:hAnsi="Arial" w:cs="Arial"/>
              </w:rPr>
              <w:t xml:space="preserve"> </w:t>
            </w:r>
            <w:r w:rsidR="00DC0C01" w:rsidRPr="005B5D46">
              <w:rPr>
                <w:rFonts w:ascii="Arial" w:eastAsia="Arial" w:hAnsi="Arial" w:cs="Arial"/>
                <w:i/>
                <w:iCs/>
              </w:rPr>
              <w:t xml:space="preserve">Demonstrates basic knowledge of common types of seizures and epilepsy </w:t>
            </w:r>
            <w:proofErr w:type="gramStart"/>
            <w:r w:rsidR="00DC0C01" w:rsidRPr="005B5D46">
              <w:rPr>
                <w:rFonts w:ascii="Arial" w:eastAsia="Arial" w:hAnsi="Arial" w:cs="Arial"/>
                <w:i/>
                <w:iCs/>
              </w:rPr>
              <w:t>syndromes</w:t>
            </w:r>
            <w:proofErr w:type="gramEnd"/>
          </w:p>
          <w:p w14:paraId="511B914E" w14:textId="77777777" w:rsidR="007B3298" w:rsidRPr="005B5D46" w:rsidRDefault="007B3298" w:rsidP="007B3298">
            <w:pPr>
              <w:spacing w:after="0" w:line="240" w:lineRule="auto"/>
              <w:rPr>
                <w:rFonts w:ascii="Arial" w:eastAsia="Arial" w:hAnsi="Arial" w:cs="Arial"/>
                <w:i/>
                <w:iCs/>
              </w:rPr>
            </w:pPr>
          </w:p>
          <w:p w14:paraId="5F442A56" w14:textId="2F74248F" w:rsidR="006363FB" w:rsidRPr="005B5D46" w:rsidRDefault="00DC0C01" w:rsidP="007B3298">
            <w:pPr>
              <w:spacing w:after="0" w:line="240" w:lineRule="auto"/>
              <w:rPr>
                <w:rFonts w:ascii="Arial" w:hAnsi="Arial" w:cs="Arial"/>
                <w:i/>
                <w:color w:val="000000"/>
              </w:rPr>
            </w:pPr>
            <w:r w:rsidRPr="005B5D46">
              <w:rPr>
                <w:rFonts w:ascii="Arial" w:eastAsia="Arial" w:hAnsi="Arial" w:cs="Arial"/>
                <w:i/>
                <w:iCs/>
              </w:rPr>
              <w:t>Demonstrates basic knowledge related to the medical management of epilepsy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993009" w14:textId="77777777" w:rsidR="00656D18" w:rsidRPr="005B5D46" w:rsidRDefault="00A72058"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w:t>
            </w:r>
            <w:r w:rsidR="52C485EB" w:rsidRPr="005B5D46">
              <w:rPr>
                <w:rFonts w:ascii="Arial" w:hAnsi="Arial" w:cs="Arial"/>
              </w:rPr>
              <w:t>dentif</w:t>
            </w:r>
            <w:r w:rsidRPr="005B5D46">
              <w:rPr>
                <w:rFonts w:ascii="Arial" w:hAnsi="Arial" w:cs="Arial"/>
              </w:rPr>
              <w:t>ies</w:t>
            </w:r>
            <w:r w:rsidR="52C485EB" w:rsidRPr="005B5D46">
              <w:rPr>
                <w:rFonts w:ascii="Arial" w:hAnsi="Arial" w:cs="Arial"/>
              </w:rPr>
              <w:t xml:space="preserve"> the child with staring and unresponsive events who has 3-Hz spike-and-wave discharges on EEG as having absence seizures a</w:t>
            </w:r>
            <w:r w:rsidR="49B15A0F" w:rsidRPr="005B5D46">
              <w:rPr>
                <w:rFonts w:ascii="Arial" w:hAnsi="Arial" w:cs="Arial"/>
              </w:rPr>
              <w:t>nd</w:t>
            </w:r>
            <w:r w:rsidR="52C485EB" w:rsidRPr="005B5D46">
              <w:rPr>
                <w:rFonts w:ascii="Arial" w:hAnsi="Arial" w:cs="Arial"/>
              </w:rPr>
              <w:t xml:space="preserve"> childhood absence </w:t>
            </w:r>
            <w:proofErr w:type="gramStart"/>
            <w:r w:rsidR="52C485EB" w:rsidRPr="005B5D46">
              <w:rPr>
                <w:rFonts w:ascii="Arial" w:hAnsi="Arial" w:cs="Arial"/>
              </w:rPr>
              <w:t>epilepsy</w:t>
            </w:r>
            <w:proofErr w:type="gramEnd"/>
          </w:p>
          <w:p w14:paraId="2BC5316C"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420A1594"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55191C3A" w14:textId="4705BC00" w:rsidR="006363FB" w:rsidRPr="005B5D46" w:rsidRDefault="00A72058"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Also s</w:t>
            </w:r>
            <w:r w:rsidR="0EA6FB35" w:rsidRPr="005B5D46">
              <w:rPr>
                <w:rFonts w:ascii="Arial" w:hAnsi="Arial" w:cs="Arial"/>
              </w:rPr>
              <w:t>tate the treatment for this child would be ethosuximide</w:t>
            </w:r>
          </w:p>
        </w:tc>
      </w:tr>
      <w:tr w:rsidR="006363FB" w:rsidRPr="005B5D46" w14:paraId="397D320D" w14:textId="77777777" w:rsidTr="006B6ED0">
        <w:tc>
          <w:tcPr>
            <w:tcW w:w="4950" w:type="dxa"/>
            <w:tcBorders>
              <w:top w:val="single" w:sz="4" w:space="0" w:color="000000"/>
              <w:bottom w:val="single" w:sz="4" w:space="0" w:color="000000"/>
            </w:tcBorders>
            <w:shd w:val="clear" w:color="auto" w:fill="C9C9C9"/>
          </w:tcPr>
          <w:p w14:paraId="583C4844" w14:textId="29A22F02" w:rsidR="00B011B2" w:rsidRPr="005B5D46" w:rsidRDefault="006363FB" w:rsidP="007B3298">
            <w:pPr>
              <w:spacing w:after="0" w:line="240" w:lineRule="auto"/>
              <w:rPr>
                <w:rFonts w:ascii="Arial" w:hAnsi="Arial" w:cs="Arial"/>
                <w:i/>
                <w:iCs/>
              </w:rPr>
            </w:pPr>
            <w:r w:rsidRPr="005B5D46">
              <w:rPr>
                <w:rFonts w:ascii="Arial" w:hAnsi="Arial" w:cs="Arial"/>
                <w:b/>
              </w:rPr>
              <w:t>Level 2</w:t>
            </w:r>
            <w:r w:rsidRPr="005B5D46">
              <w:rPr>
                <w:rFonts w:ascii="Arial" w:hAnsi="Arial" w:cs="Arial"/>
              </w:rPr>
              <w:t xml:space="preserve"> </w:t>
            </w:r>
            <w:r w:rsidR="00B011B2" w:rsidRPr="005B5D46">
              <w:rPr>
                <w:rFonts w:ascii="Arial" w:hAnsi="Arial" w:cs="Arial"/>
                <w:i/>
                <w:iCs/>
              </w:rPr>
              <w:t xml:space="preserve">Demonstrates basic knowledge of uncommon types of seizures and epilepsy syndromes as well as demonstrates an ability to differentiate epileptic seizures from other paroxysmal </w:t>
            </w:r>
            <w:proofErr w:type="gramStart"/>
            <w:r w:rsidR="00B011B2" w:rsidRPr="005B5D46">
              <w:rPr>
                <w:rFonts w:ascii="Arial" w:hAnsi="Arial" w:cs="Arial"/>
                <w:i/>
                <w:iCs/>
              </w:rPr>
              <w:t>disorders</w:t>
            </w:r>
            <w:proofErr w:type="gramEnd"/>
            <w:r w:rsidR="00B011B2" w:rsidRPr="005B5D46">
              <w:rPr>
                <w:rFonts w:ascii="Arial" w:hAnsi="Arial" w:cs="Arial"/>
                <w:i/>
                <w:iCs/>
              </w:rPr>
              <w:t xml:space="preserve"> </w:t>
            </w:r>
          </w:p>
          <w:p w14:paraId="4DF2391E" w14:textId="77777777" w:rsidR="007B3298" w:rsidRPr="005B5D46" w:rsidRDefault="007B3298" w:rsidP="007B3298">
            <w:pPr>
              <w:spacing w:after="0" w:line="240" w:lineRule="auto"/>
              <w:rPr>
                <w:rFonts w:ascii="Arial" w:hAnsi="Arial" w:cs="Arial"/>
                <w:i/>
                <w:iCs/>
              </w:rPr>
            </w:pPr>
          </w:p>
          <w:p w14:paraId="44377DE3" w14:textId="49629642" w:rsidR="006363FB" w:rsidRPr="005B5D46" w:rsidRDefault="00B011B2" w:rsidP="007B3298">
            <w:pPr>
              <w:spacing w:after="0" w:line="240" w:lineRule="auto"/>
              <w:rPr>
                <w:rFonts w:ascii="Arial" w:eastAsia="Arial" w:hAnsi="Arial" w:cs="Arial"/>
                <w:i/>
              </w:rPr>
            </w:pPr>
            <w:r w:rsidRPr="005B5D46">
              <w:rPr>
                <w:rFonts w:ascii="Arial" w:hAnsi="Arial" w:cs="Arial"/>
                <w:i/>
                <w:iCs/>
              </w:rPr>
              <w:t>Demonstrates detailed knowledge of common anti-seizure medications (ASM)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E5B98E" w14:textId="77777777" w:rsidR="00656D18" w:rsidRPr="005B5D46" w:rsidRDefault="00A72058"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w:t>
            </w:r>
            <w:r w:rsidR="04A5168C" w:rsidRPr="005B5D46">
              <w:rPr>
                <w:rFonts w:ascii="Arial" w:hAnsi="Arial" w:cs="Arial"/>
              </w:rPr>
              <w:t>dentif</w:t>
            </w:r>
            <w:r w:rsidRPr="005B5D46">
              <w:rPr>
                <w:rFonts w:ascii="Arial" w:hAnsi="Arial" w:cs="Arial"/>
              </w:rPr>
              <w:t>ies</w:t>
            </w:r>
            <w:r w:rsidR="04A5168C" w:rsidRPr="005B5D46">
              <w:rPr>
                <w:rFonts w:ascii="Arial" w:hAnsi="Arial" w:cs="Arial"/>
              </w:rPr>
              <w:t xml:space="preserve"> the </w:t>
            </w:r>
            <w:r w:rsidR="42A241A0" w:rsidRPr="005B5D46">
              <w:rPr>
                <w:rFonts w:ascii="Arial" w:hAnsi="Arial" w:cs="Arial"/>
              </w:rPr>
              <w:t xml:space="preserve">2-year-old </w:t>
            </w:r>
            <w:r w:rsidR="021E3CC8" w:rsidRPr="005B5D46">
              <w:rPr>
                <w:rFonts w:ascii="Arial" w:hAnsi="Arial" w:cs="Arial"/>
              </w:rPr>
              <w:t>child with</w:t>
            </w:r>
            <w:r w:rsidR="4B42F994" w:rsidRPr="005B5D46">
              <w:rPr>
                <w:rFonts w:ascii="Arial" w:hAnsi="Arial" w:cs="Arial"/>
              </w:rPr>
              <w:t xml:space="preserve"> an explosive onset</w:t>
            </w:r>
            <w:r w:rsidR="021E3CC8" w:rsidRPr="005B5D46">
              <w:rPr>
                <w:rFonts w:ascii="Arial" w:hAnsi="Arial" w:cs="Arial"/>
              </w:rPr>
              <w:t xml:space="preserve"> </w:t>
            </w:r>
            <w:r w:rsidR="7C11CB48" w:rsidRPr="005B5D46">
              <w:rPr>
                <w:rFonts w:ascii="Arial" w:hAnsi="Arial" w:cs="Arial"/>
              </w:rPr>
              <w:t>generalized tonic-</w:t>
            </w:r>
            <w:proofErr w:type="spellStart"/>
            <w:r w:rsidR="7C11CB48" w:rsidRPr="005B5D46">
              <w:rPr>
                <w:rFonts w:ascii="Arial" w:hAnsi="Arial" w:cs="Arial"/>
              </w:rPr>
              <w:t>clonic</w:t>
            </w:r>
            <w:proofErr w:type="spellEnd"/>
            <w:r w:rsidR="7C11CB48" w:rsidRPr="005B5D46">
              <w:rPr>
                <w:rFonts w:ascii="Arial" w:hAnsi="Arial" w:cs="Arial"/>
              </w:rPr>
              <w:t xml:space="preserve"> seizures </w:t>
            </w:r>
            <w:r w:rsidR="7B18F283" w:rsidRPr="005B5D46">
              <w:rPr>
                <w:rFonts w:ascii="Arial" w:hAnsi="Arial" w:cs="Arial"/>
              </w:rPr>
              <w:t xml:space="preserve">and myoclonic-atonic seizures as having Doose </w:t>
            </w:r>
            <w:proofErr w:type="gramStart"/>
            <w:r w:rsidR="7B18F283" w:rsidRPr="005B5D46">
              <w:rPr>
                <w:rFonts w:ascii="Arial" w:hAnsi="Arial" w:cs="Arial"/>
              </w:rPr>
              <w:t>syndrome</w:t>
            </w:r>
            <w:proofErr w:type="gramEnd"/>
            <w:r w:rsidR="7B18F283" w:rsidRPr="005B5D46">
              <w:rPr>
                <w:rFonts w:ascii="Arial" w:hAnsi="Arial" w:cs="Arial"/>
              </w:rPr>
              <w:t xml:space="preserve"> </w:t>
            </w:r>
          </w:p>
          <w:p w14:paraId="5EC5A61C" w14:textId="77777777" w:rsidR="00656D18" w:rsidRPr="005B5D46" w:rsidRDefault="006A1CB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Correctly</w:t>
            </w:r>
            <w:r w:rsidR="2BAF6AE5" w:rsidRPr="005B5D46">
              <w:rPr>
                <w:rFonts w:ascii="Arial" w:hAnsi="Arial" w:cs="Arial"/>
              </w:rPr>
              <w:t xml:space="preserve"> distinguish</w:t>
            </w:r>
            <w:r w:rsidRPr="005B5D46">
              <w:rPr>
                <w:rFonts w:ascii="Arial" w:hAnsi="Arial" w:cs="Arial"/>
              </w:rPr>
              <w:t>es</w:t>
            </w:r>
            <w:r w:rsidR="2BAF6AE5" w:rsidRPr="005B5D46">
              <w:rPr>
                <w:rFonts w:ascii="Arial" w:hAnsi="Arial" w:cs="Arial"/>
              </w:rPr>
              <w:t xml:space="preserve"> when a patient is having </w:t>
            </w:r>
            <w:r w:rsidR="00631745" w:rsidRPr="005B5D46">
              <w:rPr>
                <w:rFonts w:ascii="Arial" w:hAnsi="Arial" w:cs="Arial"/>
              </w:rPr>
              <w:t xml:space="preserve">psychogenic non-epileptic </w:t>
            </w:r>
            <w:r w:rsidR="0F77C0A3" w:rsidRPr="005B5D46">
              <w:rPr>
                <w:rFonts w:ascii="Arial" w:hAnsi="Arial" w:cs="Arial"/>
              </w:rPr>
              <w:t xml:space="preserve">seizures </w:t>
            </w:r>
            <w:r w:rsidR="734B62C2" w:rsidRPr="005B5D46">
              <w:rPr>
                <w:rFonts w:ascii="Arial" w:hAnsi="Arial" w:cs="Arial"/>
              </w:rPr>
              <w:t xml:space="preserve">versus </w:t>
            </w:r>
            <w:r w:rsidR="544EC5DE" w:rsidRPr="005B5D46">
              <w:rPr>
                <w:rFonts w:ascii="Arial" w:hAnsi="Arial" w:cs="Arial"/>
              </w:rPr>
              <w:t xml:space="preserve">epileptic </w:t>
            </w:r>
            <w:proofErr w:type="gramStart"/>
            <w:r w:rsidR="544EC5DE" w:rsidRPr="005B5D46">
              <w:rPr>
                <w:rFonts w:ascii="Arial" w:hAnsi="Arial" w:cs="Arial"/>
              </w:rPr>
              <w:t>seizures</w:t>
            </w:r>
            <w:proofErr w:type="gramEnd"/>
          </w:p>
          <w:p w14:paraId="28B82043"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1C62D8F1"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1FE54462" w14:textId="3ABA6935" w:rsidR="006363FB" w:rsidRPr="005B5D46" w:rsidRDefault="008A262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w:t>
            </w:r>
            <w:r w:rsidR="544EC5DE" w:rsidRPr="005B5D46">
              <w:rPr>
                <w:rFonts w:ascii="Arial" w:hAnsi="Arial" w:cs="Arial"/>
              </w:rPr>
              <w:t>iscuss</w:t>
            </w:r>
            <w:r w:rsidRPr="005B5D46">
              <w:rPr>
                <w:rFonts w:ascii="Arial" w:hAnsi="Arial" w:cs="Arial"/>
              </w:rPr>
              <w:t>es</w:t>
            </w:r>
            <w:r w:rsidR="544EC5DE" w:rsidRPr="005B5D46">
              <w:rPr>
                <w:rFonts w:ascii="Arial" w:hAnsi="Arial" w:cs="Arial"/>
              </w:rPr>
              <w:t xml:space="preserve"> with a patient and family the </w:t>
            </w:r>
            <w:r w:rsidR="00631745" w:rsidRPr="005B5D46">
              <w:rPr>
                <w:rFonts w:ascii="Arial" w:hAnsi="Arial" w:cs="Arial"/>
              </w:rPr>
              <w:t>side effect profile</w:t>
            </w:r>
            <w:r w:rsidR="5B8125CA" w:rsidRPr="005B5D46">
              <w:rPr>
                <w:rFonts w:ascii="Arial" w:hAnsi="Arial" w:cs="Arial"/>
              </w:rPr>
              <w:t xml:space="preserve">, typical </w:t>
            </w:r>
            <w:proofErr w:type="gramStart"/>
            <w:r w:rsidR="5B8125CA" w:rsidRPr="005B5D46">
              <w:rPr>
                <w:rFonts w:ascii="Arial" w:hAnsi="Arial" w:cs="Arial"/>
              </w:rPr>
              <w:t>dosing</w:t>
            </w:r>
            <w:proofErr w:type="gramEnd"/>
            <w:r w:rsidR="5B8125CA" w:rsidRPr="005B5D46">
              <w:rPr>
                <w:rFonts w:ascii="Arial" w:hAnsi="Arial" w:cs="Arial"/>
              </w:rPr>
              <w:t xml:space="preserve"> and drug-drug interactions for levetiracetam</w:t>
            </w:r>
          </w:p>
        </w:tc>
      </w:tr>
      <w:tr w:rsidR="006363FB" w:rsidRPr="005B5D46" w14:paraId="026C0EDF" w14:textId="77777777" w:rsidTr="006B6ED0">
        <w:tc>
          <w:tcPr>
            <w:tcW w:w="4950" w:type="dxa"/>
            <w:tcBorders>
              <w:top w:val="single" w:sz="4" w:space="0" w:color="000000"/>
              <w:bottom w:val="single" w:sz="4" w:space="0" w:color="000000"/>
            </w:tcBorders>
            <w:shd w:val="clear" w:color="auto" w:fill="C9C9C9"/>
          </w:tcPr>
          <w:p w14:paraId="4D5EA7CA" w14:textId="6086021F" w:rsidR="00B011B2" w:rsidRPr="005B5D46" w:rsidRDefault="006363FB" w:rsidP="007B3298">
            <w:pPr>
              <w:spacing w:after="0" w:line="240" w:lineRule="auto"/>
              <w:rPr>
                <w:rFonts w:ascii="Arial" w:hAnsi="Arial" w:cs="Arial"/>
                <w:i/>
                <w:iCs/>
              </w:rPr>
            </w:pPr>
            <w:r w:rsidRPr="005B5D46">
              <w:rPr>
                <w:rFonts w:ascii="Arial" w:hAnsi="Arial" w:cs="Arial"/>
                <w:b/>
              </w:rPr>
              <w:t>Level 3</w:t>
            </w:r>
            <w:r w:rsidRPr="005B5D46">
              <w:rPr>
                <w:rFonts w:ascii="Arial" w:hAnsi="Arial" w:cs="Arial"/>
              </w:rPr>
              <w:t xml:space="preserve"> </w:t>
            </w:r>
            <w:r w:rsidR="00B011B2" w:rsidRPr="005B5D46">
              <w:rPr>
                <w:rFonts w:ascii="Arial" w:hAnsi="Arial" w:cs="Arial"/>
                <w:i/>
                <w:iCs/>
              </w:rPr>
              <w:t xml:space="preserve">Demonstrates detailed knowledge of clinical, findings seen in common and uncommon types of seizures and epilepsy syndromes, as well as the ability to localize and lateralize seizure foci based on reported seizure </w:t>
            </w:r>
            <w:proofErr w:type="gramStart"/>
            <w:r w:rsidR="00B011B2" w:rsidRPr="005B5D46">
              <w:rPr>
                <w:rFonts w:ascii="Arial" w:hAnsi="Arial" w:cs="Arial"/>
                <w:i/>
                <w:iCs/>
              </w:rPr>
              <w:t>semiology</w:t>
            </w:r>
            <w:proofErr w:type="gramEnd"/>
          </w:p>
          <w:p w14:paraId="100C5161" w14:textId="77777777" w:rsidR="007B3298" w:rsidRPr="005B5D46" w:rsidRDefault="007B3298" w:rsidP="007B3298">
            <w:pPr>
              <w:spacing w:after="0" w:line="240" w:lineRule="auto"/>
              <w:rPr>
                <w:rFonts w:ascii="Arial" w:hAnsi="Arial" w:cs="Arial"/>
                <w:i/>
                <w:iCs/>
              </w:rPr>
            </w:pPr>
          </w:p>
          <w:p w14:paraId="02065838" w14:textId="190A08FC" w:rsidR="006363FB" w:rsidRPr="005B5D46" w:rsidRDefault="00B011B2" w:rsidP="007B3298">
            <w:pPr>
              <w:spacing w:after="0" w:line="240" w:lineRule="auto"/>
              <w:rPr>
                <w:rFonts w:ascii="Arial" w:hAnsi="Arial" w:cs="Arial"/>
                <w:i/>
                <w:color w:val="000000"/>
              </w:rPr>
            </w:pPr>
            <w:r w:rsidRPr="005B5D46">
              <w:rPr>
                <w:rFonts w:ascii="Arial" w:hAnsi="Arial" w:cs="Arial"/>
                <w:i/>
                <w:iCs/>
              </w:rPr>
              <w:t>Demonstrates detailed knowledge of uncommon ASMs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BB8AEB" w14:textId="77777777" w:rsidR="00656D18" w:rsidRPr="005B5D46" w:rsidRDefault="008A262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Re</w:t>
            </w:r>
            <w:r w:rsidR="6D7843CD" w:rsidRPr="005B5D46">
              <w:rPr>
                <w:rFonts w:ascii="Arial" w:hAnsi="Arial" w:cs="Arial"/>
              </w:rPr>
              <w:t>cognize</w:t>
            </w:r>
            <w:r w:rsidRPr="005B5D46">
              <w:rPr>
                <w:rFonts w:ascii="Arial" w:hAnsi="Arial" w:cs="Arial"/>
              </w:rPr>
              <w:t>s</w:t>
            </w:r>
            <w:r w:rsidR="6D7843CD" w:rsidRPr="005B5D46">
              <w:rPr>
                <w:rFonts w:ascii="Arial" w:hAnsi="Arial" w:cs="Arial"/>
              </w:rPr>
              <w:t xml:space="preserve"> </w:t>
            </w:r>
            <w:r w:rsidR="3274143D" w:rsidRPr="005B5D46">
              <w:rPr>
                <w:rFonts w:ascii="Arial" w:hAnsi="Arial" w:cs="Arial"/>
              </w:rPr>
              <w:t xml:space="preserve">the patient who is having frequent brief seizures out of sleep </w:t>
            </w:r>
            <w:r w:rsidR="3292FFD6" w:rsidRPr="005B5D46">
              <w:rPr>
                <w:rFonts w:ascii="Arial" w:hAnsi="Arial" w:cs="Arial"/>
              </w:rPr>
              <w:t>characterized by abrupt onset and offset of asymmetric posturing with minimal postictal confusion as localiz</w:t>
            </w:r>
            <w:r w:rsidR="3346B151" w:rsidRPr="005B5D46">
              <w:rPr>
                <w:rFonts w:ascii="Arial" w:hAnsi="Arial" w:cs="Arial"/>
              </w:rPr>
              <w:t xml:space="preserve">ing to the frontal </w:t>
            </w:r>
            <w:proofErr w:type="gramStart"/>
            <w:r w:rsidR="3346B151" w:rsidRPr="005B5D46">
              <w:rPr>
                <w:rFonts w:ascii="Arial" w:hAnsi="Arial" w:cs="Arial"/>
              </w:rPr>
              <w:t>region</w:t>
            </w:r>
            <w:proofErr w:type="gramEnd"/>
          </w:p>
          <w:p w14:paraId="7C62CBA2"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0CA2CF49"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0446CA73"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3D99A018"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487317FD" w14:textId="2AD16197" w:rsidR="006363FB" w:rsidRPr="005B5D46" w:rsidRDefault="008A2620"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w:t>
            </w:r>
            <w:r w:rsidR="5362867E" w:rsidRPr="005B5D46">
              <w:rPr>
                <w:rFonts w:ascii="Arial" w:hAnsi="Arial" w:cs="Arial"/>
              </w:rPr>
              <w:t>iscuss</w:t>
            </w:r>
            <w:r w:rsidRPr="005B5D46">
              <w:rPr>
                <w:rFonts w:ascii="Arial" w:hAnsi="Arial" w:cs="Arial"/>
              </w:rPr>
              <w:t>es</w:t>
            </w:r>
            <w:r w:rsidR="5362867E" w:rsidRPr="005B5D46">
              <w:rPr>
                <w:rFonts w:ascii="Arial" w:hAnsi="Arial" w:cs="Arial"/>
              </w:rPr>
              <w:t xml:space="preserve"> the </w:t>
            </w:r>
            <w:r w:rsidR="00631745" w:rsidRPr="005B5D46">
              <w:rPr>
                <w:rFonts w:ascii="Arial" w:hAnsi="Arial" w:cs="Arial"/>
              </w:rPr>
              <w:t>mechanism of action, side effect profile</w:t>
            </w:r>
            <w:r w:rsidR="471701AB" w:rsidRPr="005B5D46">
              <w:rPr>
                <w:rFonts w:ascii="Arial" w:hAnsi="Arial" w:cs="Arial"/>
              </w:rPr>
              <w:t xml:space="preserve"> and </w:t>
            </w:r>
            <w:r w:rsidR="00631745" w:rsidRPr="005B5D46">
              <w:rPr>
                <w:rFonts w:ascii="Arial" w:hAnsi="Arial" w:cs="Arial"/>
              </w:rPr>
              <w:t>pharmacokinetics</w:t>
            </w:r>
            <w:r w:rsidR="03BE56B7" w:rsidRPr="005B5D46">
              <w:rPr>
                <w:rFonts w:ascii="Arial" w:hAnsi="Arial" w:cs="Arial"/>
              </w:rPr>
              <w:t xml:space="preserve"> for uncommon ASMs such as CBD oil, felbamate, </w:t>
            </w:r>
            <w:proofErr w:type="spellStart"/>
            <w:r w:rsidR="03BE56B7" w:rsidRPr="005B5D46">
              <w:rPr>
                <w:rFonts w:ascii="Arial" w:hAnsi="Arial" w:cs="Arial"/>
              </w:rPr>
              <w:t>stiripentol</w:t>
            </w:r>
            <w:proofErr w:type="spellEnd"/>
            <w:r w:rsidR="00631745" w:rsidRPr="005B5D46">
              <w:rPr>
                <w:rFonts w:ascii="Arial" w:hAnsi="Arial" w:cs="Arial"/>
              </w:rPr>
              <w:t xml:space="preserve"> </w:t>
            </w:r>
          </w:p>
        </w:tc>
      </w:tr>
      <w:tr w:rsidR="006363FB" w:rsidRPr="005B5D46" w14:paraId="4DBC99E8" w14:textId="77777777" w:rsidTr="006B6ED0">
        <w:tc>
          <w:tcPr>
            <w:tcW w:w="4950" w:type="dxa"/>
            <w:tcBorders>
              <w:top w:val="single" w:sz="4" w:space="0" w:color="000000"/>
              <w:bottom w:val="single" w:sz="4" w:space="0" w:color="000000"/>
            </w:tcBorders>
            <w:shd w:val="clear" w:color="auto" w:fill="C9C9C9"/>
          </w:tcPr>
          <w:p w14:paraId="048F477F" w14:textId="77777777" w:rsidR="00725173" w:rsidRPr="005B5D46" w:rsidRDefault="006363FB" w:rsidP="007B3298">
            <w:pPr>
              <w:spacing w:after="0" w:line="240" w:lineRule="auto"/>
              <w:rPr>
                <w:rFonts w:ascii="Arial" w:hAnsi="Arial" w:cs="Arial"/>
                <w:i/>
                <w:iCs/>
              </w:rPr>
            </w:pPr>
            <w:r w:rsidRPr="005B5D46">
              <w:rPr>
                <w:rFonts w:ascii="Arial" w:hAnsi="Arial" w:cs="Arial"/>
                <w:b/>
              </w:rPr>
              <w:t>Level 4</w:t>
            </w:r>
            <w:r w:rsidRPr="005B5D46">
              <w:rPr>
                <w:rFonts w:ascii="Arial" w:hAnsi="Arial" w:cs="Arial"/>
              </w:rPr>
              <w:t xml:space="preserve"> </w:t>
            </w:r>
            <w:r w:rsidR="00725173" w:rsidRPr="005B5D46">
              <w:rPr>
                <w:rFonts w:ascii="Arial" w:hAnsi="Arial" w:cs="Arial"/>
                <w:i/>
                <w:iCs/>
              </w:rPr>
              <w:t xml:space="preserve">Demonstrates detailed knowledge of clinical findings, and typical EEG findings seen in common and uncommon seizures and epilepsy </w:t>
            </w:r>
            <w:proofErr w:type="gramStart"/>
            <w:r w:rsidR="00725173" w:rsidRPr="005B5D46">
              <w:rPr>
                <w:rFonts w:ascii="Arial" w:hAnsi="Arial" w:cs="Arial"/>
                <w:i/>
                <w:iCs/>
              </w:rPr>
              <w:t>syndromes</w:t>
            </w:r>
            <w:proofErr w:type="gramEnd"/>
          </w:p>
          <w:p w14:paraId="7E465DCF" w14:textId="77777777" w:rsidR="00725173" w:rsidRPr="005B5D46" w:rsidRDefault="00725173" w:rsidP="007B3298">
            <w:pPr>
              <w:spacing w:after="0" w:line="240" w:lineRule="auto"/>
              <w:rPr>
                <w:rFonts w:ascii="Arial" w:hAnsi="Arial" w:cs="Arial"/>
                <w:i/>
                <w:iCs/>
              </w:rPr>
            </w:pPr>
          </w:p>
          <w:p w14:paraId="71CF391A" w14:textId="6C89C8A1" w:rsidR="006363FB" w:rsidRPr="005B5D46" w:rsidRDefault="00725173" w:rsidP="007B3298">
            <w:pPr>
              <w:spacing w:after="0" w:line="240" w:lineRule="auto"/>
              <w:rPr>
                <w:rFonts w:ascii="Arial" w:eastAsia="Arial" w:hAnsi="Arial" w:cs="Arial"/>
                <w:i/>
              </w:rPr>
            </w:pPr>
            <w:r w:rsidRPr="005B5D46">
              <w:rPr>
                <w:rFonts w:ascii="Arial" w:hAnsi="Arial" w:cs="Arial"/>
                <w:i/>
                <w:iCs/>
              </w:rPr>
              <w:t>Demonstrates knowledge of advanced treatment options for medically refractory epilepsy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0806A2" w14:textId="77777777" w:rsidR="00656D18" w:rsidRPr="005B5D46" w:rsidRDefault="00974137"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w:t>
            </w:r>
            <w:r w:rsidR="0A1254CE" w:rsidRPr="005B5D46">
              <w:rPr>
                <w:rFonts w:ascii="Arial" w:hAnsi="Arial" w:cs="Arial"/>
              </w:rPr>
              <w:t>dentif</w:t>
            </w:r>
            <w:r w:rsidRPr="005B5D46">
              <w:rPr>
                <w:rFonts w:ascii="Arial" w:hAnsi="Arial" w:cs="Arial"/>
              </w:rPr>
              <w:t>ies</w:t>
            </w:r>
            <w:r w:rsidR="0A1254CE" w:rsidRPr="005B5D46">
              <w:rPr>
                <w:rFonts w:ascii="Arial" w:hAnsi="Arial" w:cs="Arial"/>
              </w:rPr>
              <w:t xml:space="preserve"> the seizure described in level </w:t>
            </w:r>
            <w:r w:rsidR="5A870B24" w:rsidRPr="005B5D46">
              <w:rPr>
                <w:rFonts w:ascii="Arial" w:hAnsi="Arial" w:cs="Arial"/>
              </w:rPr>
              <w:t xml:space="preserve">3 </w:t>
            </w:r>
            <w:r w:rsidR="0A1254CE" w:rsidRPr="005B5D46">
              <w:rPr>
                <w:rFonts w:ascii="Arial" w:hAnsi="Arial" w:cs="Arial"/>
              </w:rPr>
              <w:t xml:space="preserve">as originating from the supplementary sensorimotor </w:t>
            </w:r>
            <w:proofErr w:type="gramStart"/>
            <w:r w:rsidR="0A1254CE" w:rsidRPr="005B5D46">
              <w:rPr>
                <w:rFonts w:ascii="Arial" w:hAnsi="Arial" w:cs="Arial"/>
              </w:rPr>
              <w:t>cortex</w:t>
            </w:r>
            <w:proofErr w:type="gramEnd"/>
          </w:p>
          <w:p w14:paraId="6FD4F664"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2E5B9B96"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5D47D926"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35CE7DCB" w14:textId="0B6C8570" w:rsidR="006363FB" w:rsidRPr="005B5D46" w:rsidRDefault="00974137"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R</w:t>
            </w:r>
            <w:r w:rsidR="02ABCDD2" w:rsidRPr="005B5D46">
              <w:rPr>
                <w:rFonts w:ascii="Arial" w:hAnsi="Arial" w:cs="Arial"/>
              </w:rPr>
              <w:t>ecognize</w:t>
            </w:r>
            <w:r w:rsidRPr="005B5D46">
              <w:rPr>
                <w:rFonts w:ascii="Arial" w:hAnsi="Arial" w:cs="Arial"/>
              </w:rPr>
              <w:t>s</w:t>
            </w:r>
            <w:r w:rsidR="02ABCDD2" w:rsidRPr="005B5D46">
              <w:rPr>
                <w:rFonts w:ascii="Arial" w:hAnsi="Arial" w:cs="Arial"/>
              </w:rPr>
              <w:t xml:space="preserve"> that after the patient with frontal lobe epilepsy with seizures arising from supplementary sensorimotor had failed 2 ASMs, they should be evaluated for</w:t>
            </w:r>
            <w:r w:rsidR="00631745" w:rsidRPr="005B5D46">
              <w:rPr>
                <w:rFonts w:ascii="Arial" w:hAnsi="Arial" w:cs="Arial"/>
              </w:rPr>
              <w:t xml:space="preserve"> epilepsy surgery</w:t>
            </w:r>
          </w:p>
        </w:tc>
      </w:tr>
      <w:tr w:rsidR="006363FB" w:rsidRPr="005B5D46" w14:paraId="229D5C92" w14:textId="77777777" w:rsidTr="006B6ED0">
        <w:tc>
          <w:tcPr>
            <w:tcW w:w="4950" w:type="dxa"/>
            <w:tcBorders>
              <w:top w:val="single" w:sz="4" w:space="0" w:color="000000"/>
              <w:bottom w:val="single" w:sz="4" w:space="0" w:color="000000"/>
            </w:tcBorders>
            <w:shd w:val="clear" w:color="auto" w:fill="C9C9C9"/>
          </w:tcPr>
          <w:p w14:paraId="560F8882" w14:textId="334C37D0" w:rsidR="00725173" w:rsidRPr="005B5D46" w:rsidRDefault="006363FB" w:rsidP="007B3298">
            <w:pPr>
              <w:spacing w:after="0" w:line="240" w:lineRule="auto"/>
              <w:rPr>
                <w:rFonts w:ascii="Arial" w:hAnsi="Arial" w:cs="Arial"/>
                <w:i/>
                <w:iCs/>
              </w:rPr>
            </w:pPr>
            <w:r w:rsidRPr="005B5D46">
              <w:rPr>
                <w:rFonts w:ascii="Arial" w:hAnsi="Arial" w:cs="Arial"/>
                <w:b/>
              </w:rPr>
              <w:t>Level 5</w:t>
            </w:r>
            <w:r w:rsidRPr="005B5D46">
              <w:rPr>
                <w:rFonts w:ascii="Arial" w:hAnsi="Arial" w:cs="Arial"/>
              </w:rPr>
              <w:t xml:space="preserve"> </w:t>
            </w:r>
            <w:r w:rsidR="00A0120C" w:rsidRPr="005B5D46">
              <w:rPr>
                <w:rFonts w:ascii="Arial" w:hAnsi="Arial" w:cs="Arial"/>
                <w:i/>
                <w:iCs/>
              </w:rPr>
              <w:t>E</w:t>
            </w:r>
            <w:r w:rsidR="00725173" w:rsidRPr="005B5D46">
              <w:rPr>
                <w:rFonts w:ascii="Arial" w:hAnsi="Arial" w:cs="Arial"/>
                <w:i/>
                <w:iCs/>
              </w:rPr>
              <w:t xml:space="preserve">ngages in scholarly activity related to epileptic seizures and/or epilepsy </w:t>
            </w:r>
            <w:proofErr w:type="gramStart"/>
            <w:r w:rsidR="00725173" w:rsidRPr="005B5D46">
              <w:rPr>
                <w:rFonts w:ascii="Arial" w:hAnsi="Arial" w:cs="Arial"/>
                <w:i/>
                <w:iCs/>
              </w:rPr>
              <w:t>syndromes</w:t>
            </w:r>
            <w:proofErr w:type="gramEnd"/>
          </w:p>
          <w:p w14:paraId="0E05F3D1" w14:textId="77777777" w:rsidR="00656D18" w:rsidRPr="005B5D46" w:rsidRDefault="00656D18" w:rsidP="007B3298">
            <w:pPr>
              <w:spacing w:after="0" w:line="240" w:lineRule="auto"/>
              <w:rPr>
                <w:rFonts w:ascii="Arial" w:hAnsi="Arial" w:cs="Arial"/>
                <w:i/>
                <w:iCs/>
              </w:rPr>
            </w:pPr>
          </w:p>
          <w:p w14:paraId="576925DB" w14:textId="21B9BE96" w:rsidR="006363FB" w:rsidRPr="005B5D46" w:rsidRDefault="00725173" w:rsidP="007B3298">
            <w:pPr>
              <w:spacing w:after="0" w:line="240" w:lineRule="auto"/>
              <w:rPr>
                <w:rFonts w:ascii="Arial" w:hAnsi="Arial" w:cs="Arial"/>
              </w:rPr>
            </w:pPr>
            <w:r w:rsidRPr="005B5D46">
              <w:rPr>
                <w:rFonts w:ascii="Arial" w:hAnsi="Arial" w:cs="Arial"/>
                <w:i/>
                <w:iCs/>
              </w:rPr>
              <w:t>Demonstrates detailed knowledge of advanced treatment options for medically refractory epilepsy</w:t>
            </w:r>
            <w:r w:rsidRPr="005B5D46">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028225" w14:textId="77777777" w:rsidR="00656D18" w:rsidRPr="005B5D46" w:rsidRDefault="68E99C9A"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lastRenderedPageBreak/>
              <w:t xml:space="preserve">Works on research related to the field of </w:t>
            </w:r>
            <w:proofErr w:type="gramStart"/>
            <w:r w:rsidRPr="005B5D46">
              <w:rPr>
                <w:rFonts w:ascii="Arial" w:hAnsi="Arial" w:cs="Arial"/>
              </w:rPr>
              <w:t>epilepsy</w:t>
            </w:r>
            <w:proofErr w:type="gramEnd"/>
          </w:p>
          <w:p w14:paraId="700FEFFE" w14:textId="77777777" w:rsidR="00656D18" w:rsidRPr="005B5D46" w:rsidRDefault="00974137"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P</w:t>
            </w:r>
            <w:r w:rsidR="1DCB2801" w:rsidRPr="005B5D46">
              <w:rPr>
                <w:rFonts w:ascii="Arial" w:hAnsi="Arial" w:cs="Arial"/>
              </w:rPr>
              <w:t>articipate</w:t>
            </w:r>
            <w:r w:rsidRPr="005B5D46">
              <w:rPr>
                <w:rFonts w:ascii="Arial" w:hAnsi="Arial" w:cs="Arial"/>
              </w:rPr>
              <w:t>s</w:t>
            </w:r>
            <w:r w:rsidR="1DCB2801" w:rsidRPr="005B5D46">
              <w:rPr>
                <w:rFonts w:ascii="Arial" w:hAnsi="Arial" w:cs="Arial"/>
              </w:rPr>
              <w:t xml:space="preserve"> in the surgical planning for the intractable patient with focal lobe </w:t>
            </w:r>
            <w:proofErr w:type="gramStart"/>
            <w:r w:rsidR="1DCB2801" w:rsidRPr="005B5D46">
              <w:rPr>
                <w:rFonts w:ascii="Arial" w:hAnsi="Arial" w:cs="Arial"/>
              </w:rPr>
              <w:t>epilepsy</w:t>
            </w:r>
            <w:proofErr w:type="gramEnd"/>
            <w:r w:rsidR="1DCB2801" w:rsidRPr="005B5D46">
              <w:rPr>
                <w:rFonts w:ascii="Arial" w:hAnsi="Arial" w:cs="Arial"/>
              </w:rPr>
              <w:t xml:space="preserve"> </w:t>
            </w:r>
          </w:p>
          <w:p w14:paraId="20F35D3A" w14:textId="77777777" w:rsidR="00656D18" w:rsidRPr="005B5D46" w:rsidRDefault="00656D18" w:rsidP="00656D18">
            <w:pPr>
              <w:pBdr>
                <w:top w:val="nil"/>
                <w:left w:val="nil"/>
                <w:bottom w:val="nil"/>
                <w:right w:val="nil"/>
                <w:between w:val="nil"/>
              </w:pBdr>
              <w:spacing w:after="0" w:line="240" w:lineRule="auto"/>
              <w:rPr>
                <w:rFonts w:ascii="Arial" w:hAnsi="Arial" w:cs="Arial"/>
              </w:rPr>
            </w:pPr>
          </w:p>
          <w:p w14:paraId="77DE34D2" w14:textId="2E76DC6F" w:rsidR="006363FB" w:rsidRPr="005B5D46" w:rsidRDefault="00974137" w:rsidP="00656D18">
            <w:pPr>
              <w:numPr>
                <w:ilvl w:val="0"/>
                <w:numId w:val="13"/>
              </w:numPr>
              <w:pBdr>
                <w:top w:val="nil"/>
                <w:left w:val="nil"/>
                <w:bottom w:val="nil"/>
                <w:right w:val="nil"/>
                <w:between w:val="nil"/>
              </w:pBdr>
              <w:spacing w:after="0" w:line="240" w:lineRule="auto"/>
              <w:ind w:left="180" w:hanging="180"/>
              <w:rPr>
                <w:rFonts w:ascii="Arial" w:hAnsi="Arial" w:cs="Arial"/>
              </w:rPr>
            </w:pPr>
            <w:proofErr w:type="gramStart"/>
            <w:r w:rsidRPr="005B5D46">
              <w:rPr>
                <w:rFonts w:ascii="Arial" w:hAnsi="Arial" w:cs="Arial"/>
              </w:rPr>
              <w:t>M</w:t>
            </w:r>
            <w:r w:rsidR="46D07CB4" w:rsidRPr="005B5D46">
              <w:rPr>
                <w:rFonts w:ascii="Arial" w:hAnsi="Arial" w:cs="Arial"/>
              </w:rPr>
              <w:t>entor</w:t>
            </w:r>
            <w:r w:rsidRPr="005B5D46">
              <w:rPr>
                <w:rFonts w:ascii="Arial" w:hAnsi="Arial" w:cs="Arial"/>
              </w:rPr>
              <w:t>s</w:t>
            </w:r>
            <w:proofErr w:type="gramEnd"/>
            <w:r w:rsidR="46D07CB4" w:rsidRPr="005B5D46">
              <w:rPr>
                <w:rFonts w:ascii="Arial" w:hAnsi="Arial" w:cs="Arial"/>
              </w:rPr>
              <w:t xml:space="preserve"> residents and medical students</w:t>
            </w:r>
          </w:p>
        </w:tc>
      </w:tr>
      <w:tr w:rsidR="006363FB" w:rsidRPr="005B5D46" w14:paraId="1AA8CA44" w14:textId="77777777" w:rsidTr="7D351067">
        <w:tc>
          <w:tcPr>
            <w:tcW w:w="4950" w:type="dxa"/>
            <w:shd w:val="clear" w:color="auto" w:fill="FFD965"/>
          </w:tcPr>
          <w:p w14:paraId="09F4FF52" w14:textId="77777777" w:rsidR="006363FB" w:rsidRPr="005B5D46" w:rsidRDefault="006363FB" w:rsidP="007B3298">
            <w:pPr>
              <w:spacing w:after="0" w:line="240" w:lineRule="auto"/>
              <w:rPr>
                <w:rFonts w:ascii="Arial" w:eastAsia="Arial" w:hAnsi="Arial" w:cs="Arial"/>
              </w:rPr>
            </w:pPr>
            <w:r w:rsidRPr="005B5D46">
              <w:rPr>
                <w:rFonts w:ascii="Arial" w:hAnsi="Arial" w:cs="Arial"/>
              </w:rPr>
              <w:lastRenderedPageBreak/>
              <w:t>Assessment Models or Tools</w:t>
            </w:r>
          </w:p>
        </w:tc>
        <w:tc>
          <w:tcPr>
            <w:tcW w:w="9175" w:type="dxa"/>
            <w:shd w:val="clear" w:color="auto" w:fill="FFD965"/>
          </w:tcPr>
          <w:p w14:paraId="34427044" w14:textId="77777777" w:rsidR="00656D18" w:rsidRPr="005B5D46" w:rsidRDefault="709BFBF5"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Direct observation </w:t>
            </w:r>
          </w:p>
          <w:p w14:paraId="16F39BB2" w14:textId="26B97822" w:rsidR="006363FB" w:rsidRPr="005B5D46" w:rsidRDefault="709BFBF5"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Simulation </w:t>
            </w:r>
          </w:p>
        </w:tc>
      </w:tr>
      <w:tr w:rsidR="006363FB" w:rsidRPr="005B5D46" w14:paraId="58E230B4" w14:textId="77777777" w:rsidTr="7D351067">
        <w:tc>
          <w:tcPr>
            <w:tcW w:w="4950" w:type="dxa"/>
            <w:shd w:val="clear" w:color="auto" w:fill="8DB3E2" w:themeFill="text2" w:themeFillTint="66"/>
          </w:tcPr>
          <w:p w14:paraId="58645AEF" w14:textId="77777777" w:rsidR="006363FB" w:rsidRPr="005B5D46" w:rsidRDefault="006363FB" w:rsidP="007B3298">
            <w:pPr>
              <w:spacing w:after="0" w:line="240" w:lineRule="auto"/>
              <w:rPr>
                <w:rFonts w:ascii="Arial" w:hAnsi="Arial" w:cs="Arial"/>
              </w:rPr>
            </w:pPr>
            <w:r w:rsidRPr="005B5D46">
              <w:rPr>
                <w:rFonts w:ascii="Arial" w:hAnsi="Arial" w:cs="Arial"/>
              </w:rPr>
              <w:t xml:space="preserve">Curriculum Mapping </w:t>
            </w:r>
          </w:p>
        </w:tc>
        <w:tc>
          <w:tcPr>
            <w:tcW w:w="9175" w:type="dxa"/>
            <w:shd w:val="clear" w:color="auto" w:fill="8DB3E2" w:themeFill="text2" w:themeFillTint="66"/>
          </w:tcPr>
          <w:p w14:paraId="1D016090" w14:textId="05855D79" w:rsidR="006363FB" w:rsidRPr="005B5D46" w:rsidRDefault="006363FB" w:rsidP="00656D18">
            <w:pPr>
              <w:numPr>
                <w:ilvl w:val="0"/>
                <w:numId w:val="13"/>
              </w:numPr>
              <w:pBdr>
                <w:top w:val="nil"/>
                <w:left w:val="nil"/>
                <w:bottom w:val="nil"/>
                <w:right w:val="nil"/>
                <w:between w:val="nil"/>
              </w:pBdr>
              <w:spacing w:after="0" w:line="240" w:lineRule="auto"/>
              <w:ind w:left="180" w:hanging="180"/>
              <w:rPr>
                <w:rFonts w:ascii="Arial" w:hAnsi="Arial" w:cs="Arial"/>
              </w:rPr>
            </w:pPr>
          </w:p>
        </w:tc>
      </w:tr>
      <w:tr w:rsidR="006363FB" w:rsidRPr="005B5D46" w14:paraId="0DA51AAE" w14:textId="77777777" w:rsidTr="7D351067">
        <w:trPr>
          <w:trHeight w:val="80"/>
        </w:trPr>
        <w:tc>
          <w:tcPr>
            <w:tcW w:w="4950" w:type="dxa"/>
            <w:shd w:val="clear" w:color="auto" w:fill="A8D08D"/>
          </w:tcPr>
          <w:p w14:paraId="787352A9" w14:textId="77777777" w:rsidR="006363FB" w:rsidRPr="005B5D46" w:rsidRDefault="006363FB" w:rsidP="007B3298">
            <w:pPr>
              <w:spacing w:after="0" w:line="240" w:lineRule="auto"/>
              <w:rPr>
                <w:rFonts w:ascii="Arial" w:eastAsia="Arial" w:hAnsi="Arial" w:cs="Arial"/>
              </w:rPr>
            </w:pPr>
            <w:r w:rsidRPr="005B5D46">
              <w:rPr>
                <w:rFonts w:ascii="Arial" w:hAnsi="Arial" w:cs="Arial"/>
              </w:rPr>
              <w:t>Notes or Resources</w:t>
            </w:r>
          </w:p>
        </w:tc>
        <w:tc>
          <w:tcPr>
            <w:tcW w:w="9175" w:type="dxa"/>
            <w:shd w:val="clear" w:color="auto" w:fill="A8D08D"/>
          </w:tcPr>
          <w:p w14:paraId="7B372576" w14:textId="6EDDFDE5" w:rsidR="006363FB" w:rsidRPr="005B5D46" w:rsidRDefault="00E028D4"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Wyllie E. </w:t>
            </w:r>
            <w:r w:rsidR="4A7686BC" w:rsidRPr="005B5D46">
              <w:rPr>
                <w:rFonts w:ascii="Arial" w:hAnsi="Arial" w:cs="Arial"/>
                <w:i/>
                <w:iCs/>
              </w:rPr>
              <w:t>Wyllie’s Treatment of Epilepsy</w:t>
            </w:r>
            <w:r w:rsidRPr="005B5D46">
              <w:rPr>
                <w:rFonts w:ascii="Arial" w:hAnsi="Arial" w:cs="Arial"/>
              </w:rPr>
              <w:t xml:space="preserve">: </w:t>
            </w:r>
            <w:r w:rsidRPr="005B5D46">
              <w:rPr>
                <w:rFonts w:ascii="Arial" w:hAnsi="Arial" w:cs="Arial"/>
                <w:i/>
                <w:iCs/>
              </w:rPr>
              <w:t>Principles and Practice</w:t>
            </w:r>
            <w:r w:rsidRPr="005B5D46">
              <w:rPr>
                <w:rFonts w:ascii="Arial" w:hAnsi="Arial" w:cs="Arial"/>
              </w:rPr>
              <w:t xml:space="preserve">. 7th ed. Philadelphia, PA: Wolters Kluwer; 2020. ISBN:978-1496397690.  </w:t>
            </w:r>
          </w:p>
        </w:tc>
      </w:tr>
    </w:tbl>
    <w:p w14:paraId="2202E855" w14:textId="4AE1E3C6" w:rsidR="006363FB" w:rsidRDefault="006363FB" w:rsidP="007B3298">
      <w:pPr>
        <w:spacing w:after="0" w:line="240" w:lineRule="auto"/>
        <w:ind w:hanging="180"/>
        <w:rPr>
          <w:rFonts w:ascii="Arial" w:eastAsia="Arial" w:hAnsi="Arial" w:cs="Arial"/>
        </w:rPr>
      </w:pPr>
    </w:p>
    <w:p w14:paraId="05032971" w14:textId="77777777" w:rsidR="00A0120C" w:rsidRDefault="00A0120C" w:rsidP="007B3298">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0120C" w:rsidRPr="005B5D46" w14:paraId="7E4583D0" w14:textId="77777777" w:rsidTr="7D351067">
        <w:trPr>
          <w:trHeight w:val="769"/>
        </w:trPr>
        <w:tc>
          <w:tcPr>
            <w:tcW w:w="14125" w:type="dxa"/>
            <w:gridSpan w:val="2"/>
            <w:shd w:val="clear" w:color="auto" w:fill="9CC3E5"/>
          </w:tcPr>
          <w:p w14:paraId="65597BE9" w14:textId="7A353A95" w:rsidR="00A0120C" w:rsidRPr="005B5D46" w:rsidRDefault="00A0120C"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rPr>
              <w:lastRenderedPageBreak/>
              <w:br w:type="page"/>
            </w:r>
            <w:r w:rsidRPr="005B5D46">
              <w:rPr>
                <w:rFonts w:ascii="Arial" w:eastAsia="Arial" w:hAnsi="Arial" w:cs="Arial"/>
                <w:b/>
              </w:rPr>
              <w:t xml:space="preserve">Medical Knowledge </w:t>
            </w:r>
            <w:r w:rsidR="00AF2F11" w:rsidRPr="005B5D46">
              <w:rPr>
                <w:rFonts w:ascii="Arial" w:eastAsia="Arial" w:hAnsi="Arial" w:cs="Arial"/>
                <w:b/>
              </w:rPr>
              <w:t>4</w:t>
            </w:r>
            <w:r w:rsidR="00177648" w:rsidRPr="005B5D46">
              <w:rPr>
                <w:rFonts w:ascii="Arial" w:eastAsia="Arial" w:hAnsi="Arial" w:cs="Arial"/>
                <w:b/>
              </w:rPr>
              <w:t>: Sleep Disorders</w:t>
            </w:r>
          </w:p>
          <w:p w14:paraId="34F38BC3" w14:textId="281889F2" w:rsidR="00A0120C" w:rsidRPr="005B5D46" w:rsidRDefault="00A0120C" w:rsidP="00AE3AA0">
            <w:pPr>
              <w:spacing w:after="0" w:line="240" w:lineRule="auto"/>
              <w:ind w:left="201" w:hanging="14"/>
              <w:rPr>
                <w:rFonts w:ascii="Arial" w:eastAsia="Arial" w:hAnsi="Arial" w:cs="Arial"/>
                <w:b/>
                <w:bCs/>
                <w:color w:val="000000"/>
              </w:rPr>
            </w:pPr>
            <w:r w:rsidRPr="005B5D46">
              <w:rPr>
                <w:rFonts w:ascii="Arial" w:eastAsia="Arial" w:hAnsi="Arial" w:cs="Arial"/>
                <w:b/>
                <w:bCs/>
              </w:rPr>
              <w:t>Overall Intent:</w:t>
            </w:r>
            <w:r w:rsidRPr="005B5D46">
              <w:rPr>
                <w:rFonts w:ascii="Arial" w:eastAsia="Arial" w:hAnsi="Arial" w:cs="Arial"/>
              </w:rPr>
              <w:t xml:space="preserve"> </w:t>
            </w:r>
            <w:r w:rsidR="48FE083C" w:rsidRPr="005B5D46">
              <w:rPr>
                <w:rFonts w:ascii="Arial" w:eastAsia="Arial" w:hAnsi="Arial" w:cs="Arial"/>
              </w:rPr>
              <w:t>To demonstrate knowledge of neurophysiologic findings in patients with sleep disorders</w:t>
            </w:r>
          </w:p>
        </w:tc>
      </w:tr>
      <w:tr w:rsidR="00A0120C" w:rsidRPr="005B5D46" w14:paraId="7F9FEE5B" w14:textId="77777777" w:rsidTr="7D351067">
        <w:tc>
          <w:tcPr>
            <w:tcW w:w="4950" w:type="dxa"/>
            <w:shd w:val="clear" w:color="auto" w:fill="FABF8F" w:themeFill="accent6" w:themeFillTint="99"/>
          </w:tcPr>
          <w:p w14:paraId="4BDEC9CF" w14:textId="77777777" w:rsidR="00A0120C" w:rsidRPr="005B5D46" w:rsidRDefault="00A0120C"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BF8F" w:themeFill="accent6" w:themeFillTint="99"/>
          </w:tcPr>
          <w:p w14:paraId="3CF0DECB" w14:textId="77777777" w:rsidR="00A0120C" w:rsidRPr="005B5D46" w:rsidRDefault="00A0120C" w:rsidP="007B3298">
            <w:pPr>
              <w:spacing w:after="0" w:line="240" w:lineRule="auto"/>
              <w:ind w:hanging="14"/>
              <w:jc w:val="center"/>
              <w:rPr>
                <w:rFonts w:ascii="Arial" w:eastAsia="Arial" w:hAnsi="Arial" w:cs="Arial"/>
                <w:b/>
              </w:rPr>
            </w:pPr>
            <w:r w:rsidRPr="005B5D46">
              <w:rPr>
                <w:rFonts w:ascii="Arial" w:eastAsia="Arial" w:hAnsi="Arial" w:cs="Arial"/>
                <w:b/>
              </w:rPr>
              <w:t>Examples</w:t>
            </w:r>
          </w:p>
        </w:tc>
      </w:tr>
      <w:tr w:rsidR="00A0120C" w:rsidRPr="005B5D46" w14:paraId="5AF288B3" w14:textId="77777777" w:rsidTr="006B6ED0">
        <w:tc>
          <w:tcPr>
            <w:tcW w:w="4950" w:type="dxa"/>
            <w:tcBorders>
              <w:top w:val="single" w:sz="4" w:space="0" w:color="000000"/>
              <w:bottom w:val="single" w:sz="4" w:space="0" w:color="000000"/>
            </w:tcBorders>
            <w:shd w:val="clear" w:color="auto" w:fill="C9C9C9"/>
          </w:tcPr>
          <w:p w14:paraId="3E6991AD" w14:textId="3683E4B6" w:rsidR="00A0120C" w:rsidRPr="005B5D46" w:rsidRDefault="00A0120C" w:rsidP="007B3298">
            <w:pPr>
              <w:spacing w:after="0" w:line="240" w:lineRule="auto"/>
              <w:rPr>
                <w:rFonts w:ascii="Arial" w:eastAsia="Arial" w:hAnsi="Arial" w:cs="Arial"/>
              </w:rPr>
            </w:pPr>
            <w:r w:rsidRPr="005B5D46">
              <w:rPr>
                <w:rFonts w:ascii="Arial" w:eastAsia="Arial" w:hAnsi="Arial" w:cs="Arial"/>
                <w:b/>
              </w:rPr>
              <w:t>Level 1</w:t>
            </w:r>
            <w:r w:rsidRPr="005B5D46">
              <w:rPr>
                <w:rFonts w:ascii="Arial" w:eastAsia="Arial" w:hAnsi="Arial" w:cs="Arial"/>
              </w:rPr>
              <w:t xml:space="preserve"> </w:t>
            </w:r>
            <w:r w:rsidR="00B26D4E" w:rsidRPr="005B5D46">
              <w:rPr>
                <w:rFonts w:ascii="Arial" w:eastAsia="Arial" w:hAnsi="Arial" w:cs="Arial"/>
                <w:i/>
                <w:iCs/>
              </w:rPr>
              <w:t>Recognizes clinical features of common sleep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162C09" w14:textId="77777777" w:rsidR="00656D18" w:rsidRPr="005B5D46" w:rsidRDefault="5389C5EE"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Knows the risk factors for obstructive sleep apnea and thos</w:t>
            </w:r>
            <w:r w:rsidR="37E1C3B3" w:rsidRPr="005B5D46">
              <w:rPr>
                <w:rFonts w:ascii="Arial" w:hAnsi="Arial" w:cs="Arial"/>
              </w:rPr>
              <w:t xml:space="preserve">e that require </w:t>
            </w:r>
            <w:proofErr w:type="gramStart"/>
            <w:r w:rsidR="37E1C3B3" w:rsidRPr="005B5D46">
              <w:rPr>
                <w:rFonts w:ascii="Arial" w:hAnsi="Arial" w:cs="Arial"/>
              </w:rPr>
              <w:t>testing</w:t>
            </w:r>
            <w:proofErr w:type="gramEnd"/>
          </w:p>
          <w:p w14:paraId="73067CE6" w14:textId="6E0C834E" w:rsidR="00A0120C" w:rsidRPr="005B5D46" w:rsidRDefault="00556E57"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w:t>
            </w:r>
            <w:r w:rsidR="37B876C2" w:rsidRPr="005B5D46">
              <w:rPr>
                <w:rFonts w:ascii="Arial" w:hAnsi="Arial" w:cs="Arial"/>
              </w:rPr>
              <w:t>efine</w:t>
            </w:r>
            <w:r w:rsidRPr="005B5D46">
              <w:rPr>
                <w:rFonts w:ascii="Arial" w:hAnsi="Arial" w:cs="Arial"/>
              </w:rPr>
              <w:t>s</w:t>
            </w:r>
            <w:r w:rsidR="37B876C2" w:rsidRPr="005B5D46">
              <w:rPr>
                <w:rFonts w:ascii="Arial" w:hAnsi="Arial" w:cs="Arial"/>
              </w:rPr>
              <w:t xml:space="preserve"> the clinical features of disorders of arousal</w:t>
            </w:r>
          </w:p>
        </w:tc>
      </w:tr>
      <w:tr w:rsidR="00A0120C" w:rsidRPr="005B5D46" w14:paraId="3558C4A3" w14:textId="77777777" w:rsidTr="006B6ED0">
        <w:tc>
          <w:tcPr>
            <w:tcW w:w="4950" w:type="dxa"/>
            <w:tcBorders>
              <w:top w:val="single" w:sz="4" w:space="0" w:color="000000"/>
              <w:bottom w:val="single" w:sz="4" w:space="0" w:color="000000"/>
            </w:tcBorders>
            <w:shd w:val="clear" w:color="auto" w:fill="C9C9C9"/>
          </w:tcPr>
          <w:p w14:paraId="03706827" w14:textId="707665F5" w:rsidR="00CC5983" w:rsidRPr="005B5D46" w:rsidRDefault="00A0120C" w:rsidP="007B3298">
            <w:pPr>
              <w:spacing w:after="0" w:line="240" w:lineRule="auto"/>
              <w:rPr>
                <w:rFonts w:ascii="Arial" w:hAnsi="Arial" w:cs="Arial"/>
                <w:i/>
                <w:iCs/>
              </w:rPr>
            </w:pPr>
            <w:r w:rsidRPr="005B5D46">
              <w:rPr>
                <w:rFonts w:ascii="Arial" w:hAnsi="Arial" w:cs="Arial"/>
                <w:b/>
              </w:rPr>
              <w:t>Level 2</w:t>
            </w:r>
            <w:r w:rsidRPr="005B5D46">
              <w:rPr>
                <w:rFonts w:ascii="Arial" w:hAnsi="Arial" w:cs="Arial"/>
              </w:rPr>
              <w:t xml:space="preserve"> </w:t>
            </w:r>
            <w:r w:rsidR="00CC5983" w:rsidRPr="005B5D46">
              <w:rPr>
                <w:rFonts w:ascii="Arial" w:hAnsi="Arial" w:cs="Arial"/>
                <w:i/>
                <w:iCs/>
              </w:rPr>
              <w:t xml:space="preserve">Recognizes the indications for use of different sleep study </w:t>
            </w:r>
            <w:proofErr w:type="gramStart"/>
            <w:r w:rsidR="00CC5983" w:rsidRPr="005B5D46">
              <w:rPr>
                <w:rFonts w:ascii="Arial" w:hAnsi="Arial" w:cs="Arial"/>
                <w:i/>
                <w:iCs/>
              </w:rPr>
              <w:t>modalities</w:t>
            </w:r>
            <w:proofErr w:type="gramEnd"/>
            <w:r w:rsidR="00CC5983" w:rsidRPr="005B5D46">
              <w:rPr>
                <w:rFonts w:ascii="Arial" w:hAnsi="Arial" w:cs="Arial"/>
                <w:i/>
                <w:iCs/>
              </w:rPr>
              <w:t xml:space="preserve"> </w:t>
            </w:r>
          </w:p>
          <w:p w14:paraId="4F6C66D9" w14:textId="7CE9DEE6" w:rsidR="00A0120C" w:rsidRPr="005B5D46" w:rsidRDefault="00A0120C" w:rsidP="007B329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B275AA" w14:textId="47E8B2A7" w:rsidR="00A0120C" w:rsidRPr="005B5D46" w:rsidRDefault="7D3FC912"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Patient has symptoms of daytime sleepiness despite adequate sleep hours requires both PSG and MSLT to assess </w:t>
            </w:r>
            <w:proofErr w:type="gramStart"/>
            <w:r w:rsidRPr="005B5D46">
              <w:rPr>
                <w:rFonts w:ascii="Arial" w:hAnsi="Arial" w:cs="Arial"/>
              </w:rPr>
              <w:t>night time</w:t>
            </w:r>
            <w:proofErr w:type="gramEnd"/>
            <w:r w:rsidRPr="005B5D46">
              <w:rPr>
                <w:rFonts w:ascii="Arial" w:hAnsi="Arial" w:cs="Arial"/>
              </w:rPr>
              <w:t xml:space="preserve"> sleep an</w:t>
            </w:r>
            <w:r w:rsidR="290871C6" w:rsidRPr="005B5D46">
              <w:rPr>
                <w:rFonts w:ascii="Arial" w:hAnsi="Arial" w:cs="Arial"/>
              </w:rPr>
              <w:t>d for narcolepsy</w:t>
            </w:r>
            <w:r w:rsidR="68CBD66C" w:rsidRPr="005B5D46">
              <w:rPr>
                <w:rFonts w:ascii="Arial" w:hAnsi="Arial" w:cs="Arial"/>
              </w:rPr>
              <w:t xml:space="preserve"> without features of OSA</w:t>
            </w:r>
          </w:p>
        </w:tc>
      </w:tr>
      <w:tr w:rsidR="00A0120C" w:rsidRPr="005B5D46" w14:paraId="1F303D04" w14:textId="77777777" w:rsidTr="006B6ED0">
        <w:tc>
          <w:tcPr>
            <w:tcW w:w="4950" w:type="dxa"/>
            <w:tcBorders>
              <w:top w:val="single" w:sz="4" w:space="0" w:color="000000"/>
              <w:bottom w:val="single" w:sz="4" w:space="0" w:color="000000"/>
            </w:tcBorders>
            <w:shd w:val="clear" w:color="auto" w:fill="C9C9C9"/>
          </w:tcPr>
          <w:p w14:paraId="0AB1F150" w14:textId="7E5AD7A5" w:rsidR="000A4B8A" w:rsidRPr="005B5D46" w:rsidRDefault="00A0120C" w:rsidP="007B3298">
            <w:pPr>
              <w:spacing w:after="0" w:line="240" w:lineRule="auto"/>
              <w:rPr>
                <w:rFonts w:ascii="Arial" w:hAnsi="Arial" w:cs="Arial"/>
                <w:i/>
                <w:iCs/>
              </w:rPr>
            </w:pPr>
            <w:r w:rsidRPr="005B5D46">
              <w:rPr>
                <w:rFonts w:ascii="Arial" w:hAnsi="Arial" w:cs="Arial"/>
                <w:b/>
                <w:bCs/>
              </w:rPr>
              <w:t>Level 3</w:t>
            </w:r>
            <w:r w:rsidRPr="005B5D46">
              <w:rPr>
                <w:rFonts w:ascii="Arial" w:hAnsi="Arial" w:cs="Arial"/>
              </w:rPr>
              <w:t xml:space="preserve"> </w:t>
            </w:r>
            <w:r w:rsidR="000A4B8A" w:rsidRPr="005B5D46">
              <w:rPr>
                <w:rFonts w:ascii="Arial" w:hAnsi="Arial" w:cs="Arial"/>
                <w:i/>
                <w:iCs/>
              </w:rPr>
              <w:t xml:space="preserve">Describes </w:t>
            </w:r>
            <w:r w:rsidR="009A67B7" w:rsidRPr="005B5D46">
              <w:rPr>
                <w:rFonts w:ascii="Arial" w:hAnsi="Arial" w:cs="Arial"/>
                <w:i/>
                <w:iCs/>
              </w:rPr>
              <w:t xml:space="preserve">clinical and neurophysiologic </w:t>
            </w:r>
            <w:r w:rsidR="000A4B8A" w:rsidRPr="005B5D46">
              <w:rPr>
                <w:rFonts w:ascii="Arial" w:hAnsi="Arial" w:cs="Arial"/>
                <w:i/>
                <w:iCs/>
              </w:rPr>
              <w:t>features of common sleep disorders</w:t>
            </w:r>
            <w:r w:rsidR="2D583C52" w:rsidRPr="005B5D46">
              <w:rPr>
                <w:rFonts w:ascii="Arial" w:hAnsi="Arial" w:cs="Arial"/>
                <w:i/>
                <w:iCs/>
              </w:rPr>
              <w:t xml:space="preserve"> on PSG or HST</w:t>
            </w:r>
          </w:p>
          <w:p w14:paraId="2819534B" w14:textId="33191404" w:rsidR="00A0120C" w:rsidRPr="005B5D46" w:rsidRDefault="00A0120C" w:rsidP="007B3298">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9D2F66" w14:textId="5FDBAE0E" w:rsidR="00A0120C" w:rsidRPr="005B5D46" w:rsidRDefault="009D27EC"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w:t>
            </w:r>
            <w:r w:rsidR="03E4198A" w:rsidRPr="005B5D46">
              <w:rPr>
                <w:rFonts w:ascii="Arial" w:hAnsi="Arial" w:cs="Arial"/>
              </w:rPr>
              <w:t>dentifies obes</w:t>
            </w:r>
            <w:r w:rsidR="25F20C0F" w:rsidRPr="005B5D46">
              <w:rPr>
                <w:rFonts w:ascii="Arial" w:hAnsi="Arial" w:cs="Arial"/>
              </w:rPr>
              <w:t>e</w:t>
            </w:r>
            <w:r w:rsidR="03E4198A" w:rsidRPr="005B5D46">
              <w:rPr>
                <w:rFonts w:ascii="Arial" w:hAnsi="Arial" w:cs="Arial"/>
              </w:rPr>
              <w:t xml:space="preserve"> male with frequent arousals and daytime hypersomnia needs sleep study and </w:t>
            </w:r>
            <w:r w:rsidR="0DF3F60D" w:rsidRPr="005B5D46">
              <w:rPr>
                <w:rFonts w:ascii="Arial" w:hAnsi="Arial" w:cs="Arial"/>
              </w:rPr>
              <w:t>can interpret a PSG or HST</w:t>
            </w:r>
            <w:r w:rsidRPr="005B5D46">
              <w:rPr>
                <w:rFonts w:ascii="Arial" w:hAnsi="Arial" w:cs="Arial"/>
              </w:rPr>
              <w:t>; i</w:t>
            </w:r>
            <w:r w:rsidR="0DF3F60D" w:rsidRPr="005B5D46">
              <w:rPr>
                <w:rFonts w:ascii="Arial" w:hAnsi="Arial" w:cs="Arial"/>
              </w:rPr>
              <w:t>dentif</w:t>
            </w:r>
            <w:r w:rsidRPr="005B5D46">
              <w:rPr>
                <w:rFonts w:ascii="Arial" w:hAnsi="Arial" w:cs="Arial"/>
              </w:rPr>
              <w:t>ies</w:t>
            </w:r>
            <w:r w:rsidR="0DF3F60D" w:rsidRPr="005B5D46">
              <w:rPr>
                <w:rFonts w:ascii="Arial" w:hAnsi="Arial" w:cs="Arial"/>
              </w:rPr>
              <w:t xml:space="preserve"> normal sleep pattern along with obstructive sleep apnea event</w:t>
            </w:r>
          </w:p>
        </w:tc>
      </w:tr>
      <w:tr w:rsidR="00A0120C" w:rsidRPr="005B5D46" w14:paraId="1FC7FE1E" w14:textId="77777777" w:rsidTr="006B6ED0">
        <w:tc>
          <w:tcPr>
            <w:tcW w:w="4950" w:type="dxa"/>
            <w:tcBorders>
              <w:top w:val="single" w:sz="4" w:space="0" w:color="000000"/>
              <w:bottom w:val="single" w:sz="4" w:space="0" w:color="000000"/>
            </w:tcBorders>
            <w:shd w:val="clear" w:color="auto" w:fill="C9C9C9"/>
          </w:tcPr>
          <w:p w14:paraId="56DB6165" w14:textId="12774CCF" w:rsidR="006A49F9" w:rsidRPr="005B5D46" w:rsidRDefault="00A0120C" w:rsidP="007B3298">
            <w:pPr>
              <w:spacing w:after="0" w:line="240" w:lineRule="auto"/>
              <w:rPr>
                <w:rFonts w:ascii="Arial" w:hAnsi="Arial" w:cs="Arial"/>
                <w:i/>
                <w:iCs/>
              </w:rPr>
            </w:pPr>
            <w:r w:rsidRPr="005B5D46">
              <w:rPr>
                <w:rFonts w:ascii="Arial" w:hAnsi="Arial" w:cs="Arial"/>
                <w:b/>
              </w:rPr>
              <w:t>Level 4</w:t>
            </w:r>
            <w:r w:rsidRPr="005B5D46">
              <w:rPr>
                <w:rFonts w:ascii="Arial" w:hAnsi="Arial" w:cs="Arial"/>
              </w:rPr>
              <w:t xml:space="preserve"> </w:t>
            </w:r>
            <w:r w:rsidR="006A49F9" w:rsidRPr="005B5D46">
              <w:rPr>
                <w:rFonts w:ascii="Arial" w:hAnsi="Arial" w:cs="Arial"/>
                <w:i/>
                <w:iCs/>
              </w:rPr>
              <w:t xml:space="preserve">Describes </w:t>
            </w:r>
            <w:r w:rsidR="009A67B7" w:rsidRPr="005B5D46">
              <w:rPr>
                <w:rFonts w:ascii="Arial" w:hAnsi="Arial" w:cs="Arial"/>
                <w:i/>
                <w:iCs/>
              </w:rPr>
              <w:t xml:space="preserve">clinical and neurophysiologic </w:t>
            </w:r>
            <w:r w:rsidR="006A49F9" w:rsidRPr="005B5D46">
              <w:rPr>
                <w:rFonts w:ascii="Arial" w:hAnsi="Arial" w:cs="Arial"/>
                <w:i/>
                <w:iCs/>
              </w:rPr>
              <w:t xml:space="preserve">features of uncommon sleep </w:t>
            </w:r>
            <w:proofErr w:type="gramStart"/>
            <w:r w:rsidR="006A49F9" w:rsidRPr="005B5D46">
              <w:rPr>
                <w:rFonts w:ascii="Arial" w:hAnsi="Arial" w:cs="Arial"/>
                <w:i/>
                <w:iCs/>
              </w:rPr>
              <w:t>disorders</w:t>
            </w:r>
            <w:proofErr w:type="gramEnd"/>
          </w:p>
          <w:p w14:paraId="057AFA08" w14:textId="6421BE09" w:rsidR="00A0120C" w:rsidRPr="005B5D46" w:rsidRDefault="00A0120C" w:rsidP="007B329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D6C81E" w14:textId="61413286" w:rsidR="00A0120C" w:rsidRPr="005B5D46" w:rsidRDefault="009D27EC"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w:t>
            </w:r>
            <w:r w:rsidR="4D0DF54C" w:rsidRPr="005B5D46">
              <w:rPr>
                <w:rFonts w:ascii="Arial" w:hAnsi="Arial" w:cs="Arial"/>
              </w:rPr>
              <w:t>dentifies clinical sympt</w:t>
            </w:r>
            <w:r w:rsidR="7907EEAB" w:rsidRPr="005B5D46">
              <w:rPr>
                <w:rFonts w:ascii="Arial" w:hAnsi="Arial" w:cs="Arial"/>
              </w:rPr>
              <w:t xml:space="preserve">oms of an ALS patient with poor unrefreshed sleep and witnessed episodes of breathing need for PSG and can interpret PSG with central sleep </w:t>
            </w:r>
            <w:r w:rsidR="2D1315D0" w:rsidRPr="005B5D46">
              <w:rPr>
                <w:rFonts w:ascii="Arial" w:hAnsi="Arial" w:cs="Arial"/>
              </w:rPr>
              <w:t>apnea or complex sleep apnea events</w:t>
            </w:r>
          </w:p>
        </w:tc>
      </w:tr>
      <w:tr w:rsidR="00A0120C" w:rsidRPr="005B5D46" w14:paraId="418A4A41" w14:textId="77777777" w:rsidTr="006B6ED0">
        <w:tc>
          <w:tcPr>
            <w:tcW w:w="4950" w:type="dxa"/>
            <w:tcBorders>
              <w:top w:val="single" w:sz="4" w:space="0" w:color="000000"/>
              <w:bottom w:val="single" w:sz="4" w:space="0" w:color="000000"/>
            </w:tcBorders>
            <w:shd w:val="clear" w:color="auto" w:fill="C9C9C9"/>
          </w:tcPr>
          <w:p w14:paraId="371170CB" w14:textId="2BDCDB3E" w:rsidR="00E77EFC" w:rsidRPr="005B5D46" w:rsidRDefault="00A0120C" w:rsidP="007B3298">
            <w:pPr>
              <w:spacing w:after="0" w:line="240" w:lineRule="auto"/>
              <w:rPr>
                <w:rFonts w:ascii="Arial" w:hAnsi="Arial" w:cs="Arial"/>
                <w:i/>
                <w:iCs/>
              </w:rPr>
            </w:pPr>
            <w:r w:rsidRPr="005B5D46">
              <w:rPr>
                <w:rFonts w:ascii="Arial" w:hAnsi="Arial" w:cs="Arial"/>
                <w:b/>
              </w:rPr>
              <w:t>Level 5</w:t>
            </w:r>
            <w:r w:rsidRPr="005B5D46">
              <w:rPr>
                <w:rFonts w:ascii="Arial" w:hAnsi="Arial" w:cs="Arial"/>
              </w:rPr>
              <w:t xml:space="preserve"> </w:t>
            </w:r>
            <w:r w:rsidR="00E77EFC" w:rsidRPr="005B5D46">
              <w:rPr>
                <w:rFonts w:ascii="Arial" w:hAnsi="Arial" w:cs="Arial"/>
                <w:i/>
                <w:iCs/>
              </w:rPr>
              <w:t xml:space="preserve">Engages in scholarly activity related to sleep </w:t>
            </w:r>
            <w:proofErr w:type="gramStart"/>
            <w:r w:rsidR="00E77EFC" w:rsidRPr="005B5D46">
              <w:rPr>
                <w:rFonts w:ascii="Arial" w:hAnsi="Arial" w:cs="Arial"/>
                <w:i/>
                <w:iCs/>
              </w:rPr>
              <w:t>disorders</w:t>
            </w:r>
            <w:proofErr w:type="gramEnd"/>
          </w:p>
          <w:p w14:paraId="3A00F032" w14:textId="61AD9A63" w:rsidR="00A0120C" w:rsidRPr="005B5D46" w:rsidRDefault="00A0120C" w:rsidP="007B329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CFF910" w14:textId="77777777" w:rsidR="00656D18" w:rsidRPr="005B5D46" w:rsidRDefault="00E92649"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G</w:t>
            </w:r>
            <w:r w:rsidR="1F11C5FE" w:rsidRPr="005B5D46">
              <w:rPr>
                <w:rFonts w:ascii="Arial" w:hAnsi="Arial" w:cs="Arial"/>
              </w:rPr>
              <w:t xml:space="preserve">ives lecture on </w:t>
            </w:r>
            <w:r w:rsidR="02DB71FA" w:rsidRPr="005B5D46">
              <w:rPr>
                <w:rFonts w:ascii="Arial" w:hAnsi="Arial" w:cs="Arial"/>
              </w:rPr>
              <w:t>advanced positive airway pressure modes</w:t>
            </w:r>
            <w:r w:rsidR="1F11C5FE" w:rsidRPr="005B5D46">
              <w:rPr>
                <w:rFonts w:ascii="Arial" w:hAnsi="Arial" w:cs="Arial"/>
              </w:rPr>
              <w:t xml:space="preserve"> to junior residents. </w:t>
            </w:r>
          </w:p>
          <w:p w14:paraId="51633BF7" w14:textId="77777777" w:rsidR="00656D18" w:rsidRPr="005B5D46" w:rsidRDefault="00E92649"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L</w:t>
            </w:r>
            <w:r w:rsidR="4F658FB0" w:rsidRPr="005B5D46">
              <w:rPr>
                <w:rFonts w:ascii="Arial" w:hAnsi="Arial" w:cs="Arial"/>
              </w:rPr>
              <w:t>ectures on early</w:t>
            </w:r>
            <w:r w:rsidR="1E44471D" w:rsidRPr="005B5D46">
              <w:rPr>
                <w:rFonts w:ascii="Arial" w:hAnsi="Arial" w:cs="Arial"/>
              </w:rPr>
              <w:t xml:space="preserve"> childhood insomnias to junior residents</w:t>
            </w:r>
          </w:p>
          <w:p w14:paraId="510B8215" w14:textId="1690F066" w:rsidR="00A0120C" w:rsidRPr="005B5D46" w:rsidRDefault="70368983"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Participates in research related to sleep disorders</w:t>
            </w:r>
          </w:p>
        </w:tc>
      </w:tr>
      <w:tr w:rsidR="00A0120C" w:rsidRPr="005B5D46" w14:paraId="7B74486F" w14:textId="77777777" w:rsidTr="7D351067">
        <w:tc>
          <w:tcPr>
            <w:tcW w:w="4950" w:type="dxa"/>
            <w:shd w:val="clear" w:color="auto" w:fill="FFD965"/>
          </w:tcPr>
          <w:p w14:paraId="714F654B" w14:textId="77777777" w:rsidR="00A0120C" w:rsidRPr="005B5D46" w:rsidRDefault="00A0120C" w:rsidP="007B3298">
            <w:pPr>
              <w:spacing w:after="0" w:line="240" w:lineRule="auto"/>
              <w:rPr>
                <w:rFonts w:ascii="Arial" w:eastAsia="Arial" w:hAnsi="Arial" w:cs="Arial"/>
              </w:rPr>
            </w:pPr>
            <w:r w:rsidRPr="005B5D46">
              <w:rPr>
                <w:rFonts w:ascii="Arial" w:hAnsi="Arial" w:cs="Arial"/>
              </w:rPr>
              <w:t>Assessment Models or Tools</w:t>
            </w:r>
          </w:p>
        </w:tc>
        <w:tc>
          <w:tcPr>
            <w:tcW w:w="9175" w:type="dxa"/>
            <w:shd w:val="clear" w:color="auto" w:fill="FFD965"/>
          </w:tcPr>
          <w:p w14:paraId="3FE56D9E" w14:textId="77777777" w:rsidR="00656D18" w:rsidRPr="005B5D46" w:rsidRDefault="00656D18"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Direct observation</w:t>
            </w:r>
          </w:p>
          <w:p w14:paraId="0DEDEB9B" w14:textId="408DA82F" w:rsidR="00656D18" w:rsidRPr="005B5D46" w:rsidRDefault="3CBF2C83" w:rsidP="00656D1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Overscoring or residents PSG/HST interpretation</w:t>
            </w:r>
          </w:p>
        </w:tc>
      </w:tr>
      <w:tr w:rsidR="00A0120C" w:rsidRPr="005B5D46" w14:paraId="11D097C5" w14:textId="77777777" w:rsidTr="7D351067">
        <w:tc>
          <w:tcPr>
            <w:tcW w:w="4950" w:type="dxa"/>
            <w:shd w:val="clear" w:color="auto" w:fill="8DB3E2" w:themeFill="text2" w:themeFillTint="66"/>
          </w:tcPr>
          <w:p w14:paraId="370BD431" w14:textId="77777777" w:rsidR="00A0120C" w:rsidRPr="005B5D46" w:rsidRDefault="00A0120C" w:rsidP="007B3298">
            <w:pPr>
              <w:spacing w:after="0" w:line="240" w:lineRule="auto"/>
              <w:rPr>
                <w:rFonts w:ascii="Arial" w:hAnsi="Arial" w:cs="Arial"/>
              </w:rPr>
            </w:pPr>
            <w:r w:rsidRPr="005B5D46">
              <w:rPr>
                <w:rFonts w:ascii="Arial" w:hAnsi="Arial" w:cs="Arial"/>
              </w:rPr>
              <w:t xml:space="preserve">Curriculum Mapping </w:t>
            </w:r>
          </w:p>
        </w:tc>
        <w:tc>
          <w:tcPr>
            <w:tcW w:w="9175" w:type="dxa"/>
            <w:shd w:val="clear" w:color="auto" w:fill="8DB3E2" w:themeFill="text2" w:themeFillTint="66"/>
          </w:tcPr>
          <w:p w14:paraId="5BD83E08" w14:textId="0E004B77" w:rsidR="00A0120C" w:rsidRPr="005B5D46" w:rsidRDefault="00A0120C" w:rsidP="00656D18">
            <w:pPr>
              <w:numPr>
                <w:ilvl w:val="0"/>
                <w:numId w:val="13"/>
              </w:numPr>
              <w:pBdr>
                <w:top w:val="nil"/>
                <w:left w:val="nil"/>
                <w:bottom w:val="nil"/>
                <w:right w:val="nil"/>
                <w:between w:val="nil"/>
              </w:pBdr>
              <w:spacing w:after="0" w:line="240" w:lineRule="auto"/>
              <w:ind w:left="180" w:hanging="180"/>
              <w:rPr>
                <w:rFonts w:ascii="Arial" w:hAnsi="Arial" w:cs="Arial"/>
              </w:rPr>
            </w:pPr>
          </w:p>
        </w:tc>
      </w:tr>
      <w:tr w:rsidR="00A0120C" w:rsidRPr="005B5D46" w14:paraId="664B4EEA" w14:textId="77777777" w:rsidTr="7D351067">
        <w:trPr>
          <w:trHeight w:val="80"/>
        </w:trPr>
        <w:tc>
          <w:tcPr>
            <w:tcW w:w="4950" w:type="dxa"/>
            <w:shd w:val="clear" w:color="auto" w:fill="A8D08D"/>
          </w:tcPr>
          <w:p w14:paraId="0A5B1266" w14:textId="77777777" w:rsidR="00A0120C" w:rsidRPr="005B5D46" w:rsidRDefault="00A0120C" w:rsidP="007B3298">
            <w:pPr>
              <w:spacing w:after="0" w:line="240" w:lineRule="auto"/>
              <w:rPr>
                <w:rFonts w:ascii="Arial" w:eastAsia="Arial" w:hAnsi="Arial" w:cs="Arial"/>
              </w:rPr>
            </w:pPr>
            <w:r w:rsidRPr="005B5D46">
              <w:rPr>
                <w:rFonts w:ascii="Arial" w:hAnsi="Arial" w:cs="Arial"/>
              </w:rPr>
              <w:t>Notes or Resources</w:t>
            </w:r>
          </w:p>
        </w:tc>
        <w:tc>
          <w:tcPr>
            <w:tcW w:w="9175" w:type="dxa"/>
            <w:shd w:val="clear" w:color="auto" w:fill="A8D08D"/>
          </w:tcPr>
          <w:p w14:paraId="534DDD56" w14:textId="07CC378D" w:rsidR="00C32B1A" w:rsidRPr="005B5D46" w:rsidRDefault="00C32B1A" w:rsidP="00656D18">
            <w:pPr>
              <w:numPr>
                <w:ilvl w:val="0"/>
                <w:numId w:val="13"/>
              </w:numPr>
              <w:pBdr>
                <w:top w:val="nil"/>
                <w:left w:val="nil"/>
                <w:bottom w:val="nil"/>
                <w:right w:val="nil"/>
                <w:between w:val="nil"/>
              </w:pBdr>
              <w:spacing w:after="0" w:line="240" w:lineRule="auto"/>
              <w:ind w:left="180" w:hanging="180"/>
              <w:rPr>
                <w:rFonts w:ascii="Arial" w:hAnsi="Arial" w:cs="Arial"/>
              </w:rPr>
            </w:pPr>
            <w:proofErr w:type="spellStart"/>
            <w:r w:rsidRPr="005B5D46">
              <w:rPr>
                <w:rFonts w:ascii="Arial" w:eastAsia="Arial" w:hAnsi="Arial" w:cs="Arial"/>
              </w:rPr>
              <w:t>Foldvary</w:t>
            </w:r>
            <w:proofErr w:type="spellEnd"/>
            <w:r w:rsidRPr="005B5D46">
              <w:rPr>
                <w:rFonts w:ascii="Arial" w:eastAsia="Arial" w:hAnsi="Arial" w:cs="Arial"/>
              </w:rPr>
              <w:t xml:space="preserve">-Schaefer N, Grigg-Damberger M, Mehra R. </w:t>
            </w:r>
            <w:r w:rsidRPr="005B5D46">
              <w:rPr>
                <w:rFonts w:ascii="Arial" w:eastAsia="Arial" w:hAnsi="Arial" w:cs="Arial"/>
                <w:i/>
                <w:iCs/>
              </w:rPr>
              <w:t xml:space="preserve">Sleep Disorders: A Case a Week from the Cleveland Clinic. </w:t>
            </w:r>
            <w:r w:rsidRPr="005B5D46">
              <w:rPr>
                <w:rFonts w:ascii="Arial" w:eastAsia="Arial" w:hAnsi="Arial" w:cs="Arial"/>
              </w:rPr>
              <w:t xml:space="preserve">2nd ed. New York, NY: Oxford University Press; 2019. ISBN:978-0190671099. </w:t>
            </w:r>
          </w:p>
          <w:p w14:paraId="2E0CF0AE" w14:textId="77777777" w:rsidR="00C32B1A" w:rsidRPr="005B5D46" w:rsidRDefault="00C32B1A" w:rsidP="00C32B1A">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Kryger MH, Roth T, Dement WC. </w:t>
            </w:r>
            <w:r w:rsidRPr="005B5D46">
              <w:rPr>
                <w:rFonts w:ascii="Arial" w:hAnsi="Arial" w:cs="Arial"/>
                <w:i/>
                <w:iCs/>
              </w:rPr>
              <w:t>Principles and Practice of Sleep Medicine</w:t>
            </w:r>
            <w:r w:rsidRPr="005B5D46">
              <w:rPr>
                <w:rFonts w:ascii="Arial" w:hAnsi="Arial" w:cs="Arial"/>
              </w:rPr>
              <w:t xml:space="preserve">. 6th ed. Philadelphia, PA: Elsevier; 2016. ISBN:978-0323242882. </w:t>
            </w:r>
          </w:p>
          <w:p w14:paraId="62DD7E83" w14:textId="40A0E076" w:rsidR="00C32B1A" w:rsidRPr="005B5D46" w:rsidRDefault="00C32B1A" w:rsidP="00C32B1A">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Pressman M. </w:t>
            </w:r>
            <w:r w:rsidR="12BC65ED" w:rsidRPr="005B5D46">
              <w:rPr>
                <w:rFonts w:ascii="Arial" w:eastAsia="Arial" w:hAnsi="Arial" w:cs="Arial"/>
                <w:i/>
                <w:iCs/>
              </w:rPr>
              <w:t>Primer of Polysomnogram Interpretation</w:t>
            </w:r>
            <w:r w:rsidRPr="005B5D46">
              <w:rPr>
                <w:rFonts w:ascii="Arial" w:eastAsia="Arial" w:hAnsi="Arial" w:cs="Arial"/>
              </w:rPr>
              <w:t>.</w:t>
            </w:r>
            <w:r w:rsidR="12BC65ED" w:rsidRPr="005B5D46">
              <w:rPr>
                <w:rFonts w:ascii="Arial" w:eastAsia="Arial" w:hAnsi="Arial" w:cs="Arial"/>
              </w:rPr>
              <w:t xml:space="preserve"> 1st </w:t>
            </w:r>
            <w:r w:rsidRPr="005B5D46">
              <w:rPr>
                <w:rFonts w:ascii="Arial" w:eastAsia="Arial" w:hAnsi="Arial" w:cs="Arial"/>
              </w:rPr>
              <w:t xml:space="preserve">ed. Butterworth-Heinemann; 2002. ISBN:978-0750697828. </w:t>
            </w:r>
          </w:p>
        </w:tc>
      </w:tr>
    </w:tbl>
    <w:p w14:paraId="3D614A60" w14:textId="77777777" w:rsidR="00E77EFC" w:rsidRDefault="006363FB" w:rsidP="007B3298">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77EFC" w:rsidRPr="005B5D46" w14:paraId="2F26D711" w14:textId="77777777" w:rsidTr="15072EF8">
        <w:trPr>
          <w:trHeight w:val="769"/>
        </w:trPr>
        <w:tc>
          <w:tcPr>
            <w:tcW w:w="14125" w:type="dxa"/>
            <w:gridSpan w:val="2"/>
            <w:shd w:val="clear" w:color="auto" w:fill="9CC3E5"/>
          </w:tcPr>
          <w:p w14:paraId="586F0E9A" w14:textId="375D66BB" w:rsidR="00E77EFC" w:rsidRPr="005B5D46" w:rsidRDefault="00E77EFC"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rPr>
              <w:lastRenderedPageBreak/>
              <w:br w:type="page"/>
            </w:r>
            <w:r w:rsidRPr="005B5D46">
              <w:rPr>
                <w:rFonts w:ascii="Arial" w:eastAsia="Arial" w:hAnsi="Arial" w:cs="Arial"/>
                <w:b/>
              </w:rPr>
              <w:t xml:space="preserve">Medical Knowledge </w:t>
            </w:r>
            <w:r w:rsidR="00AF2F11" w:rsidRPr="005B5D46">
              <w:rPr>
                <w:rFonts w:ascii="Arial" w:eastAsia="Arial" w:hAnsi="Arial" w:cs="Arial"/>
                <w:b/>
              </w:rPr>
              <w:t>5</w:t>
            </w:r>
            <w:r w:rsidR="000209C5" w:rsidRPr="005B5D46">
              <w:rPr>
                <w:rFonts w:ascii="Arial" w:eastAsia="Arial" w:hAnsi="Arial" w:cs="Arial"/>
                <w:b/>
              </w:rPr>
              <w:t>: EP/IOM</w:t>
            </w:r>
          </w:p>
          <w:p w14:paraId="37901FF5" w14:textId="06F67BA0" w:rsidR="00E77EFC" w:rsidRPr="005B5D46" w:rsidRDefault="00E77EFC" w:rsidP="00AE3AA0">
            <w:pPr>
              <w:spacing w:after="0" w:line="240" w:lineRule="auto"/>
              <w:ind w:left="201" w:hanging="14"/>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w:t>
            </w:r>
            <w:r w:rsidR="004916FB" w:rsidRPr="005B5D46">
              <w:rPr>
                <w:rFonts w:ascii="Arial" w:eastAsia="Arial" w:hAnsi="Arial" w:cs="Arial"/>
              </w:rPr>
              <w:t xml:space="preserve">To demonstrate knowledge </w:t>
            </w:r>
            <w:r w:rsidR="00C73A19" w:rsidRPr="005B5D46">
              <w:rPr>
                <w:rFonts w:ascii="Arial" w:eastAsia="Arial" w:hAnsi="Arial" w:cs="Arial"/>
              </w:rPr>
              <w:t xml:space="preserve">of </w:t>
            </w:r>
            <w:r w:rsidR="009D6832" w:rsidRPr="005B5D46">
              <w:rPr>
                <w:rFonts w:ascii="Arial" w:eastAsia="Arial" w:hAnsi="Arial" w:cs="Arial"/>
              </w:rPr>
              <w:t xml:space="preserve">the technical aspects of EP/IOM and </w:t>
            </w:r>
            <w:r w:rsidR="00181833" w:rsidRPr="005B5D46">
              <w:rPr>
                <w:rFonts w:ascii="Arial" w:eastAsia="Arial" w:hAnsi="Arial" w:cs="Arial"/>
              </w:rPr>
              <w:t>findings</w:t>
            </w:r>
          </w:p>
        </w:tc>
      </w:tr>
      <w:tr w:rsidR="00E77EFC" w:rsidRPr="005B5D46" w14:paraId="6049978A" w14:textId="77777777" w:rsidTr="15072EF8">
        <w:tc>
          <w:tcPr>
            <w:tcW w:w="4950" w:type="dxa"/>
            <w:shd w:val="clear" w:color="auto" w:fill="FABF8F" w:themeFill="accent6" w:themeFillTint="99"/>
          </w:tcPr>
          <w:p w14:paraId="00157195" w14:textId="77777777" w:rsidR="00E77EFC" w:rsidRPr="005B5D46" w:rsidRDefault="00E77EFC"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BF8F" w:themeFill="accent6" w:themeFillTint="99"/>
          </w:tcPr>
          <w:p w14:paraId="51B322C4" w14:textId="77777777" w:rsidR="00E77EFC" w:rsidRPr="005B5D46" w:rsidRDefault="00E77EFC" w:rsidP="007B3298">
            <w:pPr>
              <w:spacing w:after="0" w:line="240" w:lineRule="auto"/>
              <w:ind w:hanging="14"/>
              <w:jc w:val="center"/>
              <w:rPr>
                <w:rFonts w:ascii="Arial" w:eastAsia="Arial" w:hAnsi="Arial" w:cs="Arial"/>
                <w:b/>
              </w:rPr>
            </w:pPr>
            <w:r w:rsidRPr="005B5D46">
              <w:rPr>
                <w:rFonts w:ascii="Arial" w:eastAsia="Arial" w:hAnsi="Arial" w:cs="Arial"/>
                <w:b/>
              </w:rPr>
              <w:t>Examples</w:t>
            </w:r>
          </w:p>
        </w:tc>
      </w:tr>
      <w:tr w:rsidR="00E77EFC" w:rsidRPr="005B5D46" w14:paraId="2B625DB7" w14:textId="77777777" w:rsidTr="006B6ED0">
        <w:trPr>
          <w:trHeight w:val="1241"/>
        </w:trPr>
        <w:tc>
          <w:tcPr>
            <w:tcW w:w="4950" w:type="dxa"/>
            <w:tcBorders>
              <w:top w:val="single" w:sz="4" w:space="0" w:color="000000"/>
              <w:bottom w:val="single" w:sz="4" w:space="0" w:color="000000"/>
            </w:tcBorders>
            <w:shd w:val="clear" w:color="auto" w:fill="C9C9C9"/>
          </w:tcPr>
          <w:p w14:paraId="65FF30B7" w14:textId="77777777" w:rsidR="006E00EA" w:rsidRPr="005B5D46" w:rsidRDefault="00E77EFC" w:rsidP="007B3298">
            <w:pPr>
              <w:spacing w:after="0" w:line="240" w:lineRule="auto"/>
              <w:rPr>
                <w:rFonts w:ascii="Arial" w:eastAsia="Arial" w:hAnsi="Arial" w:cs="Arial"/>
                <w:i/>
                <w:iCs/>
              </w:rPr>
            </w:pPr>
            <w:r w:rsidRPr="005B5D46">
              <w:rPr>
                <w:rFonts w:ascii="Arial" w:eastAsia="Arial" w:hAnsi="Arial" w:cs="Arial"/>
                <w:b/>
              </w:rPr>
              <w:t>Level 1</w:t>
            </w:r>
            <w:r w:rsidRPr="005B5D46">
              <w:rPr>
                <w:rFonts w:ascii="Arial" w:eastAsia="Arial" w:hAnsi="Arial" w:cs="Arial"/>
              </w:rPr>
              <w:t xml:space="preserve"> </w:t>
            </w:r>
            <w:r w:rsidR="006E00EA" w:rsidRPr="005B5D46">
              <w:rPr>
                <w:rFonts w:ascii="Arial" w:eastAsia="Arial" w:hAnsi="Arial" w:cs="Arial"/>
                <w:i/>
                <w:iCs/>
              </w:rPr>
              <w:t xml:space="preserve">Describes basic knowledge of the fundamental neurophysiologic principles of EP and/or </w:t>
            </w:r>
            <w:proofErr w:type="gramStart"/>
            <w:r w:rsidR="006E00EA" w:rsidRPr="005B5D46">
              <w:rPr>
                <w:rFonts w:ascii="Arial" w:eastAsia="Arial" w:hAnsi="Arial" w:cs="Arial"/>
                <w:i/>
                <w:iCs/>
              </w:rPr>
              <w:t>IOM</w:t>
            </w:r>
            <w:proofErr w:type="gramEnd"/>
          </w:p>
          <w:p w14:paraId="0B226BEE" w14:textId="77777777" w:rsidR="006E00EA" w:rsidRPr="005B5D46" w:rsidRDefault="006E00EA" w:rsidP="007B3298">
            <w:pPr>
              <w:spacing w:after="0" w:line="240" w:lineRule="auto"/>
              <w:rPr>
                <w:rFonts w:ascii="Arial" w:eastAsia="Arial" w:hAnsi="Arial" w:cs="Arial"/>
                <w:i/>
                <w:iCs/>
              </w:rPr>
            </w:pPr>
          </w:p>
          <w:p w14:paraId="07E9196B" w14:textId="42933332" w:rsidR="00E77EFC" w:rsidRPr="005B5D46" w:rsidRDefault="006E00EA" w:rsidP="007B3298">
            <w:pPr>
              <w:spacing w:after="0" w:line="240" w:lineRule="auto"/>
              <w:rPr>
                <w:rFonts w:ascii="Arial" w:hAnsi="Arial" w:cs="Arial"/>
                <w:i/>
                <w:color w:val="000000"/>
              </w:rPr>
            </w:pPr>
            <w:r w:rsidRPr="005B5D46">
              <w:rPr>
                <w:rFonts w:ascii="Arial" w:eastAsia="Arial" w:hAnsi="Arial" w:cs="Arial"/>
                <w:i/>
                <w:iCs/>
              </w:rPr>
              <w:t>Describes common indications for IOM and/or EP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8AD962" w14:textId="77777777" w:rsidR="008D396E" w:rsidRPr="005B5D46" w:rsidRDefault="0F270C40"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Identifies the localization of the waves I-V for brainstem auditory evoked </w:t>
            </w:r>
            <w:proofErr w:type="gramStart"/>
            <w:r w:rsidRPr="005B5D46">
              <w:rPr>
                <w:rFonts w:ascii="Arial" w:hAnsi="Arial" w:cs="Arial"/>
              </w:rPr>
              <w:t>responses</w:t>
            </w:r>
            <w:proofErr w:type="gramEnd"/>
          </w:p>
          <w:p w14:paraId="4617EAEB"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63FBB766"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06589082"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1480C716" w14:textId="4AB7C049" w:rsidR="00E77EFC" w:rsidRPr="005B5D46" w:rsidRDefault="0F270C40"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Recognizes that cranial nerve monitoring would be useful for brainstem tumor procedures </w:t>
            </w:r>
          </w:p>
        </w:tc>
      </w:tr>
      <w:tr w:rsidR="00E77EFC" w:rsidRPr="005B5D46" w14:paraId="799B5768" w14:textId="77777777" w:rsidTr="006B6ED0">
        <w:tc>
          <w:tcPr>
            <w:tcW w:w="4950" w:type="dxa"/>
            <w:tcBorders>
              <w:top w:val="single" w:sz="4" w:space="0" w:color="000000"/>
              <w:bottom w:val="single" w:sz="4" w:space="0" w:color="000000"/>
            </w:tcBorders>
            <w:shd w:val="clear" w:color="auto" w:fill="C9C9C9"/>
          </w:tcPr>
          <w:p w14:paraId="560C4203" w14:textId="3DB497C3" w:rsidR="00567D8F" w:rsidRPr="005B5D46" w:rsidRDefault="00E77EFC" w:rsidP="007B3298">
            <w:pPr>
              <w:spacing w:after="0" w:line="240" w:lineRule="auto"/>
              <w:rPr>
                <w:rFonts w:ascii="Arial" w:hAnsi="Arial" w:cs="Arial"/>
                <w:i/>
                <w:iCs/>
              </w:rPr>
            </w:pPr>
            <w:r w:rsidRPr="005B5D46">
              <w:rPr>
                <w:rFonts w:ascii="Arial" w:hAnsi="Arial" w:cs="Arial"/>
                <w:b/>
              </w:rPr>
              <w:t>Level 2</w:t>
            </w:r>
            <w:r w:rsidRPr="005B5D46">
              <w:rPr>
                <w:rFonts w:ascii="Arial" w:hAnsi="Arial" w:cs="Arial"/>
              </w:rPr>
              <w:t xml:space="preserve"> </w:t>
            </w:r>
            <w:r w:rsidR="00567D8F" w:rsidRPr="005B5D46">
              <w:rPr>
                <w:rFonts w:ascii="Arial" w:hAnsi="Arial" w:cs="Arial"/>
                <w:i/>
                <w:iCs/>
              </w:rPr>
              <w:t xml:space="preserve">Demonstrates advanced knowledge of the fundamental neurophysiologic principles of EP and/or </w:t>
            </w:r>
            <w:proofErr w:type="gramStart"/>
            <w:r w:rsidR="00567D8F" w:rsidRPr="005B5D46">
              <w:rPr>
                <w:rFonts w:ascii="Arial" w:hAnsi="Arial" w:cs="Arial"/>
                <w:i/>
                <w:iCs/>
              </w:rPr>
              <w:t>IOM</w:t>
            </w:r>
            <w:proofErr w:type="gramEnd"/>
          </w:p>
          <w:p w14:paraId="542EEDD4" w14:textId="77777777" w:rsidR="00092918" w:rsidRPr="005B5D46" w:rsidRDefault="00092918" w:rsidP="007B3298">
            <w:pPr>
              <w:spacing w:after="0" w:line="240" w:lineRule="auto"/>
              <w:rPr>
                <w:rFonts w:ascii="Arial" w:hAnsi="Arial" w:cs="Arial"/>
                <w:i/>
                <w:iCs/>
              </w:rPr>
            </w:pPr>
          </w:p>
          <w:p w14:paraId="056B79BF" w14:textId="108172D0" w:rsidR="00E77EFC" w:rsidRPr="005B5D46" w:rsidRDefault="00567D8F" w:rsidP="007B3298">
            <w:pPr>
              <w:spacing w:after="0" w:line="240" w:lineRule="auto"/>
              <w:rPr>
                <w:rFonts w:ascii="Arial" w:eastAsia="Arial" w:hAnsi="Arial" w:cs="Arial"/>
                <w:i/>
              </w:rPr>
            </w:pPr>
            <w:r w:rsidRPr="005B5D46">
              <w:rPr>
                <w:rFonts w:ascii="Arial" w:hAnsi="Arial" w:cs="Arial"/>
                <w:i/>
                <w:iCs/>
              </w:rPr>
              <w:t>Describes basic procedures utilized in IOM and/or EP and when studies are clinically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0BA696" w14:textId="77777777" w:rsidR="008D396E" w:rsidRPr="005B5D46" w:rsidRDefault="6442CD3A"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Identifies that facial EMG and BAER would be useful for brainstem tumor </w:t>
            </w:r>
            <w:proofErr w:type="gramStart"/>
            <w:r w:rsidRPr="005B5D46">
              <w:rPr>
                <w:rFonts w:ascii="Arial" w:hAnsi="Arial" w:cs="Arial"/>
              </w:rPr>
              <w:t>procedures</w:t>
            </w:r>
            <w:proofErr w:type="gramEnd"/>
          </w:p>
          <w:p w14:paraId="020C0934"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2E9E3E40"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753BD375"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072A3762" w14:textId="07C6EB41" w:rsidR="00E77EFC" w:rsidRPr="005B5D46" w:rsidRDefault="06AC2376"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Identifies that a reduction in amplitude of 50% on SSEP is clinically significant</w:t>
            </w:r>
          </w:p>
        </w:tc>
      </w:tr>
      <w:tr w:rsidR="00E77EFC" w:rsidRPr="005B5D46" w14:paraId="37E1B314" w14:textId="77777777" w:rsidTr="006B6ED0">
        <w:tc>
          <w:tcPr>
            <w:tcW w:w="4950" w:type="dxa"/>
            <w:tcBorders>
              <w:top w:val="single" w:sz="4" w:space="0" w:color="000000"/>
              <w:bottom w:val="single" w:sz="4" w:space="0" w:color="000000"/>
            </w:tcBorders>
            <w:shd w:val="clear" w:color="auto" w:fill="C9C9C9"/>
          </w:tcPr>
          <w:p w14:paraId="070F955C" w14:textId="2766BDA0" w:rsidR="00567D8F" w:rsidRPr="005B5D46" w:rsidRDefault="00E77EFC" w:rsidP="007B3298">
            <w:pPr>
              <w:spacing w:after="0" w:line="240" w:lineRule="auto"/>
              <w:rPr>
                <w:rFonts w:ascii="Arial" w:hAnsi="Arial" w:cs="Arial"/>
                <w:i/>
                <w:iCs/>
              </w:rPr>
            </w:pPr>
            <w:r w:rsidRPr="005B5D46">
              <w:rPr>
                <w:rFonts w:ascii="Arial" w:hAnsi="Arial" w:cs="Arial"/>
                <w:b/>
              </w:rPr>
              <w:t>Level 3</w:t>
            </w:r>
            <w:r w:rsidRPr="005B5D46">
              <w:rPr>
                <w:rFonts w:ascii="Arial" w:hAnsi="Arial" w:cs="Arial"/>
              </w:rPr>
              <w:t xml:space="preserve"> </w:t>
            </w:r>
            <w:r w:rsidR="00567D8F" w:rsidRPr="005B5D46">
              <w:rPr>
                <w:rFonts w:ascii="Arial" w:hAnsi="Arial" w:cs="Arial"/>
                <w:i/>
                <w:iCs/>
              </w:rPr>
              <w:t xml:space="preserve">Demonstrates basic knowledge of the technical aspects of EP and/or </w:t>
            </w:r>
            <w:proofErr w:type="gramStart"/>
            <w:r w:rsidR="00567D8F" w:rsidRPr="005B5D46">
              <w:rPr>
                <w:rFonts w:ascii="Arial" w:hAnsi="Arial" w:cs="Arial"/>
                <w:i/>
                <w:iCs/>
              </w:rPr>
              <w:t>IOM</w:t>
            </w:r>
            <w:proofErr w:type="gramEnd"/>
          </w:p>
          <w:p w14:paraId="2B857446" w14:textId="77777777" w:rsidR="00092918" w:rsidRPr="005B5D46" w:rsidRDefault="00092918" w:rsidP="007B3298">
            <w:pPr>
              <w:spacing w:after="0" w:line="240" w:lineRule="auto"/>
              <w:rPr>
                <w:rFonts w:ascii="Arial" w:hAnsi="Arial" w:cs="Arial"/>
                <w:i/>
                <w:iCs/>
              </w:rPr>
            </w:pPr>
          </w:p>
          <w:p w14:paraId="43B75E62" w14:textId="7CD079F5" w:rsidR="00E77EFC" w:rsidRPr="005B5D46" w:rsidRDefault="00567D8F" w:rsidP="007B3298">
            <w:pPr>
              <w:spacing w:after="0" w:line="240" w:lineRule="auto"/>
              <w:rPr>
                <w:rFonts w:ascii="Arial" w:hAnsi="Arial" w:cs="Arial"/>
                <w:i/>
                <w:color w:val="000000"/>
              </w:rPr>
            </w:pPr>
            <w:r w:rsidRPr="005B5D46">
              <w:rPr>
                <w:rFonts w:ascii="Arial" w:hAnsi="Arial" w:cs="Arial"/>
                <w:i/>
                <w:iCs/>
              </w:rPr>
              <w:t>Describes normal patterns of EP and/or IOM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0F4264" w14:textId="77777777" w:rsidR="008D396E" w:rsidRPr="005B5D46" w:rsidRDefault="4815AD8F"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Recognizes that </w:t>
            </w:r>
            <w:r w:rsidR="3B60B9A7" w:rsidRPr="005B5D46">
              <w:rPr>
                <w:rFonts w:ascii="Arial" w:hAnsi="Arial" w:cs="Arial"/>
              </w:rPr>
              <w:t xml:space="preserve">cold temperature can increase all SSEP </w:t>
            </w:r>
            <w:proofErr w:type="gramStart"/>
            <w:r w:rsidR="3B60B9A7" w:rsidRPr="005B5D46">
              <w:rPr>
                <w:rFonts w:ascii="Arial" w:hAnsi="Arial" w:cs="Arial"/>
              </w:rPr>
              <w:t>latencies</w:t>
            </w:r>
            <w:proofErr w:type="gramEnd"/>
            <w:r w:rsidR="3B60B9A7" w:rsidRPr="005B5D46">
              <w:rPr>
                <w:rFonts w:ascii="Arial" w:hAnsi="Arial" w:cs="Arial"/>
              </w:rPr>
              <w:t xml:space="preserve"> </w:t>
            </w:r>
          </w:p>
          <w:p w14:paraId="3B727844"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11BD0AFA"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6CACAFD0" w14:textId="317C89BE" w:rsidR="00E77EFC" w:rsidRPr="005B5D46" w:rsidRDefault="4815AD8F"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Identif</w:t>
            </w:r>
            <w:r w:rsidR="4083CDE5" w:rsidRPr="005B5D46">
              <w:rPr>
                <w:rFonts w:ascii="Arial" w:hAnsi="Arial" w:cs="Arial"/>
              </w:rPr>
              <w:t>ies</w:t>
            </w:r>
            <w:r w:rsidRPr="005B5D46">
              <w:rPr>
                <w:rFonts w:ascii="Arial" w:hAnsi="Arial" w:cs="Arial"/>
              </w:rPr>
              <w:t xml:space="preserve"> normal BAER waves when given an image</w:t>
            </w:r>
          </w:p>
        </w:tc>
      </w:tr>
      <w:tr w:rsidR="00E77EFC" w:rsidRPr="005B5D46" w14:paraId="272AFB5B" w14:textId="77777777" w:rsidTr="006B6ED0">
        <w:tc>
          <w:tcPr>
            <w:tcW w:w="4950" w:type="dxa"/>
            <w:tcBorders>
              <w:top w:val="single" w:sz="4" w:space="0" w:color="000000"/>
              <w:bottom w:val="single" w:sz="4" w:space="0" w:color="000000"/>
            </w:tcBorders>
            <w:shd w:val="clear" w:color="auto" w:fill="C9C9C9"/>
          </w:tcPr>
          <w:p w14:paraId="2BC55B58" w14:textId="39CA7068" w:rsidR="00C214AF" w:rsidRPr="005B5D46" w:rsidRDefault="00E77EFC" w:rsidP="007B3298">
            <w:pPr>
              <w:spacing w:after="0" w:line="240" w:lineRule="auto"/>
              <w:rPr>
                <w:rFonts w:ascii="Arial" w:hAnsi="Arial" w:cs="Arial"/>
                <w:i/>
                <w:iCs/>
              </w:rPr>
            </w:pPr>
            <w:r w:rsidRPr="005B5D46">
              <w:rPr>
                <w:rFonts w:ascii="Arial" w:hAnsi="Arial" w:cs="Arial"/>
                <w:b/>
              </w:rPr>
              <w:t>Level 4</w:t>
            </w:r>
            <w:r w:rsidRPr="005B5D46">
              <w:rPr>
                <w:rFonts w:ascii="Arial" w:hAnsi="Arial" w:cs="Arial"/>
              </w:rPr>
              <w:t xml:space="preserve"> </w:t>
            </w:r>
            <w:r w:rsidR="00C214AF" w:rsidRPr="005B5D46">
              <w:rPr>
                <w:rFonts w:ascii="Arial" w:hAnsi="Arial" w:cs="Arial"/>
                <w:i/>
                <w:iCs/>
              </w:rPr>
              <w:t xml:space="preserve">Demonstrates detailed knowledge of the technical aspects of EP and/or IOM </w:t>
            </w:r>
            <w:proofErr w:type="gramStart"/>
            <w:r w:rsidR="00C214AF" w:rsidRPr="005B5D46">
              <w:rPr>
                <w:rFonts w:ascii="Arial" w:hAnsi="Arial" w:cs="Arial"/>
                <w:i/>
                <w:iCs/>
              </w:rPr>
              <w:t>studies</w:t>
            </w:r>
            <w:proofErr w:type="gramEnd"/>
          </w:p>
          <w:p w14:paraId="26470A7E" w14:textId="77777777" w:rsidR="00092918" w:rsidRPr="005B5D46" w:rsidRDefault="00092918" w:rsidP="007B3298">
            <w:pPr>
              <w:spacing w:after="0" w:line="240" w:lineRule="auto"/>
              <w:rPr>
                <w:rFonts w:ascii="Arial" w:hAnsi="Arial" w:cs="Arial"/>
                <w:i/>
                <w:iCs/>
              </w:rPr>
            </w:pPr>
          </w:p>
          <w:p w14:paraId="554061B1" w14:textId="299B14C3" w:rsidR="00E77EFC" w:rsidRPr="005B5D46" w:rsidRDefault="00C214AF" w:rsidP="007B3298">
            <w:pPr>
              <w:spacing w:after="0" w:line="240" w:lineRule="auto"/>
              <w:rPr>
                <w:rFonts w:ascii="Arial" w:eastAsia="Arial" w:hAnsi="Arial" w:cs="Arial"/>
                <w:i/>
              </w:rPr>
            </w:pPr>
            <w:r w:rsidRPr="005B5D46">
              <w:rPr>
                <w:rFonts w:ascii="Arial" w:hAnsi="Arial" w:cs="Arial"/>
                <w:i/>
                <w:iCs/>
              </w:rPr>
              <w:t>Describes atypical findings of clinical significance associated with EP and/or IOM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02083B" w14:textId="77777777" w:rsidR="008D396E" w:rsidRPr="005B5D46" w:rsidRDefault="2ECFF540"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Recognizes that volatile anesthetics can suppress signals in a dose dependent </w:t>
            </w:r>
            <w:proofErr w:type="gramStart"/>
            <w:r w:rsidRPr="005B5D46">
              <w:rPr>
                <w:rFonts w:ascii="Arial" w:hAnsi="Arial" w:cs="Arial"/>
              </w:rPr>
              <w:t>manner</w:t>
            </w:r>
            <w:proofErr w:type="gramEnd"/>
            <w:r w:rsidRPr="005B5D46">
              <w:rPr>
                <w:rFonts w:ascii="Arial" w:hAnsi="Arial" w:cs="Arial"/>
              </w:rPr>
              <w:t xml:space="preserve"> </w:t>
            </w:r>
          </w:p>
          <w:p w14:paraId="11A12E07"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20E47CF1"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21F09FB1" w14:textId="6F6F6E39" w:rsidR="00E77EFC" w:rsidRPr="005B5D46" w:rsidRDefault="69B28BF1"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Identif</w:t>
            </w:r>
            <w:r w:rsidR="00F52331" w:rsidRPr="005B5D46">
              <w:rPr>
                <w:rFonts w:ascii="Arial" w:hAnsi="Arial" w:cs="Arial"/>
              </w:rPr>
              <w:t>ies</w:t>
            </w:r>
            <w:r w:rsidRPr="005B5D46">
              <w:rPr>
                <w:rFonts w:ascii="Arial" w:hAnsi="Arial" w:cs="Arial"/>
              </w:rPr>
              <w:t xml:space="preserve"> abnormal BAER (loss of wave 5) </w:t>
            </w:r>
          </w:p>
        </w:tc>
      </w:tr>
      <w:tr w:rsidR="00E77EFC" w:rsidRPr="005B5D46" w14:paraId="28752604" w14:textId="77777777" w:rsidTr="006B6ED0">
        <w:tc>
          <w:tcPr>
            <w:tcW w:w="4950" w:type="dxa"/>
            <w:tcBorders>
              <w:top w:val="single" w:sz="4" w:space="0" w:color="000000"/>
              <w:bottom w:val="single" w:sz="4" w:space="0" w:color="000000"/>
            </w:tcBorders>
            <w:shd w:val="clear" w:color="auto" w:fill="C9C9C9"/>
          </w:tcPr>
          <w:p w14:paraId="3FD39FE3" w14:textId="0E6A4CE8" w:rsidR="00C214AF" w:rsidRPr="005B5D46" w:rsidRDefault="00E77EFC" w:rsidP="007B3298">
            <w:pPr>
              <w:spacing w:after="0" w:line="240" w:lineRule="auto"/>
              <w:rPr>
                <w:rFonts w:ascii="Arial" w:hAnsi="Arial" w:cs="Arial"/>
                <w:i/>
                <w:iCs/>
              </w:rPr>
            </w:pPr>
            <w:r w:rsidRPr="005B5D46">
              <w:rPr>
                <w:rFonts w:ascii="Arial" w:hAnsi="Arial" w:cs="Arial"/>
                <w:b/>
              </w:rPr>
              <w:t>Level 5</w:t>
            </w:r>
            <w:r w:rsidRPr="005B5D46">
              <w:rPr>
                <w:rFonts w:ascii="Arial" w:hAnsi="Arial" w:cs="Arial"/>
              </w:rPr>
              <w:t xml:space="preserve"> </w:t>
            </w:r>
            <w:r w:rsidR="00C214AF" w:rsidRPr="005B5D46">
              <w:rPr>
                <w:rFonts w:ascii="Arial" w:hAnsi="Arial" w:cs="Arial"/>
                <w:i/>
                <w:iCs/>
              </w:rPr>
              <w:t xml:space="preserve">Demonstrates comprehensive knowledge of the fundamental neurophysiologic principles and technical aspects of EP and/or IOM </w:t>
            </w:r>
            <w:proofErr w:type="gramStart"/>
            <w:r w:rsidR="00C214AF" w:rsidRPr="005B5D46">
              <w:rPr>
                <w:rFonts w:ascii="Arial" w:hAnsi="Arial" w:cs="Arial"/>
                <w:i/>
                <w:iCs/>
              </w:rPr>
              <w:t>studies</w:t>
            </w:r>
            <w:proofErr w:type="gramEnd"/>
          </w:p>
          <w:p w14:paraId="1F151E8D" w14:textId="77777777" w:rsidR="00092918" w:rsidRPr="005B5D46" w:rsidRDefault="00092918" w:rsidP="007B3298">
            <w:pPr>
              <w:spacing w:after="0" w:line="240" w:lineRule="auto"/>
              <w:rPr>
                <w:rFonts w:ascii="Arial" w:hAnsi="Arial" w:cs="Arial"/>
                <w:i/>
                <w:iCs/>
              </w:rPr>
            </w:pPr>
          </w:p>
          <w:p w14:paraId="1CDAAFA3" w14:textId="68539963" w:rsidR="00E77EFC" w:rsidRPr="005B5D46" w:rsidRDefault="00C214AF" w:rsidP="007B3298">
            <w:pPr>
              <w:spacing w:after="0" w:line="240" w:lineRule="auto"/>
              <w:rPr>
                <w:rFonts w:ascii="Arial" w:eastAsia="Arial" w:hAnsi="Arial" w:cs="Arial"/>
                <w:i/>
              </w:rPr>
            </w:pPr>
            <w:r w:rsidRPr="005B5D46">
              <w:rPr>
                <w:rFonts w:ascii="Arial" w:hAnsi="Arial" w:cs="Arial"/>
                <w:i/>
                <w:iCs/>
              </w:rPr>
              <w:t>Describes uncommon findings of clinical significance during IOM and/or EP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CAAE5A" w14:textId="77777777" w:rsidR="008D396E" w:rsidRPr="005B5D46" w:rsidRDefault="4083CDE5"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Applies</w:t>
            </w:r>
            <w:r w:rsidR="6A44A976" w:rsidRPr="005B5D46">
              <w:rPr>
                <w:rFonts w:ascii="Arial" w:hAnsi="Arial" w:cs="Arial"/>
              </w:rPr>
              <w:t xml:space="preserve"> medical knowledge to interpret IOM findings in complex cases considering technical artifact and anesthesia </w:t>
            </w:r>
            <w:proofErr w:type="gramStart"/>
            <w:r w:rsidR="6A44A976" w:rsidRPr="005B5D46">
              <w:rPr>
                <w:rFonts w:ascii="Arial" w:hAnsi="Arial" w:cs="Arial"/>
              </w:rPr>
              <w:t>effects</w:t>
            </w:r>
            <w:proofErr w:type="gramEnd"/>
            <w:r w:rsidR="6A44A976" w:rsidRPr="005B5D46">
              <w:rPr>
                <w:rFonts w:ascii="Arial" w:hAnsi="Arial" w:cs="Arial"/>
              </w:rPr>
              <w:t xml:space="preserve"> </w:t>
            </w:r>
          </w:p>
          <w:p w14:paraId="54A8BF28"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4CC66EB3"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4E2B32B"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0C90C228" w14:textId="7391A137" w:rsidR="002C5371" w:rsidRPr="005B5D46" w:rsidRDefault="6DC9580A"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Identifies brain death pattern in BAER</w:t>
            </w:r>
          </w:p>
        </w:tc>
      </w:tr>
      <w:tr w:rsidR="00E77EFC" w:rsidRPr="005B5D46" w14:paraId="00A5976C" w14:textId="77777777" w:rsidTr="15072EF8">
        <w:tc>
          <w:tcPr>
            <w:tcW w:w="4950" w:type="dxa"/>
            <w:shd w:val="clear" w:color="auto" w:fill="FFD965"/>
          </w:tcPr>
          <w:p w14:paraId="314024BF" w14:textId="77777777" w:rsidR="00E77EFC" w:rsidRPr="005B5D46" w:rsidRDefault="00E77EFC" w:rsidP="007B3298">
            <w:pPr>
              <w:spacing w:after="0" w:line="240" w:lineRule="auto"/>
              <w:rPr>
                <w:rFonts w:ascii="Arial" w:eastAsia="Arial" w:hAnsi="Arial" w:cs="Arial"/>
              </w:rPr>
            </w:pPr>
            <w:r w:rsidRPr="005B5D46">
              <w:rPr>
                <w:rFonts w:ascii="Arial" w:hAnsi="Arial" w:cs="Arial"/>
              </w:rPr>
              <w:t>Assessment Models or Tools</w:t>
            </w:r>
          </w:p>
        </w:tc>
        <w:tc>
          <w:tcPr>
            <w:tcW w:w="9175" w:type="dxa"/>
            <w:shd w:val="clear" w:color="auto" w:fill="FFD965"/>
          </w:tcPr>
          <w:p w14:paraId="79FDCE8E" w14:textId="77777777" w:rsidR="008D396E" w:rsidRPr="005B5D46" w:rsidRDefault="008D396E"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Chart audit </w:t>
            </w:r>
          </w:p>
          <w:p w14:paraId="64CE4FD4" w14:textId="77777777" w:rsidR="008D396E" w:rsidRPr="005B5D46" w:rsidRDefault="13A850A0"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Direct observation</w:t>
            </w:r>
          </w:p>
          <w:p w14:paraId="29DC489D" w14:textId="77777777" w:rsidR="008D396E" w:rsidRPr="005B5D46" w:rsidRDefault="13A850A0"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lastRenderedPageBreak/>
              <w:t>E-modules (test)</w:t>
            </w:r>
          </w:p>
          <w:p w14:paraId="68AEBD97" w14:textId="77777777" w:rsidR="008D396E" w:rsidRPr="005B5D46" w:rsidRDefault="008D396E"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Multisource Feedback </w:t>
            </w:r>
          </w:p>
          <w:p w14:paraId="04CE7D32" w14:textId="59B92825" w:rsidR="008D396E" w:rsidRPr="005B5D46" w:rsidRDefault="13A850A0"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Simulation </w:t>
            </w:r>
          </w:p>
        </w:tc>
      </w:tr>
      <w:tr w:rsidR="00E77EFC" w:rsidRPr="005B5D46" w14:paraId="5193F39F" w14:textId="77777777" w:rsidTr="15072EF8">
        <w:tc>
          <w:tcPr>
            <w:tcW w:w="4950" w:type="dxa"/>
            <w:shd w:val="clear" w:color="auto" w:fill="8DB3E2" w:themeFill="text2" w:themeFillTint="66"/>
          </w:tcPr>
          <w:p w14:paraId="6BAEBCCF" w14:textId="77777777" w:rsidR="00E77EFC" w:rsidRPr="005B5D46" w:rsidRDefault="00E77EFC" w:rsidP="007B3298">
            <w:pPr>
              <w:spacing w:after="0" w:line="240" w:lineRule="auto"/>
              <w:rPr>
                <w:rFonts w:ascii="Arial" w:hAnsi="Arial" w:cs="Arial"/>
              </w:rPr>
            </w:pPr>
            <w:r w:rsidRPr="005B5D46">
              <w:rPr>
                <w:rFonts w:ascii="Arial" w:hAnsi="Arial" w:cs="Arial"/>
              </w:rPr>
              <w:lastRenderedPageBreak/>
              <w:t xml:space="preserve">Curriculum Mapping </w:t>
            </w:r>
          </w:p>
        </w:tc>
        <w:tc>
          <w:tcPr>
            <w:tcW w:w="9175" w:type="dxa"/>
            <w:shd w:val="clear" w:color="auto" w:fill="8DB3E2" w:themeFill="text2" w:themeFillTint="66"/>
          </w:tcPr>
          <w:p w14:paraId="298E4258" w14:textId="47932CDF" w:rsidR="00E77EFC" w:rsidRPr="005B5D46" w:rsidRDefault="00E77EFC" w:rsidP="008D396E">
            <w:pPr>
              <w:numPr>
                <w:ilvl w:val="0"/>
                <w:numId w:val="13"/>
              </w:numPr>
              <w:pBdr>
                <w:top w:val="nil"/>
                <w:left w:val="nil"/>
                <w:bottom w:val="nil"/>
                <w:right w:val="nil"/>
                <w:between w:val="nil"/>
              </w:pBdr>
              <w:spacing w:after="0" w:line="240" w:lineRule="auto"/>
              <w:ind w:left="180" w:hanging="180"/>
              <w:rPr>
                <w:rFonts w:ascii="Arial" w:hAnsi="Arial" w:cs="Arial"/>
              </w:rPr>
            </w:pPr>
          </w:p>
        </w:tc>
      </w:tr>
      <w:tr w:rsidR="00E77EFC" w:rsidRPr="005B5D46" w14:paraId="20445AD9" w14:textId="77777777" w:rsidTr="15072EF8">
        <w:trPr>
          <w:trHeight w:val="80"/>
        </w:trPr>
        <w:tc>
          <w:tcPr>
            <w:tcW w:w="4950" w:type="dxa"/>
            <w:shd w:val="clear" w:color="auto" w:fill="A8D08D"/>
          </w:tcPr>
          <w:p w14:paraId="33F609CE" w14:textId="77777777" w:rsidR="00E77EFC" w:rsidRPr="005B5D46" w:rsidRDefault="00E77EFC" w:rsidP="007B3298">
            <w:pPr>
              <w:spacing w:after="0" w:line="240" w:lineRule="auto"/>
              <w:rPr>
                <w:rFonts w:ascii="Arial" w:eastAsia="Arial" w:hAnsi="Arial" w:cs="Arial"/>
              </w:rPr>
            </w:pPr>
            <w:r w:rsidRPr="005B5D46">
              <w:rPr>
                <w:rFonts w:ascii="Arial" w:hAnsi="Arial" w:cs="Arial"/>
              </w:rPr>
              <w:t>Notes or Resources</w:t>
            </w:r>
          </w:p>
        </w:tc>
        <w:tc>
          <w:tcPr>
            <w:tcW w:w="9175" w:type="dxa"/>
            <w:shd w:val="clear" w:color="auto" w:fill="A8D08D"/>
          </w:tcPr>
          <w:p w14:paraId="00E30506" w14:textId="6DC41B42" w:rsidR="00E77EFC" w:rsidRPr="005B5D46" w:rsidRDefault="00C32B1A"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Rubin D, Daube J. </w:t>
            </w:r>
            <w:r w:rsidRPr="005B5D46">
              <w:rPr>
                <w:rFonts w:ascii="Arial" w:hAnsi="Arial" w:cs="Arial"/>
                <w:i/>
                <w:iCs/>
              </w:rPr>
              <w:t>Clinical Neurophysiology</w:t>
            </w:r>
            <w:r w:rsidRPr="005B5D46">
              <w:rPr>
                <w:rFonts w:ascii="Arial" w:hAnsi="Arial" w:cs="Arial"/>
              </w:rPr>
              <w:t>. 4th ed. New York, NY: Oxford University Press; 2016. ISBN:978-0190259631.</w:t>
            </w:r>
          </w:p>
        </w:tc>
      </w:tr>
    </w:tbl>
    <w:p w14:paraId="3F05EF7C" w14:textId="498F4893" w:rsidR="00793231" w:rsidRDefault="006363FB" w:rsidP="007B3298">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C03B9" w:rsidRPr="005B5D46" w14:paraId="1F9899A3" w14:textId="77777777" w:rsidTr="00E306E4">
        <w:trPr>
          <w:trHeight w:val="760"/>
        </w:trPr>
        <w:tc>
          <w:tcPr>
            <w:tcW w:w="14125" w:type="dxa"/>
            <w:gridSpan w:val="2"/>
            <w:shd w:val="clear" w:color="auto" w:fill="9CC3E5"/>
          </w:tcPr>
          <w:p w14:paraId="172E2608" w14:textId="06903225" w:rsidR="006C03B9" w:rsidRPr="005B5D46" w:rsidRDefault="006C03B9" w:rsidP="007B3298">
            <w:pPr>
              <w:spacing w:after="0" w:line="240" w:lineRule="auto"/>
              <w:ind w:left="14" w:hanging="14"/>
              <w:contextualSpacing/>
              <w:jc w:val="center"/>
              <w:rPr>
                <w:rFonts w:ascii="Arial" w:eastAsia="Arial" w:hAnsi="Arial" w:cs="Arial"/>
                <w:b/>
              </w:rPr>
            </w:pPr>
            <w:r w:rsidRPr="005B5D46">
              <w:rPr>
                <w:rFonts w:ascii="Arial" w:eastAsia="Arial" w:hAnsi="Arial" w:cs="Arial"/>
                <w:b/>
              </w:rPr>
              <w:lastRenderedPageBreak/>
              <w:t xml:space="preserve">Systems-Based Practice 1: Patient Safety </w:t>
            </w:r>
          </w:p>
          <w:p w14:paraId="6075BB20" w14:textId="05EDC42E" w:rsidR="006C03B9" w:rsidRPr="005B5D46" w:rsidRDefault="006C03B9" w:rsidP="007B3298">
            <w:pPr>
              <w:spacing w:after="0" w:line="240" w:lineRule="auto"/>
              <w:ind w:left="187"/>
              <w:contextualSpacing/>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To engage in the analysis and management of patient safety events, including relevant communication with patients, families, and health care professional</w:t>
            </w:r>
            <w:r w:rsidR="00F87A8D" w:rsidRPr="005B5D46">
              <w:rPr>
                <w:rFonts w:ascii="Arial" w:eastAsia="Arial" w:hAnsi="Arial" w:cs="Arial"/>
              </w:rPr>
              <w:t>s</w:t>
            </w:r>
          </w:p>
        </w:tc>
      </w:tr>
      <w:tr w:rsidR="006C03B9" w:rsidRPr="005B5D46" w14:paraId="7DCBB7E9" w14:textId="77777777" w:rsidTr="00E306E4">
        <w:tc>
          <w:tcPr>
            <w:tcW w:w="4950" w:type="dxa"/>
            <w:shd w:val="clear" w:color="auto" w:fill="FAC090"/>
          </w:tcPr>
          <w:p w14:paraId="3C4AC1FB" w14:textId="77777777" w:rsidR="006C03B9" w:rsidRPr="005B5D46" w:rsidRDefault="006C03B9" w:rsidP="007B3298">
            <w:pPr>
              <w:spacing w:after="0" w:line="240" w:lineRule="auto"/>
              <w:contextualSpacing/>
              <w:jc w:val="center"/>
              <w:rPr>
                <w:rFonts w:ascii="Arial" w:eastAsia="Arial" w:hAnsi="Arial" w:cs="Arial"/>
                <w:b/>
              </w:rPr>
            </w:pPr>
            <w:r w:rsidRPr="005B5D46">
              <w:rPr>
                <w:rFonts w:ascii="Arial" w:eastAsia="Arial" w:hAnsi="Arial" w:cs="Arial"/>
                <w:b/>
              </w:rPr>
              <w:t>Milestones</w:t>
            </w:r>
          </w:p>
        </w:tc>
        <w:tc>
          <w:tcPr>
            <w:tcW w:w="9175" w:type="dxa"/>
            <w:shd w:val="clear" w:color="auto" w:fill="FAC090"/>
          </w:tcPr>
          <w:p w14:paraId="1B0083C4" w14:textId="77777777" w:rsidR="006C03B9" w:rsidRPr="005B5D46" w:rsidRDefault="006C03B9" w:rsidP="007B3298">
            <w:pPr>
              <w:spacing w:after="0" w:line="240" w:lineRule="auto"/>
              <w:ind w:left="14" w:hanging="14"/>
              <w:contextualSpacing/>
              <w:jc w:val="center"/>
              <w:rPr>
                <w:rFonts w:ascii="Arial" w:eastAsia="Arial" w:hAnsi="Arial" w:cs="Arial"/>
                <w:b/>
              </w:rPr>
            </w:pPr>
            <w:r w:rsidRPr="005B5D46">
              <w:rPr>
                <w:rFonts w:ascii="Arial" w:eastAsia="Arial" w:hAnsi="Arial" w:cs="Arial"/>
                <w:b/>
              </w:rPr>
              <w:t>Examples</w:t>
            </w:r>
          </w:p>
        </w:tc>
      </w:tr>
      <w:tr w:rsidR="006C03B9" w:rsidRPr="005B5D46" w14:paraId="6FA42211" w14:textId="77777777" w:rsidTr="00E306E4">
        <w:tc>
          <w:tcPr>
            <w:tcW w:w="4950" w:type="dxa"/>
            <w:tcBorders>
              <w:top w:val="single" w:sz="4" w:space="0" w:color="000000"/>
              <w:bottom w:val="single" w:sz="4" w:space="0" w:color="000000"/>
            </w:tcBorders>
            <w:shd w:val="clear" w:color="auto" w:fill="C9C9C9"/>
          </w:tcPr>
          <w:p w14:paraId="0B5B7150" w14:textId="77777777" w:rsidR="006C03B9" w:rsidRPr="005B5D46" w:rsidRDefault="006C03B9" w:rsidP="007B3298">
            <w:pPr>
              <w:spacing w:after="0" w:line="240" w:lineRule="auto"/>
              <w:contextualSpacing/>
              <w:rPr>
                <w:rFonts w:ascii="Arial" w:eastAsia="Arial" w:hAnsi="Arial" w:cs="Arial"/>
                <w:i/>
              </w:rPr>
            </w:pPr>
            <w:r w:rsidRPr="005B5D46">
              <w:rPr>
                <w:rFonts w:ascii="Arial" w:eastAsia="Arial" w:hAnsi="Arial" w:cs="Arial"/>
                <w:b/>
              </w:rPr>
              <w:t>Level 1</w:t>
            </w:r>
            <w:r w:rsidRPr="005B5D46">
              <w:rPr>
                <w:rFonts w:ascii="Arial" w:eastAsia="Arial" w:hAnsi="Arial" w:cs="Arial"/>
              </w:rPr>
              <w:t xml:space="preserve"> </w:t>
            </w:r>
            <w:r w:rsidRPr="005B5D46">
              <w:rPr>
                <w:rFonts w:ascii="Arial" w:eastAsia="Arial" w:hAnsi="Arial" w:cs="Arial"/>
                <w:i/>
              </w:rPr>
              <w:t xml:space="preserve">Demonstrates knowledge of commonly reported patient safety </w:t>
            </w:r>
            <w:proofErr w:type="gramStart"/>
            <w:r w:rsidRPr="005B5D46">
              <w:rPr>
                <w:rFonts w:ascii="Arial" w:eastAsia="Arial" w:hAnsi="Arial" w:cs="Arial"/>
                <w:i/>
              </w:rPr>
              <w:t>events</w:t>
            </w:r>
            <w:proofErr w:type="gramEnd"/>
          </w:p>
          <w:p w14:paraId="4E16D3B7" w14:textId="77777777" w:rsidR="006C03B9" w:rsidRPr="005B5D46" w:rsidRDefault="006C03B9" w:rsidP="007B3298">
            <w:pPr>
              <w:spacing w:after="0" w:line="240" w:lineRule="auto"/>
              <w:contextualSpacing/>
              <w:rPr>
                <w:rFonts w:ascii="Arial" w:eastAsia="Arial" w:hAnsi="Arial" w:cs="Arial"/>
                <w:i/>
              </w:rPr>
            </w:pPr>
          </w:p>
          <w:p w14:paraId="21AD7B51" w14:textId="18E0051F" w:rsidR="006C03B9" w:rsidRPr="005B5D46" w:rsidRDefault="006C03B9" w:rsidP="007B3298">
            <w:pPr>
              <w:spacing w:after="0" w:line="240" w:lineRule="auto"/>
              <w:contextualSpacing/>
              <w:rPr>
                <w:rFonts w:ascii="Arial" w:eastAsia="Arial" w:hAnsi="Arial" w:cs="Arial"/>
                <w:i/>
                <w:color w:val="000000"/>
              </w:rPr>
            </w:pPr>
            <w:r w:rsidRPr="005B5D46">
              <w:rPr>
                <w:rFonts w:ascii="Arial" w:eastAsia="Arial" w:hAnsi="Arial" w:cs="Arial"/>
                <w:i/>
              </w:rPr>
              <w:t>Demonstrates knowledge of how to report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17609796" w14:textId="5DF8C28A" w:rsidR="006C03B9" w:rsidRPr="005B5D46" w:rsidRDefault="006C03B9"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Has basic knowledge about the definition of patient safety events</w:t>
            </w:r>
            <w:r w:rsidR="008C3BF4" w:rsidRPr="005B5D46">
              <w:rPr>
                <w:rFonts w:ascii="Arial" w:eastAsia="Arial" w:hAnsi="Arial" w:cs="Arial"/>
              </w:rPr>
              <w:t xml:space="preserve"> and </w:t>
            </w:r>
            <w:r w:rsidRPr="005B5D46">
              <w:rPr>
                <w:rFonts w:ascii="Arial" w:eastAsia="Arial" w:hAnsi="Arial" w:cs="Arial"/>
              </w:rPr>
              <w:t xml:space="preserve">reporting pathways </w:t>
            </w:r>
          </w:p>
        </w:tc>
      </w:tr>
      <w:tr w:rsidR="006C03B9" w:rsidRPr="005B5D46" w14:paraId="2D7D58DD" w14:textId="77777777" w:rsidTr="00E306E4">
        <w:tc>
          <w:tcPr>
            <w:tcW w:w="4950" w:type="dxa"/>
            <w:tcBorders>
              <w:top w:val="single" w:sz="4" w:space="0" w:color="000000"/>
              <w:bottom w:val="single" w:sz="4" w:space="0" w:color="000000"/>
            </w:tcBorders>
            <w:shd w:val="clear" w:color="auto" w:fill="C9C9C9"/>
          </w:tcPr>
          <w:p w14:paraId="06BBD872" w14:textId="77777777" w:rsidR="006C03B9" w:rsidRPr="005B5D46" w:rsidRDefault="006C03B9" w:rsidP="007B3298">
            <w:pPr>
              <w:spacing w:after="0" w:line="240" w:lineRule="auto"/>
              <w:contextualSpacing/>
              <w:rPr>
                <w:rFonts w:ascii="Arial" w:eastAsia="Arial" w:hAnsi="Arial" w:cs="Arial"/>
                <w:i/>
              </w:rPr>
            </w:pPr>
            <w:r w:rsidRPr="005B5D46">
              <w:rPr>
                <w:rFonts w:ascii="Arial" w:eastAsia="Arial" w:hAnsi="Arial" w:cs="Arial"/>
                <w:b/>
              </w:rPr>
              <w:t>Level 2</w:t>
            </w:r>
            <w:r w:rsidRPr="005B5D46">
              <w:rPr>
                <w:rFonts w:ascii="Arial" w:eastAsia="Arial" w:hAnsi="Arial" w:cs="Arial"/>
              </w:rPr>
              <w:t xml:space="preserve"> </w:t>
            </w:r>
            <w:r w:rsidRPr="005B5D46">
              <w:rPr>
                <w:rFonts w:ascii="Arial" w:eastAsia="Arial" w:hAnsi="Arial" w:cs="Arial"/>
                <w:i/>
              </w:rPr>
              <w:t xml:space="preserve">Identifies system factors that lead to patient safety </w:t>
            </w:r>
            <w:proofErr w:type="gramStart"/>
            <w:r w:rsidRPr="005B5D46">
              <w:rPr>
                <w:rFonts w:ascii="Arial" w:eastAsia="Arial" w:hAnsi="Arial" w:cs="Arial"/>
                <w:i/>
              </w:rPr>
              <w:t>events</w:t>
            </w:r>
            <w:proofErr w:type="gramEnd"/>
          </w:p>
          <w:p w14:paraId="6F6B4109" w14:textId="77777777" w:rsidR="006C03B9" w:rsidRPr="005B5D46" w:rsidRDefault="006C03B9" w:rsidP="007B3298">
            <w:pPr>
              <w:spacing w:after="0" w:line="240" w:lineRule="auto"/>
              <w:contextualSpacing/>
              <w:rPr>
                <w:rFonts w:ascii="Arial" w:eastAsia="Arial" w:hAnsi="Arial" w:cs="Arial"/>
                <w:i/>
              </w:rPr>
            </w:pPr>
          </w:p>
          <w:p w14:paraId="007C4077" w14:textId="6531484E" w:rsidR="006C03B9" w:rsidRPr="005B5D46" w:rsidRDefault="006C03B9" w:rsidP="007B3298">
            <w:pPr>
              <w:spacing w:after="0" w:line="240" w:lineRule="auto"/>
              <w:contextualSpacing/>
              <w:rPr>
                <w:rFonts w:ascii="Arial" w:eastAsia="Arial" w:hAnsi="Arial" w:cs="Arial"/>
                <w:i/>
              </w:rPr>
            </w:pPr>
            <w:r w:rsidRPr="005B5D46">
              <w:rPr>
                <w:rFonts w:ascii="Arial" w:eastAsia="Arial" w:hAnsi="Arial" w:cs="Arial"/>
                <w:i/>
              </w:rPr>
              <w:t xml:space="preserve">Reports patient safety events through institutional reporting systems </w:t>
            </w:r>
          </w:p>
        </w:tc>
        <w:tc>
          <w:tcPr>
            <w:tcW w:w="9175" w:type="dxa"/>
            <w:tcBorders>
              <w:top w:val="single" w:sz="4" w:space="0" w:color="000000"/>
              <w:left w:val="nil"/>
              <w:bottom w:val="single" w:sz="4" w:space="0" w:color="000000"/>
              <w:right w:val="single" w:sz="8" w:space="0" w:color="000000"/>
            </w:tcBorders>
            <w:shd w:val="clear" w:color="auto" w:fill="C9C9C9"/>
          </w:tcPr>
          <w:p w14:paraId="39C1BF0B" w14:textId="111B3957" w:rsidR="006C03B9" w:rsidRPr="005B5D46" w:rsidRDefault="006C03B9"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Identifies and reports </w:t>
            </w:r>
            <w:proofErr w:type="gramStart"/>
            <w:r w:rsidRPr="005B5D46">
              <w:rPr>
                <w:rFonts w:ascii="Arial" w:eastAsia="Arial" w:hAnsi="Arial" w:cs="Arial"/>
              </w:rPr>
              <w:t xml:space="preserve">a </w:t>
            </w:r>
            <w:r w:rsidR="00472707" w:rsidRPr="005B5D46">
              <w:rPr>
                <w:rFonts w:ascii="Arial" w:eastAsia="Arial" w:hAnsi="Arial" w:cs="Arial"/>
              </w:rPr>
              <w:t>delayed</w:t>
            </w:r>
            <w:proofErr w:type="gramEnd"/>
            <w:r w:rsidR="00472707" w:rsidRPr="005B5D46">
              <w:rPr>
                <w:rFonts w:ascii="Arial" w:eastAsia="Arial" w:hAnsi="Arial" w:cs="Arial"/>
              </w:rPr>
              <w:t xml:space="preserve"> communications of a critical EEG </w:t>
            </w:r>
            <w:r w:rsidR="00643012" w:rsidRPr="005B5D46">
              <w:rPr>
                <w:rFonts w:ascii="Arial" w:eastAsia="Arial" w:hAnsi="Arial" w:cs="Arial"/>
              </w:rPr>
              <w:t>finding</w:t>
            </w:r>
            <w:r w:rsidR="00472707" w:rsidRPr="005B5D46">
              <w:rPr>
                <w:rFonts w:ascii="Arial" w:eastAsia="Arial" w:hAnsi="Arial" w:cs="Arial"/>
              </w:rPr>
              <w:t xml:space="preserve"> to the </w:t>
            </w:r>
            <w:r w:rsidR="00643012" w:rsidRPr="005B5D46">
              <w:rPr>
                <w:rFonts w:ascii="Arial" w:eastAsia="Arial" w:hAnsi="Arial" w:cs="Arial"/>
              </w:rPr>
              <w:t xml:space="preserve">primary care team. </w:t>
            </w:r>
            <w:r w:rsidRPr="005B5D46">
              <w:rPr>
                <w:rFonts w:ascii="Arial" w:eastAsia="Arial" w:hAnsi="Arial" w:cs="Arial"/>
              </w:rPr>
              <w:t xml:space="preserve"> </w:t>
            </w:r>
          </w:p>
          <w:p w14:paraId="58CACA1C" w14:textId="77777777" w:rsidR="006C03B9" w:rsidRPr="005B5D46" w:rsidRDefault="006C03B9" w:rsidP="007B3298">
            <w:pPr>
              <w:pBdr>
                <w:top w:val="nil"/>
                <w:left w:val="nil"/>
                <w:bottom w:val="nil"/>
                <w:right w:val="nil"/>
                <w:between w:val="nil"/>
              </w:pBdr>
              <w:spacing w:after="0" w:line="240" w:lineRule="auto"/>
              <w:contextualSpacing/>
              <w:rPr>
                <w:rFonts w:ascii="Arial" w:hAnsi="Arial" w:cs="Arial"/>
              </w:rPr>
            </w:pPr>
          </w:p>
          <w:p w14:paraId="35879574" w14:textId="5C3E75E3" w:rsidR="006C03B9" w:rsidRPr="005B5D46" w:rsidRDefault="006C03B9" w:rsidP="007B3298">
            <w:pPr>
              <w:pBdr>
                <w:top w:val="nil"/>
                <w:left w:val="nil"/>
                <w:bottom w:val="nil"/>
                <w:right w:val="nil"/>
                <w:between w:val="nil"/>
              </w:pBdr>
              <w:spacing w:after="0" w:line="240" w:lineRule="auto"/>
              <w:ind w:left="180"/>
              <w:contextualSpacing/>
              <w:rPr>
                <w:rFonts w:ascii="Arial" w:hAnsi="Arial" w:cs="Arial"/>
              </w:rPr>
            </w:pPr>
          </w:p>
        </w:tc>
      </w:tr>
      <w:tr w:rsidR="006C03B9" w:rsidRPr="005B5D46" w14:paraId="3F2D90E2" w14:textId="77777777" w:rsidTr="00E306E4">
        <w:tc>
          <w:tcPr>
            <w:tcW w:w="4950" w:type="dxa"/>
            <w:tcBorders>
              <w:top w:val="single" w:sz="4" w:space="0" w:color="000000"/>
              <w:bottom w:val="single" w:sz="4" w:space="0" w:color="000000"/>
            </w:tcBorders>
            <w:shd w:val="clear" w:color="auto" w:fill="C9C9C9"/>
          </w:tcPr>
          <w:p w14:paraId="3CC6D8F9" w14:textId="77777777" w:rsidR="006C03B9" w:rsidRPr="005B5D46" w:rsidRDefault="006C03B9" w:rsidP="007B3298">
            <w:pPr>
              <w:spacing w:after="0" w:line="240" w:lineRule="auto"/>
              <w:contextualSpacing/>
              <w:rPr>
                <w:rFonts w:ascii="Arial" w:eastAsia="Arial" w:hAnsi="Arial" w:cs="Arial"/>
                <w:i/>
              </w:rPr>
            </w:pPr>
            <w:r w:rsidRPr="005B5D46">
              <w:rPr>
                <w:rFonts w:ascii="Arial" w:eastAsia="Arial" w:hAnsi="Arial" w:cs="Arial"/>
                <w:b/>
              </w:rPr>
              <w:t>Level 3</w:t>
            </w:r>
            <w:r w:rsidRPr="005B5D46">
              <w:rPr>
                <w:rFonts w:ascii="Arial" w:eastAsia="Arial" w:hAnsi="Arial" w:cs="Arial"/>
              </w:rPr>
              <w:t xml:space="preserve"> </w:t>
            </w:r>
            <w:r w:rsidRPr="005B5D46">
              <w:rPr>
                <w:rFonts w:ascii="Arial" w:eastAsia="Arial" w:hAnsi="Arial" w:cs="Arial"/>
                <w:i/>
              </w:rPr>
              <w:t xml:space="preserve">Participates in analysis of patient safety </w:t>
            </w:r>
            <w:proofErr w:type="gramStart"/>
            <w:r w:rsidRPr="005B5D46">
              <w:rPr>
                <w:rFonts w:ascii="Arial" w:eastAsia="Arial" w:hAnsi="Arial" w:cs="Arial"/>
                <w:i/>
              </w:rPr>
              <w:t>events</w:t>
            </w:r>
            <w:proofErr w:type="gramEnd"/>
          </w:p>
          <w:p w14:paraId="337E9542" w14:textId="77777777" w:rsidR="006C03B9" w:rsidRPr="005B5D46" w:rsidRDefault="006C03B9" w:rsidP="007B3298">
            <w:pPr>
              <w:spacing w:after="0" w:line="240" w:lineRule="auto"/>
              <w:contextualSpacing/>
              <w:rPr>
                <w:rFonts w:ascii="Arial" w:eastAsia="Arial" w:hAnsi="Arial" w:cs="Arial"/>
                <w:i/>
              </w:rPr>
            </w:pPr>
          </w:p>
          <w:p w14:paraId="5D3743CD" w14:textId="2EAFD492" w:rsidR="006C03B9" w:rsidRPr="005B5D46" w:rsidRDefault="006C03B9" w:rsidP="007B3298">
            <w:pPr>
              <w:spacing w:after="0" w:line="240" w:lineRule="auto"/>
              <w:contextualSpacing/>
              <w:rPr>
                <w:rFonts w:ascii="Arial" w:eastAsia="Arial" w:hAnsi="Arial" w:cs="Arial"/>
                <w:i/>
                <w:color w:val="000000"/>
              </w:rPr>
            </w:pPr>
            <w:r w:rsidRPr="005B5D46">
              <w:rPr>
                <w:rFonts w:ascii="Arial" w:eastAsia="Arial" w:hAnsi="Arial" w:cs="Arial"/>
                <w:i/>
              </w:rPr>
              <w:t>Participates in disclosure of patient safety events to patients and families</w:t>
            </w:r>
            <w:r w:rsidR="0086055A" w:rsidRPr="005B5D46">
              <w:rPr>
                <w:rFonts w:ascii="Arial" w:eastAsia="Arial" w:hAnsi="Arial" w:cs="Arial"/>
                <w:i/>
              </w:rPr>
              <w:t xml:space="preserve"> (actual or simulated)</w:t>
            </w:r>
          </w:p>
        </w:tc>
        <w:tc>
          <w:tcPr>
            <w:tcW w:w="9175" w:type="dxa"/>
            <w:tcBorders>
              <w:top w:val="single" w:sz="4" w:space="0" w:color="000000"/>
              <w:left w:val="nil"/>
              <w:bottom w:val="single" w:sz="4" w:space="0" w:color="000000"/>
              <w:right w:val="single" w:sz="8" w:space="0" w:color="000000"/>
            </w:tcBorders>
            <w:shd w:val="clear" w:color="auto" w:fill="C9C9C9"/>
          </w:tcPr>
          <w:p w14:paraId="2C31008A" w14:textId="7CD2ADEF" w:rsidR="006C03B9" w:rsidRPr="005B5D46" w:rsidRDefault="006C03B9"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Participates in a root cause analysis for a </w:t>
            </w:r>
            <w:r w:rsidR="00643012" w:rsidRPr="005B5D46">
              <w:rPr>
                <w:rFonts w:ascii="Arial" w:eastAsia="Arial" w:hAnsi="Arial" w:cs="Arial"/>
              </w:rPr>
              <w:t xml:space="preserve">delayed communication of a critical EEG finding </w:t>
            </w:r>
            <w:r w:rsidRPr="005B5D46">
              <w:rPr>
                <w:rFonts w:ascii="Arial" w:eastAsia="Arial" w:hAnsi="Arial" w:cs="Arial"/>
              </w:rPr>
              <w:t xml:space="preserve">and attends a </w:t>
            </w:r>
            <w:r w:rsidR="00866643" w:rsidRPr="005B5D46">
              <w:rPr>
                <w:rFonts w:ascii="Arial" w:eastAsia="Arial" w:hAnsi="Arial" w:cs="Arial"/>
              </w:rPr>
              <w:t>team</w:t>
            </w:r>
            <w:r w:rsidRPr="005B5D46">
              <w:rPr>
                <w:rFonts w:ascii="Arial" w:eastAsia="Arial" w:hAnsi="Arial" w:cs="Arial"/>
              </w:rPr>
              <w:t xml:space="preserve"> meeting to </w:t>
            </w:r>
            <w:proofErr w:type="gramStart"/>
            <w:r w:rsidRPr="005B5D46">
              <w:rPr>
                <w:rFonts w:ascii="Arial" w:eastAsia="Arial" w:hAnsi="Arial" w:cs="Arial"/>
              </w:rPr>
              <w:t>disclose</w:t>
            </w:r>
            <w:proofErr w:type="gramEnd"/>
          </w:p>
          <w:p w14:paraId="6EEE8BA4" w14:textId="77777777" w:rsidR="006C03B9" w:rsidRPr="005B5D46" w:rsidRDefault="006C03B9" w:rsidP="007B3298">
            <w:pPr>
              <w:pBdr>
                <w:top w:val="nil"/>
                <w:left w:val="nil"/>
                <w:bottom w:val="nil"/>
                <w:right w:val="nil"/>
                <w:between w:val="nil"/>
              </w:pBdr>
              <w:spacing w:after="0" w:line="240" w:lineRule="auto"/>
              <w:contextualSpacing/>
              <w:rPr>
                <w:rFonts w:ascii="Arial" w:hAnsi="Arial" w:cs="Arial"/>
              </w:rPr>
            </w:pPr>
          </w:p>
          <w:p w14:paraId="3076231B" w14:textId="7C1CC4EA" w:rsidR="006C03B9" w:rsidRPr="005B5D46" w:rsidRDefault="006C03B9" w:rsidP="007B3298">
            <w:pPr>
              <w:pBdr>
                <w:top w:val="nil"/>
                <w:left w:val="nil"/>
                <w:bottom w:val="nil"/>
                <w:right w:val="nil"/>
                <w:between w:val="nil"/>
              </w:pBdr>
              <w:spacing w:after="0" w:line="240" w:lineRule="auto"/>
              <w:ind w:left="180"/>
              <w:contextualSpacing/>
              <w:rPr>
                <w:rFonts w:ascii="Arial" w:hAnsi="Arial" w:cs="Arial"/>
              </w:rPr>
            </w:pPr>
          </w:p>
        </w:tc>
      </w:tr>
      <w:tr w:rsidR="006C03B9" w:rsidRPr="005B5D46" w14:paraId="54AE67B4" w14:textId="77777777" w:rsidTr="00E306E4">
        <w:tc>
          <w:tcPr>
            <w:tcW w:w="4950" w:type="dxa"/>
            <w:tcBorders>
              <w:top w:val="single" w:sz="4" w:space="0" w:color="000000"/>
              <w:bottom w:val="single" w:sz="4" w:space="0" w:color="000000"/>
            </w:tcBorders>
            <w:shd w:val="clear" w:color="auto" w:fill="C9C9C9"/>
          </w:tcPr>
          <w:p w14:paraId="521C1248" w14:textId="77777777" w:rsidR="006C03B9" w:rsidRPr="005B5D46" w:rsidRDefault="006C03B9" w:rsidP="007B3298">
            <w:pPr>
              <w:spacing w:after="0" w:line="240" w:lineRule="auto"/>
              <w:contextualSpacing/>
              <w:rPr>
                <w:rFonts w:ascii="Arial" w:eastAsia="Arial" w:hAnsi="Arial" w:cs="Arial"/>
                <w:i/>
              </w:rPr>
            </w:pPr>
            <w:r w:rsidRPr="005B5D46">
              <w:rPr>
                <w:rFonts w:ascii="Arial" w:eastAsia="Arial" w:hAnsi="Arial" w:cs="Arial"/>
                <w:b/>
              </w:rPr>
              <w:t>Level 4</w:t>
            </w:r>
            <w:r w:rsidRPr="005B5D46">
              <w:rPr>
                <w:rFonts w:ascii="Arial" w:eastAsia="Arial" w:hAnsi="Arial" w:cs="Arial"/>
              </w:rPr>
              <w:t xml:space="preserve"> </w:t>
            </w:r>
            <w:r w:rsidRPr="005B5D46">
              <w:rPr>
                <w:rFonts w:ascii="Arial" w:eastAsia="Arial" w:hAnsi="Arial" w:cs="Arial"/>
                <w:i/>
              </w:rPr>
              <w:t xml:space="preserve">Conducts analysis of patient safety events and offers error prevention </w:t>
            </w:r>
            <w:proofErr w:type="gramStart"/>
            <w:r w:rsidRPr="005B5D46">
              <w:rPr>
                <w:rFonts w:ascii="Arial" w:eastAsia="Arial" w:hAnsi="Arial" w:cs="Arial"/>
                <w:i/>
              </w:rPr>
              <w:t>strategies</w:t>
            </w:r>
            <w:proofErr w:type="gramEnd"/>
          </w:p>
          <w:p w14:paraId="19F62861" w14:textId="77777777" w:rsidR="006C03B9" w:rsidRPr="005B5D46" w:rsidRDefault="006C03B9" w:rsidP="007B3298">
            <w:pPr>
              <w:spacing w:after="0" w:line="240" w:lineRule="auto"/>
              <w:contextualSpacing/>
              <w:rPr>
                <w:rFonts w:ascii="Arial" w:eastAsia="Arial" w:hAnsi="Arial" w:cs="Arial"/>
                <w:i/>
              </w:rPr>
            </w:pPr>
          </w:p>
          <w:p w14:paraId="11BCDA60" w14:textId="2A7A9EA9" w:rsidR="006C03B9" w:rsidRPr="005B5D46" w:rsidRDefault="006C03B9" w:rsidP="007B3298">
            <w:pPr>
              <w:spacing w:after="0" w:line="240" w:lineRule="auto"/>
              <w:contextualSpacing/>
              <w:rPr>
                <w:rFonts w:ascii="Arial" w:eastAsia="Arial" w:hAnsi="Arial" w:cs="Arial"/>
              </w:rPr>
            </w:pPr>
            <w:r w:rsidRPr="005B5D46">
              <w:rPr>
                <w:rFonts w:ascii="Arial" w:eastAsia="Arial" w:hAnsi="Arial" w:cs="Arial"/>
                <w:i/>
              </w:rPr>
              <w:t>Discloses patient safety events to patients and families</w:t>
            </w:r>
            <w:r w:rsidR="0086055A" w:rsidRPr="005B5D46">
              <w:rPr>
                <w:rFonts w:ascii="Arial" w:eastAsia="Arial" w:hAnsi="Arial" w:cs="Arial"/>
                <w:i/>
              </w:rPr>
              <w:t xml:space="preserve"> (actual or simulated)</w:t>
            </w:r>
          </w:p>
        </w:tc>
        <w:tc>
          <w:tcPr>
            <w:tcW w:w="9175" w:type="dxa"/>
            <w:tcBorders>
              <w:top w:val="single" w:sz="4" w:space="0" w:color="000000"/>
              <w:left w:val="nil"/>
              <w:bottom w:val="single" w:sz="4" w:space="0" w:color="000000"/>
              <w:right w:val="single" w:sz="8" w:space="0" w:color="000000"/>
            </w:tcBorders>
            <w:shd w:val="clear" w:color="auto" w:fill="C9C9C9"/>
          </w:tcPr>
          <w:p w14:paraId="6FF3669F" w14:textId="77777777" w:rsidR="008D396E" w:rsidRPr="005B5D46" w:rsidRDefault="006C03B9"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Collaborates in the analysis of a </w:t>
            </w:r>
            <w:r w:rsidR="00643012" w:rsidRPr="005B5D46">
              <w:rPr>
                <w:rFonts w:ascii="Arial" w:eastAsia="Arial" w:hAnsi="Arial" w:cs="Arial"/>
              </w:rPr>
              <w:t xml:space="preserve">delayed communications of a critical EEG finding </w:t>
            </w:r>
            <w:r w:rsidRPr="005B5D46">
              <w:rPr>
                <w:rFonts w:ascii="Arial" w:eastAsia="Arial" w:hAnsi="Arial" w:cs="Arial"/>
              </w:rPr>
              <w:t xml:space="preserve">to improve </w:t>
            </w:r>
            <w:proofErr w:type="gramStart"/>
            <w:r w:rsidR="00866643" w:rsidRPr="005B5D46">
              <w:rPr>
                <w:rFonts w:ascii="Arial" w:eastAsia="Arial" w:hAnsi="Arial" w:cs="Arial"/>
              </w:rPr>
              <w:t>communications</w:t>
            </w:r>
            <w:proofErr w:type="gramEnd"/>
          </w:p>
          <w:p w14:paraId="1E177778"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4F884B5E" w14:textId="67B4CC88" w:rsidR="00F87A8D" w:rsidRPr="005B5D46" w:rsidRDefault="006C03B9"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Discloses a </w:t>
            </w:r>
            <w:r w:rsidR="00643012" w:rsidRPr="005B5D46">
              <w:rPr>
                <w:rFonts w:ascii="Arial" w:eastAsia="Arial" w:hAnsi="Arial" w:cs="Arial"/>
              </w:rPr>
              <w:t xml:space="preserve">delayed communication of a critical EEG finding </w:t>
            </w:r>
            <w:r w:rsidRPr="005B5D46">
              <w:rPr>
                <w:rFonts w:ascii="Arial" w:eastAsia="Arial" w:hAnsi="Arial" w:cs="Arial"/>
              </w:rPr>
              <w:t>to patients/families.</w:t>
            </w:r>
          </w:p>
          <w:p w14:paraId="4B033253" w14:textId="0A735D16" w:rsidR="006C03B9" w:rsidRPr="005B5D46" w:rsidRDefault="006C03B9" w:rsidP="007B3298">
            <w:pPr>
              <w:pBdr>
                <w:top w:val="nil"/>
                <w:left w:val="nil"/>
                <w:bottom w:val="nil"/>
                <w:right w:val="nil"/>
                <w:between w:val="nil"/>
              </w:pBdr>
              <w:spacing w:after="0" w:line="240" w:lineRule="auto"/>
              <w:ind w:left="180"/>
              <w:contextualSpacing/>
              <w:rPr>
                <w:rFonts w:ascii="Arial" w:hAnsi="Arial" w:cs="Arial"/>
              </w:rPr>
            </w:pPr>
          </w:p>
        </w:tc>
      </w:tr>
      <w:tr w:rsidR="006C03B9" w:rsidRPr="005B5D46" w14:paraId="5FCE10F1" w14:textId="77777777" w:rsidTr="00E306E4">
        <w:tc>
          <w:tcPr>
            <w:tcW w:w="4950" w:type="dxa"/>
            <w:tcBorders>
              <w:top w:val="single" w:sz="4" w:space="0" w:color="000000"/>
              <w:bottom w:val="single" w:sz="4" w:space="0" w:color="000000"/>
            </w:tcBorders>
            <w:shd w:val="clear" w:color="auto" w:fill="C9C9C9"/>
          </w:tcPr>
          <w:p w14:paraId="41CD3E28" w14:textId="77777777" w:rsidR="006C03B9" w:rsidRPr="005B5D46" w:rsidRDefault="006C03B9" w:rsidP="007B3298">
            <w:pPr>
              <w:spacing w:after="0" w:line="240" w:lineRule="auto"/>
              <w:contextualSpacing/>
              <w:rPr>
                <w:rFonts w:ascii="Arial" w:eastAsia="Arial" w:hAnsi="Arial" w:cs="Arial"/>
                <w:i/>
              </w:rPr>
            </w:pPr>
            <w:r w:rsidRPr="005B5D46">
              <w:rPr>
                <w:rFonts w:ascii="Arial" w:eastAsia="Arial" w:hAnsi="Arial" w:cs="Arial"/>
                <w:b/>
              </w:rPr>
              <w:t>Level 5</w:t>
            </w:r>
            <w:r w:rsidRPr="005B5D46">
              <w:rPr>
                <w:rFonts w:ascii="Arial" w:eastAsia="Arial" w:hAnsi="Arial" w:cs="Arial"/>
              </w:rPr>
              <w:t xml:space="preserve"> </w:t>
            </w:r>
            <w:r w:rsidRPr="005B5D46">
              <w:rPr>
                <w:rFonts w:ascii="Arial" w:eastAsia="Arial" w:hAnsi="Arial" w:cs="Arial"/>
                <w:i/>
              </w:rPr>
              <w:t xml:space="preserve">Actively engages teams and processes to modify systems to prevent patient safety </w:t>
            </w:r>
            <w:proofErr w:type="gramStart"/>
            <w:r w:rsidRPr="005B5D46">
              <w:rPr>
                <w:rFonts w:ascii="Arial" w:eastAsia="Arial" w:hAnsi="Arial" w:cs="Arial"/>
                <w:i/>
              </w:rPr>
              <w:t>events</w:t>
            </w:r>
            <w:proofErr w:type="gramEnd"/>
          </w:p>
          <w:p w14:paraId="79D64F3B" w14:textId="77777777" w:rsidR="006C03B9" w:rsidRPr="005B5D46" w:rsidRDefault="006C03B9" w:rsidP="007B3298">
            <w:pPr>
              <w:spacing w:after="0" w:line="240" w:lineRule="auto"/>
              <w:contextualSpacing/>
              <w:rPr>
                <w:rFonts w:ascii="Arial" w:eastAsia="Arial" w:hAnsi="Arial" w:cs="Arial"/>
                <w:i/>
              </w:rPr>
            </w:pPr>
          </w:p>
          <w:p w14:paraId="532D027F" w14:textId="3D258705" w:rsidR="006C03B9" w:rsidRPr="005B5D46" w:rsidRDefault="006C03B9" w:rsidP="007B3298">
            <w:pPr>
              <w:spacing w:after="0" w:line="240" w:lineRule="auto"/>
              <w:contextualSpacing/>
              <w:rPr>
                <w:rFonts w:ascii="Arial" w:eastAsia="Arial" w:hAnsi="Arial" w:cs="Arial"/>
                <w:i/>
              </w:rPr>
            </w:pPr>
            <w:r w:rsidRPr="005B5D46">
              <w:rPr>
                <w:rFonts w:ascii="Arial" w:eastAsia="Arial" w:hAnsi="Arial" w:cs="Arial"/>
                <w:i/>
              </w:rPr>
              <w:t xml:space="preserve">Role models or </w:t>
            </w:r>
            <w:proofErr w:type="gramStart"/>
            <w:r w:rsidRPr="005B5D46">
              <w:rPr>
                <w:rFonts w:ascii="Arial" w:eastAsia="Arial" w:hAnsi="Arial" w:cs="Arial"/>
                <w:i/>
              </w:rPr>
              <w:t>mentors</w:t>
            </w:r>
            <w:proofErr w:type="gramEnd"/>
            <w:r w:rsidRPr="005B5D46">
              <w:rPr>
                <w:rFonts w:ascii="Arial" w:eastAsia="Arial" w:hAnsi="Arial" w:cs="Arial"/>
                <w:i/>
              </w:rPr>
              <w:t xml:space="preserve"> others in the disclosure of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53F4028D" w14:textId="77777777" w:rsidR="008D396E" w:rsidRPr="005B5D46" w:rsidRDefault="006C03B9"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Engages appropriate stakeholders to improve </w:t>
            </w:r>
            <w:r w:rsidR="00B74325" w:rsidRPr="005B5D46">
              <w:rPr>
                <w:rFonts w:ascii="Arial" w:hAnsi="Arial" w:cs="Arial"/>
              </w:rPr>
              <w:t>timely communication of critical EEG findings</w:t>
            </w:r>
            <w:r w:rsidRPr="005B5D46">
              <w:rPr>
                <w:rFonts w:ascii="Arial" w:hAnsi="Arial" w:cs="Arial"/>
              </w:rPr>
              <w:t xml:space="preserve"> and provide</w:t>
            </w:r>
            <w:r w:rsidR="00C54C3F" w:rsidRPr="005B5D46">
              <w:rPr>
                <w:rFonts w:ascii="Arial" w:hAnsi="Arial" w:cs="Arial"/>
              </w:rPr>
              <w:t>s</w:t>
            </w:r>
            <w:r w:rsidRPr="005B5D46">
              <w:rPr>
                <w:rFonts w:ascii="Arial" w:hAnsi="Arial" w:cs="Arial"/>
              </w:rPr>
              <w:t xml:space="preserve"> </w:t>
            </w:r>
            <w:r w:rsidR="00C54C3F" w:rsidRPr="005B5D46">
              <w:rPr>
                <w:rFonts w:ascii="Arial" w:hAnsi="Arial" w:cs="Arial"/>
              </w:rPr>
              <w:t>education</w:t>
            </w:r>
            <w:r w:rsidRPr="005B5D46">
              <w:rPr>
                <w:rFonts w:ascii="Arial" w:hAnsi="Arial" w:cs="Arial"/>
              </w:rPr>
              <w:t xml:space="preserve"> </w:t>
            </w:r>
            <w:r w:rsidR="00C54C3F" w:rsidRPr="005B5D46">
              <w:rPr>
                <w:rFonts w:ascii="Arial" w:hAnsi="Arial" w:cs="Arial"/>
              </w:rPr>
              <w:t xml:space="preserve">to the </w:t>
            </w:r>
            <w:proofErr w:type="gramStart"/>
            <w:r w:rsidR="00C54C3F" w:rsidRPr="005B5D46">
              <w:rPr>
                <w:rFonts w:ascii="Arial" w:hAnsi="Arial" w:cs="Arial"/>
              </w:rPr>
              <w:t>team</w:t>
            </w:r>
            <w:proofErr w:type="gramEnd"/>
          </w:p>
          <w:p w14:paraId="103D328A"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26E5AE3E"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1F461CDD" w14:textId="16C88D69" w:rsidR="006C03B9" w:rsidRPr="005B5D46" w:rsidRDefault="006C03B9"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Leads a simulation for junior residents in error disclosure</w:t>
            </w:r>
          </w:p>
        </w:tc>
      </w:tr>
      <w:tr w:rsidR="006C03B9" w:rsidRPr="005B5D46" w14:paraId="3FE13EC0" w14:textId="77777777" w:rsidTr="00E306E4">
        <w:tc>
          <w:tcPr>
            <w:tcW w:w="4950" w:type="dxa"/>
            <w:tcBorders>
              <w:top w:val="single" w:sz="4" w:space="0" w:color="000000"/>
            </w:tcBorders>
            <w:shd w:val="clear" w:color="auto" w:fill="FFD965"/>
          </w:tcPr>
          <w:p w14:paraId="7F6CD267" w14:textId="77777777" w:rsidR="006C03B9" w:rsidRPr="005B5D46" w:rsidRDefault="006C03B9" w:rsidP="007B3298">
            <w:pPr>
              <w:spacing w:after="0" w:line="240" w:lineRule="auto"/>
              <w:contextualSpacing/>
              <w:rPr>
                <w:rFonts w:ascii="Arial" w:eastAsia="Arial" w:hAnsi="Arial" w:cs="Arial"/>
              </w:rPr>
            </w:pPr>
            <w:r w:rsidRPr="005B5D46">
              <w:rPr>
                <w:rFonts w:ascii="Arial" w:eastAsia="Arial" w:hAnsi="Arial" w:cs="Arial"/>
              </w:rPr>
              <w:t>Assessment Models or Tools</w:t>
            </w:r>
          </w:p>
        </w:tc>
        <w:tc>
          <w:tcPr>
            <w:tcW w:w="9175" w:type="dxa"/>
            <w:tcBorders>
              <w:top w:val="single" w:sz="4" w:space="0" w:color="000000"/>
            </w:tcBorders>
            <w:shd w:val="clear" w:color="auto" w:fill="FFD965"/>
          </w:tcPr>
          <w:p w14:paraId="3CC659A1" w14:textId="77777777" w:rsidR="008D396E" w:rsidRPr="005B5D46" w:rsidRDefault="006C03B9"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Chart audit</w:t>
            </w:r>
          </w:p>
          <w:p w14:paraId="5251D9CE" w14:textId="77777777" w:rsidR="008D396E" w:rsidRPr="005B5D46" w:rsidRDefault="006C03B9"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Direct observation </w:t>
            </w:r>
          </w:p>
          <w:p w14:paraId="6964E55B" w14:textId="77777777" w:rsidR="008D396E" w:rsidRPr="005B5D46" w:rsidRDefault="006C03B9"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E-module multiple choice tests</w:t>
            </w:r>
          </w:p>
          <w:p w14:paraId="34DF1341" w14:textId="77777777" w:rsidR="008D396E" w:rsidRPr="005B5D46" w:rsidRDefault="006C03B9"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Multisource feedback </w:t>
            </w:r>
          </w:p>
          <w:p w14:paraId="028CC262" w14:textId="77777777" w:rsidR="008D396E" w:rsidRPr="005B5D46" w:rsidRDefault="006C03B9"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Portfolio</w:t>
            </w:r>
          </w:p>
          <w:p w14:paraId="77CAF335" w14:textId="1717AE77" w:rsidR="006C03B9" w:rsidRPr="005B5D46" w:rsidRDefault="006C03B9"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Simulation</w:t>
            </w:r>
          </w:p>
        </w:tc>
      </w:tr>
      <w:tr w:rsidR="006C03B9" w:rsidRPr="005B5D46" w14:paraId="116E78D0" w14:textId="77777777" w:rsidTr="00E306E4">
        <w:tc>
          <w:tcPr>
            <w:tcW w:w="4950" w:type="dxa"/>
            <w:shd w:val="clear" w:color="auto" w:fill="8DB3E2"/>
          </w:tcPr>
          <w:p w14:paraId="3F312763" w14:textId="77777777" w:rsidR="006C03B9" w:rsidRPr="005B5D46" w:rsidRDefault="006C03B9" w:rsidP="007B3298">
            <w:pPr>
              <w:spacing w:after="0" w:line="240" w:lineRule="auto"/>
              <w:contextualSpacing/>
              <w:rPr>
                <w:rFonts w:ascii="Arial" w:eastAsia="Arial" w:hAnsi="Arial" w:cs="Arial"/>
              </w:rPr>
            </w:pPr>
            <w:r w:rsidRPr="005B5D46">
              <w:rPr>
                <w:rFonts w:ascii="Arial" w:eastAsia="Arial" w:hAnsi="Arial" w:cs="Arial"/>
              </w:rPr>
              <w:lastRenderedPageBreak/>
              <w:t xml:space="preserve">Curriculum Mapping </w:t>
            </w:r>
          </w:p>
        </w:tc>
        <w:tc>
          <w:tcPr>
            <w:tcW w:w="9175" w:type="dxa"/>
            <w:shd w:val="clear" w:color="auto" w:fill="8DB3E2"/>
          </w:tcPr>
          <w:p w14:paraId="5BC0E06C" w14:textId="6F8B67B0" w:rsidR="006C03B9" w:rsidRPr="005B5D46" w:rsidRDefault="006C03B9" w:rsidP="008D396E">
            <w:pPr>
              <w:numPr>
                <w:ilvl w:val="0"/>
                <w:numId w:val="13"/>
              </w:numPr>
              <w:pBdr>
                <w:top w:val="nil"/>
                <w:left w:val="nil"/>
                <w:bottom w:val="nil"/>
                <w:right w:val="nil"/>
                <w:between w:val="nil"/>
              </w:pBdr>
              <w:spacing w:after="0" w:line="240" w:lineRule="auto"/>
              <w:ind w:left="180" w:hanging="180"/>
              <w:rPr>
                <w:rFonts w:ascii="Arial" w:hAnsi="Arial" w:cs="Arial"/>
              </w:rPr>
            </w:pPr>
          </w:p>
        </w:tc>
      </w:tr>
      <w:tr w:rsidR="006C03B9" w:rsidRPr="005B5D46" w14:paraId="22AEEB8E" w14:textId="77777777" w:rsidTr="00E306E4">
        <w:trPr>
          <w:trHeight w:val="80"/>
        </w:trPr>
        <w:tc>
          <w:tcPr>
            <w:tcW w:w="4950" w:type="dxa"/>
            <w:shd w:val="clear" w:color="auto" w:fill="A8D08D"/>
          </w:tcPr>
          <w:p w14:paraId="561D746A" w14:textId="77777777" w:rsidR="006C03B9" w:rsidRPr="005B5D46" w:rsidRDefault="006C03B9" w:rsidP="007B3298">
            <w:pPr>
              <w:spacing w:after="0" w:line="240" w:lineRule="auto"/>
              <w:contextualSpacing/>
              <w:rPr>
                <w:rFonts w:ascii="Arial" w:eastAsia="Arial" w:hAnsi="Arial" w:cs="Arial"/>
              </w:rPr>
            </w:pPr>
            <w:r w:rsidRPr="005B5D46">
              <w:rPr>
                <w:rFonts w:ascii="Arial" w:eastAsia="Arial" w:hAnsi="Arial" w:cs="Arial"/>
              </w:rPr>
              <w:t>Notes or Resources</w:t>
            </w:r>
          </w:p>
        </w:tc>
        <w:tc>
          <w:tcPr>
            <w:tcW w:w="9175" w:type="dxa"/>
            <w:shd w:val="clear" w:color="auto" w:fill="A8D08D"/>
          </w:tcPr>
          <w:p w14:paraId="2DAABC44" w14:textId="77777777" w:rsidR="008D396E" w:rsidRPr="005B5D46" w:rsidRDefault="009D194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These Milestones can be addressed via low fidelity simulation if the opportunity is not</w:t>
            </w:r>
            <w:r w:rsidR="008D396E" w:rsidRPr="005B5D46">
              <w:rPr>
                <w:rFonts w:ascii="Arial" w:hAnsi="Arial" w:cs="Arial"/>
              </w:rPr>
              <w:t xml:space="preserve"> </w:t>
            </w:r>
            <w:r w:rsidRPr="005B5D46">
              <w:rPr>
                <w:rFonts w:ascii="Arial" w:hAnsi="Arial" w:cs="Arial"/>
              </w:rPr>
              <w:t>available to perform with patients or families</w:t>
            </w:r>
            <w:r w:rsidR="0086055A" w:rsidRPr="005B5D46">
              <w:rPr>
                <w:rFonts w:ascii="Arial" w:hAnsi="Arial" w:cs="Arial"/>
              </w:rPr>
              <w:t>.</w:t>
            </w:r>
          </w:p>
          <w:p w14:paraId="4307F0D5" w14:textId="510A1D31" w:rsidR="006C03B9" w:rsidRPr="005B5D46" w:rsidRDefault="006C03B9"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Institute of Healthcare Improvement. </w:t>
            </w:r>
            <w:hyperlink r:id="rId20" w:history="1">
              <w:r w:rsidR="00C32B1A" w:rsidRPr="005B5D46">
                <w:rPr>
                  <w:rStyle w:val="Hyperlink"/>
                  <w:rFonts w:ascii="Arial" w:hAnsi="Arial" w:cs="Arial"/>
                </w:rPr>
                <w:t>http://www.ihi.org/Pages/default.aspx</w:t>
              </w:r>
            </w:hyperlink>
            <w:r w:rsidR="00C32B1A" w:rsidRPr="005B5D46">
              <w:rPr>
                <w:rFonts w:ascii="Arial" w:hAnsi="Arial" w:cs="Arial"/>
              </w:rPr>
              <w:t>. 2021</w:t>
            </w:r>
            <w:r w:rsidRPr="005B5D46">
              <w:rPr>
                <w:rFonts w:ascii="Arial" w:hAnsi="Arial" w:cs="Arial"/>
              </w:rPr>
              <w:t>.</w:t>
            </w:r>
          </w:p>
        </w:tc>
      </w:tr>
    </w:tbl>
    <w:p w14:paraId="6D82EEC8" w14:textId="77777777" w:rsidR="00793231" w:rsidRDefault="00793231" w:rsidP="007B3298">
      <w:pPr>
        <w:spacing w:after="0" w:line="240" w:lineRule="auto"/>
      </w:pPr>
    </w:p>
    <w:p w14:paraId="235BE295" w14:textId="3E64E404" w:rsidR="00F87A8D" w:rsidRDefault="00F87A8D" w:rsidP="007B3298">
      <w:pPr>
        <w:spacing w:after="0" w:line="240" w:lineRule="auto"/>
        <w:rPr>
          <w:rFonts w:ascii="Arial" w:eastAsia="Arial" w:hAnsi="Arial" w:cs="Arial"/>
        </w:rPr>
      </w:pPr>
      <w:bookmarkStart w:id="1" w:name="_30j0zll" w:colFirst="0" w:colLast="0"/>
      <w:bookmarkEnd w:id="1"/>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7A8D" w:rsidRPr="005B5D46" w14:paraId="2AAAC42E" w14:textId="77777777" w:rsidTr="00E306E4">
        <w:trPr>
          <w:trHeight w:val="760"/>
        </w:trPr>
        <w:tc>
          <w:tcPr>
            <w:tcW w:w="14125" w:type="dxa"/>
            <w:gridSpan w:val="2"/>
            <w:shd w:val="clear" w:color="auto" w:fill="9CC3E5"/>
          </w:tcPr>
          <w:p w14:paraId="019B10D0" w14:textId="5658F005" w:rsidR="00F87A8D" w:rsidRPr="005B5D46" w:rsidRDefault="00F87A8D" w:rsidP="007B3298">
            <w:pPr>
              <w:spacing w:after="0" w:line="240" w:lineRule="auto"/>
              <w:ind w:left="14" w:hanging="14"/>
              <w:contextualSpacing/>
              <w:jc w:val="center"/>
              <w:rPr>
                <w:rFonts w:ascii="Arial" w:eastAsia="Arial" w:hAnsi="Arial" w:cs="Arial"/>
                <w:b/>
              </w:rPr>
            </w:pPr>
            <w:r w:rsidRPr="005B5D46">
              <w:rPr>
                <w:rFonts w:ascii="Arial" w:eastAsia="Arial" w:hAnsi="Arial" w:cs="Arial"/>
                <w:b/>
              </w:rPr>
              <w:lastRenderedPageBreak/>
              <w:t>Systems-Based Practice 2: Quality Improvement (QI)</w:t>
            </w:r>
          </w:p>
          <w:p w14:paraId="34E0AF1D" w14:textId="19626122" w:rsidR="00F87A8D" w:rsidRPr="005B5D46" w:rsidRDefault="00F87A8D" w:rsidP="007B3298">
            <w:pPr>
              <w:spacing w:after="0" w:line="240" w:lineRule="auto"/>
              <w:ind w:left="187"/>
              <w:contextualSpacing/>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To conduct a QI project</w:t>
            </w:r>
          </w:p>
        </w:tc>
      </w:tr>
      <w:tr w:rsidR="00F87A8D" w:rsidRPr="005B5D46" w14:paraId="2E499190" w14:textId="77777777" w:rsidTr="00E306E4">
        <w:tc>
          <w:tcPr>
            <w:tcW w:w="4950" w:type="dxa"/>
            <w:shd w:val="clear" w:color="auto" w:fill="FAC090"/>
          </w:tcPr>
          <w:p w14:paraId="7434D31D" w14:textId="77777777" w:rsidR="00F87A8D" w:rsidRPr="005B5D46" w:rsidRDefault="00F87A8D" w:rsidP="007B3298">
            <w:pPr>
              <w:spacing w:after="0" w:line="240" w:lineRule="auto"/>
              <w:contextualSpacing/>
              <w:jc w:val="center"/>
              <w:rPr>
                <w:rFonts w:ascii="Arial" w:eastAsia="Arial" w:hAnsi="Arial" w:cs="Arial"/>
                <w:b/>
              </w:rPr>
            </w:pPr>
            <w:r w:rsidRPr="005B5D46">
              <w:rPr>
                <w:rFonts w:ascii="Arial" w:eastAsia="Arial" w:hAnsi="Arial" w:cs="Arial"/>
                <w:b/>
              </w:rPr>
              <w:t>Milestones</w:t>
            </w:r>
          </w:p>
        </w:tc>
        <w:tc>
          <w:tcPr>
            <w:tcW w:w="9175" w:type="dxa"/>
            <w:shd w:val="clear" w:color="auto" w:fill="FAC090"/>
          </w:tcPr>
          <w:p w14:paraId="29940326" w14:textId="77777777" w:rsidR="00F87A8D" w:rsidRPr="005B5D46" w:rsidRDefault="00F87A8D" w:rsidP="007B3298">
            <w:pPr>
              <w:spacing w:after="0" w:line="240" w:lineRule="auto"/>
              <w:ind w:left="14" w:hanging="14"/>
              <w:contextualSpacing/>
              <w:jc w:val="center"/>
              <w:rPr>
                <w:rFonts w:ascii="Arial" w:eastAsia="Arial" w:hAnsi="Arial" w:cs="Arial"/>
                <w:b/>
              </w:rPr>
            </w:pPr>
            <w:r w:rsidRPr="005B5D46">
              <w:rPr>
                <w:rFonts w:ascii="Arial" w:eastAsia="Arial" w:hAnsi="Arial" w:cs="Arial"/>
                <w:b/>
              </w:rPr>
              <w:t>Examples</w:t>
            </w:r>
          </w:p>
        </w:tc>
      </w:tr>
      <w:tr w:rsidR="00F87A8D" w:rsidRPr="005B5D46" w14:paraId="44B56D79" w14:textId="77777777" w:rsidTr="00E306E4">
        <w:tc>
          <w:tcPr>
            <w:tcW w:w="4950" w:type="dxa"/>
            <w:tcBorders>
              <w:top w:val="single" w:sz="4" w:space="0" w:color="000000"/>
              <w:bottom w:val="single" w:sz="4" w:space="0" w:color="000000"/>
            </w:tcBorders>
            <w:shd w:val="clear" w:color="auto" w:fill="C9C9C9"/>
          </w:tcPr>
          <w:p w14:paraId="410B1D17" w14:textId="35A1B075" w:rsidR="00F87A8D" w:rsidRPr="005B5D46" w:rsidRDefault="00F87A8D" w:rsidP="007B3298">
            <w:pPr>
              <w:spacing w:after="0" w:line="240" w:lineRule="auto"/>
              <w:contextualSpacing/>
              <w:rPr>
                <w:rFonts w:ascii="Arial" w:eastAsia="Arial" w:hAnsi="Arial" w:cs="Arial"/>
                <w:i/>
                <w:color w:val="000000"/>
              </w:rPr>
            </w:pPr>
            <w:r w:rsidRPr="005B5D46">
              <w:rPr>
                <w:rFonts w:ascii="Arial" w:eastAsia="Arial" w:hAnsi="Arial" w:cs="Arial"/>
                <w:b/>
              </w:rPr>
              <w:t>Level 1</w:t>
            </w:r>
            <w:r w:rsidRPr="005B5D46">
              <w:rPr>
                <w:rFonts w:ascii="Arial" w:eastAsia="Arial" w:hAnsi="Arial" w:cs="Arial"/>
              </w:rPr>
              <w:t xml:space="preserve"> </w:t>
            </w:r>
            <w:r w:rsidRPr="005B5D46">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6267D724" w14:textId="79481BBB" w:rsidR="00F87A8D" w:rsidRPr="005B5D46" w:rsidRDefault="00F87A8D"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Has basic knowledge about QI strategies</w:t>
            </w:r>
          </w:p>
        </w:tc>
      </w:tr>
      <w:tr w:rsidR="00F87A8D" w:rsidRPr="005B5D46" w14:paraId="508A262B" w14:textId="77777777" w:rsidTr="00E306E4">
        <w:tc>
          <w:tcPr>
            <w:tcW w:w="4950" w:type="dxa"/>
            <w:tcBorders>
              <w:top w:val="single" w:sz="4" w:space="0" w:color="000000"/>
              <w:bottom w:val="single" w:sz="4" w:space="0" w:color="000000"/>
            </w:tcBorders>
            <w:shd w:val="clear" w:color="auto" w:fill="C9C9C9"/>
          </w:tcPr>
          <w:p w14:paraId="1CD1D1EE" w14:textId="793E496E" w:rsidR="00F87A8D" w:rsidRPr="005B5D46" w:rsidRDefault="00F87A8D" w:rsidP="007B3298">
            <w:pPr>
              <w:spacing w:after="0" w:line="240" w:lineRule="auto"/>
              <w:contextualSpacing/>
              <w:rPr>
                <w:rFonts w:ascii="Arial" w:eastAsia="Arial" w:hAnsi="Arial" w:cs="Arial"/>
                <w:i/>
              </w:rPr>
            </w:pPr>
            <w:r w:rsidRPr="005B5D46">
              <w:rPr>
                <w:rFonts w:ascii="Arial" w:eastAsia="Arial" w:hAnsi="Arial" w:cs="Arial"/>
                <w:b/>
              </w:rPr>
              <w:t>Level 2</w:t>
            </w:r>
            <w:r w:rsidRPr="005B5D46">
              <w:rPr>
                <w:rFonts w:ascii="Arial" w:eastAsia="Arial" w:hAnsi="Arial" w:cs="Arial"/>
                <w:i/>
              </w:rPr>
              <w:t xml:space="preserve"> Describes local quality improvement initiatives </w:t>
            </w:r>
          </w:p>
        </w:tc>
        <w:tc>
          <w:tcPr>
            <w:tcW w:w="9175" w:type="dxa"/>
            <w:tcBorders>
              <w:top w:val="single" w:sz="4" w:space="0" w:color="000000"/>
              <w:left w:val="nil"/>
              <w:bottom w:val="single" w:sz="4" w:space="0" w:color="000000"/>
              <w:right w:val="single" w:sz="8" w:space="0" w:color="000000"/>
            </w:tcBorders>
            <w:shd w:val="clear" w:color="auto" w:fill="C9C9C9"/>
          </w:tcPr>
          <w:p w14:paraId="4F141583" w14:textId="427799AB" w:rsidR="00F87A8D" w:rsidRPr="005B5D46" w:rsidRDefault="00F87A8D"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Describes initiatives to </w:t>
            </w:r>
            <w:r w:rsidR="005A4A4E" w:rsidRPr="005B5D46">
              <w:rPr>
                <w:rFonts w:ascii="Arial" w:eastAsia="Arial" w:hAnsi="Arial" w:cs="Arial"/>
              </w:rPr>
              <w:t>improve access to stat EEGs</w:t>
            </w:r>
          </w:p>
        </w:tc>
      </w:tr>
      <w:tr w:rsidR="00F87A8D" w:rsidRPr="005B5D46" w14:paraId="01A74173" w14:textId="77777777" w:rsidTr="00E306E4">
        <w:tc>
          <w:tcPr>
            <w:tcW w:w="4950" w:type="dxa"/>
            <w:tcBorders>
              <w:top w:val="single" w:sz="4" w:space="0" w:color="000000"/>
              <w:bottom w:val="single" w:sz="4" w:space="0" w:color="000000"/>
            </w:tcBorders>
            <w:shd w:val="clear" w:color="auto" w:fill="C9C9C9"/>
          </w:tcPr>
          <w:p w14:paraId="5ECB08AD" w14:textId="1B560B64" w:rsidR="00F87A8D" w:rsidRPr="005B5D46" w:rsidRDefault="00F87A8D" w:rsidP="007B3298">
            <w:pPr>
              <w:spacing w:after="0" w:line="240" w:lineRule="auto"/>
              <w:contextualSpacing/>
              <w:rPr>
                <w:rFonts w:ascii="Arial" w:eastAsia="Arial" w:hAnsi="Arial" w:cs="Arial"/>
                <w:i/>
                <w:color w:val="000000"/>
              </w:rPr>
            </w:pPr>
            <w:r w:rsidRPr="005B5D46">
              <w:rPr>
                <w:rFonts w:ascii="Arial" w:eastAsia="Arial" w:hAnsi="Arial" w:cs="Arial"/>
                <w:b/>
              </w:rPr>
              <w:t>Level 3</w:t>
            </w:r>
            <w:r w:rsidRPr="005B5D46">
              <w:rPr>
                <w:rFonts w:ascii="Arial" w:eastAsia="Arial" w:hAnsi="Arial" w:cs="Arial"/>
              </w:rPr>
              <w:t xml:space="preserve"> </w:t>
            </w:r>
            <w:r w:rsidRPr="005B5D46">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2C60480" w14:textId="7A41908F" w:rsidR="00F87A8D" w:rsidRPr="005B5D46" w:rsidRDefault="00F87A8D"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Participates in a QI project</w:t>
            </w:r>
            <w:r w:rsidR="002F7587" w:rsidRPr="005B5D46">
              <w:rPr>
                <w:rFonts w:ascii="Arial" w:eastAsia="Arial" w:hAnsi="Arial" w:cs="Arial"/>
              </w:rPr>
              <w:t xml:space="preserve"> to improve access to stat EEGs</w:t>
            </w:r>
            <w:r w:rsidRPr="005B5D46">
              <w:rPr>
                <w:rFonts w:ascii="Arial" w:eastAsia="Arial" w:hAnsi="Arial" w:cs="Arial"/>
              </w:rPr>
              <w:t>, though may not have yet designed a QI project</w:t>
            </w:r>
          </w:p>
        </w:tc>
      </w:tr>
      <w:tr w:rsidR="00F87A8D" w:rsidRPr="005B5D46" w14:paraId="1CCE9809" w14:textId="77777777" w:rsidTr="00E306E4">
        <w:tc>
          <w:tcPr>
            <w:tcW w:w="4950" w:type="dxa"/>
            <w:tcBorders>
              <w:top w:val="single" w:sz="4" w:space="0" w:color="000000"/>
              <w:bottom w:val="single" w:sz="4" w:space="0" w:color="000000"/>
            </w:tcBorders>
            <w:shd w:val="clear" w:color="auto" w:fill="C9C9C9"/>
          </w:tcPr>
          <w:p w14:paraId="28DE92B1" w14:textId="22B47396" w:rsidR="00F87A8D" w:rsidRPr="005B5D46" w:rsidRDefault="00F87A8D" w:rsidP="007B3298">
            <w:pPr>
              <w:spacing w:after="0" w:line="240" w:lineRule="auto"/>
              <w:contextualSpacing/>
              <w:rPr>
                <w:rFonts w:ascii="Arial" w:eastAsia="Arial" w:hAnsi="Arial" w:cs="Arial"/>
              </w:rPr>
            </w:pPr>
            <w:r w:rsidRPr="005B5D46">
              <w:rPr>
                <w:rFonts w:ascii="Arial" w:eastAsia="Arial" w:hAnsi="Arial" w:cs="Arial"/>
                <w:b/>
              </w:rPr>
              <w:t>Level 4</w:t>
            </w:r>
            <w:r w:rsidRPr="005B5D46">
              <w:rPr>
                <w:rFonts w:ascii="Arial" w:eastAsia="Arial" w:hAnsi="Arial" w:cs="Arial"/>
              </w:rPr>
              <w:t xml:space="preserve"> </w:t>
            </w:r>
            <w:r w:rsidRPr="005B5D46">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7459318B" w14:textId="5734E32E" w:rsidR="00F87A8D" w:rsidRPr="005B5D46" w:rsidRDefault="00F87A8D"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Designs a QI project that will allow for </w:t>
            </w:r>
            <w:r w:rsidR="002F7587" w:rsidRPr="005B5D46">
              <w:rPr>
                <w:rFonts w:ascii="Arial" w:eastAsia="Arial" w:hAnsi="Arial" w:cs="Arial"/>
              </w:rPr>
              <w:t>to improved access to stat EEGs</w:t>
            </w:r>
          </w:p>
        </w:tc>
      </w:tr>
      <w:tr w:rsidR="00F87A8D" w:rsidRPr="005B5D46" w14:paraId="00E70F68" w14:textId="77777777" w:rsidTr="00E306E4">
        <w:tc>
          <w:tcPr>
            <w:tcW w:w="4950" w:type="dxa"/>
            <w:tcBorders>
              <w:top w:val="single" w:sz="4" w:space="0" w:color="000000"/>
              <w:bottom w:val="single" w:sz="4" w:space="0" w:color="000000"/>
            </w:tcBorders>
            <w:shd w:val="clear" w:color="auto" w:fill="C9C9C9"/>
          </w:tcPr>
          <w:p w14:paraId="33CB1387" w14:textId="27D1A262" w:rsidR="00F87A8D" w:rsidRPr="005B5D46" w:rsidRDefault="00F87A8D" w:rsidP="007B3298">
            <w:pPr>
              <w:spacing w:after="0" w:line="240" w:lineRule="auto"/>
              <w:contextualSpacing/>
              <w:rPr>
                <w:rFonts w:ascii="Arial" w:eastAsia="Arial" w:hAnsi="Arial" w:cs="Arial"/>
              </w:rPr>
            </w:pPr>
            <w:r w:rsidRPr="005B5D46">
              <w:rPr>
                <w:rFonts w:ascii="Arial" w:eastAsia="Arial" w:hAnsi="Arial" w:cs="Arial"/>
                <w:b/>
              </w:rPr>
              <w:t>Level 5</w:t>
            </w:r>
            <w:r w:rsidRPr="005B5D46">
              <w:rPr>
                <w:rFonts w:ascii="Arial" w:eastAsia="Arial" w:hAnsi="Arial" w:cs="Arial"/>
              </w:rPr>
              <w:t xml:space="preserve"> </w:t>
            </w:r>
            <w:r w:rsidRPr="005B5D46">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6C187255" w14:textId="5F13E5B1" w:rsidR="00F87A8D" w:rsidRPr="005B5D46" w:rsidRDefault="00F87A8D"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Analyzes</w:t>
            </w:r>
            <w:r w:rsidR="004B14E8" w:rsidRPr="005B5D46">
              <w:rPr>
                <w:rFonts w:ascii="Arial" w:hAnsi="Arial" w:cs="Arial"/>
              </w:rPr>
              <w:t>, presents,</w:t>
            </w:r>
            <w:r w:rsidRPr="005B5D46">
              <w:rPr>
                <w:rFonts w:ascii="Arial" w:hAnsi="Arial" w:cs="Arial"/>
              </w:rPr>
              <w:t xml:space="preserve"> and </w:t>
            </w:r>
            <w:r w:rsidR="003A025A" w:rsidRPr="005B5D46">
              <w:rPr>
                <w:rFonts w:ascii="Arial" w:hAnsi="Arial" w:cs="Arial"/>
              </w:rPr>
              <w:t>implements</w:t>
            </w:r>
            <w:r w:rsidRPr="005B5D46">
              <w:rPr>
                <w:rFonts w:ascii="Arial" w:hAnsi="Arial" w:cs="Arial"/>
              </w:rPr>
              <w:t xml:space="preserve"> the </w:t>
            </w:r>
            <w:r w:rsidR="003A025A" w:rsidRPr="005B5D46">
              <w:rPr>
                <w:rFonts w:ascii="Arial" w:hAnsi="Arial" w:cs="Arial"/>
              </w:rPr>
              <w:t>process</w:t>
            </w:r>
            <w:r w:rsidRPr="005B5D46">
              <w:rPr>
                <w:rFonts w:ascii="Arial" w:hAnsi="Arial" w:cs="Arial"/>
              </w:rPr>
              <w:t xml:space="preserve"> to improve </w:t>
            </w:r>
            <w:r w:rsidR="005A4A4E" w:rsidRPr="005B5D46">
              <w:rPr>
                <w:rFonts w:ascii="Arial" w:hAnsi="Arial" w:cs="Arial"/>
              </w:rPr>
              <w:t>access to stat EEGs</w:t>
            </w:r>
          </w:p>
        </w:tc>
      </w:tr>
      <w:tr w:rsidR="00F87A8D" w:rsidRPr="005B5D46" w14:paraId="73EEF05E" w14:textId="77777777" w:rsidTr="00E306E4">
        <w:tc>
          <w:tcPr>
            <w:tcW w:w="4950" w:type="dxa"/>
            <w:tcBorders>
              <w:top w:val="single" w:sz="4" w:space="0" w:color="000000"/>
            </w:tcBorders>
            <w:shd w:val="clear" w:color="auto" w:fill="FFD965"/>
          </w:tcPr>
          <w:p w14:paraId="3B46CB3E" w14:textId="77777777" w:rsidR="00F87A8D" w:rsidRPr="005B5D46" w:rsidRDefault="00F87A8D" w:rsidP="007B3298">
            <w:pPr>
              <w:spacing w:after="0" w:line="240" w:lineRule="auto"/>
              <w:contextualSpacing/>
              <w:rPr>
                <w:rFonts w:ascii="Arial" w:eastAsia="Arial" w:hAnsi="Arial" w:cs="Arial"/>
              </w:rPr>
            </w:pPr>
            <w:r w:rsidRPr="005B5D46">
              <w:rPr>
                <w:rFonts w:ascii="Arial" w:eastAsia="Arial" w:hAnsi="Arial" w:cs="Arial"/>
              </w:rPr>
              <w:t>Assessment Models or Tools</w:t>
            </w:r>
          </w:p>
        </w:tc>
        <w:tc>
          <w:tcPr>
            <w:tcW w:w="9175" w:type="dxa"/>
            <w:tcBorders>
              <w:top w:val="single" w:sz="4" w:space="0" w:color="000000"/>
            </w:tcBorders>
            <w:shd w:val="clear" w:color="auto" w:fill="FFD965"/>
          </w:tcPr>
          <w:p w14:paraId="4504CFB0" w14:textId="77777777" w:rsidR="008D396E" w:rsidRPr="005B5D46" w:rsidRDefault="00F87A8D"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Chart audit</w:t>
            </w:r>
          </w:p>
          <w:p w14:paraId="482FFFA8" w14:textId="77777777" w:rsidR="008D396E" w:rsidRPr="005B5D46" w:rsidRDefault="00F87A8D"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Direct observation </w:t>
            </w:r>
          </w:p>
          <w:p w14:paraId="01240380" w14:textId="77777777" w:rsidR="008D396E" w:rsidRPr="005B5D46" w:rsidRDefault="00F87A8D"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Documentation of QI </w:t>
            </w:r>
          </w:p>
          <w:p w14:paraId="2A7437BD" w14:textId="77777777" w:rsidR="008D396E" w:rsidRPr="005B5D46" w:rsidRDefault="00F87A8D"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E-module multiple choice tests</w:t>
            </w:r>
          </w:p>
          <w:p w14:paraId="3FB48DFB" w14:textId="77777777" w:rsidR="008D396E" w:rsidRPr="005B5D46" w:rsidRDefault="00F87A8D"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Multisource feedback </w:t>
            </w:r>
          </w:p>
          <w:p w14:paraId="6F1D09B6" w14:textId="77777777" w:rsidR="008D396E" w:rsidRPr="005B5D46" w:rsidRDefault="00F87A8D"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Portfolio</w:t>
            </w:r>
          </w:p>
          <w:p w14:paraId="2A7F6268" w14:textId="6F857D19" w:rsidR="00F87A8D" w:rsidRPr="005B5D46" w:rsidRDefault="00F87A8D"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Simulation</w:t>
            </w:r>
          </w:p>
        </w:tc>
      </w:tr>
      <w:tr w:rsidR="00F87A8D" w:rsidRPr="005B5D46" w14:paraId="63F6EF3E" w14:textId="77777777" w:rsidTr="00E306E4">
        <w:tc>
          <w:tcPr>
            <w:tcW w:w="4950" w:type="dxa"/>
            <w:shd w:val="clear" w:color="auto" w:fill="8DB3E2"/>
          </w:tcPr>
          <w:p w14:paraId="30883605" w14:textId="77777777" w:rsidR="00F87A8D" w:rsidRPr="005B5D46" w:rsidRDefault="00F87A8D" w:rsidP="007B3298">
            <w:pPr>
              <w:spacing w:after="0" w:line="240" w:lineRule="auto"/>
              <w:contextualSpacing/>
              <w:rPr>
                <w:rFonts w:ascii="Arial" w:eastAsia="Arial" w:hAnsi="Arial" w:cs="Arial"/>
              </w:rPr>
            </w:pPr>
            <w:r w:rsidRPr="005B5D46">
              <w:rPr>
                <w:rFonts w:ascii="Arial" w:eastAsia="Arial" w:hAnsi="Arial" w:cs="Arial"/>
              </w:rPr>
              <w:t xml:space="preserve">Curriculum Mapping </w:t>
            </w:r>
          </w:p>
        </w:tc>
        <w:tc>
          <w:tcPr>
            <w:tcW w:w="9175" w:type="dxa"/>
            <w:shd w:val="clear" w:color="auto" w:fill="8DB3E2"/>
          </w:tcPr>
          <w:p w14:paraId="748D18A2" w14:textId="5620A732" w:rsidR="00F87A8D" w:rsidRPr="005B5D46" w:rsidRDefault="00F87A8D" w:rsidP="008D396E">
            <w:pPr>
              <w:numPr>
                <w:ilvl w:val="0"/>
                <w:numId w:val="13"/>
              </w:numPr>
              <w:pBdr>
                <w:top w:val="nil"/>
                <w:left w:val="nil"/>
                <w:bottom w:val="nil"/>
                <w:right w:val="nil"/>
                <w:between w:val="nil"/>
              </w:pBdr>
              <w:spacing w:after="0" w:line="240" w:lineRule="auto"/>
              <w:ind w:left="180" w:hanging="180"/>
              <w:rPr>
                <w:rFonts w:ascii="Arial" w:hAnsi="Arial" w:cs="Arial"/>
              </w:rPr>
            </w:pPr>
          </w:p>
        </w:tc>
      </w:tr>
      <w:tr w:rsidR="00F87A8D" w:rsidRPr="005B5D46" w14:paraId="69E70C16" w14:textId="77777777" w:rsidTr="00E306E4">
        <w:trPr>
          <w:trHeight w:val="80"/>
        </w:trPr>
        <w:tc>
          <w:tcPr>
            <w:tcW w:w="4950" w:type="dxa"/>
            <w:shd w:val="clear" w:color="auto" w:fill="A8D08D"/>
          </w:tcPr>
          <w:p w14:paraId="1345090C" w14:textId="77777777" w:rsidR="00F87A8D" w:rsidRPr="005B5D46" w:rsidRDefault="00F87A8D" w:rsidP="007B3298">
            <w:pPr>
              <w:spacing w:after="0" w:line="240" w:lineRule="auto"/>
              <w:contextualSpacing/>
              <w:rPr>
                <w:rFonts w:ascii="Arial" w:eastAsia="Arial" w:hAnsi="Arial" w:cs="Arial"/>
              </w:rPr>
            </w:pPr>
            <w:r w:rsidRPr="005B5D46">
              <w:rPr>
                <w:rFonts w:ascii="Arial" w:eastAsia="Arial" w:hAnsi="Arial" w:cs="Arial"/>
              </w:rPr>
              <w:t>Notes or Resources</w:t>
            </w:r>
          </w:p>
        </w:tc>
        <w:tc>
          <w:tcPr>
            <w:tcW w:w="9175" w:type="dxa"/>
            <w:shd w:val="clear" w:color="auto" w:fill="A8D08D"/>
          </w:tcPr>
          <w:p w14:paraId="5A78DDEF" w14:textId="355DEDCA" w:rsidR="00F87A8D" w:rsidRPr="005B5D46" w:rsidRDefault="00F87A8D"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Institute of Healthcare Improvement. </w:t>
            </w:r>
            <w:hyperlink r:id="rId21" w:history="1">
              <w:r w:rsidR="00C32B1A" w:rsidRPr="005B5D46">
                <w:rPr>
                  <w:rStyle w:val="Hyperlink"/>
                  <w:rFonts w:ascii="Arial" w:hAnsi="Arial" w:cs="Arial"/>
                </w:rPr>
                <w:t>http://www.ihi.org/Pages/default.aspx</w:t>
              </w:r>
            </w:hyperlink>
            <w:r w:rsidRPr="005B5D46">
              <w:rPr>
                <w:rFonts w:ascii="Arial" w:hAnsi="Arial" w:cs="Arial"/>
              </w:rPr>
              <w:t>.</w:t>
            </w:r>
            <w:r w:rsidR="00C32B1A" w:rsidRPr="005B5D46">
              <w:rPr>
                <w:rFonts w:ascii="Arial" w:hAnsi="Arial" w:cs="Arial"/>
              </w:rPr>
              <w:t xml:space="preserve"> 2021</w:t>
            </w:r>
            <w:r w:rsidRPr="005B5D46">
              <w:rPr>
                <w:rFonts w:ascii="Arial" w:hAnsi="Arial" w:cs="Arial"/>
              </w:rPr>
              <w:t>.</w:t>
            </w:r>
          </w:p>
        </w:tc>
      </w:tr>
    </w:tbl>
    <w:p w14:paraId="3F8C3A08" w14:textId="77777777" w:rsidR="004664E4" w:rsidRDefault="004664E4" w:rsidP="007B3298">
      <w:pPr>
        <w:spacing w:after="0" w:line="240" w:lineRule="auto"/>
        <w:rPr>
          <w:rFonts w:ascii="Arial" w:eastAsia="Arial" w:hAnsi="Arial" w:cs="Arial"/>
        </w:rPr>
      </w:pPr>
    </w:p>
    <w:p w14:paraId="17BB93E1" w14:textId="77777777" w:rsidR="00793231" w:rsidRDefault="00793231" w:rsidP="007B3298">
      <w:pPr>
        <w:spacing w:after="0" w:line="240" w:lineRule="auto"/>
        <w:rPr>
          <w:rFonts w:ascii="Arial" w:eastAsia="Arial" w:hAnsi="Arial" w:cs="Arial"/>
        </w:rPr>
      </w:pPr>
    </w:p>
    <w:p w14:paraId="09F0B20B" w14:textId="77777777" w:rsidR="00793231" w:rsidRDefault="00793231" w:rsidP="007B3298">
      <w:pPr>
        <w:spacing w:after="0" w:line="240" w:lineRule="auto"/>
        <w:ind w:hanging="180"/>
        <w:rPr>
          <w:rFonts w:ascii="Arial" w:eastAsia="Arial" w:hAnsi="Arial" w:cs="Arial"/>
        </w:rPr>
      </w:pPr>
    </w:p>
    <w:p w14:paraId="71EB0E42" w14:textId="77777777" w:rsidR="00793231" w:rsidRDefault="00DE07EC" w:rsidP="007B3298">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5B5D46" w14:paraId="0E28B1E8" w14:textId="77777777">
        <w:trPr>
          <w:trHeight w:val="760"/>
        </w:trPr>
        <w:tc>
          <w:tcPr>
            <w:tcW w:w="14125" w:type="dxa"/>
            <w:gridSpan w:val="2"/>
            <w:shd w:val="clear" w:color="auto" w:fill="9CC3E5"/>
          </w:tcPr>
          <w:p w14:paraId="618EF801" w14:textId="2C41F169" w:rsidR="00793231" w:rsidRPr="005B5D46" w:rsidRDefault="00DE07EC"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b/>
              </w:rPr>
              <w:lastRenderedPageBreak/>
              <w:t xml:space="preserve">Systems-Based Practice </w:t>
            </w:r>
            <w:r w:rsidR="009423B9" w:rsidRPr="005B5D46">
              <w:rPr>
                <w:rFonts w:ascii="Arial" w:eastAsia="Arial" w:hAnsi="Arial" w:cs="Arial"/>
                <w:b/>
              </w:rPr>
              <w:t>3</w:t>
            </w:r>
            <w:r w:rsidRPr="005B5D46">
              <w:rPr>
                <w:rFonts w:ascii="Arial" w:eastAsia="Arial" w:hAnsi="Arial" w:cs="Arial"/>
                <w:b/>
              </w:rPr>
              <w:t>: System Navigation for Patient-Centered Care</w:t>
            </w:r>
          </w:p>
          <w:p w14:paraId="44CD2C48" w14:textId="65BD5B4C" w:rsidR="00793231" w:rsidRPr="005B5D46" w:rsidRDefault="00DE07EC" w:rsidP="00AE3AA0">
            <w:pPr>
              <w:spacing w:after="0" w:line="240" w:lineRule="auto"/>
              <w:ind w:left="187"/>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To effectively navigate the health</w:t>
            </w:r>
            <w:r w:rsidR="00F20743" w:rsidRPr="005B5D46">
              <w:rPr>
                <w:rFonts w:ascii="Arial" w:eastAsia="Arial" w:hAnsi="Arial" w:cs="Arial"/>
              </w:rPr>
              <w:t xml:space="preserve"> </w:t>
            </w:r>
            <w:r w:rsidRPr="005B5D46">
              <w:rPr>
                <w:rFonts w:ascii="Arial" w:eastAsia="Arial" w:hAnsi="Arial" w:cs="Arial"/>
              </w:rPr>
              <w:t>care system, including the interdisciplinary team and other care providers</w:t>
            </w:r>
            <w:r w:rsidR="00130568" w:rsidRPr="005B5D46">
              <w:rPr>
                <w:rFonts w:ascii="Arial" w:eastAsia="Arial" w:hAnsi="Arial" w:cs="Arial"/>
              </w:rPr>
              <w:t>;</w:t>
            </w:r>
            <w:r w:rsidRPr="005B5D46">
              <w:rPr>
                <w:rFonts w:ascii="Arial" w:eastAsia="Arial" w:hAnsi="Arial" w:cs="Arial"/>
              </w:rPr>
              <w:t xml:space="preserve"> to adapt care to a specific patient population to ensure high-quality patient outcomes</w:t>
            </w:r>
          </w:p>
        </w:tc>
      </w:tr>
      <w:tr w:rsidR="00793231" w:rsidRPr="005B5D46" w14:paraId="4163740B" w14:textId="77777777">
        <w:tc>
          <w:tcPr>
            <w:tcW w:w="4950" w:type="dxa"/>
            <w:shd w:val="clear" w:color="auto" w:fill="FAC090"/>
          </w:tcPr>
          <w:p w14:paraId="4A3DCC66" w14:textId="77777777" w:rsidR="00793231" w:rsidRPr="005B5D46" w:rsidRDefault="00DE07EC"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C090"/>
          </w:tcPr>
          <w:p w14:paraId="3FD74AF5" w14:textId="77777777" w:rsidR="00793231" w:rsidRPr="005B5D46" w:rsidRDefault="00DE07EC" w:rsidP="007B3298">
            <w:pPr>
              <w:spacing w:after="0" w:line="240" w:lineRule="auto"/>
              <w:ind w:left="14" w:hanging="14"/>
              <w:jc w:val="center"/>
              <w:rPr>
                <w:rFonts w:ascii="Arial" w:eastAsia="Arial" w:hAnsi="Arial" w:cs="Arial"/>
                <w:b/>
              </w:rPr>
            </w:pPr>
            <w:r w:rsidRPr="005B5D46">
              <w:rPr>
                <w:rFonts w:ascii="Arial" w:eastAsia="Arial" w:hAnsi="Arial" w:cs="Arial"/>
                <w:b/>
              </w:rPr>
              <w:t>Examples</w:t>
            </w:r>
          </w:p>
        </w:tc>
      </w:tr>
      <w:tr w:rsidR="00793231" w:rsidRPr="005B5D46" w14:paraId="717464C7" w14:textId="77777777" w:rsidTr="00435FCA">
        <w:tc>
          <w:tcPr>
            <w:tcW w:w="4950" w:type="dxa"/>
            <w:tcBorders>
              <w:top w:val="single" w:sz="4" w:space="0" w:color="000000"/>
              <w:bottom w:val="single" w:sz="4" w:space="0" w:color="000000"/>
            </w:tcBorders>
            <w:shd w:val="clear" w:color="auto" w:fill="C9C9C9"/>
          </w:tcPr>
          <w:p w14:paraId="00C967F9" w14:textId="0841B887" w:rsidR="00FC6309" w:rsidRPr="005B5D46" w:rsidRDefault="00DE07EC" w:rsidP="007B3298">
            <w:pPr>
              <w:spacing w:after="0" w:line="240" w:lineRule="auto"/>
              <w:rPr>
                <w:rFonts w:ascii="Arial" w:eastAsia="Arial" w:hAnsi="Arial" w:cs="Arial"/>
                <w:i/>
              </w:rPr>
            </w:pPr>
            <w:r w:rsidRPr="005B5D46">
              <w:rPr>
                <w:rFonts w:ascii="Arial" w:eastAsia="Arial" w:hAnsi="Arial" w:cs="Arial"/>
                <w:b/>
              </w:rPr>
              <w:t>Level 1</w:t>
            </w:r>
            <w:r w:rsidRPr="005B5D46">
              <w:rPr>
                <w:rFonts w:ascii="Arial" w:eastAsia="Arial" w:hAnsi="Arial" w:cs="Arial"/>
              </w:rPr>
              <w:t xml:space="preserve"> </w:t>
            </w:r>
            <w:r w:rsidR="00FC6309" w:rsidRPr="005B5D46">
              <w:rPr>
                <w:rFonts w:ascii="Arial" w:eastAsia="Arial" w:hAnsi="Arial" w:cs="Arial"/>
                <w:i/>
              </w:rPr>
              <w:t xml:space="preserve">Demonstrates knowledge of care </w:t>
            </w:r>
            <w:proofErr w:type="gramStart"/>
            <w:r w:rsidR="00FC6309" w:rsidRPr="005B5D46">
              <w:rPr>
                <w:rFonts w:ascii="Arial" w:eastAsia="Arial" w:hAnsi="Arial" w:cs="Arial"/>
                <w:i/>
              </w:rPr>
              <w:t>coordination</w:t>
            </w:r>
            <w:proofErr w:type="gramEnd"/>
          </w:p>
          <w:p w14:paraId="5C50DA73" w14:textId="77777777" w:rsidR="00092918" w:rsidRPr="005B5D46" w:rsidRDefault="00092918" w:rsidP="007B3298">
            <w:pPr>
              <w:spacing w:after="0" w:line="240" w:lineRule="auto"/>
              <w:rPr>
                <w:rFonts w:ascii="Arial" w:eastAsia="Arial" w:hAnsi="Arial" w:cs="Arial"/>
                <w:i/>
              </w:rPr>
            </w:pPr>
          </w:p>
          <w:p w14:paraId="62BEBC46" w14:textId="6C65AC6E" w:rsidR="00FC6309" w:rsidRPr="005B5D46" w:rsidRDefault="00FC6309" w:rsidP="007B3298">
            <w:pPr>
              <w:spacing w:after="0" w:line="240" w:lineRule="auto"/>
              <w:rPr>
                <w:rFonts w:ascii="Arial" w:eastAsia="Arial" w:hAnsi="Arial" w:cs="Arial"/>
                <w:i/>
              </w:rPr>
            </w:pPr>
            <w:r w:rsidRPr="005B5D46">
              <w:rPr>
                <w:rFonts w:ascii="Arial" w:eastAsia="Arial" w:hAnsi="Arial" w:cs="Arial"/>
                <w:i/>
              </w:rPr>
              <w:t xml:space="preserve">Identifies key elements for safe and effective transitions of care and </w:t>
            </w:r>
            <w:proofErr w:type="gramStart"/>
            <w:r w:rsidRPr="005B5D46">
              <w:rPr>
                <w:rFonts w:ascii="Arial" w:eastAsia="Arial" w:hAnsi="Arial" w:cs="Arial"/>
                <w:i/>
              </w:rPr>
              <w:t>hand-offs</w:t>
            </w:r>
            <w:proofErr w:type="gramEnd"/>
          </w:p>
          <w:p w14:paraId="1394EF40" w14:textId="77777777" w:rsidR="00092918" w:rsidRPr="005B5D46" w:rsidRDefault="00092918" w:rsidP="007B3298">
            <w:pPr>
              <w:spacing w:after="0" w:line="240" w:lineRule="auto"/>
              <w:rPr>
                <w:rFonts w:ascii="Arial" w:eastAsia="Arial" w:hAnsi="Arial" w:cs="Arial"/>
                <w:i/>
              </w:rPr>
            </w:pPr>
          </w:p>
          <w:p w14:paraId="5BF8157A" w14:textId="26E847C5" w:rsidR="00793231" w:rsidRPr="005B5D46" w:rsidRDefault="00FC6309" w:rsidP="007B3298">
            <w:pPr>
              <w:spacing w:after="0" w:line="240" w:lineRule="auto"/>
              <w:rPr>
                <w:rFonts w:ascii="Arial" w:eastAsia="Arial" w:hAnsi="Arial" w:cs="Arial"/>
                <w:i/>
                <w:color w:val="000000"/>
              </w:rPr>
            </w:pPr>
            <w:r w:rsidRPr="005B5D46">
              <w:rPr>
                <w:rFonts w:ascii="Arial" w:eastAsia="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1E91AAC4"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Identifies that the patient will be need social work or case management prior to </w:t>
            </w:r>
            <w:proofErr w:type="gramStart"/>
            <w:r w:rsidRPr="005B5D46">
              <w:rPr>
                <w:rFonts w:ascii="Arial" w:eastAsia="Arial" w:hAnsi="Arial" w:cs="Arial"/>
              </w:rPr>
              <w:t>discharge</w:t>
            </w:r>
            <w:proofErr w:type="gramEnd"/>
          </w:p>
          <w:p w14:paraId="1B6E8CB1"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694F9F33"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49868868" w14:textId="77777777" w:rsidR="008D396E" w:rsidRPr="005B5D46" w:rsidRDefault="00F97CC8"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I</w:t>
            </w:r>
            <w:r w:rsidR="00DE07EC" w:rsidRPr="005B5D46">
              <w:rPr>
                <w:rFonts w:ascii="Arial" w:eastAsia="Arial" w:hAnsi="Arial" w:cs="Arial"/>
              </w:rPr>
              <w:t xml:space="preserve">dentifies pending </w:t>
            </w:r>
            <w:r w:rsidR="007D33F5" w:rsidRPr="005B5D46">
              <w:rPr>
                <w:rFonts w:ascii="Arial" w:eastAsia="Arial" w:hAnsi="Arial" w:cs="Arial"/>
              </w:rPr>
              <w:t>EEG findings</w:t>
            </w:r>
            <w:r w:rsidR="00DE07EC" w:rsidRPr="005B5D46">
              <w:rPr>
                <w:rFonts w:ascii="Arial" w:eastAsia="Arial" w:hAnsi="Arial" w:cs="Arial"/>
              </w:rPr>
              <w:t xml:space="preserve"> as key elements for successful hand-offs</w:t>
            </w:r>
            <w:r w:rsidR="000F67E3" w:rsidRPr="005B5D46">
              <w:rPr>
                <w:rFonts w:ascii="Arial" w:eastAsia="Arial" w:hAnsi="Arial" w:cs="Arial"/>
              </w:rPr>
              <w:t xml:space="preserve"> in the EMU</w:t>
            </w:r>
            <w:r w:rsidR="00663F38" w:rsidRPr="005B5D46">
              <w:rPr>
                <w:rFonts w:ascii="Arial" w:eastAsia="Arial" w:hAnsi="Arial" w:cs="Arial"/>
              </w:rPr>
              <w:t>/ICU</w:t>
            </w:r>
          </w:p>
          <w:p w14:paraId="344905EC"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54A5E346"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66088F75" w14:textId="7075074C"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Identifies access to primary care and insurance status as social determinants of health</w:t>
            </w:r>
          </w:p>
        </w:tc>
      </w:tr>
      <w:tr w:rsidR="00793231" w:rsidRPr="005B5D46" w14:paraId="202E1068" w14:textId="77777777" w:rsidTr="00435FCA">
        <w:tc>
          <w:tcPr>
            <w:tcW w:w="4950" w:type="dxa"/>
            <w:tcBorders>
              <w:top w:val="single" w:sz="4" w:space="0" w:color="000000"/>
              <w:bottom w:val="single" w:sz="4" w:space="0" w:color="000000"/>
            </w:tcBorders>
            <w:shd w:val="clear" w:color="auto" w:fill="C9C9C9"/>
          </w:tcPr>
          <w:p w14:paraId="4C5184C9" w14:textId="53AB2452" w:rsidR="00FC6309" w:rsidRPr="005B5D46" w:rsidRDefault="00DE07EC" w:rsidP="007B3298">
            <w:pPr>
              <w:spacing w:after="0" w:line="240" w:lineRule="auto"/>
              <w:rPr>
                <w:rFonts w:ascii="Arial" w:eastAsia="Arial" w:hAnsi="Arial" w:cs="Arial"/>
                <w:i/>
              </w:rPr>
            </w:pPr>
            <w:r w:rsidRPr="005B5D46">
              <w:rPr>
                <w:rFonts w:ascii="Arial" w:eastAsia="Arial" w:hAnsi="Arial" w:cs="Arial"/>
                <w:b/>
              </w:rPr>
              <w:t>Level 2</w:t>
            </w:r>
            <w:r w:rsidRPr="005B5D46">
              <w:rPr>
                <w:rFonts w:ascii="Arial" w:eastAsia="Arial" w:hAnsi="Arial" w:cs="Arial"/>
              </w:rPr>
              <w:t xml:space="preserve"> </w:t>
            </w:r>
            <w:r w:rsidR="00FC6309" w:rsidRPr="005B5D46">
              <w:rPr>
                <w:rFonts w:ascii="Arial" w:eastAsia="Arial" w:hAnsi="Arial" w:cs="Arial"/>
                <w:i/>
              </w:rPr>
              <w:t xml:space="preserve">Coordinates care of patients in routine clinical situations effectively using the roles of the interprofessional </w:t>
            </w:r>
            <w:proofErr w:type="gramStart"/>
            <w:r w:rsidR="00FC6309" w:rsidRPr="005B5D46">
              <w:rPr>
                <w:rFonts w:ascii="Arial" w:eastAsia="Arial" w:hAnsi="Arial" w:cs="Arial"/>
                <w:i/>
              </w:rPr>
              <w:t>teams</w:t>
            </w:r>
            <w:proofErr w:type="gramEnd"/>
          </w:p>
          <w:p w14:paraId="679D2EDC" w14:textId="77777777" w:rsidR="00092918" w:rsidRPr="005B5D46" w:rsidRDefault="00092918" w:rsidP="007B3298">
            <w:pPr>
              <w:spacing w:after="0" w:line="240" w:lineRule="auto"/>
              <w:rPr>
                <w:rFonts w:ascii="Arial" w:eastAsia="Arial" w:hAnsi="Arial" w:cs="Arial"/>
                <w:i/>
              </w:rPr>
            </w:pPr>
          </w:p>
          <w:p w14:paraId="5914D6EB" w14:textId="141B9C4B" w:rsidR="00FC6309" w:rsidRPr="005B5D46" w:rsidRDefault="00FC6309" w:rsidP="007B3298">
            <w:pPr>
              <w:spacing w:after="0" w:line="240" w:lineRule="auto"/>
              <w:rPr>
                <w:rFonts w:ascii="Arial" w:eastAsia="Arial" w:hAnsi="Arial" w:cs="Arial"/>
                <w:i/>
              </w:rPr>
            </w:pPr>
            <w:r w:rsidRPr="005B5D46">
              <w:rPr>
                <w:rFonts w:ascii="Arial" w:eastAsia="Arial" w:hAnsi="Arial" w:cs="Arial"/>
                <w:i/>
              </w:rPr>
              <w:t xml:space="preserve">Performs safe and effective transitions of care/hand-offs in routine clinical </w:t>
            </w:r>
            <w:proofErr w:type="gramStart"/>
            <w:r w:rsidRPr="005B5D46">
              <w:rPr>
                <w:rFonts w:ascii="Arial" w:eastAsia="Arial" w:hAnsi="Arial" w:cs="Arial"/>
                <w:i/>
              </w:rPr>
              <w:t>situations</w:t>
            </w:r>
            <w:proofErr w:type="gramEnd"/>
          </w:p>
          <w:p w14:paraId="0247B215" w14:textId="77777777" w:rsidR="00092918" w:rsidRPr="005B5D46" w:rsidRDefault="00092918" w:rsidP="007B3298">
            <w:pPr>
              <w:spacing w:after="0" w:line="240" w:lineRule="auto"/>
              <w:rPr>
                <w:rFonts w:ascii="Arial" w:eastAsia="Arial" w:hAnsi="Arial" w:cs="Arial"/>
                <w:i/>
              </w:rPr>
            </w:pPr>
          </w:p>
          <w:p w14:paraId="70DB2DF0" w14:textId="32B9A66E" w:rsidR="00793231" w:rsidRPr="005B5D46" w:rsidRDefault="00FC6309" w:rsidP="007B3298">
            <w:pPr>
              <w:spacing w:after="0" w:line="240" w:lineRule="auto"/>
              <w:rPr>
                <w:rFonts w:ascii="Arial" w:eastAsia="Arial" w:hAnsi="Arial" w:cs="Arial"/>
                <w:i/>
              </w:rPr>
            </w:pPr>
            <w:r w:rsidRPr="005B5D46">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0E3B0078"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Coordinates the follow-up appointment and EEG prior to discharge and works with social worker to ensure patient is able to get to follow-up </w:t>
            </w:r>
            <w:proofErr w:type="gramStart"/>
            <w:r w:rsidRPr="005B5D46">
              <w:rPr>
                <w:rFonts w:ascii="Arial" w:eastAsia="Arial" w:hAnsi="Arial" w:cs="Arial"/>
              </w:rPr>
              <w:t>appointment</w:t>
            </w:r>
            <w:proofErr w:type="gramEnd"/>
          </w:p>
          <w:p w14:paraId="4037038E"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4ADD55C6"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5729E873"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Completes structured sign-out for a patient with new onset epilepsy </w:t>
            </w:r>
            <w:r w:rsidR="00631813" w:rsidRPr="005B5D46">
              <w:rPr>
                <w:rFonts w:ascii="Arial" w:eastAsia="Arial" w:hAnsi="Arial" w:cs="Arial"/>
              </w:rPr>
              <w:t xml:space="preserve">and transition from </w:t>
            </w:r>
            <w:r w:rsidR="004E1700" w:rsidRPr="005B5D46">
              <w:rPr>
                <w:rFonts w:ascii="Arial" w:eastAsia="Arial" w:hAnsi="Arial" w:cs="Arial"/>
              </w:rPr>
              <w:t xml:space="preserve">inpatient to outpatient </w:t>
            </w:r>
            <w:proofErr w:type="gramStart"/>
            <w:r w:rsidR="004E1700" w:rsidRPr="005B5D46">
              <w:rPr>
                <w:rFonts w:ascii="Arial" w:eastAsia="Arial" w:hAnsi="Arial" w:cs="Arial"/>
              </w:rPr>
              <w:t>care</w:t>
            </w:r>
            <w:proofErr w:type="gramEnd"/>
          </w:p>
          <w:p w14:paraId="6351143A"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2206777" w14:textId="7DC75692" w:rsidR="00793231" w:rsidRPr="005B5D46" w:rsidRDefault="006155C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Identifies that t</w:t>
            </w:r>
            <w:r w:rsidR="00DE07EC" w:rsidRPr="005B5D46">
              <w:rPr>
                <w:rFonts w:ascii="Arial" w:eastAsia="Arial" w:hAnsi="Arial" w:cs="Arial"/>
              </w:rPr>
              <w:t>he hospital serves a large</w:t>
            </w:r>
            <w:r w:rsidRPr="005B5D46">
              <w:rPr>
                <w:rFonts w:ascii="Arial" w:eastAsia="Arial" w:hAnsi="Arial" w:cs="Arial"/>
              </w:rPr>
              <w:t>,</w:t>
            </w:r>
            <w:r w:rsidR="00DE07EC" w:rsidRPr="005B5D46">
              <w:rPr>
                <w:rFonts w:ascii="Arial" w:eastAsia="Arial" w:hAnsi="Arial" w:cs="Arial"/>
              </w:rPr>
              <w:t xml:space="preserve"> </w:t>
            </w:r>
            <w:proofErr w:type="gramStart"/>
            <w:r w:rsidR="00DE07EC" w:rsidRPr="005B5D46">
              <w:rPr>
                <w:rFonts w:ascii="Arial" w:eastAsia="Arial" w:hAnsi="Arial" w:cs="Arial"/>
              </w:rPr>
              <w:t>low income</w:t>
            </w:r>
            <w:proofErr w:type="gramEnd"/>
            <w:r w:rsidR="00DE07EC" w:rsidRPr="005B5D46">
              <w:rPr>
                <w:rFonts w:ascii="Arial" w:eastAsia="Arial" w:hAnsi="Arial" w:cs="Arial"/>
              </w:rPr>
              <w:t xml:space="preserve"> rural area wit</w:t>
            </w:r>
            <w:r w:rsidRPr="005B5D46">
              <w:rPr>
                <w:rFonts w:ascii="Arial" w:eastAsia="Arial" w:hAnsi="Arial" w:cs="Arial"/>
              </w:rPr>
              <w:t>hout good public transportation and b</w:t>
            </w:r>
            <w:r w:rsidR="00DE07EC" w:rsidRPr="005B5D46">
              <w:rPr>
                <w:rFonts w:ascii="Arial" w:eastAsia="Arial" w:hAnsi="Arial" w:cs="Arial"/>
              </w:rPr>
              <w:t>ecause of this, many patients have difficu</w:t>
            </w:r>
            <w:r w:rsidRPr="005B5D46">
              <w:rPr>
                <w:rFonts w:ascii="Arial" w:eastAsia="Arial" w:hAnsi="Arial" w:cs="Arial"/>
              </w:rPr>
              <w:t xml:space="preserve">lty with accessing </w:t>
            </w:r>
            <w:r w:rsidR="002E7632" w:rsidRPr="005B5D46">
              <w:rPr>
                <w:rFonts w:ascii="Arial" w:eastAsia="Arial" w:hAnsi="Arial" w:cs="Arial"/>
              </w:rPr>
              <w:t>studies</w:t>
            </w:r>
          </w:p>
        </w:tc>
      </w:tr>
      <w:tr w:rsidR="00793231" w:rsidRPr="005B5D46" w14:paraId="7B4B8FA1" w14:textId="77777777" w:rsidTr="006B6ED0">
        <w:tc>
          <w:tcPr>
            <w:tcW w:w="4950" w:type="dxa"/>
            <w:tcBorders>
              <w:top w:val="single" w:sz="4" w:space="0" w:color="000000"/>
              <w:bottom w:val="single" w:sz="4" w:space="0" w:color="000000"/>
            </w:tcBorders>
            <w:shd w:val="clear" w:color="auto" w:fill="C9C9C9"/>
          </w:tcPr>
          <w:p w14:paraId="35E9708D" w14:textId="58743401" w:rsidR="00FC6309" w:rsidRPr="005B5D46" w:rsidRDefault="00DE07EC" w:rsidP="007B3298">
            <w:pPr>
              <w:spacing w:after="0" w:line="240" w:lineRule="auto"/>
              <w:rPr>
                <w:rFonts w:ascii="Arial" w:eastAsia="Arial" w:hAnsi="Arial" w:cs="Arial"/>
                <w:i/>
              </w:rPr>
            </w:pPr>
            <w:r w:rsidRPr="005B5D46">
              <w:rPr>
                <w:rFonts w:ascii="Arial" w:eastAsia="Arial" w:hAnsi="Arial" w:cs="Arial"/>
                <w:b/>
              </w:rPr>
              <w:t>Level 3</w:t>
            </w:r>
            <w:r w:rsidRPr="005B5D46">
              <w:rPr>
                <w:rFonts w:ascii="Arial" w:eastAsia="Arial" w:hAnsi="Arial" w:cs="Arial"/>
              </w:rPr>
              <w:t xml:space="preserve"> </w:t>
            </w:r>
            <w:r w:rsidR="00FC6309" w:rsidRPr="005B5D46">
              <w:rPr>
                <w:rFonts w:ascii="Arial" w:eastAsia="Arial" w:hAnsi="Arial" w:cs="Arial"/>
                <w:i/>
              </w:rPr>
              <w:t xml:space="preserve">Coordinates care of patients in complex clinical situations effectively using the roles of their interprofessional </w:t>
            </w:r>
            <w:proofErr w:type="gramStart"/>
            <w:r w:rsidR="00FC6309" w:rsidRPr="005B5D46">
              <w:rPr>
                <w:rFonts w:ascii="Arial" w:eastAsia="Arial" w:hAnsi="Arial" w:cs="Arial"/>
                <w:i/>
              </w:rPr>
              <w:t>teams</w:t>
            </w:r>
            <w:proofErr w:type="gramEnd"/>
          </w:p>
          <w:p w14:paraId="7CFBED31" w14:textId="77777777" w:rsidR="00092918" w:rsidRPr="005B5D46" w:rsidRDefault="00092918" w:rsidP="007B3298">
            <w:pPr>
              <w:spacing w:after="0" w:line="240" w:lineRule="auto"/>
              <w:rPr>
                <w:rFonts w:ascii="Arial" w:eastAsia="Arial" w:hAnsi="Arial" w:cs="Arial"/>
                <w:i/>
              </w:rPr>
            </w:pPr>
          </w:p>
          <w:p w14:paraId="39B7239F" w14:textId="77777777" w:rsidR="00FC6309" w:rsidRPr="005B5D46" w:rsidRDefault="00FC6309" w:rsidP="007B3298">
            <w:pPr>
              <w:spacing w:after="0" w:line="240" w:lineRule="auto"/>
              <w:rPr>
                <w:rFonts w:ascii="Arial" w:eastAsia="Arial" w:hAnsi="Arial" w:cs="Arial"/>
                <w:i/>
              </w:rPr>
            </w:pPr>
            <w:r w:rsidRPr="005B5D46">
              <w:rPr>
                <w:rFonts w:ascii="Arial" w:eastAsia="Arial" w:hAnsi="Arial" w:cs="Arial"/>
                <w:i/>
              </w:rPr>
              <w:t xml:space="preserve">Performs safe and effective transitions of care/hand-offs in complex clinical </w:t>
            </w:r>
            <w:proofErr w:type="gramStart"/>
            <w:r w:rsidRPr="005B5D46">
              <w:rPr>
                <w:rFonts w:ascii="Arial" w:eastAsia="Arial" w:hAnsi="Arial" w:cs="Arial"/>
                <w:i/>
              </w:rPr>
              <w:t>situations</w:t>
            </w:r>
            <w:proofErr w:type="gramEnd"/>
          </w:p>
          <w:p w14:paraId="41DE5098" w14:textId="77777777" w:rsidR="00FC6309" w:rsidRPr="005B5D46" w:rsidRDefault="00FC6309" w:rsidP="007B3298">
            <w:pPr>
              <w:spacing w:after="0" w:line="240" w:lineRule="auto"/>
              <w:rPr>
                <w:rFonts w:ascii="Arial" w:eastAsia="Arial" w:hAnsi="Arial" w:cs="Arial"/>
                <w:i/>
              </w:rPr>
            </w:pPr>
          </w:p>
          <w:p w14:paraId="51E398BD" w14:textId="2224678F" w:rsidR="00793231" w:rsidRPr="005B5D46" w:rsidRDefault="00FC6309" w:rsidP="007B3298">
            <w:pPr>
              <w:spacing w:after="0" w:line="240" w:lineRule="auto"/>
              <w:rPr>
                <w:rFonts w:ascii="Arial" w:eastAsia="Arial" w:hAnsi="Arial" w:cs="Arial"/>
                <w:i/>
                <w:color w:val="000000"/>
              </w:rPr>
            </w:pPr>
            <w:r w:rsidRPr="005B5D46">
              <w:rPr>
                <w:rFonts w:ascii="Arial" w:eastAsia="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05B08A0E"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Works with nutrition, respiratory therapy, and physical therapy to optimize care for a patient with a new diagnosis of </w:t>
            </w:r>
            <w:r w:rsidR="00A66C69" w:rsidRPr="005B5D46">
              <w:rPr>
                <w:rFonts w:ascii="Arial" w:eastAsia="Arial" w:hAnsi="Arial" w:cs="Arial"/>
              </w:rPr>
              <w:t>ALS</w:t>
            </w:r>
            <w:r w:rsidRPr="005B5D46">
              <w:rPr>
                <w:rFonts w:ascii="Arial" w:eastAsia="Arial" w:hAnsi="Arial" w:cs="Arial"/>
              </w:rPr>
              <w:t xml:space="preserve"> and severe </w:t>
            </w:r>
            <w:proofErr w:type="gramStart"/>
            <w:r w:rsidRPr="005B5D46">
              <w:rPr>
                <w:rFonts w:ascii="Arial" w:eastAsia="Arial" w:hAnsi="Arial" w:cs="Arial"/>
              </w:rPr>
              <w:t>malnutrition</w:t>
            </w:r>
            <w:proofErr w:type="gramEnd"/>
          </w:p>
          <w:p w14:paraId="664E7037"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60BEE6DD"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4227A609" w14:textId="77777777" w:rsidR="008D396E" w:rsidRPr="005B5D46" w:rsidRDefault="00C1487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P</w:t>
            </w:r>
            <w:r w:rsidR="00DE07EC" w:rsidRPr="005B5D46">
              <w:rPr>
                <w:rFonts w:ascii="Arial" w:eastAsia="Arial" w:hAnsi="Arial" w:cs="Arial"/>
              </w:rPr>
              <w:t>erforms safe and effective transitions of care for a patient with myasthenia gravis with acute respiratory decompensation</w:t>
            </w:r>
            <w:r w:rsidR="006155CC" w:rsidRPr="005B5D46">
              <w:rPr>
                <w:rFonts w:ascii="Arial" w:eastAsia="Arial" w:hAnsi="Arial" w:cs="Arial"/>
              </w:rPr>
              <w:t>, and</w:t>
            </w:r>
            <w:r w:rsidR="00DE07EC" w:rsidRPr="005B5D46">
              <w:rPr>
                <w:rFonts w:ascii="Arial" w:eastAsia="Arial" w:hAnsi="Arial" w:cs="Arial"/>
              </w:rPr>
              <w:t xml:space="preserve"> is transferred to the</w:t>
            </w:r>
            <w:r w:rsidR="006155CC" w:rsidRPr="005B5D46">
              <w:rPr>
                <w:rFonts w:ascii="Arial" w:eastAsia="Arial" w:hAnsi="Arial" w:cs="Arial"/>
              </w:rPr>
              <w:t xml:space="preserve"> intensive care </w:t>
            </w:r>
            <w:proofErr w:type="gramStart"/>
            <w:r w:rsidR="006155CC" w:rsidRPr="005B5D46">
              <w:rPr>
                <w:rFonts w:ascii="Arial" w:eastAsia="Arial" w:hAnsi="Arial" w:cs="Arial"/>
              </w:rPr>
              <w:t>unit</w:t>
            </w:r>
            <w:proofErr w:type="gramEnd"/>
          </w:p>
          <w:p w14:paraId="1AA90A49"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1509407" w14:textId="06197BA5"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Provides information about resources for </w:t>
            </w:r>
            <w:r w:rsidR="00EC2A19" w:rsidRPr="005B5D46">
              <w:rPr>
                <w:rFonts w:ascii="Arial" w:eastAsia="Arial" w:hAnsi="Arial" w:cs="Arial"/>
              </w:rPr>
              <w:t xml:space="preserve">transportation to next EEG/EMG appointment </w:t>
            </w:r>
          </w:p>
        </w:tc>
      </w:tr>
      <w:tr w:rsidR="00793231" w:rsidRPr="005B5D46" w14:paraId="30A3E08C" w14:textId="77777777" w:rsidTr="006B6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0" w:type="dxa"/>
            <w:tcBorders>
              <w:top w:val="single" w:sz="4" w:space="0" w:color="000000"/>
              <w:left w:val="single" w:sz="4" w:space="0" w:color="auto"/>
              <w:bottom w:val="single" w:sz="4" w:space="0" w:color="000000"/>
              <w:right w:val="single" w:sz="4" w:space="0" w:color="auto"/>
            </w:tcBorders>
            <w:shd w:val="clear" w:color="auto" w:fill="C9C9C9"/>
          </w:tcPr>
          <w:p w14:paraId="54E7B1A8" w14:textId="67C7610B" w:rsidR="00FC6309" w:rsidRPr="005B5D46" w:rsidRDefault="00DE07EC" w:rsidP="007B3298">
            <w:pPr>
              <w:spacing w:after="0" w:line="240" w:lineRule="auto"/>
              <w:rPr>
                <w:rFonts w:ascii="Arial" w:eastAsia="Arial" w:hAnsi="Arial" w:cs="Arial"/>
                <w:i/>
              </w:rPr>
            </w:pPr>
            <w:r w:rsidRPr="005B5D46">
              <w:rPr>
                <w:rFonts w:ascii="Arial" w:eastAsia="Arial" w:hAnsi="Arial" w:cs="Arial"/>
                <w:b/>
              </w:rPr>
              <w:t>Level 4</w:t>
            </w:r>
            <w:r w:rsidRPr="005B5D46">
              <w:rPr>
                <w:rFonts w:ascii="Arial" w:eastAsia="Arial" w:hAnsi="Arial" w:cs="Arial"/>
              </w:rPr>
              <w:t xml:space="preserve"> </w:t>
            </w:r>
            <w:r w:rsidR="00FC6309" w:rsidRPr="005B5D46">
              <w:rPr>
                <w:rFonts w:ascii="Arial" w:eastAsia="Arial" w:hAnsi="Arial" w:cs="Arial"/>
                <w:i/>
              </w:rPr>
              <w:t>Role models effective coordination of patient-centered care among different disciplines and specialties</w:t>
            </w:r>
          </w:p>
          <w:p w14:paraId="66E2C0BB" w14:textId="77777777" w:rsidR="00092918" w:rsidRPr="005B5D46" w:rsidRDefault="00092918" w:rsidP="007B3298">
            <w:pPr>
              <w:spacing w:after="0" w:line="240" w:lineRule="auto"/>
              <w:rPr>
                <w:rFonts w:ascii="Arial" w:eastAsia="Arial" w:hAnsi="Arial" w:cs="Arial"/>
                <w:i/>
              </w:rPr>
            </w:pPr>
          </w:p>
          <w:p w14:paraId="3EE6079F" w14:textId="2408A8B1" w:rsidR="00FC6309" w:rsidRPr="005B5D46" w:rsidRDefault="00FC6309" w:rsidP="007B3298">
            <w:pPr>
              <w:spacing w:after="0" w:line="240" w:lineRule="auto"/>
              <w:rPr>
                <w:rFonts w:ascii="Arial" w:eastAsia="Arial" w:hAnsi="Arial" w:cs="Arial"/>
                <w:i/>
              </w:rPr>
            </w:pPr>
            <w:r w:rsidRPr="005B5D46">
              <w:rPr>
                <w:rFonts w:ascii="Arial" w:eastAsia="Arial" w:hAnsi="Arial" w:cs="Arial"/>
                <w:i/>
              </w:rPr>
              <w:t xml:space="preserve">Role models and advocates for safe and effective transitions of care/hand-offs within and </w:t>
            </w:r>
            <w:r w:rsidRPr="005B5D46">
              <w:rPr>
                <w:rFonts w:ascii="Arial" w:eastAsia="Arial" w:hAnsi="Arial" w:cs="Arial"/>
                <w:i/>
              </w:rPr>
              <w:lastRenderedPageBreak/>
              <w:t xml:space="preserve">across health care delivery systems, including outpatient </w:t>
            </w:r>
            <w:proofErr w:type="gramStart"/>
            <w:r w:rsidRPr="005B5D46">
              <w:rPr>
                <w:rFonts w:ascii="Arial" w:eastAsia="Arial" w:hAnsi="Arial" w:cs="Arial"/>
                <w:i/>
              </w:rPr>
              <w:t>settings</w:t>
            </w:r>
            <w:proofErr w:type="gramEnd"/>
          </w:p>
          <w:p w14:paraId="7B3C5135" w14:textId="77777777" w:rsidR="00092918" w:rsidRPr="005B5D46" w:rsidRDefault="00092918" w:rsidP="007B3298">
            <w:pPr>
              <w:spacing w:after="0" w:line="240" w:lineRule="auto"/>
              <w:rPr>
                <w:rFonts w:ascii="Arial" w:eastAsia="Arial" w:hAnsi="Arial" w:cs="Arial"/>
                <w:i/>
              </w:rPr>
            </w:pPr>
          </w:p>
          <w:p w14:paraId="30412C0C" w14:textId="596F4C28" w:rsidR="00793231" w:rsidRPr="005B5D46" w:rsidRDefault="00FC6309" w:rsidP="007B3298">
            <w:pPr>
              <w:spacing w:after="0" w:line="240" w:lineRule="auto"/>
              <w:rPr>
                <w:rFonts w:ascii="Arial" w:eastAsia="Arial" w:hAnsi="Arial" w:cs="Arial"/>
                <w:i/>
              </w:rPr>
            </w:pPr>
            <w:r w:rsidRPr="005B5D46">
              <w:rPr>
                <w:rFonts w:ascii="Arial" w:eastAsia="Arial" w:hAnsi="Arial" w:cs="Arial"/>
                <w:i/>
              </w:rPr>
              <w:t>Participates in changing and adapting practice to provide for the needs of specific populations</w:t>
            </w:r>
          </w:p>
        </w:tc>
        <w:tc>
          <w:tcPr>
            <w:tcW w:w="9175" w:type="dxa"/>
            <w:tcBorders>
              <w:top w:val="single" w:sz="4" w:space="0" w:color="000000"/>
              <w:left w:val="single" w:sz="4" w:space="0" w:color="auto"/>
              <w:bottom w:val="single" w:sz="4" w:space="0" w:color="000000"/>
              <w:right w:val="single" w:sz="4" w:space="0" w:color="auto"/>
            </w:tcBorders>
            <w:shd w:val="clear" w:color="auto" w:fill="C9C9C9"/>
          </w:tcPr>
          <w:p w14:paraId="6313A0F6"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lastRenderedPageBreak/>
              <w:t xml:space="preserve">Leads the discussion in an interprofessional discharge planning conference for a patient with complex psychosocial </w:t>
            </w:r>
            <w:proofErr w:type="gramStart"/>
            <w:r w:rsidRPr="005B5D46">
              <w:rPr>
                <w:rFonts w:ascii="Arial" w:eastAsia="Arial" w:hAnsi="Arial" w:cs="Arial"/>
              </w:rPr>
              <w:t>issues</w:t>
            </w:r>
            <w:proofErr w:type="gramEnd"/>
          </w:p>
          <w:p w14:paraId="07943E60"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1F18601B"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6758F9C9" w14:textId="5D2993CF"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Calls the primary care doctor for a patient newly diagnosed with </w:t>
            </w:r>
            <w:r w:rsidR="00504F15" w:rsidRPr="005B5D46">
              <w:rPr>
                <w:rFonts w:ascii="Arial" w:eastAsia="Arial" w:hAnsi="Arial" w:cs="Arial"/>
              </w:rPr>
              <w:t>new onset seizure</w:t>
            </w:r>
            <w:r w:rsidRPr="005B5D46">
              <w:rPr>
                <w:rFonts w:ascii="Arial" w:eastAsia="Arial" w:hAnsi="Arial" w:cs="Arial"/>
              </w:rPr>
              <w:t xml:space="preserve"> to discuss </w:t>
            </w:r>
            <w:r w:rsidR="00504F15" w:rsidRPr="005B5D46">
              <w:rPr>
                <w:rFonts w:ascii="Arial" w:eastAsia="Arial" w:hAnsi="Arial" w:cs="Arial"/>
              </w:rPr>
              <w:t xml:space="preserve">seizure </w:t>
            </w:r>
            <w:proofErr w:type="gramStart"/>
            <w:r w:rsidR="00504F15" w:rsidRPr="005B5D46">
              <w:rPr>
                <w:rFonts w:ascii="Arial" w:eastAsia="Arial" w:hAnsi="Arial" w:cs="Arial"/>
              </w:rPr>
              <w:t>precautions</w:t>
            </w:r>
            <w:proofErr w:type="gramEnd"/>
          </w:p>
          <w:p w14:paraId="7620D82C" w14:textId="77777777" w:rsidR="008D396E" w:rsidRPr="005B5D46" w:rsidRDefault="006155CC" w:rsidP="008D396E">
            <w:pPr>
              <w:numPr>
                <w:ilvl w:val="0"/>
                <w:numId w:val="10"/>
              </w:numPr>
              <w:pBdr>
                <w:top w:val="nil"/>
                <w:left w:val="nil"/>
                <w:bottom w:val="nil"/>
                <w:right w:val="nil"/>
                <w:between w:val="nil"/>
              </w:pBdr>
              <w:spacing w:after="0" w:line="240" w:lineRule="auto"/>
              <w:ind w:left="162" w:hanging="180"/>
              <w:rPr>
                <w:rFonts w:ascii="Arial" w:hAnsi="Arial" w:cs="Arial"/>
              </w:rPr>
            </w:pPr>
            <w:r w:rsidRPr="005B5D46">
              <w:rPr>
                <w:rFonts w:ascii="Arial" w:eastAsia="Arial" w:hAnsi="Arial" w:cs="Arial"/>
              </w:rPr>
              <w:lastRenderedPageBreak/>
              <w:t xml:space="preserve">Coaches a junior resident on </w:t>
            </w:r>
            <w:r w:rsidR="00DE07EC" w:rsidRPr="005B5D46">
              <w:rPr>
                <w:rFonts w:ascii="Arial" w:eastAsia="Arial" w:hAnsi="Arial" w:cs="Arial"/>
              </w:rPr>
              <w:t xml:space="preserve">how to communicate with the </w:t>
            </w:r>
            <w:r w:rsidR="005252F2" w:rsidRPr="005B5D46">
              <w:rPr>
                <w:rFonts w:ascii="Arial" w:eastAsia="Arial" w:hAnsi="Arial" w:cs="Arial"/>
              </w:rPr>
              <w:t>primary care provider</w:t>
            </w:r>
            <w:r w:rsidR="00DE07EC" w:rsidRPr="005B5D46">
              <w:rPr>
                <w:rFonts w:ascii="Arial" w:eastAsia="Arial" w:hAnsi="Arial" w:cs="Arial"/>
              </w:rPr>
              <w:t xml:space="preserve"> and family to transition a patient with </w:t>
            </w:r>
            <w:r w:rsidR="001E298F" w:rsidRPr="005B5D46">
              <w:rPr>
                <w:rFonts w:ascii="Arial" w:eastAsia="Arial" w:hAnsi="Arial" w:cs="Arial"/>
              </w:rPr>
              <w:t>functional impairment</w:t>
            </w:r>
            <w:r w:rsidR="00DE07EC" w:rsidRPr="005B5D46">
              <w:rPr>
                <w:rFonts w:ascii="Arial" w:eastAsia="Arial" w:hAnsi="Arial" w:cs="Arial"/>
              </w:rPr>
              <w:t xml:space="preserve"> </w:t>
            </w:r>
            <w:r w:rsidR="001E298F" w:rsidRPr="005B5D46">
              <w:rPr>
                <w:rFonts w:ascii="Arial" w:eastAsia="Arial" w:hAnsi="Arial" w:cs="Arial"/>
              </w:rPr>
              <w:t>or</w:t>
            </w:r>
            <w:r w:rsidR="00DE07EC" w:rsidRPr="005B5D46">
              <w:rPr>
                <w:rFonts w:ascii="Arial" w:eastAsia="Arial" w:hAnsi="Arial" w:cs="Arial"/>
              </w:rPr>
              <w:t xml:space="preserve"> epilepsy to </w:t>
            </w:r>
            <w:r w:rsidR="005252F2" w:rsidRPr="005B5D46">
              <w:rPr>
                <w:rFonts w:ascii="Arial" w:eastAsia="Arial" w:hAnsi="Arial" w:cs="Arial"/>
              </w:rPr>
              <w:t xml:space="preserve">outpatient </w:t>
            </w:r>
            <w:proofErr w:type="gramStart"/>
            <w:r w:rsidR="005252F2" w:rsidRPr="005B5D46">
              <w:rPr>
                <w:rFonts w:ascii="Arial" w:eastAsia="Arial" w:hAnsi="Arial" w:cs="Arial"/>
              </w:rPr>
              <w:t>care</w:t>
            </w:r>
            <w:proofErr w:type="gramEnd"/>
            <w:r w:rsidR="00DE07EC" w:rsidRPr="005B5D46">
              <w:rPr>
                <w:rFonts w:ascii="Arial" w:eastAsia="Arial" w:hAnsi="Arial" w:cs="Arial"/>
              </w:rPr>
              <w:t xml:space="preserve"> </w:t>
            </w:r>
          </w:p>
          <w:p w14:paraId="7DB0F976"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59586EEA" w14:textId="6511FA02" w:rsidR="00793231" w:rsidRPr="005B5D46" w:rsidRDefault="00DE07EC" w:rsidP="008D396E">
            <w:pPr>
              <w:numPr>
                <w:ilvl w:val="0"/>
                <w:numId w:val="10"/>
              </w:numPr>
              <w:pBdr>
                <w:top w:val="nil"/>
                <w:left w:val="nil"/>
                <w:bottom w:val="nil"/>
                <w:right w:val="nil"/>
                <w:between w:val="nil"/>
              </w:pBdr>
              <w:spacing w:after="0" w:line="240" w:lineRule="auto"/>
              <w:ind w:left="162" w:hanging="180"/>
              <w:rPr>
                <w:rFonts w:ascii="Arial" w:hAnsi="Arial" w:cs="Arial"/>
              </w:rPr>
            </w:pPr>
            <w:r w:rsidRPr="005B5D46">
              <w:rPr>
                <w:rFonts w:ascii="Arial" w:eastAsia="Arial" w:hAnsi="Arial" w:cs="Arial"/>
              </w:rPr>
              <w:t>In the continuity clinic, helps implement a literacy screening tool to identify populations that would benefit from alternative patient education materials</w:t>
            </w:r>
          </w:p>
        </w:tc>
      </w:tr>
      <w:tr w:rsidR="00793231" w:rsidRPr="005B5D46" w14:paraId="751798E5" w14:textId="77777777" w:rsidTr="006B6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0" w:type="dxa"/>
            <w:tcBorders>
              <w:top w:val="single" w:sz="4" w:space="0" w:color="000000"/>
              <w:left w:val="single" w:sz="4" w:space="0" w:color="auto"/>
              <w:bottom w:val="single" w:sz="4" w:space="0" w:color="000000"/>
              <w:right w:val="single" w:sz="4" w:space="0" w:color="auto"/>
            </w:tcBorders>
            <w:shd w:val="clear" w:color="auto" w:fill="C9C9C9"/>
          </w:tcPr>
          <w:p w14:paraId="1C701016" w14:textId="54046653" w:rsidR="00FC6309" w:rsidRPr="005B5D46" w:rsidRDefault="00DE07EC" w:rsidP="007B3298">
            <w:pPr>
              <w:spacing w:after="0" w:line="240" w:lineRule="auto"/>
              <w:rPr>
                <w:rFonts w:ascii="Arial" w:eastAsia="Arial" w:hAnsi="Arial" w:cs="Arial"/>
                <w:i/>
              </w:rPr>
            </w:pPr>
            <w:r w:rsidRPr="005B5D46">
              <w:rPr>
                <w:rFonts w:ascii="Arial" w:eastAsia="Arial" w:hAnsi="Arial" w:cs="Arial"/>
                <w:b/>
              </w:rPr>
              <w:lastRenderedPageBreak/>
              <w:t>Level 5</w:t>
            </w:r>
            <w:r w:rsidRPr="005B5D46">
              <w:rPr>
                <w:rFonts w:ascii="Arial" w:eastAsia="Arial" w:hAnsi="Arial" w:cs="Arial"/>
              </w:rPr>
              <w:t xml:space="preserve"> </w:t>
            </w:r>
            <w:r w:rsidR="00FC6309" w:rsidRPr="005B5D46">
              <w:rPr>
                <w:rFonts w:ascii="Arial" w:eastAsia="Arial" w:hAnsi="Arial" w:cs="Arial"/>
                <w:i/>
              </w:rPr>
              <w:t xml:space="preserve">Analyzes the process of care coordination and leads in the design and implementation of </w:t>
            </w:r>
            <w:proofErr w:type="gramStart"/>
            <w:r w:rsidR="00FC6309" w:rsidRPr="005B5D46">
              <w:rPr>
                <w:rFonts w:ascii="Arial" w:eastAsia="Arial" w:hAnsi="Arial" w:cs="Arial"/>
                <w:i/>
              </w:rPr>
              <w:t>improvements</w:t>
            </w:r>
            <w:proofErr w:type="gramEnd"/>
          </w:p>
          <w:p w14:paraId="47D65299" w14:textId="77777777" w:rsidR="00092918" w:rsidRPr="005B5D46" w:rsidRDefault="00092918" w:rsidP="007B3298">
            <w:pPr>
              <w:spacing w:after="0" w:line="240" w:lineRule="auto"/>
              <w:rPr>
                <w:rFonts w:ascii="Arial" w:eastAsia="Arial" w:hAnsi="Arial" w:cs="Arial"/>
                <w:i/>
              </w:rPr>
            </w:pPr>
          </w:p>
          <w:p w14:paraId="6882D0FE" w14:textId="042B8643" w:rsidR="00FC6309" w:rsidRPr="005B5D46" w:rsidRDefault="00FC6309" w:rsidP="007B3298">
            <w:pPr>
              <w:spacing w:after="0" w:line="240" w:lineRule="auto"/>
              <w:rPr>
                <w:rFonts w:ascii="Arial" w:eastAsia="Arial" w:hAnsi="Arial" w:cs="Arial"/>
                <w:i/>
              </w:rPr>
            </w:pPr>
            <w:r w:rsidRPr="005B5D46">
              <w:rPr>
                <w:rFonts w:ascii="Arial" w:eastAsia="Arial" w:hAnsi="Arial" w:cs="Arial"/>
                <w:i/>
              </w:rPr>
              <w:t xml:space="preserve">Improves quality of transitions of care within and across health care delivery systems to optimize patient </w:t>
            </w:r>
            <w:proofErr w:type="gramStart"/>
            <w:r w:rsidRPr="005B5D46">
              <w:rPr>
                <w:rFonts w:ascii="Arial" w:eastAsia="Arial" w:hAnsi="Arial" w:cs="Arial"/>
                <w:i/>
              </w:rPr>
              <w:t>outcomes</w:t>
            </w:r>
            <w:proofErr w:type="gramEnd"/>
          </w:p>
          <w:p w14:paraId="14CA612E" w14:textId="77777777" w:rsidR="00092918" w:rsidRPr="005B5D46" w:rsidRDefault="00092918" w:rsidP="007B3298">
            <w:pPr>
              <w:spacing w:after="0" w:line="240" w:lineRule="auto"/>
              <w:rPr>
                <w:rFonts w:ascii="Arial" w:eastAsia="Arial" w:hAnsi="Arial" w:cs="Arial"/>
                <w:i/>
              </w:rPr>
            </w:pPr>
          </w:p>
          <w:p w14:paraId="09176E47" w14:textId="14B80E92" w:rsidR="00793231" w:rsidRPr="005B5D46" w:rsidRDefault="00FC6309" w:rsidP="007B3298">
            <w:pPr>
              <w:spacing w:after="0" w:line="240" w:lineRule="auto"/>
              <w:rPr>
                <w:rFonts w:ascii="Arial" w:eastAsia="Arial" w:hAnsi="Arial" w:cs="Arial"/>
                <w:i/>
              </w:rPr>
            </w:pPr>
            <w:r w:rsidRPr="005B5D46">
              <w:rPr>
                <w:rFonts w:ascii="Arial" w:eastAsia="Arial" w:hAnsi="Arial" w:cs="Arial"/>
                <w:i/>
              </w:rPr>
              <w:t>Leads innovations and advocates for populations and communities with health care inequities</w:t>
            </w:r>
          </w:p>
        </w:tc>
        <w:tc>
          <w:tcPr>
            <w:tcW w:w="9175" w:type="dxa"/>
            <w:tcBorders>
              <w:top w:val="single" w:sz="4" w:space="0" w:color="000000"/>
              <w:left w:val="single" w:sz="4" w:space="0" w:color="auto"/>
              <w:bottom w:val="single" w:sz="4" w:space="0" w:color="000000"/>
              <w:right w:val="single" w:sz="4" w:space="0" w:color="auto"/>
            </w:tcBorders>
            <w:shd w:val="clear" w:color="auto" w:fill="C9C9C9"/>
          </w:tcPr>
          <w:p w14:paraId="3F73602B"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Works with clinic nurse manager to analyze clinical schedule and make changes to the </w:t>
            </w:r>
            <w:r w:rsidR="008D396E" w:rsidRPr="005B5D46">
              <w:rPr>
                <w:rFonts w:ascii="Arial" w:eastAsia="Arial" w:hAnsi="Arial" w:cs="Arial"/>
              </w:rPr>
              <w:t>a</w:t>
            </w:r>
            <w:r w:rsidRPr="005B5D46">
              <w:rPr>
                <w:rFonts w:ascii="Arial" w:eastAsia="Arial" w:hAnsi="Arial" w:cs="Arial"/>
              </w:rPr>
              <w:t>ppoi</w:t>
            </w:r>
            <w:r w:rsidR="006155CC" w:rsidRPr="005B5D46">
              <w:rPr>
                <w:rFonts w:ascii="Arial" w:eastAsia="Arial" w:hAnsi="Arial" w:cs="Arial"/>
              </w:rPr>
              <w:t>ntment structure to minimize no-</w:t>
            </w:r>
            <w:r w:rsidRPr="005B5D46">
              <w:rPr>
                <w:rFonts w:ascii="Arial" w:eastAsia="Arial" w:hAnsi="Arial" w:cs="Arial"/>
              </w:rPr>
              <w:t xml:space="preserve">show rates and improve access to </w:t>
            </w:r>
            <w:proofErr w:type="gramStart"/>
            <w:r w:rsidRPr="005B5D46">
              <w:rPr>
                <w:rFonts w:ascii="Arial" w:eastAsia="Arial" w:hAnsi="Arial" w:cs="Arial"/>
              </w:rPr>
              <w:t>care</w:t>
            </w:r>
            <w:proofErr w:type="gramEnd"/>
          </w:p>
          <w:p w14:paraId="6A6C058F"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19F1294B"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D6B9A21"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Works with a QI mentor to identify better hand-off tools for on-call services or to improve teaching </w:t>
            </w:r>
            <w:proofErr w:type="gramStart"/>
            <w:r w:rsidRPr="005B5D46">
              <w:rPr>
                <w:rFonts w:ascii="Arial" w:eastAsia="Arial" w:hAnsi="Arial" w:cs="Arial"/>
              </w:rPr>
              <w:t>sessions</w:t>
            </w:r>
            <w:proofErr w:type="gramEnd"/>
            <w:r w:rsidRPr="005B5D46">
              <w:rPr>
                <w:rFonts w:ascii="Arial" w:eastAsia="Arial" w:hAnsi="Arial" w:cs="Arial"/>
              </w:rPr>
              <w:t xml:space="preserve"> </w:t>
            </w:r>
          </w:p>
          <w:p w14:paraId="244C8731"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250464FB"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5897343" w14:textId="26EB1EAC"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Identifies needs of </w:t>
            </w:r>
            <w:r w:rsidR="005252F2" w:rsidRPr="005B5D46">
              <w:rPr>
                <w:rFonts w:ascii="Arial" w:eastAsia="Arial" w:hAnsi="Arial" w:cs="Arial"/>
              </w:rPr>
              <w:t>underserved</w:t>
            </w:r>
            <w:r w:rsidRPr="005B5D46">
              <w:rPr>
                <w:rFonts w:ascii="Arial" w:eastAsia="Arial" w:hAnsi="Arial" w:cs="Arial"/>
              </w:rPr>
              <w:t xml:space="preserve"> population in continuity clinic and </w:t>
            </w:r>
            <w:r w:rsidR="00CE37E7" w:rsidRPr="005B5D46">
              <w:rPr>
                <w:rFonts w:ascii="Arial" w:eastAsia="Arial" w:hAnsi="Arial" w:cs="Arial"/>
              </w:rPr>
              <w:t xml:space="preserve">offers resources to improve access to care. </w:t>
            </w:r>
          </w:p>
        </w:tc>
      </w:tr>
      <w:tr w:rsidR="00793231" w:rsidRPr="005B5D46" w14:paraId="5CF8B5FE" w14:textId="77777777" w:rsidTr="006B6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0" w:type="dxa"/>
            <w:tcBorders>
              <w:top w:val="single" w:sz="4" w:space="0" w:color="000000"/>
              <w:left w:val="single" w:sz="4" w:space="0" w:color="auto"/>
              <w:bottom w:val="single" w:sz="4" w:space="0" w:color="000000"/>
              <w:right w:val="single" w:sz="4" w:space="0" w:color="auto"/>
            </w:tcBorders>
            <w:shd w:val="clear" w:color="auto" w:fill="FFD965"/>
          </w:tcPr>
          <w:p w14:paraId="255174F1"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Assessment Models or Tools</w:t>
            </w:r>
          </w:p>
        </w:tc>
        <w:tc>
          <w:tcPr>
            <w:tcW w:w="9175" w:type="dxa"/>
            <w:tcBorders>
              <w:top w:val="single" w:sz="4" w:space="0" w:color="000000"/>
              <w:left w:val="single" w:sz="4" w:space="0" w:color="auto"/>
              <w:bottom w:val="single" w:sz="4" w:space="0" w:color="000000"/>
              <w:right w:val="single" w:sz="4" w:space="0" w:color="auto"/>
            </w:tcBorders>
            <w:shd w:val="clear" w:color="auto" w:fill="FFD965"/>
          </w:tcPr>
          <w:p w14:paraId="6265ECEB" w14:textId="77777777" w:rsidR="008D396E" w:rsidRPr="005B5D46" w:rsidRDefault="006155C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Direct observation </w:t>
            </w:r>
          </w:p>
          <w:p w14:paraId="5BAA9C80" w14:textId="77777777" w:rsidR="008D396E" w:rsidRPr="005B5D46" w:rsidRDefault="006155C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Medical record (chart) review</w:t>
            </w:r>
          </w:p>
          <w:p w14:paraId="4ECEB7B3" w14:textId="77777777" w:rsidR="008D396E" w:rsidRPr="005B5D46" w:rsidRDefault="006155C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Multisource feedback</w:t>
            </w:r>
          </w:p>
          <w:p w14:paraId="21D8CC01" w14:textId="77777777" w:rsidR="008D396E" w:rsidRPr="005B5D46" w:rsidRDefault="006155C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Quality metrics </w:t>
            </w:r>
          </w:p>
          <w:p w14:paraId="3D901EC1" w14:textId="6075CA25" w:rsidR="00793231" w:rsidRPr="005B5D46" w:rsidRDefault="006155C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Review of sign-</w:t>
            </w:r>
            <w:r w:rsidR="00DE07EC" w:rsidRPr="005B5D46">
              <w:rPr>
                <w:rFonts w:ascii="Arial" w:eastAsia="Arial" w:hAnsi="Arial" w:cs="Arial"/>
              </w:rPr>
              <w:t>out tools</w:t>
            </w:r>
          </w:p>
        </w:tc>
      </w:tr>
      <w:tr w:rsidR="00793231" w:rsidRPr="005B5D46" w14:paraId="516D3289" w14:textId="77777777" w:rsidTr="006B6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0" w:type="dxa"/>
            <w:tcBorders>
              <w:top w:val="single" w:sz="4" w:space="0" w:color="000000"/>
              <w:left w:val="single" w:sz="4" w:space="0" w:color="auto"/>
              <w:bottom w:val="single" w:sz="4" w:space="0" w:color="000000"/>
              <w:right w:val="single" w:sz="4" w:space="0" w:color="auto"/>
            </w:tcBorders>
            <w:shd w:val="clear" w:color="auto" w:fill="8DB3E2"/>
          </w:tcPr>
          <w:p w14:paraId="4C6AAFFB"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 xml:space="preserve">Curriculum Mapping </w:t>
            </w:r>
          </w:p>
        </w:tc>
        <w:tc>
          <w:tcPr>
            <w:tcW w:w="9175" w:type="dxa"/>
            <w:tcBorders>
              <w:top w:val="single" w:sz="4" w:space="0" w:color="000000"/>
              <w:left w:val="single" w:sz="4" w:space="0" w:color="auto"/>
              <w:bottom w:val="single" w:sz="4" w:space="0" w:color="000000"/>
              <w:right w:val="single" w:sz="4" w:space="0" w:color="auto"/>
            </w:tcBorders>
            <w:shd w:val="clear" w:color="auto" w:fill="8DB3E2"/>
          </w:tcPr>
          <w:p w14:paraId="33EE20CD" w14:textId="741946C0" w:rsidR="00793231" w:rsidRPr="005B5D46" w:rsidRDefault="00793231" w:rsidP="008D396E">
            <w:pPr>
              <w:numPr>
                <w:ilvl w:val="0"/>
                <w:numId w:val="13"/>
              </w:numPr>
              <w:pBdr>
                <w:top w:val="nil"/>
                <w:left w:val="nil"/>
                <w:bottom w:val="nil"/>
                <w:right w:val="nil"/>
                <w:between w:val="nil"/>
              </w:pBdr>
              <w:spacing w:after="0" w:line="240" w:lineRule="auto"/>
              <w:ind w:left="180" w:hanging="180"/>
              <w:rPr>
                <w:rFonts w:ascii="Arial" w:hAnsi="Arial" w:cs="Arial"/>
              </w:rPr>
            </w:pPr>
          </w:p>
        </w:tc>
      </w:tr>
      <w:tr w:rsidR="00793231" w:rsidRPr="005B5D46" w14:paraId="0F9B181F" w14:textId="77777777" w:rsidTr="006B6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4950" w:type="dxa"/>
            <w:tcBorders>
              <w:top w:val="single" w:sz="4" w:space="0" w:color="000000"/>
              <w:left w:val="single" w:sz="4" w:space="0" w:color="auto"/>
              <w:bottom w:val="single" w:sz="4" w:space="0" w:color="auto"/>
              <w:right w:val="single" w:sz="4" w:space="0" w:color="auto"/>
            </w:tcBorders>
            <w:shd w:val="clear" w:color="auto" w:fill="A8D08D"/>
          </w:tcPr>
          <w:p w14:paraId="65389858"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Notes or Resources</w:t>
            </w:r>
          </w:p>
        </w:tc>
        <w:tc>
          <w:tcPr>
            <w:tcW w:w="9175" w:type="dxa"/>
            <w:tcBorders>
              <w:top w:val="single" w:sz="4" w:space="0" w:color="000000"/>
              <w:left w:val="single" w:sz="4" w:space="0" w:color="auto"/>
              <w:bottom w:val="single" w:sz="4" w:space="0" w:color="auto"/>
              <w:right w:val="single" w:sz="4" w:space="0" w:color="auto"/>
            </w:tcBorders>
            <w:shd w:val="clear" w:color="auto" w:fill="A8D08D"/>
          </w:tcPr>
          <w:p w14:paraId="0E47BE24" w14:textId="1BFA1FB6"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 xml:space="preserve">CDC. Population Health Training. </w:t>
            </w:r>
            <w:hyperlink r:id="rId22" w:history="1">
              <w:r w:rsidR="00C32B1A" w:rsidRPr="005B5D46">
                <w:rPr>
                  <w:rStyle w:val="Hyperlink"/>
                  <w:rFonts w:ascii="Arial" w:eastAsia="Arial" w:hAnsi="Arial" w:cs="Arial"/>
                </w:rPr>
                <w:t>https://www.cdc.gov/pophealthtraining/whatis.html</w:t>
              </w:r>
            </w:hyperlink>
            <w:r w:rsidR="00C32B1A" w:rsidRPr="005B5D46">
              <w:rPr>
                <w:rFonts w:ascii="Arial" w:eastAsia="Arial" w:hAnsi="Arial" w:cs="Arial"/>
              </w:rPr>
              <w:t>. 2021.</w:t>
            </w:r>
          </w:p>
          <w:p w14:paraId="7E72A7C4" w14:textId="20285EC6"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proofErr w:type="spellStart"/>
            <w:r w:rsidRPr="005B5D46">
              <w:rPr>
                <w:rFonts w:ascii="Arial" w:eastAsia="Arial" w:hAnsi="Arial" w:cs="Arial"/>
              </w:rPr>
              <w:t>Skochelak</w:t>
            </w:r>
            <w:proofErr w:type="spellEnd"/>
            <w:r w:rsidRPr="005B5D46">
              <w:rPr>
                <w:rFonts w:ascii="Arial" w:eastAsia="Arial" w:hAnsi="Arial" w:cs="Arial"/>
              </w:rPr>
              <w:t xml:space="preserve"> SE, Hawkins RE, Lawson LE, Starr SR, Borkan JM, Gonzalo JD. </w:t>
            </w:r>
            <w:r w:rsidRPr="005B5D46">
              <w:rPr>
                <w:rFonts w:ascii="Arial" w:eastAsia="Arial" w:hAnsi="Arial" w:cs="Arial"/>
                <w:i/>
              </w:rPr>
              <w:t>AMA Education Consortium: Health Systems Science</w:t>
            </w:r>
            <w:r w:rsidRPr="005B5D46">
              <w:rPr>
                <w:rFonts w:ascii="Arial" w:eastAsia="Arial" w:hAnsi="Arial" w:cs="Arial"/>
              </w:rPr>
              <w:t xml:space="preserve">. Philadelphia, PA: Elsevier; 2016. </w:t>
            </w:r>
            <w:hyperlink r:id="rId23" w:history="1">
              <w:r w:rsidR="00C32B1A" w:rsidRPr="005B5D46">
                <w:rPr>
                  <w:rStyle w:val="Hyperlink"/>
                  <w:rFonts w:ascii="Arial" w:eastAsia="Arial" w:hAnsi="Arial" w:cs="Arial"/>
                </w:rPr>
                <w:t>https://commerce.ama-assn.org/store/ui/catalog/productDetail?product_id=prod2780003</w:t>
              </w:r>
            </w:hyperlink>
            <w:r w:rsidR="00C32B1A" w:rsidRPr="005B5D46">
              <w:rPr>
                <w:rFonts w:ascii="Arial" w:eastAsia="Arial" w:hAnsi="Arial" w:cs="Arial"/>
              </w:rPr>
              <w:t>. 2021.</w:t>
            </w:r>
          </w:p>
        </w:tc>
      </w:tr>
    </w:tbl>
    <w:p w14:paraId="4BF911F0" w14:textId="77777777" w:rsidR="00793231" w:rsidRDefault="00DE07EC" w:rsidP="007B3298">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5B5D46" w14:paraId="43AA3A89" w14:textId="77777777" w:rsidTr="2DADF4E0">
        <w:trPr>
          <w:trHeight w:val="760"/>
        </w:trPr>
        <w:tc>
          <w:tcPr>
            <w:tcW w:w="14125" w:type="dxa"/>
            <w:gridSpan w:val="2"/>
            <w:shd w:val="clear" w:color="auto" w:fill="9CC3E5"/>
          </w:tcPr>
          <w:p w14:paraId="2D31F244" w14:textId="6E85E4D0" w:rsidR="00793231" w:rsidRPr="005B5D46" w:rsidRDefault="00DE07EC"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b/>
              </w:rPr>
              <w:lastRenderedPageBreak/>
              <w:t xml:space="preserve">Systems-Based Practice </w:t>
            </w:r>
            <w:r w:rsidR="009423B9" w:rsidRPr="005B5D46">
              <w:rPr>
                <w:rFonts w:ascii="Arial" w:eastAsia="Arial" w:hAnsi="Arial" w:cs="Arial"/>
                <w:b/>
              </w:rPr>
              <w:t>4</w:t>
            </w:r>
            <w:r w:rsidRPr="005B5D46">
              <w:rPr>
                <w:rFonts w:ascii="Arial" w:eastAsia="Arial" w:hAnsi="Arial" w:cs="Arial"/>
                <w:b/>
              </w:rPr>
              <w:t>: Physician Role in Health Care Systems</w:t>
            </w:r>
          </w:p>
          <w:p w14:paraId="7027D884" w14:textId="45B0833D" w:rsidR="00793231" w:rsidRPr="005B5D46" w:rsidRDefault="00DE07EC" w:rsidP="00AE3AA0">
            <w:pPr>
              <w:spacing w:after="0" w:line="240" w:lineRule="auto"/>
              <w:ind w:left="187"/>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To understand one’s own role in the treatment team and in the complex health care system </w:t>
            </w:r>
            <w:r w:rsidR="00130568" w:rsidRPr="005B5D46">
              <w:rPr>
                <w:rFonts w:ascii="Arial" w:eastAsia="Arial" w:hAnsi="Arial" w:cs="Arial"/>
              </w:rPr>
              <w:t xml:space="preserve">and </w:t>
            </w:r>
            <w:r w:rsidRPr="005B5D46">
              <w:rPr>
                <w:rFonts w:ascii="Arial" w:eastAsia="Arial" w:hAnsi="Arial" w:cs="Arial"/>
              </w:rPr>
              <w:t>how to optimize the system to improve patient care and the health system’s performance</w:t>
            </w:r>
          </w:p>
        </w:tc>
      </w:tr>
      <w:tr w:rsidR="00793231" w:rsidRPr="005B5D46" w14:paraId="743C3D52" w14:textId="77777777" w:rsidTr="2DADF4E0">
        <w:tc>
          <w:tcPr>
            <w:tcW w:w="4950" w:type="dxa"/>
            <w:shd w:val="clear" w:color="auto" w:fill="FAC090"/>
          </w:tcPr>
          <w:p w14:paraId="749479E6" w14:textId="77777777" w:rsidR="00793231" w:rsidRPr="005B5D46" w:rsidRDefault="00DE07EC"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C090"/>
          </w:tcPr>
          <w:p w14:paraId="7F156E7A" w14:textId="77777777" w:rsidR="00793231" w:rsidRPr="005B5D46" w:rsidRDefault="00DE07EC" w:rsidP="007B3298">
            <w:pPr>
              <w:spacing w:after="0" w:line="240" w:lineRule="auto"/>
              <w:ind w:left="14" w:hanging="14"/>
              <w:jc w:val="center"/>
              <w:rPr>
                <w:rFonts w:ascii="Arial" w:eastAsia="Arial" w:hAnsi="Arial" w:cs="Arial"/>
                <w:b/>
              </w:rPr>
            </w:pPr>
            <w:r w:rsidRPr="005B5D46">
              <w:rPr>
                <w:rFonts w:ascii="Arial" w:eastAsia="Arial" w:hAnsi="Arial" w:cs="Arial"/>
                <w:b/>
              </w:rPr>
              <w:t>Examples</w:t>
            </w:r>
          </w:p>
        </w:tc>
      </w:tr>
      <w:tr w:rsidR="00793231" w:rsidRPr="005B5D46" w14:paraId="1468C035" w14:textId="77777777" w:rsidTr="006B6ED0">
        <w:tc>
          <w:tcPr>
            <w:tcW w:w="4950" w:type="dxa"/>
            <w:tcBorders>
              <w:top w:val="single" w:sz="4" w:space="0" w:color="000000"/>
              <w:bottom w:val="single" w:sz="4" w:space="0" w:color="000000"/>
            </w:tcBorders>
            <w:shd w:val="clear" w:color="auto" w:fill="C9C9C9"/>
          </w:tcPr>
          <w:p w14:paraId="7EF4D6E0" w14:textId="32FED4F7" w:rsidR="005D7F9D" w:rsidRPr="005B5D46" w:rsidRDefault="00DE07EC" w:rsidP="007B3298">
            <w:pPr>
              <w:spacing w:after="0" w:line="240" w:lineRule="auto"/>
              <w:rPr>
                <w:rFonts w:ascii="Arial" w:eastAsia="Arial" w:hAnsi="Arial" w:cs="Arial"/>
                <w:i/>
              </w:rPr>
            </w:pPr>
            <w:r w:rsidRPr="005B5D46">
              <w:rPr>
                <w:rFonts w:ascii="Arial" w:eastAsia="Arial" w:hAnsi="Arial" w:cs="Arial"/>
                <w:b/>
              </w:rPr>
              <w:t>Level 1</w:t>
            </w:r>
            <w:r w:rsidRPr="005B5D46">
              <w:rPr>
                <w:rFonts w:ascii="Arial" w:eastAsia="Arial" w:hAnsi="Arial" w:cs="Arial"/>
              </w:rPr>
              <w:t xml:space="preserve"> </w:t>
            </w:r>
            <w:r w:rsidR="005D7F9D" w:rsidRPr="005B5D46">
              <w:rPr>
                <w:rFonts w:ascii="Arial" w:eastAsia="Arial" w:hAnsi="Arial" w:cs="Arial"/>
                <w:i/>
              </w:rPr>
              <w:t>Identifies key components of the complex health care system (e.g., hospital, skilled nursing facility, finance, personnel, technology)</w:t>
            </w:r>
          </w:p>
          <w:p w14:paraId="753CC47F" w14:textId="77777777" w:rsidR="00092918" w:rsidRPr="005B5D46" w:rsidRDefault="00092918" w:rsidP="007B3298">
            <w:pPr>
              <w:spacing w:after="0" w:line="240" w:lineRule="auto"/>
              <w:rPr>
                <w:rFonts w:ascii="Arial" w:eastAsia="Arial" w:hAnsi="Arial" w:cs="Arial"/>
                <w:i/>
              </w:rPr>
            </w:pPr>
          </w:p>
          <w:p w14:paraId="7E943518" w14:textId="374B21E4" w:rsidR="005D7F9D" w:rsidRPr="005B5D46" w:rsidRDefault="005D7F9D" w:rsidP="007B3298">
            <w:pPr>
              <w:spacing w:after="0" w:line="240" w:lineRule="auto"/>
              <w:rPr>
                <w:rFonts w:ascii="Arial" w:eastAsia="Arial" w:hAnsi="Arial" w:cs="Arial"/>
                <w:i/>
              </w:rPr>
            </w:pPr>
            <w:r w:rsidRPr="005B5D46">
              <w:rPr>
                <w:rFonts w:ascii="Arial" w:eastAsia="Arial" w:hAnsi="Arial" w:cs="Arial"/>
                <w:i/>
              </w:rPr>
              <w:t xml:space="preserve">Describes basic health payment systems (e.g., government, private, public, uninsured care) and practice </w:t>
            </w:r>
            <w:proofErr w:type="gramStart"/>
            <w:r w:rsidRPr="005B5D46">
              <w:rPr>
                <w:rFonts w:ascii="Arial" w:eastAsia="Arial" w:hAnsi="Arial" w:cs="Arial"/>
                <w:i/>
              </w:rPr>
              <w:t>models</w:t>
            </w:r>
            <w:proofErr w:type="gramEnd"/>
          </w:p>
          <w:p w14:paraId="585FF514" w14:textId="77777777" w:rsidR="00092918" w:rsidRPr="005B5D46" w:rsidRDefault="00092918" w:rsidP="007B3298">
            <w:pPr>
              <w:spacing w:after="0" w:line="240" w:lineRule="auto"/>
              <w:rPr>
                <w:rFonts w:ascii="Arial" w:eastAsia="Arial" w:hAnsi="Arial" w:cs="Arial"/>
                <w:i/>
              </w:rPr>
            </w:pPr>
          </w:p>
          <w:p w14:paraId="3FAEF7DF" w14:textId="6F564CF9" w:rsidR="00793231" w:rsidRPr="005B5D46" w:rsidRDefault="005D7F9D" w:rsidP="007B3298">
            <w:pPr>
              <w:spacing w:after="0" w:line="240" w:lineRule="auto"/>
              <w:rPr>
                <w:rFonts w:ascii="Arial" w:eastAsia="Arial" w:hAnsi="Arial" w:cs="Arial"/>
                <w:i/>
                <w:color w:val="000000"/>
              </w:rPr>
            </w:pPr>
            <w:r w:rsidRPr="005B5D46">
              <w:rPr>
                <w:rFonts w:ascii="Arial" w:eastAsia="Arial" w:hAnsi="Arial" w:cs="Arial"/>
                <w:i/>
              </w:rPr>
              <w:t>Identifies basic knowledge domains for effective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CFE19C"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Lists hospital, skilled nursing facility, finance, personnel, </w:t>
            </w:r>
            <w:r w:rsidR="005E4CDC" w:rsidRPr="005B5D46">
              <w:rPr>
                <w:rFonts w:ascii="Arial" w:eastAsia="Arial" w:hAnsi="Arial" w:cs="Arial"/>
              </w:rPr>
              <w:t xml:space="preserve">and </w:t>
            </w:r>
            <w:r w:rsidRPr="005B5D46">
              <w:rPr>
                <w:rFonts w:ascii="Arial" w:eastAsia="Arial" w:hAnsi="Arial" w:cs="Arial"/>
              </w:rPr>
              <w:t>technology as components of the health</w:t>
            </w:r>
            <w:r w:rsidR="00130568" w:rsidRPr="005B5D46">
              <w:rPr>
                <w:rFonts w:ascii="Arial" w:eastAsia="Arial" w:hAnsi="Arial" w:cs="Arial"/>
              </w:rPr>
              <w:t xml:space="preserve"> </w:t>
            </w:r>
            <w:r w:rsidRPr="005B5D46">
              <w:rPr>
                <w:rFonts w:ascii="Arial" w:eastAsia="Arial" w:hAnsi="Arial" w:cs="Arial"/>
              </w:rPr>
              <w:t>care system</w:t>
            </w:r>
          </w:p>
          <w:p w14:paraId="4B351C8F"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6174092"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7E03BCC6"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7B45CF2"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Recognizes there are different payment systems, such as managed care systems, Medicaid</w:t>
            </w:r>
            <w:r w:rsidR="005E4CDC" w:rsidRPr="005B5D46">
              <w:rPr>
                <w:rFonts w:ascii="Arial" w:eastAsia="Arial" w:hAnsi="Arial" w:cs="Arial"/>
                <w:color w:val="000000"/>
              </w:rPr>
              <w:t>,</w:t>
            </w:r>
            <w:r w:rsidRPr="005B5D46">
              <w:rPr>
                <w:rFonts w:ascii="Arial" w:eastAsia="Arial" w:hAnsi="Arial" w:cs="Arial"/>
                <w:color w:val="000000"/>
              </w:rPr>
              <w:t xml:space="preserve"> and commercial third</w:t>
            </w:r>
            <w:r w:rsidR="00130568" w:rsidRPr="005B5D46">
              <w:rPr>
                <w:rFonts w:ascii="Arial" w:eastAsia="Arial" w:hAnsi="Arial" w:cs="Arial"/>
                <w:color w:val="000000"/>
              </w:rPr>
              <w:t>-</w:t>
            </w:r>
            <w:r w:rsidRPr="005B5D46">
              <w:rPr>
                <w:rFonts w:ascii="Arial" w:eastAsia="Arial" w:hAnsi="Arial" w:cs="Arial"/>
                <w:color w:val="000000"/>
              </w:rPr>
              <w:t xml:space="preserve">party </w:t>
            </w:r>
            <w:proofErr w:type="gramStart"/>
            <w:r w:rsidRPr="005B5D46">
              <w:rPr>
                <w:rFonts w:ascii="Arial" w:eastAsia="Arial" w:hAnsi="Arial" w:cs="Arial"/>
                <w:color w:val="000000"/>
              </w:rPr>
              <w:t>payers</w:t>
            </w:r>
            <w:proofErr w:type="gramEnd"/>
          </w:p>
          <w:p w14:paraId="3F613C1A"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4C88A194"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496074AC" w14:textId="22C722A4"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Knows that there are different requirements for varying levels of </w:t>
            </w:r>
            <w:r w:rsidR="57B884EF" w:rsidRPr="005B5D46">
              <w:rPr>
                <w:rFonts w:ascii="Arial" w:eastAsia="Arial" w:hAnsi="Arial" w:cs="Arial"/>
              </w:rPr>
              <w:t>billing for EEG and EMG</w:t>
            </w:r>
          </w:p>
        </w:tc>
      </w:tr>
      <w:tr w:rsidR="00793231" w:rsidRPr="005B5D46" w14:paraId="48F5CAF3" w14:textId="77777777" w:rsidTr="006B6ED0">
        <w:tc>
          <w:tcPr>
            <w:tcW w:w="4950" w:type="dxa"/>
            <w:tcBorders>
              <w:top w:val="single" w:sz="4" w:space="0" w:color="000000"/>
              <w:bottom w:val="single" w:sz="4" w:space="0" w:color="000000"/>
            </w:tcBorders>
            <w:shd w:val="clear" w:color="auto" w:fill="C9C9C9"/>
          </w:tcPr>
          <w:p w14:paraId="5F46CB97" w14:textId="7449E484" w:rsidR="00953F7F" w:rsidRPr="005B5D46" w:rsidRDefault="00DE07EC" w:rsidP="007B3298">
            <w:pPr>
              <w:spacing w:after="0" w:line="240" w:lineRule="auto"/>
              <w:rPr>
                <w:rFonts w:ascii="Arial" w:eastAsia="Arial" w:hAnsi="Arial" w:cs="Arial"/>
                <w:i/>
              </w:rPr>
            </w:pPr>
            <w:r w:rsidRPr="005B5D46">
              <w:rPr>
                <w:rFonts w:ascii="Arial" w:eastAsia="Arial" w:hAnsi="Arial" w:cs="Arial"/>
                <w:b/>
              </w:rPr>
              <w:t>Level 2</w:t>
            </w:r>
            <w:r w:rsidRPr="005B5D46">
              <w:rPr>
                <w:rFonts w:ascii="Arial" w:eastAsia="Arial" w:hAnsi="Arial" w:cs="Arial"/>
              </w:rPr>
              <w:t xml:space="preserve"> </w:t>
            </w:r>
            <w:r w:rsidR="00953F7F" w:rsidRPr="005B5D46">
              <w:rPr>
                <w:rFonts w:ascii="Arial" w:eastAsia="Arial" w:hAnsi="Arial" w:cs="Arial"/>
                <w:i/>
              </w:rPr>
              <w:t xml:space="preserve">Describes how components of a complex health care system are interrelated, and how this impacts patient </w:t>
            </w:r>
            <w:proofErr w:type="gramStart"/>
            <w:r w:rsidR="00953F7F" w:rsidRPr="005B5D46">
              <w:rPr>
                <w:rFonts w:ascii="Arial" w:eastAsia="Arial" w:hAnsi="Arial" w:cs="Arial"/>
                <w:i/>
              </w:rPr>
              <w:t>care</w:t>
            </w:r>
            <w:proofErr w:type="gramEnd"/>
          </w:p>
          <w:p w14:paraId="51D09D81" w14:textId="77777777" w:rsidR="00092918" w:rsidRPr="005B5D46" w:rsidRDefault="00092918" w:rsidP="007B3298">
            <w:pPr>
              <w:spacing w:after="0" w:line="240" w:lineRule="auto"/>
              <w:rPr>
                <w:rFonts w:ascii="Arial" w:eastAsia="Arial" w:hAnsi="Arial" w:cs="Arial"/>
                <w:i/>
              </w:rPr>
            </w:pPr>
          </w:p>
          <w:p w14:paraId="465BDBF7" w14:textId="4B3739F3" w:rsidR="00953F7F" w:rsidRPr="005B5D46" w:rsidRDefault="00953F7F" w:rsidP="007B3298">
            <w:pPr>
              <w:spacing w:after="0" w:line="240" w:lineRule="auto"/>
              <w:rPr>
                <w:rFonts w:ascii="Arial" w:eastAsia="Arial" w:hAnsi="Arial" w:cs="Arial"/>
                <w:i/>
              </w:rPr>
            </w:pPr>
            <w:r w:rsidRPr="005B5D46">
              <w:rPr>
                <w:rFonts w:ascii="Arial" w:eastAsia="Arial" w:hAnsi="Arial" w:cs="Arial"/>
                <w:i/>
              </w:rPr>
              <w:t>Delivers care with consideration of each patient’s payment model (e.g., insurance type)</w:t>
            </w:r>
          </w:p>
          <w:p w14:paraId="20B7022F" w14:textId="77777777" w:rsidR="00092918" w:rsidRPr="005B5D46" w:rsidRDefault="00092918" w:rsidP="007B3298">
            <w:pPr>
              <w:spacing w:after="0" w:line="240" w:lineRule="auto"/>
              <w:rPr>
                <w:rFonts w:ascii="Arial" w:eastAsia="Arial" w:hAnsi="Arial" w:cs="Arial"/>
                <w:i/>
              </w:rPr>
            </w:pPr>
          </w:p>
          <w:p w14:paraId="27F849FE" w14:textId="57FAE743" w:rsidR="00793231" w:rsidRPr="005B5D46" w:rsidRDefault="00953F7F" w:rsidP="007B3298">
            <w:pPr>
              <w:spacing w:after="0" w:line="240" w:lineRule="auto"/>
              <w:rPr>
                <w:rFonts w:ascii="Arial" w:eastAsia="Arial" w:hAnsi="Arial" w:cs="Arial"/>
                <w:i/>
              </w:rPr>
            </w:pPr>
            <w:r w:rsidRPr="005B5D46">
              <w:rPr>
                <w:rFonts w:ascii="Arial" w:eastAsia="Arial" w:hAnsi="Arial" w:cs="Arial"/>
                <w:i/>
              </w:rPr>
              <w:t>Describes core administrative knowledge needed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AB5CBB" w14:textId="77777777" w:rsidR="008D396E" w:rsidRPr="005B5D46" w:rsidRDefault="00130568"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themeColor="text1"/>
              </w:rPr>
              <w:t xml:space="preserve">Understands </w:t>
            </w:r>
            <w:r w:rsidR="6C959F6B" w:rsidRPr="005B5D46">
              <w:rPr>
                <w:rFonts w:ascii="Arial" w:eastAsia="Arial" w:hAnsi="Arial" w:cs="Arial"/>
                <w:color w:val="000000" w:themeColor="text1"/>
              </w:rPr>
              <w:t>that when a 10-year-old</w:t>
            </w:r>
            <w:r w:rsidRPr="005B5D46">
              <w:rPr>
                <w:rFonts w:ascii="Arial" w:eastAsia="Arial" w:hAnsi="Arial" w:cs="Arial"/>
                <w:color w:val="000000" w:themeColor="text1"/>
              </w:rPr>
              <w:t xml:space="preserve"> child</w:t>
            </w:r>
            <w:r w:rsidR="6C959F6B" w:rsidRPr="005B5D46">
              <w:rPr>
                <w:rFonts w:ascii="Arial" w:eastAsia="Arial" w:hAnsi="Arial" w:cs="Arial"/>
                <w:color w:val="000000" w:themeColor="text1"/>
              </w:rPr>
              <w:t xml:space="preserve"> needs an </w:t>
            </w:r>
            <w:r w:rsidR="6A6815F9" w:rsidRPr="005B5D46">
              <w:rPr>
                <w:rFonts w:ascii="Arial" w:eastAsia="Arial" w:hAnsi="Arial" w:cs="Arial"/>
                <w:color w:val="000000" w:themeColor="text1"/>
              </w:rPr>
              <w:t>EEG</w:t>
            </w:r>
            <w:r w:rsidR="6C959F6B" w:rsidRPr="005B5D46">
              <w:rPr>
                <w:rFonts w:ascii="Arial" w:eastAsia="Arial" w:hAnsi="Arial" w:cs="Arial"/>
                <w:color w:val="000000" w:themeColor="text1"/>
              </w:rPr>
              <w:t xml:space="preserve"> and t</w:t>
            </w:r>
            <w:r w:rsidR="00DE07EC" w:rsidRPr="005B5D46">
              <w:rPr>
                <w:rFonts w:ascii="Arial" w:eastAsia="Arial" w:hAnsi="Arial" w:cs="Arial"/>
                <w:color w:val="000000" w:themeColor="text1"/>
              </w:rPr>
              <w:t>he hospital is not in the pre</w:t>
            </w:r>
            <w:r w:rsidR="6C959F6B" w:rsidRPr="005B5D46">
              <w:rPr>
                <w:rFonts w:ascii="Arial" w:eastAsia="Arial" w:hAnsi="Arial" w:cs="Arial"/>
                <w:color w:val="000000" w:themeColor="text1"/>
              </w:rPr>
              <w:t>ferred network for this patient, t</w:t>
            </w:r>
            <w:r w:rsidR="00DE07EC" w:rsidRPr="005B5D46">
              <w:rPr>
                <w:rFonts w:ascii="Arial" w:eastAsia="Arial" w:hAnsi="Arial" w:cs="Arial"/>
                <w:color w:val="000000" w:themeColor="text1"/>
              </w:rPr>
              <w:t xml:space="preserve">he insurance company also will not allow an </w:t>
            </w:r>
            <w:r w:rsidR="6D27141E" w:rsidRPr="005B5D46">
              <w:rPr>
                <w:rFonts w:ascii="Arial" w:eastAsia="Arial" w:hAnsi="Arial" w:cs="Arial"/>
                <w:color w:val="000000" w:themeColor="text1"/>
              </w:rPr>
              <w:t>EEG</w:t>
            </w:r>
            <w:r w:rsidR="00DE07EC" w:rsidRPr="005B5D46">
              <w:rPr>
                <w:rFonts w:ascii="Arial" w:eastAsia="Arial" w:hAnsi="Arial" w:cs="Arial"/>
                <w:color w:val="000000" w:themeColor="text1"/>
              </w:rPr>
              <w:t xml:space="preserve"> to be ordered without a peer</w:t>
            </w:r>
            <w:r w:rsidRPr="005B5D46">
              <w:rPr>
                <w:rFonts w:ascii="Arial" w:eastAsia="Arial" w:hAnsi="Arial" w:cs="Arial"/>
                <w:color w:val="000000" w:themeColor="text1"/>
              </w:rPr>
              <w:t>-</w:t>
            </w:r>
            <w:r w:rsidR="00DE07EC" w:rsidRPr="005B5D46">
              <w:rPr>
                <w:rFonts w:ascii="Arial" w:eastAsia="Arial" w:hAnsi="Arial" w:cs="Arial"/>
                <w:color w:val="000000" w:themeColor="text1"/>
              </w:rPr>
              <w:t>to</w:t>
            </w:r>
            <w:r w:rsidRPr="005B5D46">
              <w:rPr>
                <w:rFonts w:ascii="Arial" w:eastAsia="Arial" w:hAnsi="Arial" w:cs="Arial"/>
                <w:color w:val="000000" w:themeColor="text1"/>
              </w:rPr>
              <w:t>-</w:t>
            </w:r>
            <w:r w:rsidR="00DE07EC" w:rsidRPr="005B5D46">
              <w:rPr>
                <w:rFonts w:ascii="Arial" w:eastAsia="Arial" w:hAnsi="Arial" w:cs="Arial"/>
                <w:color w:val="000000" w:themeColor="text1"/>
              </w:rPr>
              <w:t xml:space="preserve">peer </w:t>
            </w:r>
            <w:proofErr w:type="gramStart"/>
            <w:r w:rsidR="00DE07EC" w:rsidRPr="005B5D46">
              <w:rPr>
                <w:rFonts w:ascii="Arial" w:eastAsia="Arial" w:hAnsi="Arial" w:cs="Arial"/>
                <w:color w:val="000000" w:themeColor="text1"/>
              </w:rPr>
              <w:t>consultation</w:t>
            </w:r>
            <w:proofErr w:type="gramEnd"/>
          </w:p>
          <w:p w14:paraId="7A69CA0C"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7A5C7302"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themeColor="text1"/>
              </w:rPr>
              <w:t xml:space="preserve">Arranges to have the </w:t>
            </w:r>
            <w:r w:rsidR="7B59E866" w:rsidRPr="005B5D46">
              <w:rPr>
                <w:rFonts w:ascii="Arial" w:eastAsia="Arial" w:hAnsi="Arial" w:cs="Arial"/>
                <w:color w:val="000000" w:themeColor="text1"/>
              </w:rPr>
              <w:t>EEG</w:t>
            </w:r>
            <w:r w:rsidRPr="005B5D46">
              <w:rPr>
                <w:rFonts w:ascii="Arial" w:eastAsia="Arial" w:hAnsi="Arial" w:cs="Arial"/>
                <w:color w:val="000000" w:themeColor="text1"/>
              </w:rPr>
              <w:t xml:space="preserve"> performed at an in-network facility so can be covered by </w:t>
            </w:r>
            <w:proofErr w:type="gramStart"/>
            <w:r w:rsidRPr="005B5D46">
              <w:rPr>
                <w:rFonts w:ascii="Arial" w:eastAsia="Arial" w:hAnsi="Arial" w:cs="Arial"/>
                <w:color w:val="000000" w:themeColor="text1"/>
              </w:rPr>
              <w:t>insurance</w:t>
            </w:r>
            <w:proofErr w:type="gramEnd"/>
          </w:p>
          <w:p w14:paraId="34DD3D76"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0FB90B5E" w14:textId="0A76AFDE"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Lists medication and allergy reconciliation and updating the problem list as being required every visit</w:t>
            </w:r>
          </w:p>
        </w:tc>
      </w:tr>
      <w:tr w:rsidR="00793231" w:rsidRPr="005B5D46" w14:paraId="71F0DEB8" w14:textId="77777777" w:rsidTr="006B6ED0">
        <w:tc>
          <w:tcPr>
            <w:tcW w:w="4950" w:type="dxa"/>
            <w:tcBorders>
              <w:top w:val="single" w:sz="4" w:space="0" w:color="000000"/>
              <w:bottom w:val="single" w:sz="4" w:space="0" w:color="000000"/>
            </w:tcBorders>
            <w:shd w:val="clear" w:color="auto" w:fill="C9C9C9"/>
          </w:tcPr>
          <w:p w14:paraId="78D2A593" w14:textId="24A55DD5" w:rsidR="00953F7F" w:rsidRPr="005B5D46" w:rsidRDefault="00DE07EC" w:rsidP="007B3298">
            <w:pPr>
              <w:spacing w:after="0" w:line="240" w:lineRule="auto"/>
              <w:rPr>
                <w:rFonts w:ascii="Arial" w:eastAsia="Arial" w:hAnsi="Arial" w:cs="Arial"/>
                <w:i/>
                <w:color w:val="000000"/>
              </w:rPr>
            </w:pPr>
            <w:r w:rsidRPr="005B5D46">
              <w:rPr>
                <w:rFonts w:ascii="Arial" w:eastAsia="Arial" w:hAnsi="Arial" w:cs="Arial"/>
                <w:b/>
              </w:rPr>
              <w:t>Level 3</w:t>
            </w:r>
            <w:r w:rsidRPr="005B5D46">
              <w:rPr>
                <w:rFonts w:ascii="Arial" w:eastAsia="Arial" w:hAnsi="Arial" w:cs="Arial"/>
              </w:rPr>
              <w:t xml:space="preserve"> </w:t>
            </w:r>
            <w:r w:rsidR="00953F7F" w:rsidRPr="005B5D46">
              <w:rPr>
                <w:rFonts w:ascii="Arial" w:eastAsia="Arial" w:hAnsi="Arial" w:cs="Arial"/>
                <w:i/>
                <w:color w:val="000000"/>
              </w:rPr>
              <w:t>Discusses how individual practice affects the broader system (e.g., length of stay, readmission rates, clinical efficiency)</w:t>
            </w:r>
          </w:p>
          <w:p w14:paraId="770D6DD9" w14:textId="77777777" w:rsidR="00092918" w:rsidRPr="005B5D46" w:rsidRDefault="00092918" w:rsidP="007B3298">
            <w:pPr>
              <w:spacing w:after="0" w:line="240" w:lineRule="auto"/>
              <w:rPr>
                <w:rFonts w:ascii="Arial" w:eastAsia="Arial" w:hAnsi="Arial" w:cs="Arial"/>
                <w:i/>
                <w:color w:val="000000"/>
              </w:rPr>
            </w:pPr>
          </w:p>
          <w:p w14:paraId="442F76E6" w14:textId="77777777" w:rsidR="00953F7F" w:rsidRPr="005B5D46" w:rsidRDefault="00953F7F" w:rsidP="007B3298">
            <w:pPr>
              <w:spacing w:after="0" w:line="240" w:lineRule="auto"/>
              <w:rPr>
                <w:rFonts w:ascii="Arial" w:eastAsia="Arial" w:hAnsi="Arial" w:cs="Arial"/>
                <w:i/>
                <w:color w:val="000000"/>
              </w:rPr>
            </w:pPr>
            <w:r w:rsidRPr="005B5D46">
              <w:rPr>
                <w:rFonts w:ascii="Arial" w:eastAsia="Arial" w:hAnsi="Arial" w:cs="Arial"/>
                <w:i/>
                <w:color w:val="000000"/>
              </w:rPr>
              <w:t xml:space="preserve">Engages with patients in shared decision making, informed by each patient’s payment </w:t>
            </w:r>
            <w:proofErr w:type="gramStart"/>
            <w:r w:rsidRPr="005B5D46">
              <w:rPr>
                <w:rFonts w:ascii="Arial" w:eastAsia="Arial" w:hAnsi="Arial" w:cs="Arial"/>
                <w:i/>
                <w:color w:val="000000"/>
              </w:rPr>
              <w:t>models</w:t>
            </w:r>
            <w:proofErr w:type="gramEnd"/>
          </w:p>
          <w:p w14:paraId="7EE88143" w14:textId="77777777" w:rsidR="00953F7F" w:rsidRPr="005B5D46" w:rsidRDefault="00953F7F" w:rsidP="007B3298">
            <w:pPr>
              <w:spacing w:after="0" w:line="240" w:lineRule="auto"/>
              <w:rPr>
                <w:rFonts w:ascii="Arial" w:eastAsia="Arial" w:hAnsi="Arial" w:cs="Arial"/>
                <w:i/>
                <w:color w:val="000000"/>
              </w:rPr>
            </w:pPr>
          </w:p>
          <w:p w14:paraId="1C409183" w14:textId="38B3F03C" w:rsidR="00793231" w:rsidRPr="005B5D46" w:rsidRDefault="00953F7F" w:rsidP="007B3298">
            <w:pPr>
              <w:spacing w:after="0" w:line="240" w:lineRule="auto"/>
              <w:rPr>
                <w:rFonts w:ascii="Arial" w:eastAsia="Arial" w:hAnsi="Arial" w:cs="Arial"/>
                <w:i/>
                <w:color w:val="000000"/>
              </w:rPr>
            </w:pPr>
            <w:r w:rsidRPr="005B5D46">
              <w:rPr>
                <w:rFonts w:ascii="Arial" w:eastAsia="Arial" w:hAnsi="Arial" w:cs="Arial"/>
                <w:i/>
                <w:color w:val="000000"/>
              </w:rPr>
              <w:t>Demonstrates use of administrative knowledge required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480CB1"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Knows that a late discharge impacts new patient </w:t>
            </w:r>
            <w:proofErr w:type="gramStart"/>
            <w:r w:rsidRPr="005B5D46">
              <w:rPr>
                <w:rFonts w:ascii="Arial" w:eastAsia="Arial" w:hAnsi="Arial" w:cs="Arial"/>
              </w:rPr>
              <w:t>admissions</w:t>
            </w:r>
            <w:proofErr w:type="gramEnd"/>
          </w:p>
          <w:p w14:paraId="5BB3B8B8"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7041DA33"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687E82ED"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7BCBF104"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Discusses other options with the patient when their insurance does not cover </w:t>
            </w:r>
            <w:r w:rsidR="0053538B" w:rsidRPr="005B5D46">
              <w:rPr>
                <w:rFonts w:ascii="Arial" w:eastAsia="Arial" w:hAnsi="Arial" w:cs="Arial"/>
              </w:rPr>
              <w:t xml:space="preserve">new epilepsy </w:t>
            </w:r>
            <w:proofErr w:type="gramStart"/>
            <w:r w:rsidR="0053538B" w:rsidRPr="005B5D46">
              <w:rPr>
                <w:rFonts w:ascii="Arial" w:eastAsia="Arial" w:hAnsi="Arial" w:cs="Arial"/>
              </w:rPr>
              <w:t>therapies</w:t>
            </w:r>
            <w:proofErr w:type="gramEnd"/>
          </w:p>
          <w:p w14:paraId="06BD0E13" w14:textId="1DD1ABBF" w:rsidR="008D396E" w:rsidRPr="005B5D46" w:rsidRDefault="008D396E" w:rsidP="008D396E">
            <w:pPr>
              <w:pBdr>
                <w:top w:val="nil"/>
                <w:left w:val="nil"/>
                <w:bottom w:val="nil"/>
                <w:right w:val="nil"/>
                <w:between w:val="nil"/>
              </w:pBdr>
              <w:spacing w:after="0" w:line="240" w:lineRule="auto"/>
              <w:rPr>
                <w:rFonts w:ascii="Arial" w:hAnsi="Arial" w:cs="Arial"/>
              </w:rPr>
            </w:pPr>
          </w:p>
          <w:p w14:paraId="0FB684BF"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6DD07A4D" w14:textId="59EA25E8"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Bills an encounter at a </w:t>
            </w:r>
            <w:r w:rsidR="00722D7B" w:rsidRPr="005B5D46">
              <w:rPr>
                <w:rFonts w:ascii="Arial" w:eastAsia="Arial" w:hAnsi="Arial" w:cs="Arial"/>
              </w:rPr>
              <w:t>L</w:t>
            </w:r>
            <w:r w:rsidRPr="005B5D46">
              <w:rPr>
                <w:rFonts w:ascii="Arial" w:eastAsia="Arial" w:hAnsi="Arial" w:cs="Arial"/>
              </w:rPr>
              <w:t>evel 4 and elements of their notes supports this level of service</w:t>
            </w:r>
          </w:p>
        </w:tc>
      </w:tr>
      <w:tr w:rsidR="00793231" w:rsidRPr="005B5D46" w14:paraId="31637532" w14:textId="77777777" w:rsidTr="006B6ED0">
        <w:tc>
          <w:tcPr>
            <w:tcW w:w="4950" w:type="dxa"/>
            <w:tcBorders>
              <w:top w:val="single" w:sz="4" w:space="0" w:color="000000"/>
              <w:bottom w:val="single" w:sz="4" w:space="0" w:color="000000"/>
            </w:tcBorders>
            <w:shd w:val="clear" w:color="auto" w:fill="C9C9C9"/>
          </w:tcPr>
          <w:p w14:paraId="00556BDD" w14:textId="593C03E2" w:rsidR="00E15A7D" w:rsidRPr="005B5D46" w:rsidRDefault="00DE07EC" w:rsidP="007B3298">
            <w:pPr>
              <w:spacing w:after="0" w:line="240" w:lineRule="auto"/>
              <w:rPr>
                <w:rFonts w:ascii="Arial" w:eastAsia="Arial" w:hAnsi="Arial" w:cs="Arial"/>
                <w:i/>
              </w:rPr>
            </w:pPr>
            <w:r w:rsidRPr="005B5D46">
              <w:rPr>
                <w:rFonts w:ascii="Arial" w:eastAsia="Arial" w:hAnsi="Arial" w:cs="Arial"/>
                <w:b/>
              </w:rPr>
              <w:t>Level 4</w:t>
            </w:r>
            <w:r w:rsidRPr="005B5D46">
              <w:rPr>
                <w:rFonts w:ascii="Arial" w:eastAsia="Arial" w:hAnsi="Arial" w:cs="Arial"/>
              </w:rPr>
              <w:t xml:space="preserve"> </w:t>
            </w:r>
            <w:r w:rsidR="00E15A7D" w:rsidRPr="005B5D46">
              <w:rPr>
                <w:rFonts w:ascii="Arial" w:eastAsia="Arial" w:hAnsi="Arial" w:cs="Arial"/>
                <w:i/>
              </w:rPr>
              <w:t xml:space="preserve">Manages various components of the complex health care system to provide efficient, and effective patient care and transition of </w:t>
            </w:r>
            <w:proofErr w:type="gramStart"/>
            <w:r w:rsidR="00E15A7D" w:rsidRPr="005B5D46">
              <w:rPr>
                <w:rFonts w:ascii="Arial" w:eastAsia="Arial" w:hAnsi="Arial" w:cs="Arial"/>
                <w:i/>
              </w:rPr>
              <w:t>care</w:t>
            </w:r>
            <w:proofErr w:type="gramEnd"/>
          </w:p>
          <w:p w14:paraId="6E6DDE39" w14:textId="77777777" w:rsidR="00092918" w:rsidRPr="005B5D46" w:rsidRDefault="00092918" w:rsidP="007B3298">
            <w:pPr>
              <w:spacing w:after="0" w:line="240" w:lineRule="auto"/>
              <w:rPr>
                <w:rFonts w:ascii="Arial" w:eastAsia="Arial" w:hAnsi="Arial" w:cs="Arial"/>
                <w:i/>
              </w:rPr>
            </w:pPr>
          </w:p>
          <w:p w14:paraId="6CB77F1C" w14:textId="77777777" w:rsidR="00E15A7D" w:rsidRPr="005B5D46" w:rsidRDefault="00E15A7D" w:rsidP="007B3298">
            <w:pPr>
              <w:spacing w:after="0" w:line="240" w:lineRule="auto"/>
              <w:rPr>
                <w:rFonts w:ascii="Arial" w:eastAsia="Arial" w:hAnsi="Arial" w:cs="Arial"/>
                <w:i/>
              </w:rPr>
            </w:pPr>
            <w:r w:rsidRPr="005B5D46">
              <w:rPr>
                <w:rFonts w:ascii="Arial" w:eastAsia="Arial" w:hAnsi="Arial" w:cs="Arial"/>
                <w:i/>
              </w:rPr>
              <w:t>Advocates for patient care needs (e.g., community resources, patient assistance resources) with consideration of the limitations of each patient’s payment model</w:t>
            </w:r>
          </w:p>
          <w:p w14:paraId="56944C4F" w14:textId="77777777" w:rsidR="00E15A7D" w:rsidRPr="005B5D46" w:rsidRDefault="00E15A7D" w:rsidP="007B3298">
            <w:pPr>
              <w:spacing w:after="0" w:line="240" w:lineRule="auto"/>
              <w:rPr>
                <w:rFonts w:ascii="Arial" w:eastAsia="Arial" w:hAnsi="Arial" w:cs="Arial"/>
                <w:i/>
              </w:rPr>
            </w:pPr>
          </w:p>
          <w:p w14:paraId="7620E10D" w14:textId="12404559" w:rsidR="00793231" w:rsidRPr="005B5D46" w:rsidRDefault="00E15A7D" w:rsidP="007B3298">
            <w:pPr>
              <w:spacing w:after="0" w:line="240" w:lineRule="auto"/>
              <w:rPr>
                <w:rFonts w:ascii="Arial" w:eastAsia="Arial" w:hAnsi="Arial" w:cs="Arial"/>
                <w:i/>
              </w:rPr>
            </w:pPr>
            <w:r w:rsidRPr="005B5D46">
              <w:rPr>
                <w:rFonts w:ascii="Arial" w:eastAsia="Arial" w:hAnsi="Arial" w:cs="Arial"/>
                <w:i/>
              </w:rPr>
              <w:t>Analyzes individual practice patterns and professional requirements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1F1DA8"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lastRenderedPageBreak/>
              <w:t>Works collaboratively with the institution to improve patient assistance resources or design</w:t>
            </w:r>
            <w:r w:rsidR="005E4CDC" w:rsidRPr="005B5D46">
              <w:rPr>
                <w:rFonts w:ascii="Arial" w:eastAsia="Arial" w:hAnsi="Arial" w:cs="Arial"/>
              </w:rPr>
              <w:t>s</w:t>
            </w:r>
            <w:r w:rsidRPr="005B5D46">
              <w:rPr>
                <w:rFonts w:ascii="Arial" w:eastAsia="Arial" w:hAnsi="Arial" w:cs="Arial"/>
              </w:rPr>
              <w:t xml:space="preserve"> the institution’s com</w:t>
            </w:r>
            <w:r w:rsidR="005E4CDC" w:rsidRPr="005B5D46">
              <w:rPr>
                <w:rFonts w:ascii="Arial" w:eastAsia="Arial" w:hAnsi="Arial" w:cs="Arial"/>
              </w:rPr>
              <w:t xml:space="preserve">munity health needs </w:t>
            </w:r>
            <w:proofErr w:type="gramStart"/>
            <w:r w:rsidR="005E4CDC" w:rsidRPr="005B5D46">
              <w:rPr>
                <w:rFonts w:ascii="Arial" w:eastAsia="Arial" w:hAnsi="Arial" w:cs="Arial"/>
              </w:rPr>
              <w:t>assessment</w:t>
            </w:r>
            <w:proofErr w:type="gramEnd"/>
          </w:p>
          <w:p w14:paraId="2531BEBE" w14:textId="006F55A5" w:rsidR="008D396E" w:rsidRPr="005B5D46" w:rsidRDefault="008D396E" w:rsidP="008D396E">
            <w:pPr>
              <w:pBdr>
                <w:top w:val="nil"/>
                <w:left w:val="nil"/>
                <w:bottom w:val="nil"/>
                <w:right w:val="nil"/>
                <w:between w:val="nil"/>
              </w:pBdr>
              <w:spacing w:after="0" w:line="240" w:lineRule="auto"/>
              <w:rPr>
                <w:rFonts w:ascii="Arial" w:hAnsi="Arial" w:cs="Arial"/>
              </w:rPr>
            </w:pPr>
          </w:p>
          <w:p w14:paraId="4A354D85"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4E5F9611"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Provides documentation for need of </w:t>
            </w:r>
            <w:r w:rsidR="0053538B" w:rsidRPr="005B5D46">
              <w:rPr>
                <w:rFonts w:ascii="Arial" w:eastAsia="Arial" w:hAnsi="Arial" w:cs="Arial"/>
              </w:rPr>
              <w:t>a new epilepsy therapy</w:t>
            </w:r>
            <w:r w:rsidRPr="005B5D46">
              <w:rPr>
                <w:rFonts w:ascii="Arial" w:eastAsia="Arial" w:hAnsi="Arial" w:cs="Arial"/>
              </w:rPr>
              <w:t xml:space="preserve"> for a patient with intractable focal </w:t>
            </w:r>
            <w:proofErr w:type="gramStart"/>
            <w:r w:rsidRPr="005B5D46">
              <w:rPr>
                <w:rFonts w:ascii="Arial" w:eastAsia="Arial" w:hAnsi="Arial" w:cs="Arial"/>
              </w:rPr>
              <w:t>epilepsy</w:t>
            </w:r>
            <w:proofErr w:type="gramEnd"/>
          </w:p>
          <w:p w14:paraId="1FCFA0F8"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Finds a resource for free gene testing in a </w:t>
            </w:r>
            <w:proofErr w:type="gramStart"/>
            <w:r w:rsidRPr="005B5D46">
              <w:rPr>
                <w:rFonts w:ascii="Arial" w:eastAsia="Arial" w:hAnsi="Arial" w:cs="Arial"/>
              </w:rPr>
              <w:t>child</w:t>
            </w:r>
            <w:proofErr w:type="gramEnd"/>
          </w:p>
          <w:p w14:paraId="2BE34D8F"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Asks social worker to suggest low</w:t>
            </w:r>
            <w:r w:rsidR="00130568" w:rsidRPr="005B5D46">
              <w:rPr>
                <w:rFonts w:ascii="Arial" w:eastAsia="Arial" w:hAnsi="Arial" w:cs="Arial"/>
              </w:rPr>
              <w:t>-</w:t>
            </w:r>
            <w:r w:rsidRPr="005B5D46">
              <w:rPr>
                <w:rFonts w:ascii="Arial" w:eastAsia="Arial" w:hAnsi="Arial" w:cs="Arial"/>
              </w:rPr>
              <w:t xml:space="preserve">cost psychological therapy for </w:t>
            </w:r>
            <w:proofErr w:type="gramStart"/>
            <w:r w:rsidRPr="005B5D46">
              <w:rPr>
                <w:rFonts w:ascii="Arial" w:eastAsia="Arial" w:hAnsi="Arial" w:cs="Arial"/>
              </w:rPr>
              <w:t>patients</w:t>
            </w:r>
            <w:proofErr w:type="gramEnd"/>
          </w:p>
          <w:p w14:paraId="42153E1C"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782869C" w14:textId="54918CA8"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Reviews previous continuity clinic patients with seizures to determine the number with seizure action </w:t>
            </w:r>
            <w:proofErr w:type="gramStart"/>
            <w:r w:rsidRPr="005B5D46">
              <w:rPr>
                <w:rFonts w:ascii="Arial" w:eastAsia="Arial" w:hAnsi="Arial" w:cs="Arial"/>
              </w:rPr>
              <w:t>plans</w:t>
            </w:r>
            <w:proofErr w:type="gramEnd"/>
            <w:r w:rsidRPr="005B5D46">
              <w:rPr>
                <w:rFonts w:ascii="Arial" w:eastAsia="Arial" w:hAnsi="Arial" w:cs="Arial"/>
              </w:rPr>
              <w:t xml:space="preserve"> </w:t>
            </w:r>
          </w:p>
          <w:p w14:paraId="6D74B57D" w14:textId="0B83DCAC"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Identifies a pattern of prolonged patient visits and level of billing</w:t>
            </w:r>
          </w:p>
        </w:tc>
      </w:tr>
      <w:tr w:rsidR="00793231" w:rsidRPr="005B5D46" w14:paraId="50A69215" w14:textId="77777777" w:rsidTr="006B6ED0">
        <w:tc>
          <w:tcPr>
            <w:tcW w:w="4950" w:type="dxa"/>
            <w:tcBorders>
              <w:top w:val="single" w:sz="4" w:space="0" w:color="000000"/>
              <w:bottom w:val="single" w:sz="4" w:space="0" w:color="000000"/>
            </w:tcBorders>
            <w:shd w:val="clear" w:color="auto" w:fill="C9C9C9"/>
          </w:tcPr>
          <w:p w14:paraId="37B7E4D4" w14:textId="07F32AD8" w:rsidR="00E15A7D" w:rsidRPr="005B5D46" w:rsidRDefault="00DE07EC" w:rsidP="007B3298">
            <w:pPr>
              <w:spacing w:after="0" w:line="240" w:lineRule="auto"/>
              <w:rPr>
                <w:rFonts w:ascii="Arial" w:eastAsia="Arial" w:hAnsi="Arial" w:cs="Arial"/>
                <w:i/>
              </w:rPr>
            </w:pPr>
            <w:r w:rsidRPr="005B5D46">
              <w:rPr>
                <w:rFonts w:ascii="Arial" w:eastAsia="Arial" w:hAnsi="Arial" w:cs="Arial"/>
                <w:b/>
              </w:rPr>
              <w:lastRenderedPageBreak/>
              <w:t>Level 5</w:t>
            </w:r>
            <w:r w:rsidRPr="005B5D46">
              <w:rPr>
                <w:rFonts w:ascii="Arial" w:eastAsia="Arial" w:hAnsi="Arial" w:cs="Arial"/>
              </w:rPr>
              <w:t xml:space="preserve"> </w:t>
            </w:r>
            <w:r w:rsidR="00E15A7D" w:rsidRPr="005B5D46">
              <w:rPr>
                <w:rFonts w:ascii="Arial" w:eastAsia="Arial" w:hAnsi="Arial" w:cs="Arial"/>
                <w:i/>
              </w:rPr>
              <w:t xml:space="preserve">Advocates for or leads systems change that enhances high-value, efficient, and effective patient care and transition of </w:t>
            </w:r>
            <w:proofErr w:type="gramStart"/>
            <w:r w:rsidR="00E15A7D" w:rsidRPr="005B5D46">
              <w:rPr>
                <w:rFonts w:ascii="Arial" w:eastAsia="Arial" w:hAnsi="Arial" w:cs="Arial"/>
                <w:i/>
              </w:rPr>
              <w:t>care</w:t>
            </w:r>
            <w:proofErr w:type="gramEnd"/>
          </w:p>
          <w:p w14:paraId="16BF56F2" w14:textId="77777777" w:rsidR="00092918" w:rsidRPr="005B5D46" w:rsidRDefault="00092918" w:rsidP="007B3298">
            <w:pPr>
              <w:spacing w:after="0" w:line="240" w:lineRule="auto"/>
              <w:rPr>
                <w:rFonts w:ascii="Arial" w:eastAsia="Arial" w:hAnsi="Arial" w:cs="Arial"/>
                <w:i/>
              </w:rPr>
            </w:pPr>
          </w:p>
          <w:p w14:paraId="26AFAD68" w14:textId="77777777" w:rsidR="00E15A7D" w:rsidRPr="005B5D46" w:rsidRDefault="00E15A7D" w:rsidP="007B3298">
            <w:pPr>
              <w:spacing w:after="0" w:line="240" w:lineRule="auto"/>
              <w:rPr>
                <w:rFonts w:ascii="Arial" w:eastAsia="Arial" w:hAnsi="Arial" w:cs="Arial"/>
                <w:i/>
              </w:rPr>
            </w:pPr>
            <w:r w:rsidRPr="005B5D46">
              <w:rPr>
                <w:rFonts w:ascii="Arial" w:eastAsia="Arial" w:hAnsi="Arial" w:cs="Arial"/>
                <w:i/>
              </w:rPr>
              <w:t xml:space="preserve">Participates in health policy advocacy </w:t>
            </w:r>
            <w:proofErr w:type="gramStart"/>
            <w:r w:rsidRPr="005B5D46">
              <w:rPr>
                <w:rFonts w:ascii="Arial" w:eastAsia="Arial" w:hAnsi="Arial" w:cs="Arial"/>
                <w:i/>
              </w:rPr>
              <w:t>activities</w:t>
            </w:r>
            <w:proofErr w:type="gramEnd"/>
          </w:p>
          <w:p w14:paraId="0A666B71" w14:textId="1B372D07" w:rsidR="00E15A7D" w:rsidRPr="005B5D46" w:rsidRDefault="00E15A7D" w:rsidP="007B3298">
            <w:pPr>
              <w:spacing w:after="0" w:line="240" w:lineRule="auto"/>
              <w:rPr>
                <w:rFonts w:ascii="Arial" w:eastAsia="Arial" w:hAnsi="Arial" w:cs="Arial"/>
                <w:i/>
              </w:rPr>
            </w:pPr>
          </w:p>
          <w:p w14:paraId="2EC713DA" w14:textId="77777777" w:rsidR="008D396E" w:rsidRPr="005B5D46" w:rsidRDefault="008D396E" w:rsidP="007B3298">
            <w:pPr>
              <w:spacing w:after="0" w:line="240" w:lineRule="auto"/>
              <w:rPr>
                <w:rFonts w:ascii="Arial" w:eastAsia="Arial" w:hAnsi="Arial" w:cs="Arial"/>
                <w:i/>
              </w:rPr>
            </w:pPr>
          </w:p>
          <w:p w14:paraId="029ADE2E" w14:textId="16348128" w:rsidR="00793231" w:rsidRPr="005B5D46" w:rsidRDefault="00E15A7D" w:rsidP="007B3298">
            <w:pPr>
              <w:spacing w:after="0" w:line="240" w:lineRule="auto"/>
              <w:rPr>
                <w:rFonts w:ascii="Arial" w:eastAsia="Arial" w:hAnsi="Arial" w:cs="Arial"/>
                <w:i/>
              </w:rPr>
            </w:pPr>
            <w:r w:rsidRPr="005B5D46">
              <w:rPr>
                <w:rFonts w:ascii="Arial" w:eastAsia="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C8E41D"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Develops an institutional protocol regarding the neuroimaging of patients </w:t>
            </w:r>
            <w:r w:rsidR="17D387A2" w:rsidRPr="005B5D46">
              <w:rPr>
                <w:rFonts w:ascii="Arial" w:eastAsia="Arial" w:hAnsi="Arial" w:cs="Arial"/>
              </w:rPr>
              <w:t>needing a surgical work-up for epilepsy</w:t>
            </w:r>
            <w:r w:rsidRPr="005B5D46">
              <w:rPr>
                <w:rFonts w:ascii="Arial" w:eastAsia="Arial" w:hAnsi="Arial" w:cs="Arial"/>
              </w:rPr>
              <w:t xml:space="preserve"> and addresses neuroimaging as it relates to delivering high</w:t>
            </w:r>
            <w:r w:rsidR="00130568" w:rsidRPr="005B5D46">
              <w:rPr>
                <w:rFonts w:ascii="Arial" w:eastAsia="Arial" w:hAnsi="Arial" w:cs="Arial"/>
              </w:rPr>
              <w:t>-</w:t>
            </w:r>
            <w:r w:rsidRPr="005B5D46">
              <w:rPr>
                <w:rFonts w:ascii="Arial" w:eastAsia="Arial" w:hAnsi="Arial" w:cs="Arial"/>
              </w:rPr>
              <w:t xml:space="preserve">value </w:t>
            </w:r>
            <w:proofErr w:type="gramStart"/>
            <w:r w:rsidRPr="005B5D46">
              <w:rPr>
                <w:rFonts w:ascii="Arial" w:eastAsia="Arial" w:hAnsi="Arial" w:cs="Arial"/>
              </w:rPr>
              <w:t>care</w:t>
            </w:r>
            <w:proofErr w:type="gramEnd"/>
          </w:p>
          <w:p w14:paraId="23659E9D"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560D7BAD" w14:textId="5B2331CD"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Improves informed consent process for non-English</w:t>
            </w:r>
            <w:r w:rsidR="00130568" w:rsidRPr="005B5D46">
              <w:rPr>
                <w:rFonts w:ascii="Arial" w:eastAsia="Arial" w:hAnsi="Arial" w:cs="Arial"/>
              </w:rPr>
              <w:t>-</w:t>
            </w:r>
            <w:r w:rsidRPr="005B5D46">
              <w:rPr>
                <w:rFonts w:ascii="Arial" w:eastAsia="Arial" w:hAnsi="Arial" w:cs="Arial"/>
              </w:rPr>
              <w:t xml:space="preserve">speaking patients requiring interpreter </w:t>
            </w:r>
            <w:proofErr w:type="gramStart"/>
            <w:r w:rsidRPr="005B5D46">
              <w:rPr>
                <w:rFonts w:ascii="Arial" w:eastAsia="Arial" w:hAnsi="Arial" w:cs="Arial"/>
              </w:rPr>
              <w:t>services</w:t>
            </w:r>
            <w:proofErr w:type="gramEnd"/>
            <w:r w:rsidRPr="005B5D46">
              <w:rPr>
                <w:rFonts w:ascii="Arial" w:eastAsia="Arial" w:hAnsi="Arial" w:cs="Arial"/>
              </w:rPr>
              <w:t xml:space="preserve"> </w:t>
            </w:r>
          </w:p>
          <w:p w14:paraId="703A5DCF"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128342CE" w14:textId="5989BCD3"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proofErr w:type="gramStart"/>
            <w:r w:rsidRPr="005B5D46">
              <w:rPr>
                <w:rFonts w:ascii="Arial" w:eastAsia="Arial" w:hAnsi="Arial" w:cs="Arial"/>
              </w:rPr>
              <w:t>Coaches</w:t>
            </w:r>
            <w:proofErr w:type="gramEnd"/>
            <w:r w:rsidRPr="005B5D46">
              <w:rPr>
                <w:rFonts w:ascii="Arial" w:eastAsia="Arial" w:hAnsi="Arial" w:cs="Arial"/>
              </w:rPr>
              <w:t xml:space="preserve"> residents on preparation and need for fellowship or applying for attending jobs</w:t>
            </w:r>
          </w:p>
        </w:tc>
      </w:tr>
      <w:tr w:rsidR="00793231" w:rsidRPr="005B5D46" w14:paraId="4BB8BADD" w14:textId="77777777" w:rsidTr="2DADF4E0">
        <w:tc>
          <w:tcPr>
            <w:tcW w:w="4950" w:type="dxa"/>
            <w:shd w:val="clear" w:color="auto" w:fill="FFD965"/>
          </w:tcPr>
          <w:p w14:paraId="213F00C7"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Assessment Models or Tools</w:t>
            </w:r>
          </w:p>
        </w:tc>
        <w:tc>
          <w:tcPr>
            <w:tcW w:w="9175" w:type="dxa"/>
            <w:shd w:val="clear" w:color="auto" w:fill="FFD965"/>
          </w:tcPr>
          <w:p w14:paraId="4A56DF8A" w14:textId="77777777" w:rsidR="008D396E" w:rsidRPr="005B5D46" w:rsidRDefault="009F1292"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Direct observation</w:t>
            </w:r>
          </w:p>
          <w:p w14:paraId="4416FAF7"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Medical record (chart) audit</w:t>
            </w:r>
          </w:p>
          <w:p w14:paraId="2B21D36D" w14:textId="7450353A"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Portfolio review</w:t>
            </w:r>
          </w:p>
        </w:tc>
      </w:tr>
      <w:tr w:rsidR="00793231" w:rsidRPr="005B5D46" w14:paraId="78EDA12B" w14:textId="77777777" w:rsidTr="00E6792B">
        <w:tc>
          <w:tcPr>
            <w:tcW w:w="4950" w:type="dxa"/>
            <w:shd w:val="clear" w:color="auto" w:fill="8DB3E2"/>
          </w:tcPr>
          <w:p w14:paraId="08E587F4"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 xml:space="preserve">Curriculum Mapping </w:t>
            </w:r>
          </w:p>
        </w:tc>
        <w:tc>
          <w:tcPr>
            <w:tcW w:w="9175" w:type="dxa"/>
            <w:shd w:val="clear" w:color="auto" w:fill="8DB3E2"/>
          </w:tcPr>
          <w:p w14:paraId="689D630C" w14:textId="6356141A" w:rsidR="00793231" w:rsidRPr="005B5D46" w:rsidRDefault="00793231" w:rsidP="008D396E">
            <w:pPr>
              <w:numPr>
                <w:ilvl w:val="0"/>
                <w:numId w:val="13"/>
              </w:numPr>
              <w:pBdr>
                <w:top w:val="nil"/>
                <w:left w:val="nil"/>
                <w:bottom w:val="nil"/>
                <w:right w:val="nil"/>
                <w:between w:val="nil"/>
              </w:pBdr>
              <w:spacing w:after="0" w:line="240" w:lineRule="auto"/>
              <w:ind w:left="180" w:hanging="180"/>
              <w:rPr>
                <w:rFonts w:ascii="Arial" w:hAnsi="Arial" w:cs="Arial"/>
              </w:rPr>
            </w:pPr>
          </w:p>
        </w:tc>
      </w:tr>
      <w:tr w:rsidR="00793231" w:rsidRPr="005B5D46" w14:paraId="7E8E1210" w14:textId="77777777" w:rsidTr="008D396E">
        <w:trPr>
          <w:trHeight w:val="50"/>
        </w:trPr>
        <w:tc>
          <w:tcPr>
            <w:tcW w:w="4950" w:type="dxa"/>
            <w:shd w:val="clear" w:color="auto" w:fill="A8D08D"/>
          </w:tcPr>
          <w:p w14:paraId="4F4CD858" w14:textId="77777777" w:rsidR="009F1292" w:rsidRPr="005B5D46" w:rsidRDefault="00DE07EC" w:rsidP="007B3298">
            <w:pPr>
              <w:spacing w:after="0" w:line="240" w:lineRule="auto"/>
              <w:rPr>
                <w:rFonts w:ascii="Arial" w:eastAsia="Arial" w:hAnsi="Arial" w:cs="Arial"/>
              </w:rPr>
            </w:pPr>
            <w:r w:rsidRPr="005B5D46">
              <w:rPr>
                <w:rFonts w:ascii="Arial" w:eastAsia="Arial" w:hAnsi="Arial" w:cs="Arial"/>
              </w:rPr>
              <w:t>Notes or Resources</w:t>
            </w:r>
          </w:p>
          <w:p w14:paraId="52148D32" w14:textId="77777777" w:rsidR="009F1292" w:rsidRPr="005B5D46" w:rsidRDefault="009F1292" w:rsidP="007B3298">
            <w:pPr>
              <w:spacing w:after="0" w:line="240" w:lineRule="auto"/>
              <w:rPr>
                <w:rFonts w:ascii="Arial" w:eastAsia="Arial" w:hAnsi="Arial" w:cs="Arial"/>
              </w:rPr>
            </w:pPr>
          </w:p>
          <w:p w14:paraId="7979A036" w14:textId="77777777" w:rsidR="009F1292" w:rsidRPr="005B5D46" w:rsidRDefault="009F1292" w:rsidP="007B3298">
            <w:pPr>
              <w:spacing w:after="0" w:line="240" w:lineRule="auto"/>
              <w:rPr>
                <w:rFonts w:ascii="Arial" w:eastAsia="Arial" w:hAnsi="Arial" w:cs="Arial"/>
              </w:rPr>
            </w:pPr>
          </w:p>
          <w:p w14:paraId="4A042AC8" w14:textId="77777777" w:rsidR="009F1292" w:rsidRPr="005B5D46" w:rsidRDefault="009F1292" w:rsidP="007B3298">
            <w:pPr>
              <w:spacing w:after="0" w:line="240" w:lineRule="auto"/>
              <w:rPr>
                <w:rFonts w:ascii="Arial" w:eastAsia="Arial" w:hAnsi="Arial" w:cs="Arial"/>
              </w:rPr>
            </w:pPr>
          </w:p>
          <w:p w14:paraId="1CEA1B8A" w14:textId="77777777" w:rsidR="009F1292" w:rsidRPr="005B5D46" w:rsidRDefault="009F1292" w:rsidP="007B3298">
            <w:pPr>
              <w:spacing w:after="0" w:line="240" w:lineRule="auto"/>
              <w:rPr>
                <w:rFonts w:ascii="Arial" w:eastAsia="Arial" w:hAnsi="Arial" w:cs="Arial"/>
              </w:rPr>
            </w:pPr>
          </w:p>
          <w:p w14:paraId="5C2F51A7" w14:textId="77777777" w:rsidR="009F1292" w:rsidRPr="005B5D46" w:rsidRDefault="009F1292" w:rsidP="007B3298">
            <w:pPr>
              <w:spacing w:after="0" w:line="240" w:lineRule="auto"/>
              <w:rPr>
                <w:rFonts w:ascii="Arial" w:eastAsia="Arial" w:hAnsi="Arial" w:cs="Arial"/>
              </w:rPr>
            </w:pPr>
          </w:p>
          <w:p w14:paraId="55754D24" w14:textId="77777777" w:rsidR="009F1292" w:rsidRPr="005B5D46" w:rsidRDefault="009F1292" w:rsidP="007B3298">
            <w:pPr>
              <w:spacing w:after="0" w:line="240" w:lineRule="auto"/>
              <w:rPr>
                <w:rFonts w:ascii="Arial" w:eastAsia="Arial" w:hAnsi="Arial" w:cs="Arial"/>
              </w:rPr>
            </w:pPr>
          </w:p>
          <w:p w14:paraId="101D3812" w14:textId="77777777" w:rsidR="009F1292" w:rsidRPr="005B5D46" w:rsidRDefault="009F1292" w:rsidP="007B3298">
            <w:pPr>
              <w:spacing w:after="0" w:line="240" w:lineRule="auto"/>
              <w:rPr>
                <w:rFonts w:ascii="Arial" w:eastAsia="Arial" w:hAnsi="Arial" w:cs="Arial"/>
              </w:rPr>
            </w:pPr>
          </w:p>
          <w:p w14:paraId="4BFCC3C9" w14:textId="77777777" w:rsidR="009F1292" w:rsidRPr="005B5D46" w:rsidRDefault="009F1292" w:rsidP="007B3298">
            <w:pPr>
              <w:spacing w:after="0" w:line="240" w:lineRule="auto"/>
              <w:rPr>
                <w:rFonts w:ascii="Arial" w:eastAsia="Arial" w:hAnsi="Arial" w:cs="Arial"/>
              </w:rPr>
            </w:pPr>
          </w:p>
          <w:p w14:paraId="5F36A29A" w14:textId="77777777" w:rsidR="00793231" w:rsidRPr="005B5D46" w:rsidRDefault="00793231" w:rsidP="007B3298">
            <w:pPr>
              <w:spacing w:after="0" w:line="240" w:lineRule="auto"/>
              <w:rPr>
                <w:rFonts w:ascii="Arial" w:eastAsia="Arial" w:hAnsi="Arial" w:cs="Arial"/>
              </w:rPr>
            </w:pPr>
          </w:p>
        </w:tc>
        <w:tc>
          <w:tcPr>
            <w:tcW w:w="9175" w:type="dxa"/>
            <w:shd w:val="clear" w:color="auto" w:fill="A8D08D"/>
          </w:tcPr>
          <w:p w14:paraId="4931ED59" w14:textId="0BBE45B9" w:rsidR="00C32B1A" w:rsidRPr="005B5D46" w:rsidRDefault="00C32B1A" w:rsidP="00C32B1A">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Agency for Healthcare Research and Quality (AHRQ). Major Physician Measurement Sets. </w:t>
            </w:r>
            <w:hyperlink r:id="rId24" w:history="1">
              <w:r w:rsidRPr="005B5D46">
                <w:rPr>
                  <w:rStyle w:val="Hyperlink"/>
                  <w:rFonts w:ascii="Arial" w:eastAsia="Arial" w:hAnsi="Arial" w:cs="Arial"/>
                </w:rPr>
                <w:t>https://www.ahrq.gov/talkingquality/measures/setting/physician/measurement-sets.html</w:t>
              </w:r>
            </w:hyperlink>
            <w:r w:rsidRPr="005B5D46">
              <w:rPr>
                <w:rFonts w:ascii="Arial" w:eastAsia="Arial" w:hAnsi="Arial" w:cs="Arial"/>
              </w:rPr>
              <w:t>. 2021.</w:t>
            </w:r>
          </w:p>
          <w:p w14:paraId="5638E4C2" w14:textId="69CE2821" w:rsidR="008D396E" w:rsidRPr="005B5D46" w:rsidRDefault="00C32B1A"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AHRQ</w:t>
            </w:r>
            <w:r w:rsidR="00DE07EC" w:rsidRPr="005B5D46">
              <w:rPr>
                <w:rFonts w:ascii="Arial" w:eastAsia="Arial" w:hAnsi="Arial" w:cs="Arial"/>
              </w:rPr>
              <w:t xml:space="preserve">. Measuring </w:t>
            </w:r>
            <w:r w:rsidRPr="005B5D46">
              <w:rPr>
                <w:rFonts w:ascii="Arial" w:eastAsia="Arial" w:hAnsi="Arial" w:cs="Arial"/>
              </w:rPr>
              <w:t xml:space="preserve">the Quality of </w:t>
            </w:r>
            <w:r w:rsidR="00DE07EC" w:rsidRPr="005B5D46">
              <w:rPr>
                <w:rFonts w:ascii="Arial" w:eastAsia="Arial" w:hAnsi="Arial" w:cs="Arial"/>
              </w:rPr>
              <w:t>Physician</w:t>
            </w:r>
            <w:r w:rsidRPr="005B5D46">
              <w:rPr>
                <w:rFonts w:ascii="Arial" w:eastAsia="Arial" w:hAnsi="Arial" w:cs="Arial"/>
              </w:rPr>
              <w:t xml:space="preserve"> Care</w:t>
            </w:r>
            <w:r w:rsidR="00DE07EC" w:rsidRPr="005B5D46">
              <w:rPr>
                <w:rFonts w:ascii="Arial" w:eastAsia="Arial" w:hAnsi="Arial" w:cs="Arial"/>
              </w:rPr>
              <w:t xml:space="preserve">. </w:t>
            </w:r>
            <w:hyperlink r:id="rId25" w:history="1">
              <w:r w:rsidRPr="005B5D46">
                <w:rPr>
                  <w:rStyle w:val="Hyperlink"/>
                  <w:rFonts w:ascii="Arial" w:eastAsia="Arial" w:hAnsi="Arial" w:cs="Arial"/>
                </w:rPr>
                <w:t>https://www.ahrq.gov/talkingquality/measures/setting/physician/challenges.html</w:t>
              </w:r>
            </w:hyperlink>
            <w:r w:rsidRPr="005B5D46">
              <w:rPr>
                <w:rFonts w:ascii="Arial" w:eastAsia="Arial" w:hAnsi="Arial" w:cs="Arial"/>
              </w:rPr>
              <w:t>. 2021.</w:t>
            </w:r>
          </w:p>
          <w:p w14:paraId="26FCAF24" w14:textId="51EA7533"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The Kaiser Family Foundation. Health Reform. </w:t>
            </w:r>
            <w:hyperlink r:id="rId26" w:history="1">
              <w:r w:rsidR="00C32B1A" w:rsidRPr="005B5D46">
                <w:rPr>
                  <w:rStyle w:val="Hyperlink"/>
                  <w:rFonts w:ascii="Arial" w:eastAsia="Arial" w:hAnsi="Arial" w:cs="Arial"/>
                </w:rPr>
                <w:t>https://www.kff.org/topic/health-reform/</w:t>
              </w:r>
            </w:hyperlink>
            <w:r w:rsidR="00C32B1A" w:rsidRPr="005B5D46">
              <w:rPr>
                <w:rFonts w:ascii="Arial" w:eastAsia="Arial" w:hAnsi="Arial" w:cs="Arial"/>
              </w:rPr>
              <w:t>. 2021.</w:t>
            </w:r>
            <w:r w:rsidRPr="005B5D46">
              <w:rPr>
                <w:rFonts w:ascii="Arial" w:eastAsia="Arial" w:hAnsi="Arial" w:cs="Arial"/>
              </w:rPr>
              <w:t xml:space="preserve"> </w:t>
            </w:r>
          </w:p>
          <w:p w14:paraId="64001836" w14:textId="4032F56D"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Dzau VJ, McClellan M, Burke S, et al. Vital directions for health and health care: priorities from a national academy of medicine initiative. </w:t>
            </w:r>
            <w:r w:rsidRPr="005B5D46">
              <w:rPr>
                <w:rFonts w:ascii="Arial" w:eastAsia="Arial" w:hAnsi="Arial" w:cs="Arial"/>
                <w:i/>
              </w:rPr>
              <w:t>JAMA</w:t>
            </w:r>
            <w:r w:rsidRPr="005B5D46">
              <w:rPr>
                <w:rFonts w:ascii="Arial" w:eastAsia="Arial" w:hAnsi="Arial" w:cs="Arial"/>
              </w:rPr>
              <w:t xml:space="preserve">. 2017;317(14):1461-1470. </w:t>
            </w:r>
            <w:hyperlink r:id="rId27" w:history="1">
              <w:r w:rsidR="00C32B1A" w:rsidRPr="005B5D46">
                <w:rPr>
                  <w:rStyle w:val="Hyperlink"/>
                  <w:rFonts w:ascii="Arial" w:eastAsia="Arial" w:hAnsi="Arial" w:cs="Arial"/>
                </w:rPr>
                <w:t>https://nam.edu/vital-directions-for-health-health-care-priorities-from-a-national-academy-of-medicine-initiative/</w:t>
              </w:r>
            </w:hyperlink>
            <w:r w:rsidR="00C32B1A" w:rsidRPr="005B5D46">
              <w:rPr>
                <w:rFonts w:ascii="Arial" w:eastAsia="Arial" w:hAnsi="Arial" w:cs="Arial"/>
              </w:rPr>
              <w:t>. 2021.</w:t>
            </w:r>
          </w:p>
          <w:p w14:paraId="3F2C0670" w14:textId="6FA71CC0"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The Commonwealth Fund.</w:t>
            </w:r>
            <w:r w:rsidRPr="005B5D46">
              <w:rPr>
                <w:rFonts w:ascii="Arial" w:eastAsia="Arial" w:hAnsi="Arial" w:cs="Arial"/>
                <w:b/>
              </w:rPr>
              <w:t xml:space="preserve"> </w:t>
            </w:r>
            <w:r w:rsidRPr="005B5D46">
              <w:rPr>
                <w:rFonts w:ascii="Arial" w:eastAsia="Arial" w:hAnsi="Arial" w:cs="Arial"/>
              </w:rPr>
              <w:t>Health System Data Center.</w:t>
            </w:r>
            <w:r w:rsidRPr="005B5D46">
              <w:rPr>
                <w:rFonts w:ascii="Arial" w:eastAsia="Arial" w:hAnsi="Arial" w:cs="Arial"/>
                <w:b/>
              </w:rPr>
              <w:t xml:space="preserve"> </w:t>
            </w:r>
            <w:hyperlink r:id="rId28" w:anchor="ind=1/sc=1" w:history="1">
              <w:r w:rsidR="00C32B1A" w:rsidRPr="005B5D46">
                <w:rPr>
                  <w:rStyle w:val="Hyperlink"/>
                  <w:rFonts w:ascii="Arial" w:eastAsia="Arial" w:hAnsi="Arial" w:cs="Arial"/>
                </w:rPr>
                <w:t>http://datacenter.commonwealthfund.org/?_ga=2.110888517.1505146611.1495417431-1811932185.1495417431#ind=1/sc=1</w:t>
              </w:r>
            </w:hyperlink>
            <w:r w:rsidR="00C32B1A" w:rsidRPr="005B5D46">
              <w:rPr>
                <w:rFonts w:ascii="Arial" w:eastAsia="Arial" w:hAnsi="Arial" w:cs="Arial"/>
              </w:rPr>
              <w:t>. 2021.</w:t>
            </w:r>
          </w:p>
          <w:p w14:paraId="693A59A6" w14:textId="63A47597" w:rsidR="00AE3AA0"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AAN</w:t>
            </w:r>
            <w:r w:rsidR="009F1292" w:rsidRPr="005B5D46">
              <w:rPr>
                <w:rFonts w:ascii="Arial" w:eastAsia="Arial" w:hAnsi="Arial" w:cs="Arial"/>
              </w:rPr>
              <w:t xml:space="preserve">. Neurology </w:t>
            </w:r>
            <w:r w:rsidR="00C32B1A" w:rsidRPr="005B5D46">
              <w:rPr>
                <w:rFonts w:ascii="Arial" w:eastAsia="Arial" w:hAnsi="Arial" w:cs="Arial"/>
              </w:rPr>
              <w:t>C</w:t>
            </w:r>
            <w:r w:rsidR="009F1292" w:rsidRPr="005B5D46">
              <w:rPr>
                <w:rFonts w:ascii="Arial" w:eastAsia="Arial" w:hAnsi="Arial" w:cs="Arial"/>
              </w:rPr>
              <w:t xml:space="preserve">areer </w:t>
            </w:r>
            <w:r w:rsidR="00C32B1A" w:rsidRPr="005B5D46">
              <w:rPr>
                <w:rFonts w:ascii="Arial" w:eastAsia="Arial" w:hAnsi="Arial" w:cs="Arial"/>
              </w:rPr>
              <w:t>C</w:t>
            </w:r>
            <w:r w:rsidR="009F1292" w:rsidRPr="005B5D46">
              <w:rPr>
                <w:rFonts w:ascii="Arial" w:eastAsia="Arial" w:hAnsi="Arial" w:cs="Arial"/>
              </w:rPr>
              <w:t>enter.</w:t>
            </w:r>
            <w:r w:rsidRPr="005B5D46">
              <w:rPr>
                <w:rFonts w:ascii="Arial" w:eastAsia="Arial" w:hAnsi="Arial" w:cs="Arial"/>
              </w:rPr>
              <w:t xml:space="preserve"> </w:t>
            </w:r>
            <w:hyperlink r:id="rId29" w:history="1">
              <w:r w:rsidR="00C32B1A" w:rsidRPr="005B5D46">
                <w:rPr>
                  <w:rStyle w:val="Hyperlink"/>
                  <w:rFonts w:ascii="Arial" w:eastAsia="Arial" w:hAnsi="Arial" w:cs="Arial"/>
                </w:rPr>
                <w:t>https://careers.aan.com/</w:t>
              </w:r>
            </w:hyperlink>
            <w:r w:rsidR="00C32B1A" w:rsidRPr="005B5D46">
              <w:rPr>
                <w:rFonts w:ascii="Arial" w:eastAsia="Arial" w:hAnsi="Arial" w:cs="Arial"/>
              </w:rPr>
              <w:t>. 2021.</w:t>
            </w:r>
          </w:p>
        </w:tc>
      </w:tr>
    </w:tbl>
    <w:p w14:paraId="38F8BCBE" w14:textId="77777777" w:rsidR="008D396E" w:rsidRPr="005B5D46" w:rsidRDefault="008D396E" w:rsidP="007B3298">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E7993" w:rsidRPr="005B5D46" w14:paraId="0D457BD2" w14:textId="77777777" w:rsidTr="00E306E4">
        <w:trPr>
          <w:trHeight w:val="760"/>
        </w:trPr>
        <w:tc>
          <w:tcPr>
            <w:tcW w:w="14125" w:type="dxa"/>
            <w:gridSpan w:val="2"/>
            <w:shd w:val="clear" w:color="auto" w:fill="9CC3E5"/>
          </w:tcPr>
          <w:p w14:paraId="4FD92CD8" w14:textId="77777777" w:rsidR="001E7993" w:rsidRPr="005B5D46" w:rsidRDefault="001E7993" w:rsidP="007B3298">
            <w:pPr>
              <w:spacing w:after="0" w:line="240" w:lineRule="auto"/>
              <w:ind w:left="14" w:hanging="14"/>
              <w:jc w:val="center"/>
              <w:rPr>
                <w:rFonts w:ascii="Arial" w:eastAsia="Arial" w:hAnsi="Arial" w:cs="Arial"/>
                <w:b/>
              </w:rPr>
            </w:pPr>
            <w:r w:rsidRPr="005B5D46">
              <w:rPr>
                <w:rFonts w:ascii="Arial" w:eastAsia="Arial" w:hAnsi="Arial" w:cs="Arial"/>
                <w:b/>
              </w:rPr>
              <w:lastRenderedPageBreak/>
              <w:t>Practice-Based Learning and Improvement 1: Evidence-Based and Informed Practice</w:t>
            </w:r>
          </w:p>
          <w:p w14:paraId="599A3DE6" w14:textId="77777777" w:rsidR="001E7993" w:rsidRPr="005B5D46" w:rsidRDefault="001E7993" w:rsidP="00AE3AA0">
            <w:pPr>
              <w:spacing w:after="0" w:line="240" w:lineRule="auto"/>
              <w:ind w:left="187"/>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To incorporate evidence from varied sources to optimize patient care, and to critically appraise the sources and analyze conflicting evidence</w:t>
            </w:r>
          </w:p>
        </w:tc>
      </w:tr>
      <w:tr w:rsidR="001E7993" w:rsidRPr="005B5D46" w14:paraId="3C107B6D" w14:textId="77777777" w:rsidTr="00E306E4">
        <w:tc>
          <w:tcPr>
            <w:tcW w:w="4950" w:type="dxa"/>
            <w:shd w:val="clear" w:color="auto" w:fill="FAC090"/>
          </w:tcPr>
          <w:p w14:paraId="3DABE3E8" w14:textId="77777777" w:rsidR="001E7993" w:rsidRPr="005B5D46" w:rsidRDefault="001E7993"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C090"/>
          </w:tcPr>
          <w:p w14:paraId="0653131A" w14:textId="77777777" w:rsidR="001E7993" w:rsidRPr="005B5D46" w:rsidRDefault="001E7993" w:rsidP="007B3298">
            <w:pPr>
              <w:spacing w:after="0" w:line="240" w:lineRule="auto"/>
              <w:ind w:left="14" w:hanging="14"/>
              <w:jc w:val="center"/>
              <w:rPr>
                <w:rFonts w:ascii="Arial" w:eastAsia="Arial" w:hAnsi="Arial" w:cs="Arial"/>
                <w:b/>
              </w:rPr>
            </w:pPr>
            <w:r w:rsidRPr="005B5D46">
              <w:rPr>
                <w:rFonts w:ascii="Arial" w:eastAsia="Arial" w:hAnsi="Arial" w:cs="Arial"/>
                <w:b/>
              </w:rPr>
              <w:t>Examples</w:t>
            </w:r>
          </w:p>
        </w:tc>
      </w:tr>
      <w:tr w:rsidR="001E7993" w:rsidRPr="005B5D46" w14:paraId="20114F0C" w14:textId="77777777" w:rsidTr="00E306E4">
        <w:tc>
          <w:tcPr>
            <w:tcW w:w="4950" w:type="dxa"/>
            <w:tcBorders>
              <w:top w:val="single" w:sz="4" w:space="0" w:color="000000"/>
              <w:bottom w:val="single" w:sz="4" w:space="0" w:color="000000"/>
            </w:tcBorders>
            <w:shd w:val="clear" w:color="auto" w:fill="C9C9C9"/>
          </w:tcPr>
          <w:p w14:paraId="5F5BDA2A" w14:textId="6814718B" w:rsidR="001E7993" w:rsidRPr="005B5D46" w:rsidRDefault="001E7993" w:rsidP="007B3298">
            <w:pPr>
              <w:spacing w:after="0" w:line="240" w:lineRule="auto"/>
              <w:rPr>
                <w:rFonts w:ascii="Arial" w:eastAsia="Arial" w:hAnsi="Arial" w:cs="Arial"/>
                <w:i/>
                <w:color w:val="000000"/>
              </w:rPr>
            </w:pPr>
            <w:r w:rsidRPr="005B5D46">
              <w:rPr>
                <w:rFonts w:ascii="Arial" w:eastAsia="Arial" w:hAnsi="Arial" w:cs="Arial"/>
                <w:b/>
              </w:rPr>
              <w:t>Level 1</w:t>
            </w:r>
            <w:r w:rsidRPr="005B5D46">
              <w:rPr>
                <w:rFonts w:ascii="Arial" w:eastAsia="Arial" w:hAnsi="Arial" w:cs="Arial"/>
              </w:rPr>
              <w:t xml:space="preserve"> </w:t>
            </w:r>
            <w:r w:rsidRPr="005B5D46">
              <w:rPr>
                <w:rFonts w:ascii="Arial" w:eastAsia="Arial" w:hAnsi="Arial" w:cs="Arial"/>
                <w:i/>
              </w:rPr>
              <w:t>Demonstrates how to access and use available evidence</w:t>
            </w:r>
            <w:r w:rsidR="00B356F1" w:rsidRPr="005B5D46">
              <w:rPr>
                <w:rFonts w:ascii="Arial" w:eastAsia="Arial" w:hAnsi="Arial" w:cs="Arial"/>
                <w:i/>
              </w:rPr>
              <w:t xml:space="preserve"> in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61CD67BB" w14:textId="550F4470" w:rsidR="001E7993" w:rsidRPr="005B5D46" w:rsidRDefault="001E7993"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Searches for appropriate evidence-based guidelines for a patient with new onset epilepsy</w:t>
            </w:r>
          </w:p>
        </w:tc>
      </w:tr>
      <w:tr w:rsidR="001E7993" w:rsidRPr="005B5D46" w14:paraId="1E1E3D07" w14:textId="77777777" w:rsidTr="00E306E4">
        <w:tc>
          <w:tcPr>
            <w:tcW w:w="4950" w:type="dxa"/>
            <w:tcBorders>
              <w:top w:val="single" w:sz="4" w:space="0" w:color="000000"/>
              <w:bottom w:val="single" w:sz="4" w:space="0" w:color="000000"/>
            </w:tcBorders>
            <w:shd w:val="clear" w:color="auto" w:fill="C9C9C9"/>
          </w:tcPr>
          <w:p w14:paraId="5312383B" w14:textId="4D6F21B3" w:rsidR="001E7993" w:rsidRPr="005B5D46" w:rsidRDefault="001E7993" w:rsidP="007B3298">
            <w:pPr>
              <w:spacing w:after="0" w:line="240" w:lineRule="auto"/>
              <w:rPr>
                <w:rFonts w:ascii="Arial" w:eastAsia="Arial" w:hAnsi="Arial" w:cs="Arial"/>
                <w:i/>
              </w:rPr>
            </w:pPr>
            <w:r w:rsidRPr="005B5D46">
              <w:rPr>
                <w:rFonts w:ascii="Arial" w:eastAsia="Arial" w:hAnsi="Arial" w:cs="Arial"/>
                <w:b/>
              </w:rPr>
              <w:t>Level 2</w:t>
            </w:r>
            <w:r w:rsidRPr="005B5D46">
              <w:rPr>
                <w:rFonts w:ascii="Arial" w:eastAsia="Arial" w:hAnsi="Arial" w:cs="Arial"/>
              </w:rPr>
              <w:t xml:space="preserve"> </w:t>
            </w:r>
            <w:r w:rsidRPr="005B5D46">
              <w:rPr>
                <w:rFonts w:ascii="Arial" w:eastAsia="Arial" w:hAnsi="Arial" w:cs="Arial"/>
                <w:i/>
              </w:rPr>
              <w:t xml:space="preserve">Articulates clinical questions </w:t>
            </w:r>
            <w:r w:rsidR="00336526" w:rsidRPr="005B5D46">
              <w:rPr>
                <w:rFonts w:ascii="Arial" w:eastAsia="Arial" w:hAnsi="Arial" w:cs="Arial"/>
                <w:i/>
              </w:rPr>
              <w:t xml:space="preserve">to guide search for evidence </w:t>
            </w:r>
            <w:r w:rsidRPr="005B5D46">
              <w:rPr>
                <w:rFonts w:ascii="Arial" w:eastAsia="Arial" w:hAnsi="Arial" w:cs="Arial"/>
                <w:i/>
              </w:rPr>
              <w:t xml:space="preserve">and elicits patient preferences and values </w:t>
            </w:r>
            <w:proofErr w:type="gramStart"/>
            <w:r w:rsidRPr="005B5D46">
              <w:rPr>
                <w:rFonts w:ascii="Arial" w:eastAsia="Arial" w:hAnsi="Arial" w:cs="Arial"/>
                <w:i/>
              </w:rPr>
              <w:t>in order to</w:t>
            </w:r>
            <w:proofErr w:type="gramEnd"/>
            <w:r w:rsidRPr="005B5D46">
              <w:rPr>
                <w:rFonts w:ascii="Arial" w:eastAsia="Arial" w:hAnsi="Arial" w:cs="Arial"/>
                <w:i/>
              </w:rPr>
              <w:t xml:space="preserve">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7D040419" w14:textId="3820A1AB" w:rsidR="001E7993" w:rsidRPr="005B5D46" w:rsidRDefault="001E7993"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Asks about patient preferences for nutritional support in advanced neurologic disorders and searches literature for available options</w:t>
            </w:r>
          </w:p>
        </w:tc>
      </w:tr>
      <w:tr w:rsidR="001E7993" w:rsidRPr="005B5D46" w14:paraId="51076847" w14:textId="77777777" w:rsidTr="00E306E4">
        <w:tc>
          <w:tcPr>
            <w:tcW w:w="4950" w:type="dxa"/>
            <w:tcBorders>
              <w:top w:val="single" w:sz="4" w:space="0" w:color="000000"/>
              <w:bottom w:val="single" w:sz="4" w:space="0" w:color="000000"/>
            </w:tcBorders>
            <w:shd w:val="clear" w:color="auto" w:fill="C9C9C9"/>
          </w:tcPr>
          <w:p w14:paraId="0917F875" w14:textId="27BE2EC8" w:rsidR="001E7993" w:rsidRPr="005B5D46" w:rsidRDefault="001E7993" w:rsidP="007B3298">
            <w:pPr>
              <w:spacing w:after="0" w:line="240" w:lineRule="auto"/>
              <w:rPr>
                <w:rFonts w:ascii="Arial" w:eastAsia="Arial" w:hAnsi="Arial" w:cs="Arial"/>
                <w:i/>
                <w:color w:val="000000"/>
              </w:rPr>
            </w:pPr>
            <w:r w:rsidRPr="005B5D46">
              <w:rPr>
                <w:rFonts w:ascii="Arial" w:eastAsia="Arial" w:hAnsi="Arial" w:cs="Arial"/>
                <w:b/>
              </w:rPr>
              <w:t>Level 3</w:t>
            </w:r>
            <w:r w:rsidRPr="005B5D46">
              <w:rPr>
                <w:rFonts w:ascii="Arial" w:eastAsia="Arial" w:hAnsi="Arial" w:cs="Arial"/>
              </w:rPr>
              <w:t xml:space="preserve"> </w:t>
            </w:r>
            <w:r w:rsidRPr="005B5D46">
              <w:rPr>
                <w:rFonts w:ascii="Arial" w:eastAsia="Arial" w:hAnsi="Arial" w:cs="Arial"/>
                <w:i/>
              </w:rPr>
              <w:t>Locates and applies the best available evidence, integrated with patient preference</w:t>
            </w:r>
            <w:r w:rsidR="00336526" w:rsidRPr="005B5D46">
              <w:rPr>
                <w:rFonts w:ascii="Arial" w:eastAsia="Arial" w:hAnsi="Arial" w:cs="Arial"/>
                <w:i/>
              </w:rPr>
              <w:t>s and values</w:t>
            </w:r>
            <w:r w:rsidRPr="005B5D46">
              <w:rPr>
                <w:rFonts w:ascii="Arial" w:eastAsia="Arial" w:hAnsi="Arial" w:cs="Arial"/>
                <w:i/>
              </w:rPr>
              <w:t>, to the care of patients</w:t>
            </w:r>
          </w:p>
        </w:tc>
        <w:tc>
          <w:tcPr>
            <w:tcW w:w="9175" w:type="dxa"/>
            <w:tcBorders>
              <w:top w:val="single" w:sz="4" w:space="0" w:color="000000"/>
              <w:left w:val="nil"/>
              <w:bottom w:val="single" w:sz="4" w:space="0" w:color="000000"/>
              <w:right w:val="single" w:sz="8" w:space="0" w:color="000000"/>
            </w:tcBorders>
            <w:shd w:val="clear" w:color="auto" w:fill="C9C9C9"/>
          </w:tcPr>
          <w:p w14:paraId="77A35BD8" w14:textId="2A25D5F1" w:rsidR="001E7993" w:rsidRPr="005B5D46" w:rsidRDefault="001E7993"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Applies evidence for alternate rescue therapy in a patient with myasthenia gravis who declines blood products</w:t>
            </w:r>
          </w:p>
        </w:tc>
      </w:tr>
      <w:tr w:rsidR="001E7993" w:rsidRPr="005B5D46" w14:paraId="1614C9C2" w14:textId="77777777" w:rsidTr="00E306E4">
        <w:tc>
          <w:tcPr>
            <w:tcW w:w="4950" w:type="dxa"/>
            <w:tcBorders>
              <w:top w:val="single" w:sz="4" w:space="0" w:color="000000"/>
              <w:bottom w:val="single" w:sz="4" w:space="0" w:color="000000"/>
            </w:tcBorders>
            <w:shd w:val="clear" w:color="auto" w:fill="C9C9C9"/>
          </w:tcPr>
          <w:p w14:paraId="24383A8B" w14:textId="77777777" w:rsidR="001E7993" w:rsidRPr="005B5D46" w:rsidRDefault="001E7993" w:rsidP="007B3298">
            <w:pPr>
              <w:spacing w:after="0" w:line="240" w:lineRule="auto"/>
              <w:rPr>
                <w:rFonts w:ascii="Arial" w:eastAsia="Arial" w:hAnsi="Arial" w:cs="Arial"/>
                <w:i/>
              </w:rPr>
            </w:pPr>
            <w:r w:rsidRPr="005B5D46">
              <w:rPr>
                <w:rFonts w:ascii="Arial" w:eastAsia="Arial" w:hAnsi="Arial" w:cs="Arial"/>
                <w:b/>
              </w:rPr>
              <w:t>Level 4</w:t>
            </w:r>
            <w:r w:rsidRPr="005B5D46">
              <w:rPr>
                <w:rFonts w:ascii="Arial" w:eastAsia="Arial" w:hAnsi="Arial" w:cs="Arial"/>
              </w:rPr>
              <w:t xml:space="preserve"> </w:t>
            </w:r>
            <w:r w:rsidRPr="005B5D46">
              <w:rPr>
                <w:rFonts w:ascii="Arial" w:eastAsia="Arial" w:hAnsi="Arial" w:cs="Arial"/>
                <w:i/>
              </w:rPr>
              <w:t>Critically appraises and applies evidence, even in the face of uncertainty, and interprets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3DF924B5" w14:textId="77777777" w:rsidR="008D396E" w:rsidRPr="005B5D46" w:rsidRDefault="001E7993"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Accesses the primary literature to address a unique clinical situation when the evidence is unclear or </w:t>
            </w:r>
            <w:proofErr w:type="gramStart"/>
            <w:r w:rsidRPr="005B5D46">
              <w:rPr>
                <w:rFonts w:ascii="Arial" w:eastAsia="Arial" w:hAnsi="Arial" w:cs="Arial"/>
              </w:rPr>
              <w:t>emerging</w:t>
            </w:r>
            <w:proofErr w:type="gramEnd"/>
          </w:p>
          <w:p w14:paraId="2E949B41" w14:textId="7BBA87D0" w:rsidR="001E7993" w:rsidRPr="005B5D46" w:rsidRDefault="001E7993"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Identifies new evidence that challenges current practice and appropriately applies</w:t>
            </w:r>
          </w:p>
        </w:tc>
      </w:tr>
      <w:tr w:rsidR="001E7993" w:rsidRPr="005B5D46" w14:paraId="0B105E36" w14:textId="77777777" w:rsidTr="00E306E4">
        <w:tc>
          <w:tcPr>
            <w:tcW w:w="4950" w:type="dxa"/>
            <w:tcBorders>
              <w:top w:val="single" w:sz="4" w:space="0" w:color="000000"/>
              <w:bottom w:val="single" w:sz="4" w:space="0" w:color="000000"/>
            </w:tcBorders>
            <w:shd w:val="clear" w:color="auto" w:fill="C9C9C9"/>
          </w:tcPr>
          <w:p w14:paraId="368CD358" w14:textId="77777777" w:rsidR="001E7993" w:rsidRPr="005B5D46" w:rsidRDefault="001E7993" w:rsidP="007B3298">
            <w:pPr>
              <w:spacing w:after="0" w:line="240" w:lineRule="auto"/>
              <w:rPr>
                <w:rFonts w:ascii="Arial" w:eastAsia="Arial" w:hAnsi="Arial" w:cs="Arial"/>
              </w:rPr>
            </w:pPr>
            <w:r w:rsidRPr="005B5D46">
              <w:rPr>
                <w:rFonts w:ascii="Arial" w:eastAsia="Arial" w:hAnsi="Arial" w:cs="Arial"/>
                <w:b/>
              </w:rPr>
              <w:t>Level 5</w:t>
            </w:r>
            <w:r w:rsidRPr="005B5D46">
              <w:rPr>
                <w:rFonts w:ascii="Arial" w:eastAsia="Arial" w:hAnsi="Arial" w:cs="Arial"/>
              </w:rPr>
              <w:t xml:space="preserve"> </w:t>
            </w:r>
            <w:r w:rsidRPr="005B5D46">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5394B5D4" w14:textId="328C1CDC" w:rsidR="001E7993" w:rsidRPr="005B5D46" w:rsidRDefault="001E7993"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Teaches an evidence-based medicine course</w:t>
            </w:r>
          </w:p>
        </w:tc>
      </w:tr>
      <w:tr w:rsidR="001E7993" w:rsidRPr="005B5D46" w14:paraId="2AFF868D" w14:textId="77777777" w:rsidTr="00E306E4">
        <w:tc>
          <w:tcPr>
            <w:tcW w:w="4950" w:type="dxa"/>
            <w:tcBorders>
              <w:top w:val="single" w:sz="4" w:space="0" w:color="000000"/>
            </w:tcBorders>
            <w:shd w:val="clear" w:color="auto" w:fill="FFD965"/>
          </w:tcPr>
          <w:p w14:paraId="0DFAE914" w14:textId="77777777" w:rsidR="001E7993" w:rsidRPr="005B5D46" w:rsidRDefault="001E7993" w:rsidP="007B3298">
            <w:pPr>
              <w:spacing w:after="0" w:line="240" w:lineRule="auto"/>
              <w:rPr>
                <w:rFonts w:ascii="Arial" w:eastAsia="Arial" w:hAnsi="Arial" w:cs="Arial"/>
              </w:rPr>
            </w:pPr>
            <w:r w:rsidRPr="005B5D46">
              <w:rPr>
                <w:rFonts w:ascii="Arial" w:eastAsia="Arial" w:hAnsi="Arial" w:cs="Arial"/>
              </w:rPr>
              <w:t>Assessment Models or Tools</w:t>
            </w:r>
          </w:p>
        </w:tc>
        <w:tc>
          <w:tcPr>
            <w:tcW w:w="9175" w:type="dxa"/>
            <w:tcBorders>
              <w:top w:val="single" w:sz="4" w:space="0" w:color="000000"/>
            </w:tcBorders>
            <w:shd w:val="clear" w:color="auto" w:fill="FFD965"/>
          </w:tcPr>
          <w:p w14:paraId="274265A2" w14:textId="77777777" w:rsidR="008D396E" w:rsidRPr="005B5D46" w:rsidRDefault="001E7993"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Direct observation</w:t>
            </w:r>
          </w:p>
          <w:p w14:paraId="38521889" w14:textId="77777777" w:rsidR="008D396E" w:rsidRPr="005B5D46" w:rsidRDefault="001E7993"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Journal club assessment</w:t>
            </w:r>
          </w:p>
          <w:p w14:paraId="1E512B86" w14:textId="6113312B" w:rsidR="001E7993" w:rsidRPr="005B5D46" w:rsidRDefault="001E7993"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Presentation</w:t>
            </w:r>
          </w:p>
        </w:tc>
      </w:tr>
      <w:tr w:rsidR="001E7993" w:rsidRPr="005B5D46" w14:paraId="01A0C458" w14:textId="77777777" w:rsidTr="00E306E4">
        <w:tc>
          <w:tcPr>
            <w:tcW w:w="4950" w:type="dxa"/>
            <w:shd w:val="clear" w:color="auto" w:fill="8DB3E2"/>
          </w:tcPr>
          <w:p w14:paraId="27D9A504" w14:textId="77777777" w:rsidR="001E7993" w:rsidRPr="005B5D46" w:rsidRDefault="001E7993" w:rsidP="007B3298">
            <w:pPr>
              <w:spacing w:after="0" w:line="240" w:lineRule="auto"/>
              <w:rPr>
                <w:rFonts w:ascii="Arial" w:eastAsia="Arial" w:hAnsi="Arial" w:cs="Arial"/>
              </w:rPr>
            </w:pPr>
            <w:r w:rsidRPr="005B5D46">
              <w:rPr>
                <w:rFonts w:ascii="Arial" w:eastAsia="Arial" w:hAnsi="Arial" w:cs="Arial"/>
              </w:rPr>
              <w:t xml:space="preserve">Curriculum Mapping </w:t>
            </w:r>
          </w:p>
        </w:tc>
        <w:tc>
          <w:tcPr>
            <w:tcW w:w="9175" w:type="dxa"/>
            <w:shd w:val="clear" w:color="auto" w:fill="8DB3E2"/>
          </w:tcPr>
          <w:p w14:paraId="639C6377" w14:textId="6ACAAE3E" w:rsidR="001E7993" w:rsidRPr="005B5D46" w:rsidRDefault="001E7993" w:rsidP="008D396E">
            <w:pPr>
              <w:numPr>
                <w:ilvl w:val="0"/>
                <w:numId w:val="13"/>
              </w:numPr>
              <w:pBdr>
                <w:top w:val="nil"/>
                <w:left w:val="nil"/>
                <w:bottom w:val="nil"/>
                <w:right w:val="nil"/>
                <w:between w:val="nil"/>
              </w:pBdr>
              <w:spacing w:after="0" w:line="240" w:lineRule="auto"/>
              <w:ind w:left="180" w:hanging="180"/>
              <w:rPr>
                <w:rFonts w:ascii="Arial" w:hAnsi="Arial" w:cs="Arial"/>
              </w:rPr>
            </w:pPr>
          </w:p>
        </w:tc>
      </w:tr>
      <w:tr w:rsidR="001E7993" w:rsidRPr="005B5D46" w14:paraId="4D53275F" w14:textId="77777777" w:rsidTr="00E306E4">
        <w:trPr>
          <w:trHeight w:val="80"/>
        </w:trPr>
        <w:tc>
          <w:tcPr>
            <w:tcW w:w="4950" w:type="dxa"/>
            <w:shd w:val="clear" w:color="auto" w:fill="A8D08D"/>
          </w:tcPr>
          <w:p w14:paraId="0F991DF7" w14:textId="77777777" w:rsidR="001E7993" w:rsidRPr="005B5D46" w:rsidRDefault="001E7993" w:rsidP="007B3298">
            <w:pPr>
              <w:spacing w:after="0" w:line="240" w:lineRule="auto"/>
              <w:rPr>
                <w:rFonts w:ascii="Arial" w:eastAsia="Arial" w:hAnsi="Arial" w:cs="Arial"/>
              </w:rPr>
            </w:pPr>
            <w:r w:rsidRPr="005B5D46">
              <w:rPr>
                <w:rFonts w:ascii="Arial" w:eastAsia="Arial" w:hAnsi="Arial" w:cs="Arial"/>
              </w:rPr>
              <w:t>Notes or Resources</w:t>
            </w:r>
          </w:p>
        </w:tc>
        <w:tc>
          <w:tcPr>
            <w:tcW w:w="9175" w:type="dxa"/>
            <w:shd w:val="clear" w:color="auto" w:fill="A8D08D"/>
          </w:tcPr>
          <w:p w14:paraId="001F56D7" w14:textId="4BA1165E" w:rsidR="001E7993" w:rsidRPr="005B5D46" w:rsidRDefault="001E7993"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U.S. National Library of Medicine. PubMed Tutorial. </w:t>
            </w:r>
            <w:hyperlink r:id="rId30" w:history="1">
              <w:r w:rsidR="00C32B1A" w:rsidRPr="005B5D46">
                <w:rPr>
                  <w:rStyle w:val="Hyperlink"/>
                  <w:rFonts w:ascii="Arial" w:eastAsia="Arial" w:hAnsi="Arial" w:cs="Arial"/>
                </w:rPr>
                <w:t>https://www.nlm.nih.gov/bsd/disted/pubmedtutorial/cover.html</w:t>
              </w:r>
            </w:hyperlink>
            <w:r w:rsidR="00C32B1A" w:rsidRPr="005B5D46">
              <w:rPr>
                <w:rFonts w:ascii="Arial" w:eastAsia="Arial" w:hAnsi="Arial" w:cs="Arial"/>
              </w:rPr>
              <w:t>. 2021.</w:t>
            </w:r>
          </w:p>
        </w:tc>
      </w:tr>
    </w:tbl>
    <w:p w14:paraId="5A45C12F" w14:textId="4DE17770" w:rsidR="00092918" w:rsidRDefault="00092918" w:rsidP="007B3298">
      <w:pPr>
        <w:spacing w:after="0" w:line="240" w:lineRule="auto"/>
        <w:rPr>
          <w:rFonts w:ascii="Arial" w:eastAsia="Arial" w:hAnsi="Arial" w:cs="Arial"/>
        </w:rPr>
      </w:pPr>
    </w:p>
    <w:p w14:paraId="0995AB83" w14:textId="448E6C17" w:rsidR="00793231" w:rsidRDefault="00092918" w:rsidP="00235837">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5B5D46" w14:paraId="1F88DFE3" w14:textId="77777777">
        <w:trPr>
          <w:trHeight w:val="760"/>
        </w:trPr>
        <w:tc>
          <w:tcPr>
            <w:tcW w:w="14125" w:type="dxa"/>
            <w:gridSpan w:val="2"/>
            <w:shd w:val="clear" w:color="auto" w:fill="9CC3E5"/>
          </w:tcPr>
          <w:p w14:paraId="41110476" w14:textId="77777777" w:rsidR="00793231" w:rsidRPr="005B5D46" w:rsidRDefault="00DE07EC"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b/>
              </w:rPr>
              <w:lastRenderedPageBreak/>
              <w:t>Practice-Based Learning and Improvement 2: Reflective Practice and Commitment to Personal Growth</w:t>
            </w:r>
          </w:p>
          <w:p w14:paraId="44E4FB48" w14:textId="3CCE7596" w:rsidR="00793231" w:rsidRPr="005B5D46" w:rsidRDefault="00DE07EC" w:rsidP="00AE3AA0">
            <w:pPr>
              <w:spacing w:after="0" w:line="240" w:lineRule="auto"/>
              <w:ind w:left="187"/>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To seek clinical performance information with the intent to improve care; </w:t>
            </w:r>
            <w:r w:rsidR="00130568" w:rsidRPr="005B5D46">
              <w:rPr>
                <w:rFonts w:ascii="Arial" w:eastAsia="Arial" w:hAnsi="Arial" w:cs="Arial"/>
              </w:rPr>
              <w:t xml:space="preserve">to </w:t>
            </w:r>
            <w:r w:rsidRPr="005B5D46">
              <w:rPr>
                <w:rFonts w:ascii="Arial" w:eastAsia="Arial" w:hAnsi="Arial" w:cs="Arial"/>
              </w:rPr>
              <w:t xml:space="preserve">reflect on all domains of practice, personal interactions, and behaviors, and their impact on colleagues and patients (reflective mindfulness); </w:t>
            </w:r>
            <w:r w:rsidR="00130568" w:rsidRPr="005B5D46">
              <w:rPr>
                <w:rFonts w:ascii="Arial" w:eastAsia="Arial" w:hAnsi="Arial" w:cs="Arial"/>
              </w:rPr>
              <w:t xml:space="preserve">to </w:t>
            </w:r>
            <w:r w:rsidRPr="005B5D46">
              <w:rPr>
                <w:rFonts w:ascii="Arial" w:eastAsia="Arial" w:hAnsi="Arial" w:cs="Arial"/>
              </w:rPr>
              <w:t>develop clear objectives and goals for improvement in some form of a learning plan</w:t>
            </w:r>
          </w:p>
        </w:tc>
      </w:tr>
      <w:tr w:rsidR="00793231" w:rsidRPr="005B5D46" w14:paraId="6C237574" w14:textId="77777777">
        <w:tc>
          <w:tcPr>
            <w:tcW w:w="4950" w:type="dxa"/>
            <w:shd w:val="clear" w:color="auto" w:fill="FAC090"/>
          </w:tcPr>
          <w:p w14:paraId="6101BC10" w14:textId="77777777" w:rsidR="00793231" w:rsidRPr="005B5D46" w:rsidRDefault="00DE07EC"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C090"/>
          </w:tcPr>
          <w:p w14:paraId="1A989F49" w14:textId="77777777" w:rsidR="00793231" w:rsidRPr="005B5D46" w:rsidRDefault="00DE07EC" w:rsidP="007B3298">
            <w:pPr>
              <w:spacing w:after="0" w:line="240" w:lineRule="auto"/>
              <w:ind w:left="14" w:hanging="14"/>
              <w:jc w:val="center"/>
              <w:rPr>
                <w:rFonts w:ascii="Arial" w:eastAsia="Arial" w:hAnsi="Arial" w:cs="Arial"/>
                <w:b/>
              </w:rPr>
            </w:pPr>
            <w:r w:rsidRPr="005B5D46">
              <w:rPr>
                <w:rFonts w:ascii="Arial" w:eastAsia="Arial" w:hAnsi="Arial" w:cs="Arial"/>
                <w:b/>
              </w:rPr>
              <w:t>Examples</w:t>
            </w:r>
          </w:p>
        </w:tc>
      </w:tr>
      <w:tr w:rsidR="00793231" w:rsidRPr="005B5D46" w14:paraId="5A50AE63" w14:textId="77777777" w:rsidTr="003679C5">
        <w:tc>
          <w:tcPr>
            <w:tcW w:w="4950" w:type="dxa"/>
            <w:tcBorders>
              <w:top w:val="single" w:sz="4" w:space="0" w:color="000000"/>
              <w:bottom w:val="single" w:sz="4" w:space="0" w:color="000000"/>
            </w:tcBorders>
            <w:shd w:val="clear" w:color="auto" w:fill="C9C9C9"/>
          </w:tcPr>
          <w:p w14:paraId="60DD282D" w14:textId="3E98D84D" w:rsidR="002B0827" w:rsidRPr="005B5D46" w:rsidRDefault="00DE07EC" w:rsidP="007B3298">
            <w:pPr>
              <w:spacing w:after="0" w:line="240" w:lineRule="auto"/>
              <w:rPr>
                <w:rFonts w:ascii="Arial" w:eastAsia="Arial" w:hAnsi="Arial" w:cs="Arial"/>
                <w:i/>
                <w:color w:val="000000"/>
              </w:rPr>
            </w:pPr>
            <w:r w:rsidRPr="005B5D46">
              <w:rPr>
                <w:rFonts w:ascii="Arial" w:eastAsia="Arial" w:hAnsi="Arial" w:cs="Arial"/>
                <w:b/>
              </w:rPr>
              <w:t>Level 1</w:t>
            </w:r>
            <w:r w:rsidRPr="005B5D46">
              <w:rPr>
                <w:rFonts w:ascii="Arial" w:eastAsia="Arial" w:hAnsi="Arial" w:cs="Arial"/>
              </w:rPr>
              <w:t xml:space="preserve"> </w:t>
            </w:r>
            <w:r w:rsidR="002B0827" w:rsidRPr="005B5D46">
              <w:rPr>
                <w:rFonts w:ascii="Arial" w:eastAsia="Arial" w:hAnsi="Arial" w:cs="Arial"/>
                <w:i/>
                <w:color w:val="000000"/>
              </w:rPr>
              <w:t xml:space="preserve">Accepts responsibility for personal and professional development by establishing </w:t>
            </w:r>
            <w:proofErr w:type="gramStart"/>
            <w:r w:rsidR="002B0827" w:rsidRPr="005B5D46">
              <w:rPr>
                <w:rFonts w:ascii="Arial" w:eastAsia="Arial" w:hAnsi="Arial" w:cs="Arial"/>
                <w:i/>
                <w:color w:val="000000"/>
              </w:rPr>
              <w:t>goals</w:t>
            </w:r>
            <w:proofErr w:type="gramEnd"/>
          </w:p>
          <w:p w14:paraId="08AEE10F" w14:textId="77777777" w:rsidR="00092918" w:rsidRPr="005B5D46" w:rsidRDefault="00092918" w:rsidP="007B3298">
            <w:pPr>
              <w:spacing w:after="0" w:line="240" w:lineRule="auto"/>
              <w:rPr>
                <w:rFonts w:ascii="Arial" w:eastAsia="Arial" w:hAnsi="Arial" w:cs="Arial"/>
                <w:i/>
                <w:color w:val="000000"/>
              </w:rPr>
            </w:pPr>
          </w:p>
          <w:p w14:paraId="0897E476" w14:textId="37FCC32F" w:rsidR="002B0827" w:rsidRPr="005B5D46" w:rsidRDefault="002B0827" w:rsidP="007B3298">
            <w:pPr>
              <w:spacing w:after="0" w:line="240" w:lineRule="auto"/>
              <w:rPr>
                <w:rFonts w:ascii="Arial" w:eastAsia="Arial" w:hAnsi="Arial" w:cs="Arial"/>
                <w:i/>
                <w:color w:val="000000"/>
              </w:rPr>
            </w:pPr>
            <w:r w:rsidRPr="005B5D46">
              <w:rPr>
                <w:rFonts w:ascii="Arial" w:eastAsia="Arial" w:hAnsi="Arial" w:cs="Arial"/>
                <w:i/>
                <w:color w:val="000000"/>
              </w:rPr>
              <w:t xml:space="preserve">Identifies the factors which contribute to gaps between expectations and actual </w:t>
            </w:r>
            <w:proofErr w:type="gramStart"/>
            <w:r w:rsidRPr="005B5D46">
              <w:rPr>
                <w:rFonts w:ascii="Arial" w:eastAsia="Arial" w:hAnsi="Arial" w:cs="Arial"/>
                <w:i/>
                <w:color w:val="000000"/>
              </w:rPr>
              <w:t>performance</w:t>
            </w:r>
            <w:proofErr w:type="gramEnd"/>
          </w:p>
          <w:p w14:paraId="76D8A788" w14:textId="77777777" w:rsidR="00092918" w:rsidRPr="005B5D46" w:rsidRDefault="00092918" w:rsidP="007B3298">
            <w:pPr>
              <w:spacing w:after="0" w:line="240" w:lineRule="auto"/>
              <w:rPr>
                <w:rFonts w:ascii="Arial" w:eastAsia="Arial" w:hAnsi="Arial" w:cs="Arial"/>
                <w:i/>
                <w:color w:val="000000"/>
              </w:rPr>
            </w:pPr>
          </w:p>
          <w:p w14:paraId="527C544C" w14:textId="24944857" w:rsidR="00793231" w:rsidRPr="005B5D46" w:rsidRDefault="002B0827" w:rsidP="007B3298">
            <w:pPr>
              <w:spacing w:after="0" w:line="240" w:lineRule="auto"/>
              <w:rPr>
                <w:rFonts w:ascii="Arial" w:eastAsia="Arial" w:hAnsi="Arial" w:cs="Arial"/>
                <w:i/>
                <w:color w:val="000000"/>
              </w:rPr>
            </w:pPr>
            <w:r w:rsidRPr="005B5D46">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774CF557" w14:textId="73E2200A"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Creates a personal learning </w:t>
            </w:r>
            <w:proofErr w:type="gramStart"/>
            <w:r w:rsidRPr="005B5D46">
              <w:rPr>
                <w:rFonts w:ascii="Arial" w:eastAsia="Arial" w:hAnsi="Arial" w:cs="Arial"/>
              </w:rPr>
              <w:t>goal</w:t>
            </w:r>
            <w:proofErr w:type="gramEnd"/>
            <w:r w:rsidRPr="005B5D46">
              <w:rPr>
                <w:rFonts w:ascii="Arial" w:eastAsia="Arial" w:hAnsi="Arial" w:cs="Arial"/>
              </w:rPr>
              <w:t xml:space="preserve"> </w:t>
            </w:r>
          </w:p>
          <w:p w14:paraId="16281143"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7D98AD69"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5AE3606A"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Identifies that too much time is spent on </w:t>
            </w:r>
            <w:proofErr w:type="gramStart"/>
            <w:r w:rsidRPr="005B5D46">
              <w:rPr>
                <w:rFonts w:ascii="Arial" w:eastAsia="Arial" w:hAnsi="Arial" w:cs="Arial"/>
              </w:rPr>
              <w:t>notes</w:t>
            </w:r>
            <w:proofErr w:type="gramEnd"/>
          </w:p>
          <w:p w14:paraId="1742812E"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79A5F106"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59EC539E" w14:textId="6D6292C8"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Asks attending for tips on efficient note writing</w:t>
            </w:r>
          </w:p>
        </w:tc>
      </w:tr>
      <w:tr w:rsidR="00793231" w:rsidRPr="005B5D46" w14:paraId="58BC44A8" w14:textId="77777777" w:rsidTr="003679C5">
        <w:tc>
          <w:tcPr>
            <w:tcW w:w="4950" w:type="dxa"/>
            <w:tcBorders>
              <w:top w:val="single" w:sz="4" w:space="0" w:color="000000"/>
              <w:bottom w:val="single" w:sz="4" w:space="0" w:color="000000"/>
            </w:tcBorders>
            <w:shd w:val="clear" w:color="auto" w:fill="C9C9C9"/>
          </w:tcPr>
          <w:p w14:paraId="60FF6AE0" w14:textId="0ECBBE06" w:rsidR="009A70F8" w:rsidRPr="005B5D46" w:rsidRDefault="00DE07EC" w:rsidP="007B3298">
            <w:pPr>
              <w:spacing w:after="0" w:line="240" w:lineRule="auto"/>
              <w:rPr>
                <w:rFonts w:ascii="Arial" w:eastAsia="Arial" w:hAnsi="Arial" w:cs="Arial"/>
                <w:i/>
              </w:rPr>
            </w:pPr>
            <w:r w:rsidRPr="005B5D46">
              <w:rPr>
                <w:rFonts w:ascii="Arial" w:eastAsia="Arial" w:hAnsi="Arial" w:cs="Arial"/>
                <w:b/>
              </w:rPr>
              <w:t>Level 2</w:t>
            </w:r>
            <w:r w:rsidRPr="005B5D46">
              <w:rPr>
                <w:rFonts w:ascii="Arial" w:eastAsia="Arial" w:hAnsi="Arial" w:cs="Arial"/>
              </w:rPr>
              <w:t xml:space="preserve"> </w:t>
            </w:r>
            <w:r w:rsidR="009A70F8" w:rsidRPr="005B5D46">
              <w:rPr>
                <w:rFonts w:ascii="Arial" w:eastAsia="Arial" w:hAnsi="Arial" w:cs="Arial"/>
                <w:i/>
              </w:rPr>
              <w:t>Demonstrates openness to performance data (feedback and other input)</w:t>
            </w:r>
          </w:p>
          <w:p w14:paraId="3945B862" w14:textId="77777777" w:rsidR="00092918" w:rsidRPr="005B5D46" w:rsidRDefault="00092918" w:rsidP="007B3298">
            <w:pPr>
              <w:spacing w:after="0" w:line="240" w:lineRule="auto"/>
              <w:rPr>
                <w:rFonts w:ascii="Arial" w:eastAsia="Arial" w:hAnsi="Arial" w:cs="Arial"/>
                <w:i/>
              </w:rPr>
            </w:pPr>
          </w:p>
          <w:p w14:paraId="300A585C" w14:textId="42BF5707" w:rsidR="009A70F8" w:rsidRPr="005B5D46" w:rsidRDefault="009A70F8" w:rsidP="007B3298">
            <w:pPr>
              <w:spacing w:after="0" w:line="240" w:lineRule="auto"/>
              <w:rPr>
                <w:rFonts w:ascii="Arial" w:eastAsia="Arial" w:hAnsi="Arial" w:cs="Arial"/>
                <w:i/>
              </w:rPr>
            </w:pPr>
            <w:r w:rsidRPr="005B5D46">
              <w:rPr>
                <w:rFonts w:ascii="Arial" w:eastAsia="Arial" w:hAnsi="Arial" w:cs="Arial"/>
                <w:i/>
              </w:rPr>
              <w:t xml:space="preserve">Analyzes and reflects on the factors which contribute to gaps between expectations and actual </w:t>
            </w:r>
            <w:proofErr w:type="gramStart"/>
            <w:r w:rsidRPr="005B5D46">
              <w:rPr>
                <w:rFonts w:ascii="Arial" w:eastAsia="Arial" w:hAnsi="Arial" w:cs="Arial"/>
                <w:i/>
              </w:rPr>
              <w:t>performance</w:t>
            </w:r>
            <w:proofErr w:type="gramEnd"/>
          </w:p>
          <w:p w14:paraId="417A6FB3" w14:textId="77777777" w:rsidR="00092918" w:rsidRPr="005B5D46" w:rsidRDefault="00092918" w:rsidP="007B3298">
            <w:pPr>
              <w:spacing w:after="0" w:line="240" w:lineRule="auto"/>
              <w:rPr>
                <w:rFonts w:ascii="Arial" w:eastAsia="Arial" w:hAnsi="Arial" w:cs="Arial"/>
                <w:i/>
              </w:rPr>
            </w:pPr>
          </w:p>
          <w:p w14:paraId="3544954B" w14:textId="56341A18" w:rsidR="00793231" w:rsidRPr="005B5D46" w:rsidRDefault="009A70F8" w:rsidP="007B3298">
            <w:pPr>
              <w:spacing w:after="0" w:line="240" w:lineRule="auto"/>
              <w:rPr>
                <w:rFonts w:ascii="Arial" w:eastAsia="Arial" w:hAnsi="Arial" w:cs="Arial"/>
                <w:i/>
              </w:rPr>
            </w:pPr>
            <w:r w:rsidRPr="005B5D46">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772E8FC6"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Asks follow-up questions regarding how to improve after receiving </w:t>
            </w:r>
            <w:proofErr w:type="gramStart"/>
            <w:r w:rsidRPr="005B5D46">
              <w:rPr>
                <w:rFonts w:ascii="Arial" w:eastAsia="Arial" w:hAnsi="Arial" w:cs="Arial"/>
              </w:rPr>
              <w:t>feedback</w:t>
            </w:r>
            <w:proofErr w:type="gramEnd"/>
          </w:p>
          <w:p w14:paraId="74134379"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68F73A67"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4CF4C51"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Identifies that too much time spent on notes impacts other aspects of patient </w:t>
            </w:r>
            <w:proofErr w:type="gramStart"/>
            <w:r w:rsidRPr="005B5D46">
              <w:rPr>
                <w:rFonts w:ascii="Arial" w:eastAsia="Arial" w:hAnsi="Arial" w:cs="Arial"/>
              </w:rPr>
              <w:t>care</w:t>
            </w:r>
            <w:proofErr w:type="gramEnd"/>
          </w:p>
          <w:p w14:paraId="5F20213B"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40D3B99"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6DD527B3"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575AFD82" w14:textId="7AB43153"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At the suggestion of the attending, creates a note template</w:t>
            </w:r>
          </w:p>
        </w:tc>
      </w:tr>
      <w:tr w:rsidR="00793231" w:rsidRPr="005B5D46" w14:paraId="6657518B" w14:textId="77777777" w:rsidTr="003679C5">
        <w:tc>
          <w:tcPr>
            <w:tcW w:w="4950" w:type="dxa"/>
            <w:tcBorders>
              <w:top w:val="single" w:sz="4" w:space="0" w:color="000000"/>
              <w:bottom w:val="single" w:sz="4" w:space="0" w:color="000000"/>
            </w:tcBorders>
            <w:shd w:val="clear" w:color="auto" w:fill="C9C9C9"/>
          </w:tcPr>
          <w:p w14:paraId="0C8611C2" w14:textId="111BFCCC" w:rsidR="009A70F8" w:rsidRPr="005B5D46" w:rsidRDefault="00DE07EC" w:rsidP="007B3298">
            <w:pPr>
              <w:spacing w:after="0" w:line="240" w:lineRule="auto"/>
              <w:rPr>
                <w:rFonts w:ascii="Arial" w:eastAsia="Arial" w:hAnsi="Arial" w:cs="Arial"/>
                <w:i/>
                <w:color w:val="000000"/>
              </w:rPr>
            </w:pPr>
            <w:r w:rsidRPr="005B5D46">
              <w:rPr>
                <w:rFonts w:ascii="Arial" w:eastAsia="Arial" w:hAnsi="Arial" w:cs="Arial"/>
                <w:b/>
              </w:rPr>
              <w:t>Level 3</w:t>
            </w:r>
            <w:r w:rsidRPr="005B5D46">
              <w:rPr>
                <w:rFonts w:ascii="Arial" w:eastAsia="Arial" w:hAnsi="Arial" w:cs="Arial"/>
              </w:rPr>
              <w:t xml:space="preserve"> </w:t>
            </w:r>
            <w:r w:rsidR="009A70F8" w:rsidRPr="005B5D46">
              <w:rPr>
                <w:rFonts w:ascii="Arial" w:eastAsia="Arial" w:hAnsi="Arial" w:cs="Arial"/>
                <w:i/>
                <w:color w:val="000000"/>
              </w:rPr>
              <w:t xml:space="preserve">Seeks performance data sporadically, with adaptability and </w:t>
            </w:r>
            <w:proofErr w:type="gramStart"/>
            <w:r w:rsidR="009A70F8" w:rsidRPr="005B5D46">
              <w:rPr>
                <w:rFonts w:ascii="Arial" w:eastAsia="Arial" w:hAnsi="Arial" w:cs="Arial"/>
                <w:i/>
                <w:color w:val="000000"/>
              </w:rPr>
              <w:t>humility</w:t>
            </w:r>
            <w:proofErr w:type="gramEnd"/>
          </w:p>
          <w:p w14:paraId="79BDDE9F" w14:textId="77777777" w:rsidR="00092918" w:rsidRPr="005B5D46" w:rsidRDefault="00092918" w:rsidP="007B3298">
            <w:pPr>
              <w:spacing w:after="0" w:line="240" w:lineRule="auto"/>
              <w:rPr>
                <w:rFonts w:ascii="Arial" w:eastAsia="Arial" w:hAnsi="Arial" w:cs="Arial"/>
                <w:i/>
                <w:color w:val="000000"/>
              </w:rPr>
            </w:pPr>
          </w:p>
          <w:p w14:paraId="46C87105" w14:textId="041262AA" w:rsidR="009A70F8" w:rsidRPr="005B5D46" w:rsidRDefault="009A70F8" w:rsidP="007B3298">
            <w:pPr>
              <w:spacing w:after="0" w:line="240" w:lineRule="auto"/>
              <w:rPr>
                <w:rFonts w:ascii="Arial" w:eastAsia="Arial" w:hAnsi="Arial" w:cs="Arial"/>
                <w:i/>
                <w:color w:val="000000"/>
              </w:rPr>
            </w:pPr>
            <w:r w:rsidRPr="005B5D46">
              <w:rPr>
                <w:rFonts w:ascii="Arial" w:eastAsia="Arial" w:hAnsi="Arial" w:cs="Arial"/>
                <w:i/>
                <w:color w:val="000000"/>
              </w:rPr>
              <w:t xml:space="preserve">Institutes behavioral changes to narrow the gaps between expectations and actual </w:t>
            </w:r>
            <w:proofErr w:type="gramStart"/>
            <w:r w:rsidRPr="005B5D46">
              <w:rPr>
                <w:rFonts w:ascii="Arial" w:eastAsia="Arial" w:hAnsi="Arial" w:cs="Arial"/>
                <w:i/>
                <w:color w:val="000000"/>
              </w:rPr>
              <w:t>performance</w:t>
            </w:r>
            <w:proofErr w:type="gramEnd"/>
          </w:p>
          <w:p w14:paraId="505FD29F" w14:textId="77777777" w:rsidR="00092918" w:rsidRPr="005B5D46" w:rsidRDefault="00092918" w:rsidP="007B3298">
            <w:pPr>
              <w:spacing w:after="0" w:line="240" w:lineRule="auto"/>
              <w:rPr>
                <w:rFonts w:ascii="Arial" w:eastAsia="Arial" w:hAnsi="Arial" w:cs="Arial"/>
                <w:i/>
                <w:color w:val="000000"/>
              </w:rPr>
            </w:pPr>
          </w:p>
          <w:p w14:paraId="24EAE683" w14:textId="589E2EC4" w:rsidR="00793231" w:rsidRPr="005B5D46" w:rsidRDefault="009A70F8" w:rsidP="007B3298">
            <w:pPr>
              <w:spacing w:after="0" w:line="240" w:lineRule="auto"/>
              <w:rPr>
                <w:rFonts w:ascii="Arial" w:eastAsia="Arial" w:hAnsi="Arial" w:cs="Arial"/>
                <w:i/>
                <w:color w:val="000000"/>
              </w:rPr>
            </w:pPr>
            <w:r w:rsidRPr="005B5D46">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151749EF"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At the end of a particularly difficult rotation, asks for </w:t>
            </w:r>
            <w:proofErr w:type="gramStart"/>
            <w:r w:rsidRPr="005B5D46">
              <w:rPr>
                <w:rFonts w:ascii="Arial" w:eastAsia="Arial" w:hAnsi="Arial" w:cs="Arial"/>
              </w:rPr>
              <w:t>feedback</w:t>
            </w:r>
            <w:proofErr w:type="gramEnd"/>
            <w:r w:rsidRPr="005B5D46">
              <w:rPr>
                <w:rFonts w:ascii="Arial" w:eastAsia="Arial" w:hAnsi="Arial" w:cs="Arial"/>
              </w:rPr>
              <w:t xml:space="preserve"> </w:t>
            </w:r>
          </w:p>
          <w:p w14:paraId="66D6D3A3"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480344D3"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00F08AF"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Tracks the time spent on notes to recognize improved </w:t>
            </w:r>
            <w:proofErr w:type="gramStart"/>
            <w:r w:rsidRPr="005B5D46">
              <w:rPr>
                <w:rFonts w:ascii="Arial" w:eastAsia="Arial" w:hAnsi="Arial" w:cs="Arial"/>
              </w:rPr>
              <w:t>efficiency</w:t>
            </w:r>
            <w:proofErr w:type="gramEnd"/>
          </w:p>
          <w:p w14:paraId="0DCDF19C"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05F27BE2"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15472B5D" w14:textId="30BAB65B"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Independently creates a note template to improve efficiency of documentation</w:t>
            </w:r>
          </w:p>
        </w:tc>
      </w:tr>
      <w:tr w:rsidR="00793231" w:rsidRPr="005B5D46" w14:paraId="581F077F" w14:textId="77777777" w:rsidTr="003679C5">
        <w:tc>
          <w:tcPr>
            <w:tcW w:w="4950" w:type="dxa"/>
            <w:tcBorders>
              <w:top w:val="single" w:sz="4" w:space="0" w:color="000000"/>
              <w:bottom w:val="single" w:sz="4" w:space="0" w:color="000000"/>
            </w:tcBorders>
            <w:shd w:val="clear" w:color="auto" w:fill="C9C9C9"/>
          </w:tcPr>
          <w:p w14:paraId="1B7717D7" w14:textId="77777777" w:rsidR="00CA3F32" w:rsidRPr="005B5D46" w:rsidRDefault="00DE07EC" w:rsidP="007B3298">
            <w:pPr>
              <w:spacing w:after="0" w:line="240" w:lineRule="auto"/>
              <w:rPr>
                <w:rFonts w:ascii="Arial" w:eastAsia="Arial" w:hAnsi="Arial" w:cs="Arial"/>
                <w:i/>
              </w:rPr>
            </w:pPr>
            <w:r w:rsidRPr="005B5D46">
              <w:rPr>
                <w:rFonts w:ascii="Arial" w:eastAsia="Arial" w:hAnsi="Arial" w:cs="Arial"/>
                <w:b/>
              </w:rPr>
              <w:t>Level 4</w:t>
            </w:r>
            <w:r w:rsidRPr="005B5D46">
              <w:rPr>
                <w:rFonts w:ascii="Arial" w:eastAsia="Arial" w:hAnsi="Arial" w:cs="Arial"/>
              </w:rPr>
              <w:t xml:space="preserve"> </w:t>
            </w:r>
            <w:r w:rsidR="00CA3F32" w:rsidRPr="005B5D46">
              <w:rPr>
                <w:rFonts w:ascii="Arial" w:eastAsia="Arial" w:hAnsi="Arial" w:cs="Arial"/>
                <w:i/>
              </w:rPr>
              <w:t xml:space="preserve">Seeks performance data </w:t>
            </w:r>
            <w:proofErr w:type="gramStart"/>
            <w:r w:rsidR="00CA3F32" w:rsidRPr="005B5D46">
              <w:rPr>
                <w:rFonts w:ascii="Arial" w:eastAsia="Arial" w:hAnsi="Arial" w:cs="Arial"/>
                <w:i/>
              </w:rPr>
              <w:t>consistently</w:t>
            </w:r>
            <w:proofErr w:type="gramEnd"/>
          </w:p>
          <w:p w14:paraId="32C8AA93" w14:textId="77777777" w:rsidR="00CA3F32" w:rsidRPr="005B5D46" w:rsidRDefault="00CA3F32" w:rsidP="007B3298">
            <w:pPr>
              <w:spacing w:after="0" w:line="240" w:lineRule="auto"/>
              <w:rPr>
                <w:rFonts w:ascii="Arial" w:eastAsia="Arial" w:hAnsi="Arial" w:cs="Arial"/>
                <w:i/>
              </w:rPr>
            </w:pPr>
          </w:p>
          <w:p w14:paraId="5744A856" w14:textId="5C2CA928" w:rsidR="00CA3F32" w:rsidRPr="005B5D46" w:rsidRDefault="00CA3F32" w:rsidP="007B3298">
            <w:pPr>
              <w:spacing w:after="0" w:line="240" w:lineRule="auto"/>
              <w:rPr>
                <w:rFonts w:ascii="Arial" w:eastAsia="Arial" w:hAnsi="Arial" w:cs="Arial"/>
                <w:i/>
              </w:rPr>
            </w:pPr>
            <w:r w:rsidRPr="005B5D46">
              <w:rPr>
                <w:rFonts w:ascii="Arial" w:eastAsia="Arial" w:hAnsi="Arial" w:cs="Arial"/>
                <w:i/>
              </w:rPr>
              <w:t xml:space="preserve">Challenges assumptions and considers alternatives in narrowing the gaps between expectations and actual </w:t>
            </w:r>
            <w:proofErr w:type="gramStart"/>
            <w:r w:rsidRPr="005B5D46">
              <w:rPr>
                <w:rFonts w:ascii="Arial" w:eastAsia="Arial" w:hAnsi="Arial" w:cs="Arial"/>
                <w:i/>
              </w:rPr>
              <w:t>performance</w:t>
            </w:r>
            <w:proofErr w:type="gramEnd"/>
          </w:p>
          <w:p w14:paraId="38624F0E" w14:textId="77777777" w:rsidR="00153681" w:rsidRPr="005B5D46" w:rsidRDefault="00153681" w:rsidP="007B3298">
            <w:pPr>
              <w:spacing w:after="0" w:line="240" w:lineRule="auto"/>
              <w:rPr>
                <w:rFonts w:ascii="Arial" w:eastAsia="Arial" w:hAnsi="Arial" w:cs="Arial"/>
                <w:i/>
              </w:rPr>
            </w:pPr>
          </w:p>
          <w:p w14:paraId="6ED4D1F1" w14:textId="53339F1E" w:rsidR="00793231" w:rsidRPr="005B5D46" w:rsidRDefault="00CA3F32" w:rsidP="007B3298">
            <w:pPr>
              <w:spacing w:after="0" w:line="240" w:lineRule="auto"/>
              <w:rPr>
                <w:rFonts w:ascii="Arial" w:eastAsia="Arial" w:hAnsi="Arial" w:cs="Arial"/>
                <w:i/>
              </w:rPr>
            </w:pPr>
            <w:r w:rsidRPr="005B5D46">
              <w:rPr>
                <w:rFonts w:ascii="Arial" w:eastAsia="Arial" w:hAnsi="Arial" w:cs="Arial"/>
                <w:i/>
              </w:rPr>
              <w:lastRenderedPageBreak/>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5275B023"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lastRenderedPageBreak/>
              <w:t xml:space="preserve">At the end of all rotations, seeks out and uses feedback on </w:t>
            </w:r>
            <w:proofErr w:type="gramStart"/>
            <w:r w:rsidRPr="005B5D46">
              <w:rPr>
                <w:rFonts w:ascii="Arial" w:eastAsia="Arial" w:hAnsi="Arial" w:cs="Arial"/>
              </w:rPr>
              <w:t>performance</w:t>
            </w:r>
            <w:proofErr w:type="gramEnd"/>
          </w:p>
          <w:p w14:paraId="107C8E32"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483A529E"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Works with </w:t>
            </w:r>
            <w:r w:rsidR="00130568" w:rsidRPr="005B5D46">
              <w:rPr>
                <w:rFonts w:ascii="Arial" w:eastAsia="Arial" w:hAnsi="Arial" w:cs="Arial"/>
              </w:rPr>
              <w:t>information technology (</w:t>
            </w:r>
            <w:r w:rsidRPr="005B5D46">
              <w:rPr>
                <w:rFonts w:ascii="Arial" w:eastAsia="Arial" w:hAnsi="Arial" w:cs="Arial"/>
              </w:rPr>
              <w:t>IT</w:t>
            </w:r>
            <w:r w:rsidR="00130568" w:rsidRPr="005B5D46">
              <w:rPr>
                <w:rFonts w:ascii="Arial" w:eastAsia="Arial" w:hAnsi="Arial" w:cs="Arial"/>
              </w:rPr>
              <w:t>)</w:t>
            </w:r>
            <w:r w:rsidRPr="005B5D46">
              <w:rPr>
                <w:rFonts w:ascii="Arial" w:eastAsia="Arial" w:hAnsi="Arial" w:cs="Arial"/>
              </w:rPr>
              <w:t xml:space="preserve"> to improve note template after recognizing that documentation is still </w:t>
            </w:r>
            <w:proofErr w:type="gramStart"/>
            <w:r w:rsidRPr="005B5D46">
              <w:rPr>
                <w:rFonts w:ascii="Arial" w:eastAsia="Arial" w:hAnsi="Arial" w:cs="Arial"/>
              </w:rPr>
              <w:t>inefficient</w:t>
            </w:r>
            <w:proofErr w:type="gramEnd"/>
          </w:p>
          <w:p w14:paraId="008054FD" w14:textId="2E7F98AA" w:rsidR="008D396E" w:rsidRPr="005B5D46" w:rsidRDefault="008D396E" w:rsidP="008D396E">
            <w:pPr>
              <w:pStyle w:val="ListParagraph"/>
              <w:rPr>
                <w:rFonts w:ascii="Arial" w:eastAsia="Arial" w:hAnsi="Arial" w:cs="Arial"/>
              </w:rPr>
            </w:pPr>
          </w:p>
          <w:p w14:paraId="70107DA8" w14:textId="77777777" w:rsidR="00153681" w:rsidRPr="005B5D46" w:rsidRDefault="00153681" w:rsidP="008D396E">
            <w:pPr>
              <w:pStyle w:val="ListParagraph"/>
              <w:rPr>
                <w:rFonts w:ascii="Arial" w:eastAsia="Arial" w:hAnsi="Arial" w:cs="Arial"/>
              </w:rPr>
            </w:pPr>
          </w:p>
          <w:p w14:paraId="766A78AA" w14:textId="77777777" w:rsidR="008D396E" w:rsidRPr="005B5D46" w:rsidRDefault="008D396E" w:rsidP="008D396E">
            <w:pPr>
              <w:rPr>
                <w:rFonts w:ascii="Arial" w:eastAsia="Arial" w:hAnsi="Arial" w:cs="Arial"/>
              </w:rPr>
            </w:pPr>
          </w:p>
          <w:p w14:paraId="240E6AAC" w14:textId="564927D4"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lastRenderedPageBreak/>
              <w:t>Gets quality monitoring reports from IT to review the learning plan</w:t>
            </w:r>
          </w:p>
        </w:tc>
      </w:tr>
      <w:tr w:rsidR="00793231" w:rsidRPr="005B5D46" w14:paraId="6B0ED631" w14:textId="77777777" w:rsidTr="003679C5">
        <w:tc>
          <w:tcPr>
            <w:tcW w:w="4950" w:type="dxa"/>
            <w:tcBorders>
              <w:top w:val="single" w:sz="4" w:space="0" w:color="000000"/>
              <w:bottom w:val="single" w:sz="4" w:space="0" w:color="000000"/>
            </w:tcBorders>
            <w:shd w:val="clear" w:color="auto" w:fill="C9C9C9"/>
          </w:tcPr>
          <w:p w14:paraId="1BB5543F" w14:textId="5CAEFAC5" w:rsidR="00DE20DA" w:rsidRPr="005B5D46" w:rsidRDefault="00DE07EC" w:rsidP="007B3298">
            <w:pPr>
              <w:spacing w:after="0" w:line="240" w:lineRule="auto"/>
              <w:rPr>
                <w:rFonts w:ascii="Arial" w:eastAsia="Arial" w:hAnsi="Arial" w:cs="Arial"/>
                <w:i/>
              </w:rPr>
            </w:pPr>
            <w:r w:rsidRPr="005B5D46">
              <w:rPr>
                <w:rFonts w:ascii="Arial" w:eastAsia="Arial" w:hAnsi="Arial" w:cs="Arial"/>
                <w:b/>
              </w:rPr>
              <w:lastRenderedPageBreak/>
              <w:t>Level 5</w:t>
            </w:r>
            <w:r w:rsidRPr="005B5D46">
              <w:rPr>
                <w:rFonts w:ascii="Arial" w:eastAsia="Arial" w:hAnsi="Arial" w:cs="Arial"/>
              </w:rPr>
              <w:t xml:space="preserve"> </w:t>
            </w:r>
            <w:r w:rsidR="00DE20DA" w:rsidRPr="005B5D46">
              <w:rPr>
                <w:rFonts w:ascii="Arial" w:eastAsia="Arial" w:hAnsi="Arial" w:cs="Arial"/>
                <w:i/>
              </w:rPr>
              <w:t xml:space="preserve">Role models seeking performance data with adaptability and </w:t>
            </w:r>
            <w:proofErr w:type="gramStart"/>
            <w:r w:rsidR="00DE20DA" w:rsidRPr="005B5D46">
              <w:rPr>
                <w:rFonts w:ascii="Arial" w:eastAsia="Arial" w:hAnsi="Arial" w:cs="Arial"/>
                <w:i/>
              </w:rPr>
              <w:t>humility</w:t>
            </w:r>
            <w:proofErr w:type="gramEnd"/>
          </w:p>
          <w:p w14:paraId="3FD73155" w14:textId="77777777" w:rsidR="00092918" w:rsidRPr="005B5D46" w:rsidRDefault="00092918" w:rsidP="007B3298">
            <w:pPr>
              <w:spacing w:after="0" w:line="240" w:lineRule="auto"/>
              <w:rPr>
                <w:rFonts w:ascii="Arial" w:eastAsia="Arial" w:hAnsi="Arial" w:cs="Arial"/>
                <w:i/>
              </w:rPr>
            </w:pPr>
          </w:p>
          <w:p w14:paraId="11B5BCD9" w14:textId="3D8C5495" w:rsidR="00DE20DA" w:rsidRPr="005B5D46" w:rsidRDefault="00DE20DA" w:rsidP="007B3298">
            <w:pPr>
              <w:spacing w:after="0" w:line="240" w:lineRule="auto"/>
              <w:rPr>
                <w:rFonts w:ascii="Arial" w:eastAsia="Arial" w:hAnsi="Arial" w:cs="Arial"/>
                <w:i/>
              </w:rPr>
            </w:pPr>
            <w:proofErr w:type="gramStart"/>
            <w:r w:rsidRPr="005B5D46">
              <w:rPr>
                <w:rFonts w:ascii="Arial" w:eastAsia="Arial" w:hAnsi="Arial" w:cs="Arial"/>
                <w:i/>
              </w:rPr>
              <w:t>Coaches</w:t>
            </w:r>
            <w:proofErr w:type="gramEnd"/>
            <w:r w:rsidRPr="005B5D46">
              <w:rPr>
                <w:rFonts w:ascii="Arial" w:eastAsia="Arial" w:hAnsi="Arial" w:cs="Arial"/>
                <w:i/>
              </w:rPr>
              <w:t xml:space="preserve"> others on reflective practice</w:t>
            </w:r>
          </w:p>
          <w:p w14:paraId="4B95B5A4" w14:textId="25CC918C" w:rsidR="00092918" w:rsidRPr="005B5D46" w:rsidRDefault="00092918" w:rsidP="007B3298">
            <w:pPr>
              <w:spacing w:after="0" w:line="240" w:lineRule="auto"/>
              <w:rPr>
                <w:rFonts w:ascii="Arial" w:eastAsia="Arial" w:hAnsi="Arial" w:cs="Arial"/>
                <w:i/>
              </w:rPr>
            </w:pPr>
          </w:p>
          <w:p w14:paraId="33F86022" w14:textId="77777777" w:rsidR="00AE3AA0" w:rsidRPr="005B5D46" w:rsidRDefault="00AE3AA0" w:rsidP="007B3298">
            <w:pPr>
              <w:spacing w:after="0" w:line="240" w:lineRule="auto"/>
              <w:rPr>
                <w:rFonts w:ascii="Arial" w:eastAsia="Arial" w:hAnsi="Arial" w:cs="Arial"/>
                <w:i/>
              </w:rPr>
            </w:pPr>
          </w:p>
          <w:p w14:paraId="6CDDFAEC" w14:textId="2A748FC7" w:rsidR="00793231" w:rsidRPr="005B5D46" w:rsidRDefault="00DE20DA" w:rsidP="007B3298">
            <w:pPr>
              <w:spacing w:after="0" w:line="240" w:lineRule="auto"/>
              <w:rPr>
                <w:rFonts w:ascii="Arial" w:eastAsia="Arial" w:hAnsi="Arial" w:cs="Arial"/>
                <w:i/>
              </w:rPr>
            </w:pPr>
            <w:r w:rsidRPr="005B5D46">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51E7B236"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Asks </w:t>
            </w:r>
            <w:r w:rsidR="0053538B" w:rsidRPr="005B5D46">
              <w:rPr>
                <w:rFonts w:ascii="Arial" w:eastAsia="Arial" w:hAnsi="Arial" w:cs="Arial"/>
              </w:rPr>
              <w:t>other</w:t>
            </w:r>
            <w:r w:rsidRPr="005B5D46">
              <w:rPr>
                <w:rFonts w:ascii="Arial" w:eastAsia="Arial" w:hAnsi="Arial" w:cs="Arial"/>
              </w:rPr>
              <w:t xml:space="preserve"> learners for feedback and asks for feedback from faculty in front of </w:t>
            </w:r>
            <w:proofErr w:type="gramStart"/>
            <w:r w:rsidRPr="005B5D46">
              <w:rPr>
                <w:rFonts w:ascii="Arial" w:eastAsia="Arial" w:hAnsi="Arial" w:cs="Arial"/>
              </w:rPr>
              <w:t>learners</w:t>
            </w:r>
            <w:proofErr w:type="gramEnd"/>
          </w:p>
          <w:p w14:paraId="392DC52B"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76AC632B"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489AA35A"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Encourages other learners on the team to consider how their behavior affects the rest of the </w:t>
            </w:r>
            <w:proofErr w:type="gramStart"/>
            <w:r w:rsidRPr="005B5D46">
              <w:rPr>
                <w:rFonts w:ascii="Arial" w:eastAsia="Arial" w:hAnsi="Arial" w:cs="Arial"/>
              </w:rPr>
              <w:t>team</w:t>
            </w:r>
            <w:proofErr w:type="gramEnd"/>
          </w:p>
          <w:p w14:paraId="23EA2172"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299F9B20" w14:textId="6F7984D7"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Implements “Feedback Fridays” with modification of learning plans following each session</w:t>
            </w:r>
          </w:p>
        </w:tc>
      </w:tr>
      <w:tr w:rsidR="00793231" w:rsidRPr="005B5D46" w14:paraId="1470FEF1" w14:textId="77777777">
        <w:tc>
          <w:tcPr>
            <w:tcW w:w="4950" w:type="dxa"/>
            <w:shd w:val="clear" w:color="auto" w:fill="FFD965"/>
          </w:tcPr>
          <w:p w14:paraId="333BFF27"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Assessment Models or Tools</w:t>
            </w:r>
          </w:p>
        </w:tc>
        <w:tc>
          <w:tcPr>
            <w:tcW w:w="9175" w:type="dxa"/>
            <w:shd w:val="clear" w:color="auto" w:fill="FFD965"/>
          </w:tcPr>
          <w:p w14:paraId="5A47E864"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Direct observation</w:t>
            </w:r>
          </w:p>
          <w:p w14:paraId="50102423" w14:textId="77777777" w:rsidR="008D396E" w:rsidRPr="005B5D46" w:rsidRDefault="003679C5"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Multisource feedback </w:t>
            </w:r>
          </w:p>
          <w:p w14:paraId="7597B013"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Portfolio review</w:t>
            </w:r>
          </w:p>
          <w:p w14:paraId="0E2CC1C0" w14:textId="77777777" w:rsidR="008D396E" w:rsidRPr="005B5D46" w:rsidRDefault="003679C5"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Review of learning plan </w:t>
            </w:r>
          </w:p>
          <w:p w14:paraId="6D41E812" w14:textId="127784C2"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Semiannual review</w:t>
            </w:r>
          </w:p>
        </w:tc>
      </w:tr>
      <w:tr w:rsidR="00793231" w:rsidRPr="005B5D46" w14:paraId="39D8868F" w14:textId="77777777">
        <w:tc>
          <w:tcPr>
            <w:tcW w:w="4950" w:type="dxa"/>
            <w:shd w:val="clear" w:color="auto" w:fill="8DB3E2"/>
          </w:tcPr>
          <w:p w14:paraId="4DF11587"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 xml:space="preserve">Curriculum Mapping </w:t>
            </w:r>
          </w:p>
        </w:tc>
        <w:tc>
          <w:tcPr>
            <w:tcW w:w="9175" w:type="dxa"/>
            <w:shd w:val="clear" w:color="auto" w:fill="8DB3E2"/>
          </w:tcPr>
          <w:p w14:paraId="34D3BBCD" w14:textId="4D08D712" w:rsidR="00793231" w:rsidRPr="005B5D46" w:rsidRDefault="00793231" w:rsidP="008D396E">
            <w:pPr>
              <w:numPr>
                <w:ilvl w:val="0"/>
                <w:numId w:val="13"/>
              </w:numPr>
              <w:pBdr>
                <w:top w:val="nil"/>
                <w:left w:val="nil"/>
                <w:bottom w:val="nil"/>
                <w:right w:val="nil"/>
                <w:between w:val="nil"/>
              </w:pBdr>
              <w:spacing w:after="0" w:line="240" w:lineRule="auto"/>
              <w:ind w:left="180" w:hanging="180"/>
              <w:rPr>
                <w:rFonts w:ascii="Arial" w:hAnsi="Arial" w:cs="Arial"/>
              </w:rPr>
            </w:pPr>
          </w:p>
        </w:tc>
      </w:tr>
      <w:tr w:rsidR="00793231" w:rsidRPr="005B5D46" w14:paraId="6A18B784" w14:textId="77777777">
        <w:trPr>
          <w:trHeight w:val="80"/>
        </w:trPr>
        <w:tc>
          <w:tcPr>
            <w:tcW w:w="4950" w:type="dxa"/>
            <w:shd w:val="clear" w:color="auto" w:fill="A8D08D"/>
          </w:tcPr>
          <w:p w14:paraId="42AEE2AF"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Notes or Resources</w:t>
            </w:r>
          </w:p>
        </w:tc>
        <w:tc>
          <w:tcPr>
            <w:tcW w:w="9175" w:type="dxa"/>
            <w:shd w:val="clear" w:color="auto" w:fill="A8D08D"/>
          </w:tcPr>
          <w:p w14:paraId="798FD39B" w14:textId="177653CF" w:rsidR="008D396E" w:rsidRPr="005B5D46" w:rsidRDefault="00976A95" w:rsidP="008D396E">
            <w:pPr>
              <w:numPr>
                <w:ilvl w:val="0"/>
                <w:numId w:val="13"/>
              </w:numPr>
              <w:pBdr>
                <w:top w:val="nil"/>
                <w:left w:val="nil"/>
                <w:bottom w:val="nil"/>
                <w:right w:val="nil"/>
                <w:between w:val="nil"/>
              </w:pBdr>
              <w:spacing w:after="0" w:line="240" w:lineRule="auto"/>
              <w:ind w:left="180" w:hanging="180"/>
              <w:rPr>
                <w:rFonts w:ascii="Arial" w:hAnsi="Arial" w:cs="Arial"/>
              </w:rPr>
            </w:pPr>
            <w:hyperlink r:id="rId31">
              <w:r w:rsidR="00DE07EC" w:rsidRPr="005B5D46">
                <w:rPr>
                  <w:rFonts w:ascii="Arial" w:eastAsia="Arial" w:hAnsi="Arial" w:cs="Arial"/>
                  <w:color w:val="000000"/>
                </w:rPr>
                <w:t>Hojat M</w:t>
              </w:r>
            </w:hyperlink>
            <w:r w:rsidR="00DE07EC" w:rsidRPr="005B5D46">
              <w:rPr>
                <w:rFonts w:ascii="Arial" w:eastAsia="Arial" w:hAnsi="Arial" w:cs="Arial"/>
                <w:color w:val="000000"/>
              </w:rPr>
              <w:t xml:space="preserve">, </w:t>
            </w:r>
            <w:hyperlink r:id="rId32">
              <w:r w:rsidR="00DE07EC" w:rsidRPr="005B5D46">
                <w:rPr>
                  <w:rFonts w:ascii="Arial" w:eastAsia="Arial" w:hAnsi="Arial" w:cs="Arial"/>
                </w:rPr>
                <w:t>Veloski JJ</w:t>
              </w:r>
            </w:hyperlink>
            <w:r w:rsidR="00DE07EC" w:rsidRPr="005B5D46">
              <w:rPr>
                <w:rFonts w:ascii="Arial" w:eastAsia="Arial" w:hAnsi="Arial" w:cs="Arial"/>
              </w:rPr>
              <w:t xml:space="preserve">, </w:t>
            </w:r>
            <w:hyperlink r:id="rId33">
              <w:r w:rsidR="00DE07EC" w:rsidRPr="005B5D46">
                <w:rPr>
                  <w:rFonts w:ascii="Arial" w:eastAsia="Arial" w:hAnsi="Arial" w:cs="Arial"/>
                </w:rPr>
                <w:t>Gonnella JS</w:t>
              </w:r>
            </w:hyperlink>
            <w:r w:rsidR="00DE07EC" w:rsidRPr="005B5D46">
              <w:rPr>
                <w:rFonts w:ascii="Arial" w:eastAsia="Arial" w:hAnsi="Arial" w:cs="Arial"/>
              </w:rPr>
              <w:t xml:space="preserve">. Measurement and correlates of physicians' lifelong learning. </w:t>
            </w:r>
            <w:r w:rsidR="00DE07EC" w:rsidRPr="005B5D46">
              <w:rPr>
                <w:rFonts w:ascii="Arial" w:eastAsia="Arial" w:hAnsi="Arial" w:cs="Arial"/>
                <w:i/>
              </w:rPr>
              <w:t>Academic Medicine</w:t>
            </w:r>
            <w:r w:rsidR="00DE07EC" w:rsidRPr="005B5D46">
              <w:rPr>
                <w:rFonts w:ascii="Arial" w:eastAsia="Arial" w:hAnsi="Arial" w:cs="Arial"/>
              </w:rPr>
              <w:t xml:space="preserve">. 2009;84(8):1066-1074. </w:t>
            </w:r>
            <w:hyperlink r:id="rId34" w:history="1">
              <w:r w:rsidR="00C32B1A" w:rsidRPr="005B5D46">
                <w:rPr>
                  <w:rStyle w:val="Hyperlink"/>
                  <w:rFonts w:ascii="Arial" w:eastAsia="Arial" w:hAnsi="Arial" w:cs="Arial"/>
                </w:rPr>
                <w:t>https://journals.lww.com/academicmedicine/fulltext/2009/08000/Measurement_and_Correates_of_Physicians__Lifelong.21.aspx</w:t>
              </w:r>
            </w:hyperlink>
            <w:r w:rsidR="00C32B1A" w:rsidRPr="005B5D46">
              <w:rPr>
                <w:rFonts w:ascii="Arial" w:eastAsia="Arial" w:hAnsi="Arial" w:cs="Arial"/>
              </w:rPr>
              <w:t>. 2021.</w:t>
            </w:r>
          </w:p>
          <w:p w14:paraId="524167F0" w14:textId="3E9A22E6"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proofErr w:type="spellStart"/>
            <w:r w:rsidRPr="005B5D46">
              <w:rPr>
                <w:rFonts w:ascii="Arial" w:eastAsia="Arial" w:hAnsi="Arial" w:cs="Arial"/>
              </w:rPr>
              <w:t>Lockspeiser</w:t>
            </w:r>
            <w:proofErr w:type="spellEnd"/>
            <w:r w:rsidRPr="005B5D46">
              <w:rPr>
                <w:rFonts w:ascii="Arial" w:eastAsia="Arial" w:hAnsi="Arial" w:cs="Arial"/>
              </w:rPr>
              <w:t xml:space="preserve"> TM, Schmitter PA, Lane JL, Hanson JL, Rosenberg AA, Park YS. Assessing residents’ written learning goals and goal writing skill: </w:t>
            </w:r>
            <w:r w:rsidR="00AA13E3" w:rsidRPr="005B5D46">
              <w:rPr>
                <w:rFonts w:ascii="Arial" w:eastAsia="Arial" w:hAnsi="Arial" w:cs="Arial"/>
              </w:rPr>
              <w:t>V</w:t>
            </w:r>
            <w:r w:rsidRPr="005B5D46">
              <w:rPr>
                <w:rFonts w:ascii="Arial" w:eastAsia="Arial" w:hAnsi="Arial" w:cs="Arial"/>
              </w:rPr>
              <w:t xml:space="preserve">alidity evidence for the learning goal scoring rubric. </w:t>
            </w:r>
            <w:r w:rsidRPr="005B5D46">
              <w:rPr>
                <w:rFonts w:ascii="Arial" w:eastAsia="Arial" w:hAnsi="Arial" w:cs="Arial"/>
                <w:i/>
              </w:rPr>
              <w:t>Academic Medicine</w:t>
            </w:r>
            <w:r w:rsidRPr="005B5D46">
              <w:rPr>
                <w:rFonts w:ascii="Arial" w:eastAsia="Arial" w:hAnsi="Arial" w:cs="Arial"/>
              </w:rPr>
              <w:t xml:space="preserve">. 2013;88(10):1558-1563. </w:t>
            </w:r>
            <w:hyperlink r:id="rId35" w:history="1">
              <w:r w:rsidR="00AA13E3" w:rsidRPr="005B5D46">
                <w:rPr>
                  <w:rStyle w:val="Hyperlink"/>
                  <w:rFonts w:ascii="Arial" w:eastAsia="Arial" w:hAnsi="Arial" w:cs="Arial"/>
                </w:rPr>
                <w:t>https://journals.lww.com/academicmedicine/fulltext/2013/10000/Assessing_Residents__Written_Learning_Goals_and.39.aspx</w:t>
              </w:r>
            </w:hyperlink>
            <w:r w:rsidR="00AA13E3" w:rsidRPr="005B5D46">
              <w:rPr>
                <w:rFonts w:ascii="Arial" w:eastAsia="Arial" w:hAnsi="Arial" w:cs="Arial"/>
              </w:rPr>
              <w:t>. 2021.</w:t>
            </w:r>
            <w:r w:rsidRPr="005B5D46">
              <w:rPr>
                <w:rFonts w:ascii="Arial" w:eastAsia="Arial" w:hAnsi="Arial" w:cs="Arial"/>
              </w:rPr>
              <w:t xml:space="preserve"> </w:t>
            </w:r>
          </w:p>
          <w:p w14:paraId="1817F4D8" w14:textId="4D0F650F"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Burke AE, Benson B, Englander R, </w:t>
            </w:r>
            <w:proofErr w:type="spellStart"/>
            <w:r w:rsidRPr="005B5D46">
              <w:rPr>
                <w:rFonts w:ascii="Arial" w:eastAsia="Arial" w:hAnsi="Arial" w:cs="Arial"/>
              </w:rPr>
              <w:t>Carraccio</w:t>
            </w:r>
            <w:proofErr w:type="spellEnd"/>
            <w:r w:rsidRPr="005B5D46">
              <w:rPr>
                <w:rFonts w:ascii="Arial" w:eastAsia="Arial" w:hAnsi="Arial" w:cs="Arial"/>
              </w:rPr>
              <w:t xml:space="preserve"> C, Hicks PJ. Domain of competence: practice-based learning and improvement. </w:t>
            </w:r>
            <w:r w:rsidRPr="005B5D46">
              <w:rPr>
                <w:rFonts w:ascii="Arial" w:eastAsia="Arial" w:hAnsi="Arial" w:cs="Arial"/>
                <w:i/>
              </w:rPr>
              <w:t>Academic Pediatrics</w:t>
            </w:r>
            <w:r w:rsidRPr="005B5D46">
              <w:rPr>
                <w:rFonts w:ascii="Arial" w:eastAsia="Arial" w:hAnsi="Arial" w:cs="Arial"/>
              </w:rPr>
              <w:t>. 2014;14(2 Suppl</w:t>
            </w:r>
            <w:proofErr w:type="gramStart"/>
            <w:r w:rsidRPr="005B5D46">
              <w:rPr>
                <w:rFonts w:ascii="Arial" w:eastAsia="Arial" w:hAnsi="Arial" w:cs="Arial"/>
              </w:rPr>
              <w:t>):S</w:t>
            </w:r>
            <w:proofErr w:type="gramEnd"/>
            <w:r w:rsidRPr="005B5D46">
              <w:rPr>
                <w:rFonts w:ascii="Arial" w:eastAsia="Arial" w:hAnsi="Arial" w:cs="Arial"/>
              </w:rPr>
              <w:t xml:space="preserve">38-S54. </w:t>
            </w:r>
            <w:hyperlink r:id="rId36" w:history="1">
              <w:r w:rsidR="00AA13E3" w:rsidRPr="005B5D46">
                <w:rPr>
                  <w:rStyle w:val="Hyperlink"/>
                  <w:rFonts w:ascii="Arial" w:eastAsia="Arial" w:hAnsi="Arial" w:cs="Arial"/>
                </w:rPr>
                <w:t>https://www.academicpedsjnl.net/article/S1876-2859(13)00333-1/pdf</w:t>
              </w:r>
            </w:hyperlink>
            <w:r w:rsidR="00AA13E3" w:rsidRPr="005B5D46">
              <w:rPr>
                <w:rFonts w:ascii="Arial" w:eastAsia="Arial" w:hAnsi="Arial" w:cs="Arial"/>
              </w:rPr>
              <w:t>. 2021.</w:t>
            </w:r>
          </w:p>
        </w:tc>
      </w:tr>
    </w:tbl>
    <w:p w14:paraId="514533DF" w14:textId="77777777" w:rsidR="00793231" w:rsidRDefault="00793231" w:rsidP="007B3298">
      <w:pPr>
        <w:spacing w:after="0" w:line="240" w:lineRule="auto"/>
        <w:ind w:hanging="180"/>
        <w:rPr>
          <w:rFonts w:ascii="Arial" w:eastAsia="Arial" w:hAnsi="Arial" w:cs="Arial"/>
        </w:rPr>
      </w:pPr>
    </w:p>
    <w:p w14:paraId="66E3C195" w14:textId="77777777" w:rsidR="00793231" w:rsidRDefault="00DE07EC" w:rsidP="007B3298">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36817" w:rsidRPr="005B5D46" w14:paraId="4F97056F" w14:textId="77777777" w:rsidTr="00E306E4">
        <w:trPr>
          <w:trHeight w:val="760"/>
        </w:trPr>
        <w:tc>
          <w:tcPr>
            <w:tcW w:w="14125" w:type="dxa"/>
            <w:gridSpan w:val="2"/>
            <w:shd w:val="clear" w:color="auto" w:fill="9CC3E5"/>
          </w:tcPr>
          <w:p w14:paraId="2FF8264E" w14:textId="77777777" w:rsidR="00D36817" w:rsidRPr="005B5D46" w:rsidRDefault="00D36817" w:rsidP="007B3298">
            <w:pPr>
              <w:spacing w:after="0" w:line="240" w:lineRule="auto"/>
              <w:ind w:left="14" w:hanging="14"/>
              <w:jc w:val="center"/>
              <w:rPr>
                <w:rFonts w:ascii="Arial" w:eastAsia="Arial" w:hAnsi="Arial" w:cs="Arial"/>
                <w:b/>
              </w:rPr>
            </w:pPr>
            <w:r w:rsidRPr="005B5D46">
              <w:rPr>
                <w:rFonts w:ascii="Arial" w:eastAsia="Arial" w:hAnsi="Arial" w:cs="Arial"/>
                <w:b/>
              </w:rPr>
              <w:lastRenderedPageBreak/>
              <w:t>Professionalism 1: Professional Behavior and Ethical Principles</w:t>
            </w:r>
          </w:p>
          <w:p w14:paraId="5DE259AC" w14:textId="77777777" w:rsidR="00D36817" w:rsidRPr="005B5D46" w:rsidRDefault="00D36817" w:rsidP="007B3298">
            <w:pPr>
              <w:spacing w:after="0" w:line="240" w:lineRule="auto"/>
              <w:ind w:left="187"/>
              <w:jc w:val="both"/>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To demonstrate ethical/professional behaviors and use resources to address ethical/ professional conflicts</w:t>
            </w:r>
          </w:p>
        </w:tc>
      </w:tr>
      <w:tr w:rsidR="00D36817" w:rsidRPr="005B5D46" w14:paraId="304939D1" w14:textId="77777777" w:rsidTr="00E306E4">
        <w:tc>
          <w:tcPr>
            <w:tcW w:w="4950" w:type="dxa"/>
            <w:shd w:val="clear" w:color="auto" w:fill="FAC090"/>
          </w:tcPr>
          <w:p w14:paraId="6FB84704" w14:textId="77777777" w:rsidR="00D36817" w:rsidRPr="005B5D46" w:rsidRDefault="00D36817"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C090"/>
          </w:tcPr>
          <w:p w14:paraId="0B89608A" w14:textId="77777777" w:rsidR="00D36817" w:rsidRPr="005B5D46" w:rsidRDefault="00D36817" w:rsidP="007B3298">
            <w:pPr>
              <w:spacing w:after="0" w:line="240" w:lineRule="auto"/>
              <w:ind w:left="14" w:hanging="14"/>
              <w:jc w:val="center"/>
              <w:rPr>
                <w:rFonts w:ascii="Arial" w:eastAsia="Arial" w:hAnsi="Arial" w:cs="Arial"/>
                <w:b/>
              </w:rPr>
            </w:pPr>
            <w:r w:rsidRPr="005B5D46">
              <w:rPr>
                <w:rFonts w:ascii="Arial" w:eastAsia="Arial" w:hAnsi="Arial" w:cs="Arial"/>
                <w:b/>
              </w:rPr>
              <w:t>Examples</w:t>
            </w:r>
          </w:p>
        </w:tc>
      </w:tr>
      <w:tr w:rsidR="00D36817" w:rsidRPr="005B5D46" w14:paraId="45842057" w14:textId="77777777" w:rsidTr="00E306E4">
        <w:tc>
          <w:tcPr>
            <w:tcW w:w="4950" w:type="dxa"/>
            <w:tcBorders>
              <w:top w:val="single" w:sz="4" w:space="0" w:color="000000"/>
              <w:bottom w:val="single" w:sz="4" w:space="0" w:color="000000"/>
            </w:tcBorders>
            <w:shd w:val="clear" w:color="auto" w:fill="C9C9C9"/>
          </w:tcPr>
          <w:p w14:paraId="043BDCCC" w14:textId="41221AEC" w:rsidR="00D36817" w:rsidRPr="005B5D46" w:rsidRDefault="00D36817" w:rsidP="007B3298">
            <w:pPr>
              <w:spacing w:after="0" w:line="240" w:lineRule="auto"/>
              <w:rPr>
                <w:rFonts w:ascii="Arial" w:eastAsia="Arial" w:hAnsi="Arial" w:cs="Arial"/>
                <w:i/>
              </w:rPr>
            </w:pPr>
            <w:r w:rsidRPr="005B5D46">
              <w:rPr>
                <w:rFonts w:ascii="Arial" w:eastAsia="Arial" w:hAnsi="Arial" w:cs="Arial"/>
                <w:b/>
              </w:rPr>
              <w:t>Level 1</w:t>
            </w:r>
            <w:r w:rsidRPr="005B5D46">
              <w:rPr>
                <w:rFonts w:ascii="Arial" w:eastAsia="Arial" w:hAnsi="Arial" w:cs="Arial"/>
              </w:rPr>
              <w:t xml:space="preserve"> </w:t>
            </w:r>
            <w:r w:rsidRPr="005B5D46">
              <w:rPr>
                <w:rFonts w:ascii="Arial" w:eastAsia="Arial" w:hAnsi="Arial" w:cs="Arial"/>
                <w:i/>
              </w:rPr>
              <w:t xml:space="preserve">Identifies and describes potential triggers for professionalism lapses and how to </w:t>
            </w:r>
            <w:proofErr w:type="gramStart"/>
            <w:r w:rsidRPr="005B5D46">
              <w:rPr>
                <w:rFonts w:ascii="Arial" w:eastAsia="Arial" w:hAnsi="Arial" w:cs="Arial"/>
                <w:i/>
              </w:rPr>
              <w:t>report</w:t>
            </w:r>
            <w:proofErr w:type="gramEnd"/>
          </w:p>
          <w:p w14:paraId="546FB82F" w14:textId="77777777" w:rsidR="00092918" w:rsidRPr="005B5D46" w:rsidRDefault="00092918" w:rsidP="007B3298">
            <w:pPr>
              <w:spacing w:after="0" w:line="240" w:lineRule="auto"/>
              <w:rPr>
                <w:rFonts w:ascii="Arial" w:eastAsia="Arial" w:hAnsi="Arial" w:cs="Arial"/>
                <w:i/>
              </w:rPr>
            </w:pPr>
          </w:p>
          <w:p w14:paraId="0F70CE90" w14:textId="77777777" w:rsidR="00D36817" w:rsidRPr="005B5D46" w:rsidRDefault="00D36817" w:rsidP="007B3298">
            <w:pPr>
              <w:spacing w:after="0" w:line="240" w:lineRule="auto"/>
              <w:rPr>
                <w:rFonts w:ascii="Arial" w:eastAsia="Arial" w:hAnsi="Arial" w:cs="Arial"/>
                <w:i/>
                <w:color w:val="000000"/>
              </w:rPr>
            </w:pPr>
            <w:r w:rsidRPr="005B5D46">
              <w:rPr>
                <w:rFonts w:ascii="Arial" w:eastAsia="Arial" w:hAnsi="Arial" w:cs="Arial"/>
                <w:i/>
              </w:rPr>
              <w:t>Demonstrates knowledge of ethical principles related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04C5AFDF" w14:textId="77777777" w:rsidR="008D396E"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Understands that sleep deprivation can be a trigger for a lapse in </w:t>
            </w:r>
            <w:proofErr w:type="gramStart"/>
            <w:r w:rsidRPr="005B5D46">
              <w:rPr>
                <w:rFonts w:ascii="Arial" w:eastAsia="Arial" w:hAnsi="Arial" w:cs="Arial"/>
              </w:rPr>
              <w:t>professionalism</w:t>
            </w:r>
            <w:proofErr w:type="gramEnd"/>
          </w:p>
          <w:p w14:paraId="0591FD1C" w14:textId="77777777" w:rsidR="008D396E"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Demonstrates knowledge of system to report breaches of professionalism in own </w:t>
            </w:r>
            <w:proofErr w:type="gramStart"/>
            <w:r w:rsidRPr="005B5D46">
              <w:rPr>
                <w:rFonts w:ascii="Arial" w:eastAsia="Arial" w:hAnsi="Arial" w:cs="Arial"/>
              </w:rPr>
              <w:t>institution</w:t>
            </w:r>
            <w:proofErr w:type="gramEnd"/>
          </w:p>
          <w:p w14:paraId="5AFA9BA2"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6D932F1" w14:textId="4CA7C342" w:rsidR="00D36817"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Discusses the basic principles underlying ethics and professionalism and how they apply in various situations</w:t>
            </w:r>
          </w:p>
        </w:tc>
      </w:tr>
      <w:tr w:rsidR="00D36817" w:rsidRPr="005B5D46" w14:paraId="675F92F1" w14:textId="77777777" w:rsidTr="00E306E4">
        <w:tc>
          <w:tcPr>
            <w:tcW w:w="4950" w:type="dxa"/>
            <w:tcBorders>
              <w:top w:val="single" w:sz="4" w:space="0" w:color="000000"/>
              <w:bottom w:val="single" w:sz="4" w:space="0" w:color="000000"/>
            </w:tcBorders>
            <w:shd w:val="clear" w:color="auto" w:fill="C9C9C9"/>
          </w:tcPr>
          <w:p w14:paraId="78D98CCF" w14:textId="64207B02" w:rsidR="00D36817" w:rsidRPr="005B5D46" w:rsidRDefault="00D36817" w:rsidP="007B3298">
            <w:pPr>
              <w:spacing w:after="0" w:line="240" w:lineRule="auto"/>
              <w:rPr>
                <w:rFonts w:ascii="Arial" w:eastAsia="Arial" w:hAnsi="Arial" w:cs="Arial"/>
                <w:i/>
              </w:rPr>
            </w:pPr>
            <w:r w:rsidRPr="005B5D46">
              <w:rPr>
                <w:rFonts w:ascii="Arial" w:eastAsia="Arial" w:hAnsi="Arial" w:cs="Arial"/>
                <w:b/>
              </w:rPr>
              <w:t>Level 2</w:t>
            </w:r>
            <w:r w:rsidRPr="005B5D46">
              <w:rPr>
                <w:rFonts w:ascii="Arial" w:eastAsia="Arial" w:hAnsi="Arial" w:cs="Arial"/>
              </w:rPr>
              <w:t xml:space="preserve"> </w:t>
            </w:r>
            <w:r w:rsidRPr="005B5D46">
              <w:rPr>
                <w:rFonts w:ascii="Arial" w:eastAsia="Arial" w:hAnsi="Arial" w:cs="Arial"/>
                <w:i/>
              </w:rPr>
              <w:t xml:space="preserve">Demonstrates insight into professional behavior in routine situations and takes </w:t>
            </w:r>
            <w:proofErr w:type="gramStart"/>
            <w:r w:rsidRPr="005B5D46">
              <w:rPr>
                <w:rFonts w:ascii="Arial" w:eastAsia="Arial" w:hAnsi="Arial" w:cs="Arial"/>
                <w:i/>
              </w:rPr>
              <w:t>responsibility</w:t>
            </w:r>
            <w:proofErr w:type="gramEnd"/>
          </w:p>
          <w:p w14:paraId="4D1BF1BD" w14:textId="5A8CBBA3" w:rsidR="00092918" w:rsidRPr="005B5D46" w:rsidRDefault="00092918" w:rsidP="007B3298">
            <w:pPr>
              <w:spacing w:after="0" w:line="240" w:lineRule="auto"/>
              <w:rPr>
                <w:rFonts w:ascii="Arial" w:eastAsia="Arial" w:hAnsi="Arial" w:cs="Arial"/>
                <w:i/>
              </w:rPr>
            </w:pPr>
          </w:p>
          <w:p w14:paraId="64073A66" w14:textId="77777777" w:rsidR="00AE3AA0" w:rsidRPr="005B5D46" w:rsidRDefault="00AE3AA0" w:rsidP="007B3298">
            <w:pPr>
              <w:spacing w:after="0" w:line="240" w:lineRule="auto"/>
              <w:rPr>
                <w:rFonts w:ascii="Arial" w:eastAsia="Arial" w:hAnsi="Arial" w:cs="Arial"/>
                <w:i/>
              </w:rPr>
            </w:pPr>
          </w:p>
          <w:p w14:paraId="73179FC9" w14:textId="77777777" w:rsidR="00D36817" w:rsidRPr="005B5D46" w:rsidRDefault="00D36817" w:rsidP="007B3298">
            <w:pPr>
              <w:spacing w:after="0" w:line="240" w:lineRule="auto"/>
              <w:rPr>
                <w:rFonts w:ascii="Arial" w:eastAsia="Arial" w:hAnsi="Arial" w:cs="Arial"/>
                <w:i/>
              </w:rPr>
            </w:pPr>
            <w:r w:rsidRPr="005B5D46">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05CFF4CB" w14:textId="77777777" w:rsidR="008D396E"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Acts professionally in daily </w:t>
            </w:r>
            <w:proofErr w:type="gramStart"/>
            <w:r w:rsidRPr="005B5D46">
              <w:rPr>
                <w:rFonts w:ascii="Arial" w:eastAsia="Arial" w:hAnsi="Arial" w:cs="Arial"/>
              </w:rPr>
              <w:t>interactions</w:t>
            </w:r>
            <w:proofErr w:type="gramEnd"/>
          </w:p>
          <w:p w14:paraId="612C2E08" w14:textId="77777777" w:rsidR="008D396E"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Acknowledges lapses without becoming defensive, making excuses, or blaming others,</w:t>
            </w:r>
            <w:r w:rsidRPr="005B5D46">
              <w:rPr>
                <w:rFonts w:ascii="Arial" w:hAnsi="Arial" w:cs="Arial"/>
              </w:rPr>
              <w:t xml:space="preserve"> </w:t>
            </w:r>
            <w:r w:rsidRPr="005B5D46">
              <w:rPr>
                <w:rFonts w:ascii="Arial" w:eastAsia="Arial" w:hAnsi="Arial" w:cs="Arial"/>
              </w:rPr>
              <w:t xml:space="preserve">and takes steps to make </w:t>
            </w:r>
            <w:proofErr w:type="gramStart"/>
            <w:r w:rsidRPr="005B5D46">
              <w:rPr>
                <w:rFonts w:ascii="Arial" w:eastAsia="Arial" w:hAnsi="Arial" w:cs="Arial"/>
              </w:rPr>
              <w:t>amends</w:t>
            </w:r>
            <w:proofErr w:type="gramEnd"/>
          </w:p>
          <w:p w14:paraId="1307D460" w14:textId="77777777" w:rsidR="008D396E"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Monitors and responds to fatigue, hunger, stress, etc. in self and team </w:t>
            </w:r>
            <w:proofErr w:type="gramStart"/>
            <w:r w:rsidRPr="005B5D46">
              <w:rPr>
                <w:rFonts w:ascii="Arial" w:eastAsia="Arial" w:hAnsi="Arial" w:cs="Arial"/>
              </w:rPr>
              <w:t>members</w:t>
            </w:r>
            <w:proofErr w:type="gramEnd"/>
          </w:p>
          <w:p w14:paraId="5F5FEF09"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4244E059" w14:textId="2E6B2464" w:rsidR="00D36817"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Applies ethical principles to straightforward informed consent</w:t>
            </w:r>
          </w:p>
        </w:tc>
      </w:tr>
      <w:tr w:rsidR="00D36817" w:rsidRPr="005B5D46" w14:paraId="0B82C69F" w14:textId="77777777" w:rsidTr="00E306E4">
        <w:tc>
          <w:tcPr>
            <w:tcW w:w="4950" w:type="dxa"/>
            <w:tcBorders>
              <w:top w:val="single" w:sz="4" w:space="0" w:color="000000"/>
              <w:bottom w:val="single" w:sz="4" w:space="0" w:color="000000"/>
            </w:tcBorders>
            <w:shd w:val="clear" w:color="auto" w:fill="C9C9C9"/>
          </w:tcPr>
          <w:p w14:paraId="589514DF" w14:textId="412A7BAC" w:rsidR="00D36817" w:rsidRPr="005B5D46" w:rsidRDefault="00D36817" w:rsidP="007B3298">
            <w:pPr>
              <w:spacing w:after="0" w:line="240" w:lineRule="auto"/>
              <w:rPr>
                <w:rFonts w:ascii="Arial" w:eastAsia="Arial" w:hAnsi="Arial" w:cs="Arial"/>
                <w:i/>
                <w:color w:val="000000"/>
              </w:rPr>
            </w:pPr>
            <w:r w:rsidRPr="005B5D46">
              <w:rPr>
                <w:rFonts w:ascii="Arial" w:eastAsia="Arial" w:hAnsi="Arial" w:cs="Arial"/>
                <w:b/>
              </w:rPr>
              <w:t>Level 3</w:t>
            </w:r>
            <w:r w:rsidRPr="005B5D46">
              <w:rPr>
                <w:rFonts w:ascii="Arial" w:eastAsia="Arial" w:hAnsi="Arial" w:cs="Arial"/>
              </w:rPr>
              <w:t xml:space="preserve"> </w:t>
            </w:r>
            <w:r w:rsidRPr="005B5D46">
              <w:rPr>
                <w:rFonts w:ascii="Arial" w:eastAsia="Arial" w:hAnsi="Arial" w:cs="Arial"/>
                <w:i/>
                <w:color w:val="000000"/>
              </w:rPr>
              <w:t xml:space="preserve">Demonstrates professional behavior in complex or stressful </w:t>
            </w:r>
            <w:proofErr w:type="gramStart"/>
            <w:r w:rsidRPr="005B5D46">
              <w:rPr>
                <w:rFonts w:ascii="Arial" w:eastAsia="Arial" w:hAnsi="Arial" w:cs="Arial"/>
                <w:i/>
                <w:color w:val="000000"/>
              </w:rPr>
              <w:t>situations</w:t>
            </w:r>
            <w:proofErr w:type="gramEnd"/>
          </w:p>
          <w:p w14:paraId="15D753D2" w14:textId="77777777" w:rsidR="00092918" w:rsidRPr="005B5D46" w:rsidRDefault="00092918" w:rsidP="007B3298">
            <w:pPr>
              <w:spacing w:after="0" w:line="240" w:lineRule="auto"/>
              <w:rPr>
                <w:rFonts w:ascii="Arial" w:eastAsia="Arial" w:hAnsi="Arial" w:cs="Arial"/>
                <w:i/>
                <w:color w:val="000000"/>
              </w:rPr>
            </w:pPr>
          </w:p>
          <w:p w14:paraId="61F903F6" w14:textId="77777777" w:rsidR="00D36817" w:rsidRPr="005B5D46" w:rsidRDefault="00D36817" w:rsidP="007B3298">
            <w:pPr>
              <w:spacing w:after="0" w:line="240" w:lineRule="auto"/>
              <w:rPr>
                <w:rFonts w:ascii="Arial" w:eastAsia="Arial" w:hAnsi="Arial" w:cs="Arial"/>
                <w:i/>
                <w:color w:val="000000"/>
              </w:rPr>
            </w:pPr>
            <w:r w:rsidRPr="005B5D46">
              <w:rPr>
                <w:rFonts w:ascii="Arial" w:eastAsia="Arial" w:hAnsi="Arial" w:cs="Arial"/>
                <w:i/>
                <w:color w:val="000000"/>
              </w:rPr>
              <w:t xml:space="preserve">Analyzes complex situations using ethical principles </w:t>
            </w:r>
          </w:p>
        </w:tc>
        <w:tc>
          <w:tcPr>
            <w:tcW w:w="9175" w:type="dxa"/>
            <w:tcBorders>
              <w:top w:val="single" w:sz="4" w:space="0" w:color="000000"/>
              <w:left w:val="nil"/>
              <w:bottom w:val="single" w:sz="4" w:space="0" w:color="000000"/>
              <w:right w:val="single" w:sz="8" w:space="0" w:color="000000"/>
            </w:tcBorders>
            <w:shd w:val="clear" w:color="auto" w:fill="C9C9C9"/>
          </w:tcPr>
          <w:p w14:paraId="3194B56E" w14:textId="77777777" w:rsidR="008D396E"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N</w:t>
            </w:r>
            <w:r w:rsidRPr="005B5D46">
              <w:rPr>
                <w:rFonts w:ascii="Arial" w:eastAsia="Arial" w:hAnsi="Arial" w:cs="Arial"/>
                <w:color w:val="000000"/>
              </w:rPr>
              <w:t xml:space="preserve">avigates situations while under stress or when there </w:t>
            </w:r>
            <w:proofErr w:type="gramStart"/>
            <w:r w:rsidRPr="005B5D46">
              <w:rPr>
                <w:rFonts w:ascii="Arial" w:eastAsia="Arial" w:hAnsi="Arial" w:cs="Arial"/>
                <w:color w:val="000000"/>
              </w:rPr>
              <w:t>are</w:t>
            </w:r>
            <w:proofErr w:type="gramEnd"/>
            <w:r w:rsidRPr="005B5D46">
              <w:rPr>
                <w:rFonts w:ascii="Arial" w:eastAsia="Arial" w:hAnsi="Arial" w:cs="Arial"/>
                <w:color w:val="000000"/>
              </w:rPr>
              <w:t xml:space="preserve"> system barriers</w:t>
            </w:r>
          </w:p>
          <w:p w14:paraId="0E08F3DC"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137F112"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4D88932B" w14:textId="087FFDCA" w:rsidR="00D36817"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Applies ethical principles to end-of-life situations</w:t>
            </w:r>
          </w:p>
        </w:tc>
      </w:tr>
      <w:tr w:rsidR="00D36817" w:rsidRPr="005B5D46" w14:paraId="60740840" w14:textId="77777777" w:rsidTr="00E306E4">
        <w:tc>
          <w:tcPr>
            <w:tcW w:w="4950" w:type="dxa"/>
            <w:tcBorders>
              <w:top w:val="single" w:sz="4" w:space="0" w:color="000000"/>
              <w:bottom w:val="single" w:sz="4" w:space="0" w:color="000000"/>
            </w:tcBorders>
            <w:shd w:val="clear" w:color="auto" w:fill="C9C9C9"/>
          </w:tcPr>
          <w:p w14:paraId="330A67C0" w14:textId="77777777" w:rsidR="00D36817" w:rsidRPr="005B5D46" w:rsidRDefault="00D36817" w:rsidP="007B3298">
            <w:pPr>
              <w:spacing w:after="0" w:line="240" w:lineRule="auto"/>
              <w:rPr>
                <w:rFonts w:ascii="Arial" w:eastAsia="Arial" w:hAnsi="Arial" w:cs="Arial"/>
                <w:i/>
              </w:rPr>
            </w:pPr>
            <w:r w:rsidRPr="005B5D46">
              <w:rPr>
                <w:rFonts w:ascii="Arial" w:eastAsia="Arial" w:hAnsi="Arial" w:cs="Arial"/>
                <w:b/>
              </w:rPr>
              <w:t>Level 4</w:t>
            </w:r>
            <w:r w:rsidRPr="005B5D46">
              <w:rPr>
                <w:rFonts w:ascii="Arial" w:eastAsia="Arial" w:hAnsi="Arial" w:cs="Arial"/>
              </w:rPr>
              <w:t xml:space="preserve"> </w:t>
            </w:r>
            <w:r w:rsidRPr="005B5D46">
              <w:rPr>
                <w:rFonts w:ascii="Arial" w:eastAsia="Arial" w:hAnsi="Arial" w:cs="Arial"/>
                <w:i/>
              </w:rPr>
              <w:t xml:space="preserve">Intervenes to prevent professionalism lapses in self and </w:t>
            </w:r>
            <w:proofErr w:type="gramStart"/>
            <w:r w:rsidRPr="005B5D46">
              <w:rPr>
                <w:rFonts w:ascii="Arial" w:eastAsia="Arial" w:hAnsi="Arial" w:cs="Arial"/>
                <w:i/>
              </w:rPr>
              <w:t>others</w:t>
            </w:r>
            <w:proofErr w:type="gramEnd"/>
          </w:p>
          <w:p w14:paraId="313B0E1D" w14:textId="77777777" w:rsidR="00D36817" w:rsidRPr="005B5D46" w:rsidRDefault="00D36817" w:rsidP="007B3298">
            <w:pPr>
              <w:spacing w:after="0" w:line="240" w:lineRule="auto"/>
              <w:rPr>
                <w:rFonts w:ascii="Arial" w:eastAsia="Arial" w:hAnsi="Arial" w:cs="Arial"/>
                <w:i/>
              </w:rPr>
            </w:pPr>
          </w:p>
          <w:p w14:paraId="41992E73" w14:textId="77777777" w:rsidR="00D36817" w:rsidRPr="005B5D46" w:rsidRDefault="00D36817" w:rsidP="007B3298">
            <w:pPr>
              <w:spacing w:after="0" w:line="240" w:lineRule="auto"/>
              <w:rPr>
                <w:rFonts w:ascii="Arial" w:eastAsia="Arial" w:hAnsi="Arial" w:cs="Arial"/>
                <w:i/>
              </w:rPr>
            </w:pPr>
            <w:r w:rsidRPr="005B5D46">
              <w:rPr>
                <w:rFonts w:ascii="Arial" w:eastAsia="Arial" w:hAnsi="Arial" w:cs="Arial"/>
                <w:i/>
              </w:rPr>
              <w:t>Recognizes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cBorders>
            <w:shd w:val="clear" w:color="auto" w:fill="C9C9C9"/>
          </w:tcPr>
          <w:p w14:paraId="2AA97FF1" w14:textId="77777777" w:rsidR="008D396E"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A</w:t>
            </w:r>
            <w:r w:rsidRPr="005B5D46">
              <w:rPr>
                <w:rFonts w:ascii="Arial" w:eastAsia="Arial" w:hAnsi="Arial" w:cs="Arial"/>
              </w:rPr>
              <w:t>ssumes positive intent in evaluating others’</w:t>
            </w:r>
            <w:r w:rsidRPr="005B5D46">
              <w:rPr>
                <w:rFonts w:ascii="Arial" w:eastAsia="Arial" w:hAnsi="Arial" w:cs="Arial"/>
                <w:color w:val="000000"/>
              </w:rPr>
              <w:t xml:space="preserve"> </w:t>
            </w:r>
            <w:proofErr w:type="gramStart"/>
            <w:r w:rsidRPr="005B5D46">
              <w:rPr>
                <w:rFonts w:ascii="Arial" w:eastAsia="Arial" w:hAnsi="Arial" w:cs="Arial"/>
                <w:color w:val="000000"/>
              </w:rPr>
              <w:t>perspective</w:t>
            </w:r>
            <w:proofErr w:type="gramEnd"/>
          </w:p>
          <w:p w14:paraId="48DDFA60" w14:textId="77777777" w:rsidR="008D396E"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Takes action to help colleague who is </w:t>
            </w:r>
            <w:proofErr w:type="gramStart"/>
            <w:r w:rsidRPr="005B5D46">
              <w:rPr>
                <w:rFonts w:ascii="Arial" w:eastAsia="Arial" w:hAnsi="Arial" w:cs="Arial"/>
              </w:rPr>
              <w:t>distressed</w:t>
            </w:r>
            <w:proofErr w:type="gramEnd"/>
            <w:r w:rsidRPr="005B5D46">
              <w:rPr>
                <w:rFonts w:ascii="Arial" w:eastAsia="Arial" w:hAnsi="Arial" w:cs="Arial"/>
              </w:rPr>
              <w:t xml:space="preserve"> </w:t>
            </w:r>
          </w:p>
          <w:p w14:paraId="1D90EB7D"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2133EF67" w14:textId="06DB13BD" w:rsidR="00D36817"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Requests ethics consult for patients who are unable to make their own decisions</w:t>
            </w:r>
          </w:p>
        </w:tc>
      </w:tr>
      <w:tr w:rsidR="00D36817" w:rsidRPr="005B5D46" w14:paraId="76F68DE9" w14:textId="77777777" w:rsidTr="00E306E4">
        <w:tc>
          <w:tcPr>
            <w:tcW w:w="4950" w:type="dxa"/>
            <w:tcBorders>
              <w:top w:val="single" w:sz="4" w:space="0" w:color="000000"/>
              <w:bottom w:val="single" w:sz="4" w:space="0" w:color="000000"/>
            </w:tcBorders>
            <w:shd w:val="clear" w:color="auto" w:fill="C9C9C9"/>
          </w:tcPr>
          <w:p w14:paraId="5E6D642D" w14:textId="77777777" w:rsidR="00D36817" w:rsidRPr="005B5D46" w:rsidRDefault="00D36817" w:rsidP="007B3298">
            <w:pPr>
              <w:spacing w:after="0" w:line="240" w:lineRule="auto"/>
              <w:rPr>
                <w:rFonts w:ascii="Arial" w:eastAsia="Arial" w:hAnsi="Arial" w:cs="Arial"/>
                <w:i/>
              </w:rPr>
            </w:pPr>
            <w:r w:rsidRPr="005B5D46">
              <w:rPr>
                <w:rFonts w:ascii="Arial" w:eastAsia="Arial" w:hAnsi="Arial" w:cs="Arial"/>
                <w:b/>
              </w:rPr>
              <w:t>Level 5</w:t>
            </w:r>
            <w:r w:rsidRPr="005B5D46">
              <w:rPr>
                <w:rFonts w:ascii="Arial" w:eastAsia="Arial" w:hAnsi="Arial" w:cs="Arial"/>
              </w:rPr>
              <w:t xml:space="preserve"> </w:t>
            </w:r>
            <w:r w:rsidRPr="005B5D46">
              <w:rPr>
                <w:rFonts w:ascii="Arial" w:eastAsia="Arial" w:hAnsi="Arial" w:cs="Arial"/>
                <w:i/>
              </w:rPr>
              <w:t xml:space="preserve">Coaches others when their behavior fails to meet professional </w:t>
            </w:r>
            <w:proofErr w:type="gramStart"/>
            <w:r w:rsidRPr="005B5D46">
              <w:rPr>
                <w:rFonts w:ascii="Arial" w:eastAsia="Arial" w:hAnsi="Arial" w:cs="Arial"/>
                <w:i/>
              </w:rPr>
              <w:t>expectations</w:t>
            </w:r>
            <w:proofErr w:type="gramEnd"/>
          </w:p>
          <w:p w14:paraId="25A905E4" w14:textId="616065A2" w:rsidR="00D36817" w:rsidRPr="005B5D46" w:rsidRDefault="00D36817" w:rsidP="007B3298">
            <w:pPr>
              <w:spacing w:after="0" w:line="240" w:lineRule="auto"/>
              <w:rPr>
                <w:rFonts w:ascii="Arial" w:eastAsia="Arial" w:hAnsi="Arial" w:cs="Arial"/>
                <w:i/>
              </w:rPr>
            </w:pPr>
          </w:p>
          <w:p w14:paraId="4A27DD87" w14:textId="77777777" w:rsidR="00AE3AA0" w:rsidRPr="005B5D46" w:rsidRDefault="00AE3AA0" w:rsidP="007B3298">
            <w:pPr>
              <w:spacing w:after="0" w:line="240" w:lineRule="auto"/>
              <w:rPr>
                <w:rFonts w:ascii="Arial" w:eastAsia="Arial" w:hAnsi="Arial" w:cs="Arial"/>
                <w:i/>
              </w:rPr>
            </w:pPr>
          </w:p>
          <w:p w14:paraId="6053B2C0" w14:textId="77777777" w:rsidR="00D36817" w:rsidRPr="005B5D46" w:rsidRDefault="00D36817" w:rsidP="007B3298">
            <w:pPr>
              <w:spacing w:after="0" w:line="240" w:lineRule="auto"/>
              <w:rPr>
                <w:rFonts w:ascii="Arial" w:eastAsia="Arial" w:hAnsi="Arial" w:cs="Arial"/>
                <w:i/>
              </w:rPr>
            </w:pPr>
            <w:r w:rsidRPr="005B5D46">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15D7C752" w14:textId="77777777" w:rsidR="008D396E"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Serves as peer advisor about professional expectations and </w:t>
            </w:r>
            <w:proofErr w:type="gramStart"/>
            <w:r w:rsidRPr="005B5D46">
              <w:rPr>
                <w:rFonts w:ascii="Arial" w:eastAsia="Arial" w:hAnsi="Arial" w:cs="Arial"/>
              </w:rPr>
              <w:t>behavior</w:t>
            </w:r>
            <w:proofErr w:type="gramEnd"/>
          </w:p>
          <w:p w14:paraId="74CF28C5" w14:textId="77777777" w:rsidR="008D396E"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Serves as </w:t>
            </w:r>
            <w:r w:rsidR="0053538B" w:rsidRPr="005B5D46">
              <w:rPr>
                <w:rFonts w:ascii="Arial" w:eastAsia="Arial" w:hAnsi="Arial" w:cs="Arial"/>
              </w:rPr>
              <w:t xml:space="preserve">a </w:t>
            </w:r>
            <w:r w:rsidRPr="005B5D46">
              <w:rPr>
                <w:rFonts w:ascii="Arial" w:eastAsia="Arial" w:hAnsi="Arial" w:cs="Arial"/>
              </w:rPr>
              <w:t>member of the Institutional Review Board (IRB), Ethics, or Peer-Review Committee</w:t>
            </w:r>
          </w:p>
          <w:p w14:paraId="483E53AD"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01D5825B" w14:textId="4A5C0BD2" w:rsidR="00D36817"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Identifies and works to resolve institutional policies that contribute to clinician stress</w:t>
            </w:r>
          </w:p>
        </w:tc>
      </w:tr>
      <w:tr w:rsidR="00D36817" w:rsidRPr="005B5D46" w14:paraId="04DBC6C8" w14:textId="77777777" w:rsidTr="00E306E4">
        <w:tc>
          <w:tcPr>
            <w:tcW w:w="4950" w:type="dxa"/>
            <w:tcBorders>
              <w:top w:val="single" w:sz="4" w:space="0" w:color="000000"/>
            </w:tcBorders>
            <w:shd w:val="clear" w:color="auto" w:fill="FFD965"/>
          </w:tcPr>
          <w:p w14:paraId="6BAF0DF8" w14:textId="77777777" w:rsidR="00D36817" w:rsidRPr="005B5D46" w:rsidRDefault="00D36817" w:rsidP="007B3298">
            <w:pPr>
              <w:spacing w:after="0" w:line="240" w:lineRule="auto"/>
              <w:rPr>
                <w:rFonts w:ascii="Arial" w:eastAsia="Arial" w:hAnsi="Arial" w:cs="Arial"/>
              </w:rPr>
            </w:pPr>
            <w:r w:rsidRPr="005B5D46">
              <w:rPr>
                <w:rFonts w:ascii="Arial" w:eastAsia="Arial" w:hAnsi="Arial" w:cs="Arial"/>
              </w:rPr>
              <w:t>Assessment Models or Tools</w:t>
            </w:r>
          </w:p>
        </w:tc>
        <w:tc>
          <w:tcPr>
            <w:tcW w:w="9175" w:type="dxa"/>
            <w:tcBorders>
              <w:top w:val="single" w:sz="4" w:space="0" w:color="000000"/>
            </w:tcBorders>
            <w:shd w:val="clear" w:color="auto" w:fill="FFD965"/>
          </w:tcPr>
          <w:p w14:paraId="3B18DB4E" w14:textId="77777777" w:rsidR="008D396E"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Case-based assessment</w:t>
            </w:r>
          </w:p>
          <w:p w14:paraId="475C87F5" w14:textId="77777777" w:rsidR="008D396E"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Direct observation</w:t>
            </w:r>
          </w:p>
          <w:p w14:paraId="5C810E2C" w14:textId="77777777" w:rsidR="008D396E"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lastRenderedPageBreak/>
              <w:t>Multisource feedback</w:t>
            </w:r>
          </w:p>
          <w:p w14:paraId="14B1D241" w14:textId="6C5037FE" w:rsidR="00D36817"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Simulation</w:t>
            </w:r>
          </w:p>
        </w:tc>
      </w:tr>
      <w:tr w:rsidR="00D36817" w:rsidRPr="005B5D46" w14:paraId="6317BAC1" w14:textId="77777777" w:rsidTr="00E306E4">
        <w:tc>
          <w:tcPr>
            <w:tcW w:w="4950" w:type="dxa"/>
            <w:shd w:val="clear" w:color="auto" w:fill="8DB3E2"/>
          </w:tcPr>
          <w:p w14:paraId="7E659ED9" w14:textId="77777777" w:rsidR="00D36817" w:rsidRPr="005B5D46" w:rsidRDefault="00D36817" w:rsidP="007B3298">
            <w:pPr>
              <w:spacing w:after="0" w:line="240" w:lineRule="auto"/>
              <w:rPr>
                <w:rFonts w:ascii="Arial" w:eastAsia="Arial" w:hAnsi="Arial" w:cs="Arial"/>
              </w:rPr>
            </w:pPr>
            <w:r w:rsidRPr="005B5D46">
              <w:rPr>
                <w:rFonts w:ascii="Arial" w:eastAsia="Arial" w:hAnsi="Arial" w:cs="Arial"/>
              </w:rPr>
              <w:lastRenderedPageBreak/>
              <w:t xml:space="preserve">Curriculum Mapping </w:t>
            </w:r>
          </w:p>
        </w:tc>
        <w:tc>
          <w:tcPr>
            <w:tcW w:w="9175" w:type="dxa"/>
            <w:shd w:val="clear" w:color="auto" w:fill="8DB3E2"/>
          </w:tcPr>
          <w:p w14:paraId="1B8BF3E1" w14:textId="78FA1EA5" w:rsidR="00D36817"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p>
        </w:tc>
      </w:tr>
      <w:tr w:rsidR="00D36817" w:rsidRPr="005B5D46" w14:paraId="53C0B139" w14:textId="77777777" w:rsidTr="00E306E4">
        <w:trPr>
          <w:trHeight w:val="80"/>
        </w:trPr>
        <w:tc>
          <w:tcPr>
            <w:tcW w:w="4950" w:type="dxa"/>
            <w:shd w:val="clear" w:color="auto" w:fill="A8D08D"/>
          </w:tcPr>
          <w:p w14:paraId="20646AE9" w14:textId="77777777" w:rsidR="00D36817" w:rsidRPr="005B5D46" w:rsidRDefault="00D36817" w:rsidP="007B3298">
            <w:pPr>
              <w:spacing w:after="0" w:line="240" w:lineRule="auto"/>
              <w:rPr>
                <w:rFonts w:ascii="Arial" w:eastAsia="Arial" w:hAnsi="Arial" w:cs="Arial"/>
              </w:rPr>
            </w:pPr>
            <w:r w:rsidRPr="005B5D46">
              <w:rPr>
                <w:rFonts w:ascii="Arial" w:eastAsia="Arial" w:hAnsi="Arial" w:cs="Arial"/>
              </w:rPr>
              <w:t>Notes or Resources</w:t>
            </w:r>
          </w:p>
        </w:tc>
        <w:tc>
          <w:tcPr>
            <w:tcW w:w="9175" w:type="dxa"/>
            <w:shd w:val="clear" w:color="auto" w:fill="A8D08D"/>
          </w:tcPr>
          <w:p w14:paraId="186766E6" w14:textId="6175CCE6" w:rsidR="008D396E"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American Medical Association. Ethics. </w:t>
            </w:r>
            <w:hyperlink r:id="rId37" w:history="1">
              <w:r w:rsidR="00AA13E3" w:rsidRPr="005B5D46">
                <w:rPr>
                  <w:rStyle w:val="Hyperlink"/>
                  <w:rFonts w:ascii="Arial" w:eastAsia="Arial" w:hAnsi="Arial" w:cs="Arial"/>
                </w:rPr>
                <w:t>https://www.ama-assn.org/delivering-care/ama-code-medical-ethics</w:t>
              </w:r>
            </w:hyperlink>
            <w:r w:rsidR="00AA13E3" w:rsidRPr="005B5D46">
              <w:rPr>
                <w:rFonts w:ascii="Arial" w:eastAsia="Arial" w:hAnsi="Arial" w:cs="Arial"/>
              </w:rPr>
              <w:t>. 2021.</w:t>
            </w:r>
          </w:p>
          <w:p w14:paraId="7698EEA0" w14:textId="05D61DEF" w:rsidR="008D396E"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rPr>
              <w:t xml:space="preserve">Bernat JL. </w:t>
            </w:r>
            <w:r w:rsidRPr="005B5D46">
              <w:rPr>
                <w:rFonts w:ascii="Arial" w:hAnsi="Arial" w:cs="Arial"/>
                <w:i/>
              </w:rPr>
              <w:t>Ethical Issues in Neurology</w:t>
            </w:r>
            <w:r w:rsidRPr="005B5D46">
              <w:rPr>
                <w:rFonts w:ascii="Arial" w:hAnsi="Arial" w:cs="Arial"/>
              </w:rPr>
              <w:t>. 3rd ed. Philadelphia, PA: Lippincott Williams &amp; Wilkins; 2008.</w:t>
            </w:r>
            <w:r w:rsidR="00AA13E3" w:rsidRPr="005B5D46">
              <w:rPr>
                <w:rFonts w:ascii="Arial" w:hAnsi="Arial" w:cs="Arial"/>
              </w:rPr>
              <w:t xml:space="preserve"> ISBN:978-0781790604. </w:t>
            </w:r>
          </w:p>
          <w:p w14:paraId="522652E9" w14:textId="330B9AF3" w:rsidR="008D396E"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proofErr w:type="spellStart"/>
            <w:r w:rsidRPr="005B5D46">
              <w:rPr>
                <w:rFonts w:ascii="Arial" w:eastAsia="Arial" w:hAnsi="Arial" w:cs="Arial"/>
                <w:color w:val="000000"/>
              </w:rPr>
              <w:t>Bynny</w:t>
            </w:r>
            <w:proofErr w:type="spellEnd"/>
            <w:r w:rsidRPr="005B5D46">
              <w:rPr>
                <w:rFonts w:ascii="Arial" w:eastAsia="Arial" w:hAnsi="Arial" w:cs="Arial"/>
                <w:color w:val="000000"/>
              </w:rPr>
              <w:t xml:space="preserve"> RL, </w:t>
            </w:r>
            <w:proofErr w:type="spellStart"/>
            <w:r w:rsidRPr="005B5D46">
              <w:rPr>
                <w:rFonts w:ascii="Arial" w:eastAsia="Arial" w:hAnsi="Arial" w:cs="Arial"/>
                <w:color w:val="000000"/>
              </w:rPr>
              <w:t>Paauw</w:t>
            </w:r>
            <w:proofErr w:type="spellEnd"/>
            <w:r w:rsidRPr="005B5D46">
              <w:rPr>
                <w:rFonts w:ascii="Arial" w:eastAsia="Arial" w:hAnsi="Arial" w:cs="Arial"/>
                <w:color w:val="000000"/>
              </w:rPr>
              <w:t xml:space="preserve"> DS, Papadakis MA, Pfeil S. </w:t>
            </w:r>
            <w:r w:rsidRPr="005B5D46">
              <w:rPr>
                <w:rFonts w:ascii="Arial" w:eastAsia="Arial" w:hAnsi="Arial" w:cs="Arial"/>
                <w:i/>
                <w:color w:val="000000"/>
              </w:rPr>
              <w:t>Medical Professionalism Best Practices: Professionalism in the Modern Era</w:t>
            </w:r>
            <w:r w:rsidRPr="005B5D46">
              <w:rPr>
                <w:rFonts w:ascii="Arial" w:eastAsia="Arial" w:hAnsi="Arial" w:cs="Arial"/>
                <w:color w:val="000000"/>
              </w:rPr>
              <w:t xml:space="preserve">. Aurora, CO: Alpha Omega Alpha Medical Society; 2017. </w:t>
            </w:r>
            <w:r w:rsidRPr="005B5D46">
              <w:rPr>
                <w:rFonts w:ascii="Arial" w:eastAsia="Arial" w:hAnsi="Arial" w:cs="Arial"/>
                <w:i/>
                <w:color w:val="000000"/>
              </w:rPr>
              <w:t>Medical Professionalism Best Practices: Professionalism in the Modern Era</w:t>
            </w:r>
            <w:r w:rsidRPr="005B5D46">
              <w:rPr>
                <w:rFonts w:ascii="Arial" w:eastAsia="Arial" w:hAnsi="Arial" w:cs="Arial"/>
                <w:color w:val="000000"/>
              </w:rPr>
              <w:t xml:space="preserve">. Aurora, CO: Alpha Omega Alpha Medical Society; 2017. </w:t>
            </w:r>
            <w:hyperlink r:id="rId38" w:history="1">
              <w:r w:rsidR="00AA13E3" w:rsidRPr="005B5D46">
                <w:rPr>
                  <w:rStyle w:val="Hyperlink"/>
                  <w:rFonts w:ascii="Arial" w:eastAsia="Arial" w:hAnsi="Arial" w:cs="Arial"/>
                </w:rPr>
                <w:t>http://alphaomegaalpha.org/pdfs/Monograph2018.pdf</w:t>
              </w:r>
            </w:hyperlink>
            <w:r w:rsidR="00AA13E3" w:rsidRPr="005B5D46">
              <w:rPr>
                <w:rFonts w:ascii="Arial" w:eastAsia="Arial" w:hAnsi="Arial" w:cs="Arial"/>
                <w:color w:val="000000"/>
              </w:rPr>
              <w:t>. 2021.</w:t>
            </w:r>
          </w:p>
          <w:p w14:paraId="57182141" w14:textId="40330B41" w:rsidR="00D36817" w:rsidRPr="005B5D46" w:rsidRDefault="00D36817"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 xml:space="preserve">Levinson W, Ginsburg S, Hafferty FW, Lucey CR. </w:t>
            </w:r>
            <w:r w:rsidRPr="005B5D46">
              <w:rPr>
                <w:rFonts w:ascii="Arial" w:eastAsia="Arial" w:hAnsi="Arial" w:cs="Arial"/>
                <w:i/>
                <w:color w:val="000000"/>
              </w:rPr>
              <w:t>Understanding Medical Professionalism</w:t>
            </w:r>
            <w:r w:rsidRPr="005B5D46">
              <w:rPr>
                <w:rFonts w:ascii="Arial" w:eastAsia="Arial" w:hAnsi="Arial" w:cs="Arial"/>
                <w:color w:val="000000"/>
              </w:rPr>
              <w:t>. 1st ed. New York, NY: McGraw-Hill Education; 2014.</w:t>
            </w:r>
            <w:r w:rsidR="00AA13E3" w:rsidRPr="005B5D46">
              <w:rPr>
                <w:rFonts w:ascii="Arial" w:eastAsia="Arial" w:hAnsi="Arial" w:cs="Arial"/>
                <w:color w:val="000000"/>
              </w:rPr>
              <w:t xml:space="preserve"> ISBN:978-0071807432. </w:t>
            </w:r>
          </w:p>
        </w:tc>
      </w:tr>
    </w:tbl>
    <w:p w14:paraId="47BB66DE" w14:textId="77777777" w:rsidR="00793231" w:rsidRDefault="00793231" w:rsidP="007B3298">
      <w:pPr>
        <w:spacing w:after="0" w:line="240" w:lineRule="auto"/>
        <w:ind w:hanging="180"/>
        <w:rPr>
          <w:rFonts w:ascii="Arial" w:eastAsia="Arial" w:hAnsi="Arial" w:cs="Arial"/>
        </w:rPr>
      </w:pPr>
    </w:p>
    <w:p w14:paraId="17DFED7C" w14:textId="23478F29" w:rsidR="00793231" w:rsidRDefault="00092918" w:rsidP="008D396E">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5B5D46" w14:paraId="50A4C547" w14:textId="77777777">
        <w:trPr>
          <w:trHeight w:val="760"/>
        </w:trPr>
        <w:tc>
          <w:tcPr>
            <w:tcW w:w="14125" w:type="dxa"/>
            <w:gridSpan w:val="2"/>
            <w:shd w:val="clear" w:color="auto" w:fill="9CC3E5"/>
          </w:tcPr>
          <w:p w14:paraId="1BED8742" w14:textId="77777777" w:rsidR="00793231" w:rsidRPr="005B5D46" w:rsidRDefault="00DE07EC"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b/>
              </w:rPr>
              <w:lastRenderedPageBreak/>
              <w:t>Professionalism 2: Accountability/Conscientiousness</w:t>
            </w:r>
          </w:p>
          <w:p w14:paraId="026AA767" w14:textId="77777777" w:rsidR="00793231" w:rsidRPr="005B5D46" w:rsidRDefault="00DE07EC" w:rsidP="00AE3AA0">
            <w:pPr>
              <w:spacing w:after="0" w:line="240" w:lineRule="auto"/>
              <w:ind w:left="201" w:hanging="14"/>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To take responsibility for one’s own actions and the impact on patients and other members of the health care team</w:t>
            </w:r>
          </w:p>
        </w:tc>
      </w:tr>
      <w:tr w:rsidR="00793231" w:rsidRPr="005B5D46" w14:paraId="22299A0E" w14:textId="77777777">
        <w:tc>
          <w:tcPr>
            <w:tcW w:w="4950" w:type="dxa"/>
            <w:shd w:val="clear" w:color="auto" w:fill="FAC090"/>
          </w:tcPr>
          <w:p w14:paraId="5C310ABD" w14:textId="77777777" w:rsidR="00793231" w:rsidRPr="005B5D46" w:rsidRDefault="00DE07EC"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C090"/>
          </w:tcPr>
          <w:p w14:paraId="6075CC40" w14:textId="77777777" w:rsidR="00793231" w:rsidRPr="005B5D46" w:rsidRDefault="00DE07EC" w:rsidP="007B3298">
            <w:pPr>
              <w:spacing w:after="0" w:line="240" w:lineRule="auto"/>
              <w:ind w:left="14" w:hanging="14"/>
              <w:jc w:val="center"/>
              <w:rPr>
                <w:rFonts w:ascii="Arial" w:eastAsia="Arial" w:hAnsi="Arial" w:cs="Arial"/>
                <w:b/>
              </w:rPr>
            </w:pPr>
            <w:r w:rsidRPr="005B5D46">
              <w:rPr>
                <w:rFonts w:ascii="Arial" w:eastAsia="Arial" w:hAnsi="Arial" w:cs="Arial"/>
                <w:b/>
              </w:rPr>
              <w:t>Examples</w:t>
            </w:r>
          </w:p>
        </w:tc>
      </w:tr>
      <w:tr w:rsidR="00793231" w:rsidRPr="005B5D46" w14:paraId="04F62456" w14:textId="77777777" w:rsidTr="000E1A05">
        <w:tc>
          <w:tcPr>
            <w:tcW w:w="4950" w:type="dxa"/>
            <w:tcBorders>
              <w:top w:val="single" w:sz="4" w:space="0" w:color="000000"/>
              <w:bottom w:val="single" w:sz="4" w:space="0" w:color="000000"/>
            </w:tcBorders>
            <w:shd w:val="clear" w:color="auto" w:fill="C9C9C9"/>
          </w:tcPr>
          <w:p w14:paraId="0573DA4D" w14:textId="04A66C64" w:rsidR="002F6345" w:rsidRPr="005B5D46" w:rsidRDefault="00DE07EC" w:rsidP="007B3298">
            <w:pPr>
              <w:spacing w:after="0" w:line="240" w:lineRule="auto"/>
              <w:rPr>
                <w:rFonts w:ascii="Arial" w:eastAsia="Arial" w:hAnsi="Arial" w:cs="Arial"/>
                <w:i/>
                <w:color w:val="000000"/>
              </w:rPr>
            </w:pPr>
            <w:r w:rsidRPr="005B5D46">
              <w:rPr>
                <w:rFonts w:ascii="Arial" w:eastAsia="Arial" w:hAnsi="Arial" w:cs="Arial"/>
                <w:b/>
              </w:rPr>
              <w:t>Level 1</w:t>
            </w:r>
            <w:r w:rsidRPr="005B5D46">
              <w:rPr>
                <w:rFonts w:ascii="Arial" w:eastAsia="Arial" w:hAnsi="Arial" w:cs="Arial"/>
              </w:rPr>
              <w:t xml:space="preserve"> </w:t>
            </w:r>
            <w:r w:rsidR="002F6345" w:rsidRPr="005B5D46">
              <w:rPr>
                <w:rFonts w:ascii="Arial" w:eastAsia="Arial" w:hAnsi="Arial" w:cs="Arial"/>
                <w:i/>
                <w:color w:val="000000"/>
              </w:rPr>
              <w:t xml:space="preserve">Takes responsibility for failure to complete tasks and responsibilities, identifies potential contributing factors, and describes strategies for ensuring timely task completion in the </w:t>
            </w:r>
            <w:proofErr w:type="gramStart"/>
            <w:r w:rsidR="002F6345" w:rsidRPr="005B5D46">
              <w:rPr>
                <w:rFonts w:ascii="Arial" w:eastAsia="Arial" w:hAnsi="Arial" w:cs="Arial"/>
                <w:i/>
                <w:color w:val="000000"/>
              </w:rPr>
              <w:t>future</w:t>
            </w:r>
            <w:proofErr w:type="gramEnd"/>
          </w:p>
          <w:p w14:paraId="7F98FC19" w14:textId="77777777" w:rsidR="00092918" w:rsidRPr="005B5D46" w:rsidRDefault="00092918" w:rsidP="007B3298">
            <w:pPr>
              <w:spacing w:after="0" w:line="240" w:lineRule="auto"/>
              <w:rPr>
                <w:rFonts w:ascii="Arial" w:eastAsia="Arial" w:hAnsi="Arial" w:cs="Arial"/>
                <w:i/>
                <w:color w:val="000000"/>
              </w:rPr>
            </w:pPr>
          </w:p>
          <w:p w14:paraId="0FBE2822" w14:textId="04AE2040" w:rsidR="00793231" w:rsidRPr="005B5D46" w:rsidRDefault="002F6345" w:rsidP="007B3298">
            <w:pPr>
              <w:spacing w:after="0" w:line="240" w:lineRule="auto"/>
              <w:rPr>
                <w:rFonts w:ascii="Arial" w:eastAsia="Arial" w:hAnsi="Arial" w:cs="Arial"/>
                <w:i/>
                <w:color w:val="000000"/>
              </w:rPr>
            </w:pPr>
            <w:r w:rsidRPr="005B5D46">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42C9ABED"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Takes responsibility for consistently coming late to rounds and identifies sleep issues with newborn at home as contributing to </w:t>
            </w:r>
            <w:proofErr w:type="gramStart"/>
            <w:r w:rsidRPr="005B5D46">
              <w:rPr>
                <w:rFonts w:ascii="Arial" w:eastAsia="Arial" w:hAnsi="Arial" w:cs="Arial"/>
              </w:rPr>
              <w:t>tardiness</w:t>
            </w:r>
            <w:proofErr w:type="gramEnd"/>
            <w:r w:rsidRPr="005B5D46">
              <w:rPr>
                <w:rFonts w:ascii="Arial" w:eastAsia="Arial" w:hAnsi="Arial" w:cs="Arial"/>
              </w:rPr>
              <w:t xml:space="preserve"> </w:t>
            </w:r>
          </w:p>
          <w:p w14:paraId="4F9B6ECE" w14:textId="77777777" w:rsidR="008D396E" w:rsidRPr="005B5D46" w:rsidRDefault="000E1A05"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When s</w:t>
            </w:r>
            <w:r w:rsidR="00DE07EC" w:rsidRPr="005B5D46">
              <w:rPr>
                <w:rFonts w:ascii="Arial" w:eastAsia="Arial" w:hAnsi="Arial" w:cs="Arial"/>
              </w:rPr>
              <w:t>leep deprived</w:t>
            </w:r>
            <w:r w:rsidRPr="005B5D46">
              <w:rPr>
                <w:rFonts w:ascii="Arial" w:eastAsia="Arial" w:hAnsi="Arial" w:cs="Arial"/>
              </w:rPr>
              <w:t>,</w:t>
            </w:r>
            <w:r w:rsidR="00DE07EC" w:rsidRPr="005B5D46">
              <w:rPr>
                <w:rFonts w:ascii="Arial" w:eastAsia="Arial" w:hAnsi="Arial" w:cs="Arial"/>
              </w:rPr>
              <w:t xml:space="preserve"> sets multiple </w:t>
            </w:r>
            <w:proofErr w:type="gramStart"/>
            <w:r w:rsidR="00DE07EC" w:rsidRPr="005B5D46">
              <w:rPr>
                <w:rFonts w:ascii="Arial" w:eastAsia="Arial" w:hAnsi="Arial" w:cs="Arial"/>
              </w:rPr>
              <w:t>alarms</w:t>
            </w:r>
            <w:proofErr w:type="gramEnd"/>
          </w:p>
          <w:p w14:paraId="4A1F39F3"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1587A477"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67D1BD18"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43F40F27" w14:textId="0FBD2F71"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Responds promptly to reminders from program administrator to complete work hour logs</w:t>
            </w:r>
          </w:p>
        </w:tc>
      </w:tr>
      <w:tr w:rsidR="00793231" w:rsidRPr="005B5D46" w14:paraId="111B3DAE" w14:textId="77777777" w:rsidTr="000E1A05">
        <w:tc>
          <w:tcPr>
            <w:tcW w:w="4950" w:type="dxa"/>
            <w:tcBorders>
              <w:top w:val="single" w:sz="4" w:space="0" w:color="000000"/>
              <w:bottom w:val="single" w:sz="4" w:space="0" w:color="000000"/>
            </w:tcBorders>
            <w:shd w:val="clear" w:color="auto" w:fill="C9C9C9"/>
          </w:tcPr>
          <w:p w14:paraId="182B96D9" w14:textId="2B0C4362" w:rsidR="00F51581" w:rsidRPr="005B5D46" w:rsidRDefault="00DE07EC" w:rsidP="007B3298">
            <w:pPr>
              <w:spacing w:after="0" w:line="240" w:lineRule="auto"/>
              <w:rPr>
                <w:rFonts w:ascii="Arial" w:eastAsia="Arial" w:hAnsi="Arial" w:cs="Arial"/>
                <w:i/>
              </w:rPr>
            </w:pPr>
            <w:r w:rsidRPr="005B5D46">
              <w:rPr>
                <w:rFonts w:ascii="Arial" w:eastAsia="Arial" w:hAnsi="Arial" w:cs="Arial"/>
                <w:b/>
              </w:rPr>
              <w:t>Level 2</w:t>
            </w:r>
            <w:r w:rsidRPr="005B5D46">
              <w:rPr>
                <w:rFonts w:ascii="Arial" w:eastAsia="Arial" w:hAnsi="Arial" w:cs="Arial"/>
              </w:rPr>
              <w:t xml:space="preserve"> </w:t>
            </w:r>
            <w:r w:rsidR="00F51581" w:rsidRPr="005B5D46">
              <w:rPr>
                <w:rFonts w:ascii="Arial" w:eastAsia="Arial" w:hAnsi="Arial" w:cs="Arial"/>
                <w:i/>
              </w:rPr>
              <w:t xml:space="preserve">Performs tasks and responsibilities in a timely manner with appropriate attention to detail in routine </w:t>
            </w:r>
            <w:proofErr w:type="gramStart"/>
            <w:r w:rsidR="00F51581" w:rsidRPr="005B5D46">
              <w:rPr>
                <w:rFonts w:ascii="Arial" w:eastAsia="Arial" w:hAnsi="Arial" w:cs="Arial"/>
                <w:i/>
              </w:rPr>
              <w:t>situations</w:t>
            </w:r>
            <w:proofErr w:type="gramEnd"/>
          </w:p>
          <w:p w14:paraId="1081BEE0" w14:textId="77777777" w:rsidR="00092918" w:rsidRPr="005B5D46" w:rsidRDefault="00092918" w:rsidP="007B3298">
            <w:pPr>
              <w:spacing w:after="0" w:line="240" w:lineRule="auto"/>
              <w:rPr>
                <w:rFonts w:ascii="Arial" w:eastAsia="Arial" w:hAnsi="Arial" w:cs="Arial"/>
                <w:i/>
              </w:rPr>
            </w:pPr>
          </w:p>
          <w:p w14:paraId="36DCB2D1" w14:textId="301544ED" w:rsidR="00793231" w:rsidRPr="005B5D46" w:rsidRDefault="00F51581" w:rsidP="007B3298">
            <w:pPr>
              <w:spacing w:after="0" w:line="240" w:lineRule="auto"/>
              <w:rPr>
                <w:rFonts w:ascii="Arial" w:eastAsia="Arial" w:hAnsi="Arial" w:cs="Arial"/>
                <w:i/>
              </w:rPr>
            </w:pPr>
            <w:r w:rsidRPr="005B5D46">
              <w:rPr>
                <w:rFonts w:ascii="Arial" w:eastAsia="Arial" w:hAnsi="Arial" w:cs="Arial"/>
                <w:i/>
              </w:rPr>
              <w:t>Recognizes situations that may impact own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5516A703"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Performs follow-up on results to </w:t>
            </w:r>
            <w:proofErr w:type="gramStart"/>
            <w:r w:rsidRPr="005B5D46">
              <w:rPr>
                <w:rFonts w:ascii="Arial" w:eastAsia="Arial" w:hAnsi="Arial" w:cs="Arial"/>
              </w:rPr>
              <w:t>outpatients</w:t>
            </w:r>
            <w:proofErr w:type="gramEnd"/>
          </w:p>
          <w:p w14:paraId="070EE4AD" w14:textId="77777777" w:rsidR="008D396E" w:rsidRPr="005B5D46" w:rsidRDefault="00DE07EC" w:rsidP="0055765B">
            <w:pPr>
              <w:numPr>
                <w:ilvl w:val="0"/>
                <w:numId w:val="10"/>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Addresses inbox before leaving for </w:t>
            </w:r>
            <w:proofErr w:type="gramStart"/>
            <w:r w:rsidRPr="005B5D46">
              <w:rPr>
                <w:rFonts w:ascii="Arial" w:eastAsia="Arial" w:hAnsi="Arial" w:cs="Arial"/>
              </w:rPr>
              <w:t>vacatio</w:t>
            </w:r>
            <w:r w:rsidR="008D396E" w:rsidRPr="005B5D46">
              <w:rPr>
                <w:rFonts w:ascii="Arial" w:eastAsia="Arial" w:hAnsi="Arial" w:cs="Arial"/>
              </w:rPr>
              <w:t>n</w:t>
            </w:r>
            <w:proofErr w:type="gramEnd"/>
          </w:p>
          <w:p w14:paraId="5AF74E07"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355FE88"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7C7FA680" w14:textId="5C7944EC" w:rsidR="00793231" w:rsidRPr="005B5D46" w:rsidRDefault="00DE07EC" w:rsidP="0055765B">
            <w:pPr>
              <w:numPr>
                <w:ilvl w:val="0"/>
                <w:numId w:val="10"/>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Asks colleague to cover their inbox the week before board</w:t>
            </w:r>
            <w:r w:rsidR="007D3A99" w:rsidRPr="005B5D46">
              <w:rPr>
                <w:rFonts w:ascii="Arial" w:eastAsia="Arial" w:hAnsi="Arial" w:cs="Arial"/>
              </w:rPr>
              <w:t xml:space="preserve"> </w:t>
            </w:r>
            <w:proofErr w:type="gramStart"/>
            <w:r w:rsidR="007D3A99" w:rsidRPr="005B5D46">
              <w:rPr>
                <w:rFonts w:ascii="Arial" w:eastAsia="Arial" w:hAnsi="Arial" w:cs="Arial"/>
              </w:rPr>
              <w:t>exam</w:t>
            </w:r>
            <w:r w:rsidRPr="005B5D46">
              <w:rPr>
                <w:rFonts w:ascii="Arial" w:eastAsia="Arial" w:hAnsi="Arial" w:cs="Arial"/>
              </w:rPr>
              <w:t>s</w:t>
            </w:r>
            <w:proofErr w:type="gramEnd"/>
          </w:p>
          <w:p w14:paraId="48236660" w14:textId="77777777" w:rsidR="00793231" w:rsidRPr="005B5D46" w:rsidRDefault="00793231" w:rsidP="007B3298">
            <w:pPr>
              <w:pBdr>
                <w:top w:val="nil"/>
                <w:left w:val="nil"/>
                <w:bottom w:val="nil"/>
                <w:right w:val="nil"/>
                <w:between w:val="nil"/>
              </w:pBdr>
              <w:spacing w:after="0" w:line="240" w:lineRule="auto"/>
              <w:ind w:left="180"/>
              <w:rPr>
                <w:rFonts w:ascii="Arial" w:eastAsia="Arial" w:hAnsi="Arial" w:cs="Arial"/>
              </w:rPr>
            </w:pPr>
          </w:p>
        </w:tc>
      </w:tr>
      <w:tr w:rsidR="00793231" w:rsidRPr="005B5D46" w14:paraId="5B8688C6" w14:textId="77777777" w:rsidTr="000E1A05">
        <w:tc>
          <w:tcPr>
            <w:tcW w:w="4950" w:type="dxa"/>
            <w:tcBorders>
              <w:top w:val="single" w:sz="4" w:space="0" w:color="000000"/>
              <w:bottom w:val="single" w:sz="4" w:space="0" w:color="000000"/>
            </w:tcBorders>
            <w:shd w:val="clear" w:color="auto" w:fill="C9C9C9"/>
          </w:tcPr>
          <w:p w14:paraId="08D0965D" w14:textId="77777777" w:rsidR="00F51581" w:rsidRPr="005B5D46" w:rsidRDefault="00DE07EC" w:rsidP="007B3298">
            <w:pPr>
              <w:spacing w:after="0" w:line="240" w:lineRule="auto"/>
              <w:rPr>
                <w:rFonts w:ascii="Arial" w:eastAsia="Arial" w:hAnsi="Arial" w:cs="Arial"/>
                <w:i/>
                <w:color w:val="000000"/>
              </w:rPr>
            </w:pPr>
            <w:r w:rsidRPr="005B5D46">
              <w:rPr>
                <w:rFonts w:ascii="Arial" w:eastAsia="Arial" w:hAnsi="Arial" w:cs="Arial"/>
                <w:b/>
              </w:rPr>
              <w:t>Level 3</w:t>
            </w:r>
            <w:r w:rsidRPr="005B5D46">
              <w:rPr>
                <w:rFonts w:ascii="Arial" w:eastAsia="Arial" w:hAnsi="Arial" w:cs="Arial"/>
              </w:rPr>
              <w:t xml:space="preserve"> </w:t>
            </w:r>
            <w:r w:rsidR="00F51581" w:rsidRPr="005B5D46">
              <w:rPr>
                <w:rFonts w:ascii="Arial" w:eastAsia="Arial" w:hAnsi="Arial" w:cs="Arial"/>
                <w:i/>
                <w:color w:val="000000"/>
              </w:rPr>
              <w:t xml:space="preserve">Performs tasks and responsibilities in a timely manner with appropriate attention to detail in complex or stressful </w:t>
            </w:r>
            <w:proofErr w:type="gramStart"/>
            <w:r w:rsidR="00F51581" w:rsidRPr="005B5D46">
              <w:rPr>
                <w:rFonts w:ascii="Arial" w:eastAsia="Arial" w:hAnsi="Arial" w:cs="Arial"/>
                <w:i/>
                <w:color w:val="000000"/>
              </w:rPr>
              <w:t>situations</w:t>
            </w:r>
            <w:proofErr w:type="gramEnd"/>
          </w:p>
          <w:p w14:paraId="4525272E" w14:textId="4809A117" w:rsidR="00F51581" w:rsidRPr="005B5D46" w:rsidRDefault="00F51581" w:rsidP="007B3298">
            <w:pPr>
              <w:spacing w:after="0" w:line="240" w:lineRule="auto"/>
              <w:rPr>
                <w:rFonts w:ascii="Arial" w:eastAsia="Arial" w:hAnsi="Arial" w:cs="Arial"/>
                <w:i/>
                <w:color w:val="000000"/>
              </w:rPr>
            </w:pPr>
          </w:p>
          <w:p w14:paraId="3475BEDB" w14:textId="77777777" w:rsidR="00AE3AA0" w:rsidRPr="005B5D46" w:rsidRDefault="00AE3AA0" w:rsidP="007B3298">
            <w:pPr>
              <w:spacing w:after="0" w:line="240" w:lineRule="auto"/>
              <w:rPr>
                <w:rFonts w:ascii="Arial" w:eastAsia="Arial" w:hAnsi="Arial" w:cs="Arial"/>
                <w:i/>
                <w:color w:val="000000"/>
              </w:rPr>
            </w:pPr>
          </w:p>
          <w:p w14:paraId="6BB98CE4" w14:textId="44A8F9ED" w:rsidR="00793231" w:rsidRPr="005B5D46" w:rsidRDefault="00F51581" w:rsidP="007B3298">
            <w:pPr>
              <w:spacing w:after="0" w:line="240" w:lineRule="auto"/>
              <w:rPr>
                <w:rFonts w:ascii="Arial" w:eastAsia="Arial" w:hAnsi="Arial" w:cs="Arial"/>
                <w:i/>
                <w:color w:val="000000"/>
              </w:rPr>
            </w:pPr>
            <w:r w:rsidRPr="005B5D46">
              <w:rPr>
                <w:rFonts w:ascii="Arial" w:eastAsia="Arial" w:hAnsi="Arial" w:cs="Arial"/>
                <w:i/>
                <w:color w:val="000000"/>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67AB6F3E"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Appropriately notifies </w:t>
            </w:r>
            <w:r w:rsidR="0053538B" w:rsidRPr="005B5D46">
              <w:rPr>
                <w:rFonts w:ascii="Arial" w:eastAsia="Arial" w:hAnsi="Arial" w:cs="Arial"/>
              </w:rPr>
              <w:t>colleagues</w:t>
            </w:r>
            <w:r w:rsidRPr="005B5D46">
              <w:rPr>
                <w:rFonts w:ascii="Arial" w:eastAsia="Arial" w:hAnsi="Arial" w:cs="Arial"/>
              </w:rPr>
              <w:t xml:space="preserve"> on day service about overnight call events during transition of care or </w:t>
            </w:r>
            <w:proofErr w:type="gramStart"/>
            <w:r w:rsidRPr="005B5D46">
              <w:rPr>
                <w:rFonts w:ascii="Arial" w:eastAsia="Arial" w:hAnsi="Arial" w:cs="Arial"/>
              </w:rPr>
              <w:t>hand-off</w:t>
            </w:r>
            <w:proofErr w:type="gramEnd"/>
            <w:r w:rsidRPr="005B5D46">
              <w:rPr>
                <w:rFonts w:ascii="Arial" w:eastAsia="Arial" w:hAnsi="Arial" w:cs="Arial"/>
              </w:rPr>
              <w:t xml:space="preserve"> </w:t>
            </w:r>
          </w:p>
          <w:p w14:paraId="622C7931"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Notifies attending of multiple competing demands on call, appropriately triages tasks, and asks for assistance from other </w:t>
            </w:r>
            <w:r w:rsidR="0053538B" w:rsidRPr="005B5D46">
              <w:rPr>
                <w:rFonts w:ascii="Arial" w:eastAsia="Arial" w:hAnsi="Arial" w:cs="Arial"/>
              </w:rPr>
              <w:t>colleagues</w:t>
            </w:r>
            <w:r w:rsidRPr="005B5D46">
              <w:rPr>
                <w:rFonts w:ascii="Arial" w:eastAsia="Arial" w:hAnsi="Arial" w:cs="Arial"/>
              </w:rPr>
              <w:t>, if needed</w:t>
            </w:r>
          </w:p>
          <w:p w14:paraId="24544F7C"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4AB9F8B1" w14:textId="5F323627" w:rsidR="00793231" w:rsidRPr="005B5D46" w:rsidRDefault="000E1A05"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When</w:t>
            </w:r>
            <w:r w:rsidR="00DE07EC" w:rsidRPr="005B5D46">
              <w:rPr>
                <w:rFonts w:ascii="Arial" w:eastAsia="Arial" w:hAnsi="Arial" w:cs="Arial"/>
              </w:rPr>
              <w:t xml:space="preserve"> post call or on vacation</w:t>
            </w:r>
            <w:r w:rsidRPr="005B5D46">
              <w:rPr>
                <w:rFonts w:ascii="Arial" w:eastAsia="Arial" w:hAnsi="Arial" w:cs="Arial"/>
              </w:rPr>
              <w:t>, creates an away message</w:t>
            </w:r>
          </w:p>
        </w:tc>
      </w:tr>
      <w:tr w:rsidR="00793231" w:rsidRPr="005B5D46" w14:paraId="4F3BB9C5" w14:textId="77777777" w:rsidTr="000E1A05">
        <w:tc>
          <w:tcPr>
            <w:tcW w:w="4950" w:type="dxa"/>
            <w:tcBorders>
              <w:top w:val="single" w:sz="4" w:space="0" w:color="000000"/>
              <w:bottom w:val="single" w:sz="4" w:space="0" w:color="000000"/>
            </w:tcBorders>
            <w:shd w:val="clear" w:color="auto" w:fill="C9C9C9"/>
          </w:tcPr>
          <w:p w14:paraId="13AFB5CF" w14:textId="77777777" w:rsidR="00773992" w:rsidRPr="005B5D46" w:rsidRDefault="00DE07EC" w:rsidP="007B3298">
            <w:pPr>
              <w:spacing w:after="0" w:line="240" w:lineRule="auto"/>
              <w:rPr>
                <w:rFonts w:ascii="Arial" w:eastAsia="Arial" w:hAnsi="Arial" w:cs="Arial"/>
                <w:i/>
              </w:rPr>
            </w:pPr>
            <w:r w:rsidRPr="005B5D46">
              <w:rPr>
                <w:rFonts w:ascii="Arial" w:eastAsia="Arial" w:hAnsi="Arial" w:cs="Arial"/>
                <w:b/>
              </w:rPr>
              <w:t>Level 4</w:t>
            </w:r>
            <w:r w:rsidRPr="005B5D46">
              <w:rPr>
                <w:rFonts w:ascii="Arial" w:eastAsia="Arial" w:hAnsi="Arial" w:cs="Arial"/>
              </w:rPr>
              <w:t xml:space="preserve"> </w:t>
            </w:r>
            <w:r w:rsidR="00773992" w:rsidRPr="005B5D46">
              <w:rPr>
                <w:rFonts w:ascii="Arial" w:eastAsia="Arial" w:hAnsi="Arial" w:cs="Arial"/>
                <w:i/>
              </w:rPr>
              <w:t xml:space="preserve">Manages situations that may impact others’ ability to complete tasks and responsibilities in a timely </w:t>
            </w:r>
            <w:proofErr w:type="gramStart"/>
            <w:r w:rsidR="00773992" w:rsidRPr="005B5D46">
              <w:rPr>
                <w:rFonts w:ascii="Arial" w:eastAsia="Arial" w:hAnsi="Arial" w:cs="Arial"/>
                <w:i/>
              </w:rPr>
              <w:t>manner</w:t>
            </w:r>
            <w:proofErr w:type="gramEnd"/>
          </w:p>
          <w:p w14:paraId="56DE92DA" w14:textId="77777777" w:rsidR="00773992" w:rsidRPr="005B5D46" w:rsidRDefault="00773992" w:rsidP="007B3298">
            <w:pPr>
              <w:spacing w:after="0" w:line="240" w:lineRule="auto"/>
              <w:rPr>
                <w:rFonts w:ascii="Arial" w:eastAsia="Arial" w:hAnsi="Arial" w:cs="Arial"/>
                <w:i/>
              </w:rPr>
            </w:pPr>
          </w:p>
          <w:p w14:paraId="3F834151" w14:textId="0624EBEC" w:rsidR="00793231" w:rsidRPr="005B5D46" w:rsidRDefault="00773992" w:rsidP="007B3298">
            <w:pPr>
              <w:spacing w:after="0" w:line="240" w:lineRule="auto"/>
              <w:rPr>
                <w:rFonts w:ascii="Arial" w:eastAsia="Arial" w:hAnsi="Arial" w:cs="Arial"/>
                <w:i/>
              </w:rPr>
            </w:pPr>
            <w:r w:rsidRPr="005B5D46">
              <w:rPr>
                <w:rFonts w:ascii="Arial" w:eastAsia="Arial" w:hAnsi="Arial" w:cs="Arial"/>
                <w:i/>
              </w:rPr>
              <w:t>Role models the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6AA95EF8"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Senior residents advise junior residents how to manage their time in completing patient care tasks; escalates to communicating with program director if problem requires a system-based approach and needs addressing at a higher administrative </w:t>
            </w:r>
            <w:proofErr w:type="gramStart"/>
            <w:r w:rsidRPr="005B5D46">
              <w:rPr>
                <w:rFonts w:ascii="Arial" w:eastAsia="Arial" w:hAnsi="Arial" w:cs="Arial"/>
              </w:rPr>
              <w:t>level</w:t>
            </w:r>
            <w:proofErr w:type="gramEnd"/>
          </w:p>
          <w:p w14:paraId="59BA879C"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10D179D6" w14:textId="7EAD4EF2"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Takes responsibility for potential adverse outcomes and professionally discusses with the interprofessional team</w:t>
            </w:r>
          </w:p>
        </w:tc>
      </w:tr>
      <w:tr w:rsidR="00793231" w:rsidRPr="005B5D46" w14:paraId="187E918D" w14:textId="77777777" w:rsidTr="000E1A05">
        <w:tc>
          <w:tcPr>
            <w:tcW w:w="4950" w:type="dxa"/>
            <w:tcBorders>
              <w:top w:val="single" w:sz="4" w:space="0" w:color="000000"/>
              <w:bottom w:val="single" w:sz="4" w:space="0" w:color="000000"/>
            </w:tcBorders>
            <w:shd w:val="clear" w:color="auto" w:fill="C9C9C9"/>
          </w:tcPr>
          <w:p w14:paraId="4DA2CB35" w14:textId="77777777" w:rsidR="00773992" w:rsidRPr="005B5D46" w:rsidRDefault="00DE07EC" w:rsidP="007B3298">
            <w:pPr>
              <w:spacing w:after="0" w:line="240" w:lineRule="auto"/>
              <w:rPr>
                <w:rFonts w:ascii="Arial" w:eastAsia="Arial" w:hAnsi="Arial" w:cs="Arial"/>
                <w:i/>
              </w:rPr>
            </w:pPr>
            <w:r w:rsidRPr="005B5D46">
              <w:rPr>
                <w:rFonts w:ascii="Arial" w:eastAsia="Arial" w:hAnsi="Arial" w:cs="Arial"/>
                <w:b/>
              </w:rPr>
              <w:t>Level 5</w:t>
            </w:r>
            <w:r w:rsidRPr="005B5D46">
              <w:rPr>
                <w:rFonts w:ascii="Arial" w:eastAsia="Arial" w:hAnsi="Arial" w:cs="Arial"/>
              </w:rPr>
              <w:t xml:space="preserve"> </w:t>
            </w:r>
            <w:r w:rsidR="00773992" w:rsidRPr="005B5D46">
              <w:rPr>
                <w:rFonts w:ascii="Arial" w:eastAsia="Arial" w:hAnsi="Arial" w:cs="Arial"/>
                <w:i/>
              </w:rPr>
              <w:t xml:space="preserve">Identifies and seeks to address system-level factors that impact completion of </w:t>
            </w:r>
            <w:proofErr w:type="gramStart"/>
            <w:r w:rsidR="00773992" w:rsidRPr="005B5D46">
              <w:rPr>
                <w:rFonts w:ascii="Arial" w:eastAsia="Arial" w:hAnsi="Arial" w:cs="Arial"/>
                <w:i/>
              </w:rPr>
              <w:t>tasks</w:t>
            </w:r>
            <w:proofErr w:type="gramEnd"/>
          </w:p>
          <w:p w14:paraId="1431BD7B" w14:textId="2361938D" w:rsidR="00793231" w:rsidRPr="005B5D46" w:rsidRDefault="00773992" w:rsidP="007B3298">
            <w:pPr>
              <w:spacing w:after="0" w:line="240" w:lineRule="auto"/>
              <w:rPr>
                <w:rFonts w:ascii="Arial" w:eastAsia="Arial" w:hAnsi="Arial" w:cs="Arial"/>
                <w:i/>
              </w:rPr>
            </w:pPr>
            <w:proofErr w:type="gramStart"/>
            <w:r w:rsidRPr="005B5D46">
              <w:rPr>
                <w:rFonts w:ascii="Arial" w:eastAsia="Arial" w:hAnsi="Arial" w:cs="Arial"/>
                <w:i/>
              </w:rPr>
              <w:lastRenderedPageBreak/>
              <w:t>Coaches</w:t>
            </w:r>
            <w:proofErr w:type="gramEnd"/>
            <w:r w:rsidRPr="005B5D46">
              <w:rPr>
                <w:rFonts w:ascii="Arial" w:eastAsia="Arial" w:hAnsi="Arial" w:cs="Arial"/>
                <w:i/>
              </w:rPr>
              <w:t xml:space="preserve"> others to develop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4FD01E42"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lastRenderedPageBreak/>
              <w:t xml:space="preserve">Sets up a meeting with the nurse manager to streamline patient </w:t>
            </w:r>
            <w:proofErr w:type="gramStart"/>
            <w:r w:rsidRPr="005B5D46">
              <w:rPr>
                <w:rFonts w:ascii="Arial" w:eastAsia="Arial" w:hAnsi="Arial" w:cs="Arial"/>
              </w:rPr>
              <w:t>discharges</w:t>
            </w:r>
            <w:proofErr w:type="gramEnd"/>
          </w:p>
          <w:p w14:paraId="037ACC94" w14:textId="11899CEE" w:rsidR="008D396E" w:rsidRPr="005B5D46" w:rsidRDefault="008D396E" w:rsidP="008D396E">
            <w:pPr>
              <w:pBdr>
                <w:top w:val="nil"/>
                <w:left w:val="nil"/>
                <w:bottom w:val="nil"/>
                <w:right w:val="nil"/>
                <w:between w:val="nil"/>
              </w:pBdr>
              <w:spacing w:after="0" w:line="240" w:lineRule="auto"/>
              <w:rPr>
                <w:rFonts w:ascii="Arial" w:hAnsi="Arial" w:cs="Arial"/>
              </w:rPr>
            </w:pPr>
          </w:p>
          <w:p w14:paraId="675615B3"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BBB0A5E"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202076E9" w14:textId="1906FA3F"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proofErr w:type="gramStart"/>
            <w:r w:rsidRPr="005B5D46">
              <w:rPr>
                <w:rFonts w:ascii="Arial" w:eastAsia="Arial" w:hAnsi="Arial" w:cs="Arial"/>
              </w:rPr>
              <w:lastRenderedPageBreak/>
              <w:t>Coaches</w:t>
            </w:r>
            <w:proofErr w:type="gramEnd"/>
            <w:r w:rsidRPr="005B5D46">
              <w:rPr>
                <w:rFonts w:ascii="Arial" w:eastAsia="Arial" w:hAnsi="Arial" w:cs="Arial"/>
              </w:rPr>
              <w:t xml:space="preserve"> </w:t>
            </w:r>
            <w:r w:rsidR="00D875DC" w:rsidRPr="005B5D46">
              <w:rPr>
                <w:rFonts w:ascii="Arial" w:eastAsia="Arial" w:hAnsi="Arial" w:cs="Arial"/>
              </w:rPr>
              <w:t>other learners</w:t>
            </w:r>
            <w:r w:rsidRPr="005B5D46">
              <w:rPr>
                <w:rFonts w:ascii="Arial" w:eastAsia="Arial" w:hAnsi="Arial" w:cs="Arial"/>
              </w:rPr>
              <w:t xml:space="preserve"> to do a QI project to improve clinic workflow</w:t>
            </w:r>
          </w:p>
        </w:tc>
      </w:tr>
      <w:tr w:rsidR="00793231" w:rsidRPr="005B5D46" w14:paraId="46A11CF5" w14:textId="77777777">
        <w:tc>
          <w:tcPr>
            <w:tcW w:w="4950" w:type="dxa"/>
            <w:shd w:val="clear" w:color="auto" w:fill="FFD965"/>
          </w:tcPr>
          <w:p w14:paraId="4AA29DF2"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lastRenderedPageBreak/>
              <w:t>Assessment Models or Tools</w:t>
            </w:r>
          </w:p>
        </w:tc>
        <w:tc>
          <w:tcPr>
            <w:tcW w:w="9175" w:type="dxa"/>
            <w:shd w:val="clear" w:color="auto" w:fill="FFD965"/>
          </w:tcPr>
          <w:p w14:paraId="331A9919"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Compliance with deadlines and timelines</w:t>
            </w:r>
          </w:p>
          <w:p w14:paraId="52765E7C"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Direct observation</w:t>
            </w:r>
          </w:p>
          <w:p w14:paraId="0BF85909"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Multisource feedback</w:t>
            </w:r>
          </w:p>
          <w:p w14:paraId="5399D1D7"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Self-evaluations and reflective tools</w:t>
            </w:r>
          </w:p>
          <w:p w14:paraId="06500374" w14:textId="5DB3BE56"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Simulation</w:t>
            </w:r>
          </w:p>
        </w:tc>
      </w:tr>
      <w:tr w:rsidR="00793231" w:rsidRPr="005B5D46" w14:paraId="1F1B104F" w14:textId="77777777">
        <w:tc>
          <w:tcPr>
            <w:tcW w:w="4950" w:type="dxa"/>
            <w:shd w:val="clear" w:color="auto" w:fill="8DB3E2"/>
          </w:tcPr>
          <w:p w14:paraId="2DE0B61A"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 xml:space="preserve">Curriculum Mapping </w:t>
            </w:r>
          </w:p>
        </w:tc>
        <w:tc>
          <w:tcPr>
            <w:tcW w:w="9175" w:type="dxa"/>
            <w:shd w:val="clear" w:color="auto" w:fill="8DB3E2"/>
          </w:tcPr>
          <w:p w14:paraId="20B6C7C8" w14:textId="1CDCBBAA" w:rsidR="00793231" w:rsidRPr="005B5D46" w:rsidRDefault="00793231" w:rsidP="008D396E">
            <w:pPr>
              <w:numPr>
                <w:ilvl w:val="0"/>
                <w:numId w:val="13"/>
              </w:numPr>
              <w:pBdr>
                <w:top w:val="nil"/>
                <w:left w:val="nil"/>
                <w:bottom w:val="nil"/>
                <w:right w:val="nil"/>
                <w:between w:val="nil"/>
              </w:pBdr>
              <w:spacing w:after="0" w:line="240" w:lineRule="auto"/>
              <w:ind w:left="180" w:hanging="180"/>
              <w:rPr>
                <w:rFonts w:ascii="Arial" w:hAnsi="Arial" w:cs="Arial"/>
              </w:rPr>
            </w:pPr>
          </w:p>
        </w:tc>
      </w:tr>
      <w:tr w:rsidR="00793231" w:rsidRPr="005B5D46" w14:paraId="4AEA0EEE" w14:textId="77777777">
        <w:trPr>
          <w:trHeight w:val="80"/>
        </w:trPr>
        <w:tc>
          <w:tcPr>
            <w:tcW w:w="4950" w:type="dxa"/>
            <w:shd w:val="clear" w:color="auto" w:fill="A8D08D"/>
          </w:tcPr>
          <w:p w14:paraId="6C4D7991"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Notes or Resources</w:t>
            </w:r>
          </w:p>
        </w:tc>
        <w:tc>
          <w:tcPr>
            <w:tcW w:w="9175" w:type="dxa"/>
            <w:shd w:val="clear" w:color="auto" w:fill="A8D08D"/>
          </w:tcPr>
          <w:p w14:paraId="18D4988B"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Code of conduct from fellow/resident institutional manual </w:t>
            </w:r>
          </w:p>
          <w:p w14:paraId="2A5890C2"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Expectations of residency program regarding accountability and professionalism</w:t>
            </w:r>
          </w:p>
          <w:p w14:paraId="17314C8E" w14:textId="5171475D" w:rsidR="00AA13E3" w:rsidRPr="005B5D46" w:rsidRDefault="00AA13E3"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 xml:space="preserve">Levinson W, Ginsburg S, Hafferty FW, Lucey CR. </w:t>
            </w:r>
            <w:r w:rsidRPr="005B5D46">
              <w:rPr>
                <w:rFonts w:ascii="Arial" w:eastAsia="Arial" w:hAnsi="Arial" w:cs="Arial"/>
                <w:i/>
                <w:color w:val="000000"/>
              </w:rPr>
              <w:t>Understanding Medical Professionalism</w:t>
            </w:r>
            <w:r w:rsidRPr="005B5D46">
              <w:rPr>
                <w:rFonts w:ascii="Arial" w:eastAsia="Arial" w:hAnsi="Arial" w:cs="Arial"/>
                <w:color w:val="000000"/>
              </w:rPr>
              <w:t xml:space="preserve">. 1st ed. New York, NY: McGraw-Hill Education; 2014. ISBN:978-0071807432. </w:t>
            </w:r>
          </w:p>
          <w:p w14:paraId="26058E9B" w14:textId="0C972F19"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proofErr w:type="spellStart"/>
            <w:r w:rsidRPr="005B5D46">
              <w:rPr>
                <w:rFonts w:ascii="Arial" w:eastAsia="Arial" w:hAnsi="Arial" w:cs="Arial"/>
              </w:rPr>
              <w:t>Bynny</w:t>
            </w:r>
            <w:proofErr w:type="spellEnd"/>
            <w:r w:rsidRPr="005B5D46">
              <w:rPr>
                <w:rFonts w:ascii="Arial" w:eastAsia="Arial" w:hAnsi="Arial" w:cs="Arial"/>
              </w:rPr>
              <w:t xml:space="preserve"> RL, </w:t>
            </w:r>
            <w:proofErr w:type="spellStart"/>
            <w:r w:rsidRPr="005B5D46">
              <w:rPr>
                <w:rFonts w:ascii="Arial" w:eastAsia="Arial" w:hAnsi="Arial" w:cs="Arial"/>
              </w:rPr>
              <w:t>Paauw</w:t>
            </w:r>
            <w:proofErr w:type="spellEnd"/>
            <w:r w:rsidRPr="005B5D46">
              <w:rPr>
                <w:rFonts w:ascii="Arial" w:eastAsia="Arial" w:hAnsi="Arial" w:cs="Arial"/>
              </w:rPr>
              <w:t xml:space="preserve"> DS, Papadakis MA, Pfeil S, Alpha Omega Alpha. </w:t>
            </w:r>
            <w:r w:rsidRPr="005B5D46">
              <w:rPr>
                <w:rFonts w:ascii="Arial" w:eastAsia="Arial" w:hAnsi="Arial" w:cs="Arial"/>
                <w:i/>
              </w:rPr>
              <w:t xml:space="preserve">Medical Professionalism Best Practices: Professionalism in the Modern Era. </w:t>
            </w:r>
            <w:r w:rsidRPr="005B5D46">
              <w:rPr>
                <w:rFonts w:ascii="Arial" w:eastAsia="Arial" w:hAnsi="Arial" w:cs="Arial"/>
              </w:rPr>
              <w:t xml:space="preserve">Menlo Park, CA: Alpha Omega Alpha Honor Medical Society; 2017. </w:t>
            </w:r>
            <w:hyperlink r:id="rId39" w:history="1">
              <w:r w:rsidR="00AA13E3" w:rsidRPr="005B5D46">
                <w:rPr>
                  <w:rStyle w:val="Hyperlink"/>
                  <w:rFonts w:ascii="Arial" w:eastAsia="Arial" w:hAnsi="Arial" w:cs="Arial"/>
                </w:rPr>
                <w:t>http://alphaomegaalpha.org/pdfs/Monograph2018.pdf</w:t>
              </w:r>
            </w:hyperlink>
            <w:r w:rsidR="00AA13E3" w:rsidRPr="005B5D46">
              <w:rPr>
                <w:rFonts w:ascii="Arial" w:eastAsia="Arial" w:hAnsi="Arial" w:cs="Arial"/>
              </w:rPr>
              <w:t>. 2021.</w:t>
            </w:r>
          </w:p>
          <w:p w14:paraId="17B9B88F" w14:textId="428D15DF"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AMA</w:t>
            </w:r>
            <w:r w:rsidR="00AA13E3" w:rsidRPr="005B5D46">
              <w:rPr>
                <w:rFonts w:ascii="Arial" w:eastAsia="Arial" w:hAnsi="Arial" w:cs="Arial"/>
              </w:rPr>
              <w:t>.</w:t>
            </w:r>
            <w:r w:rsidRPr="005B5D46">
              <w:rPr>
                <w:rFonts w:ascii="Arial" w:eastAsia="Arial" w:hAnsi="Arial" w:cs="Arial"/>
              </w:rPr>
              <w:t xml:space="preserve"> GME Modules on Professionalism</w:t>
            </w:r>
            <w:r w:rsidR="00AA13E3" w:rsidRPr="005B5D46">
              <w:rPr>
                <w:rFonts w:ascii="Arial" w:eastAsia="Arial" w:hAnsi="Arial" w:cs="Arial"/>
              </w:rPr>
              <w:t xml:space="preserve">. </w:t>
            </w:r>
            <w:hyperlink r:id="rId40" w:history="1">
              <w:r w:rsidR="00AA13E3" w:rsidRPr="005B5D46">
                <w:rPr>
                  <w:rStyle w:val="Hyperlink"/>
                  <w:rFonts w:ascii="Arial" w:eastAsia="Arial" w:hAnsi="Arial" w:cs="Arial"/>
                </w:rPr>
                <w:t>https://edhub.ama-assn.org/gcep</w:t>
              </w:r>
            </w:hyperlink>
            <w:r w:rsidR="00AA13E3" w:rsidRPr="005B5D46">
              <w:rPr>
                <w:rFonts w:ascii="Arial" w:eastAsia="Arial" w:hAnsi="Arial" w:cs="Arial"/>
              </w:rPr>
              <w:t>. 2021.</w:t>
            </w:r>
          </w:p>
        </w:tc>
      </w:tr>
    </w:tbl>
    <w:p w14:paraId="104B9728" w14:textId="77777777" w:rsidR="00793231" w:rsidRDefault="00793231" w:rsidP="007B3298">
      <w:pPr>
        <w:spacing w:after="0" w:line="240" w:lineRule="auto"/>
        <w:ind w:hanging="180"/>
        <w:rPr>
          <w:rFonts w:ascii="Arial" w:eastAsia="Arial" w:hAnsi="Arial" w:cs="Arial"/>
        </w:rPr>
      </w:pPr>
    </w:p>
    <w:p w14:paraId="3EF29314" w14:textId="77777777" w:rsidR="00793231" w:rsidRDefault="00DE07EC" w:rsidP="007B3298">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5B5D46" w14:paraId="6ADEED36" w14:textId="77777777" w:rsidTr="3107B157">
        <w:trPr>
          <w:trHeight w:val="760"/>
        </w:trPr>
        <w:tc>
          <w:tcPr>
            <w:tcW w:w="14125" w:type="dxa"/>
            <w:gridSpan w:val="2"/>
            <w:shd w:val="clear" w:color="auto" w:fill="9CC3E5"/>
          </w:tcPr>
          <w:p w14:paraId="7B012CEB" w14:textId="30FF9387" w:rsidR="00793231" w:rsidRPr="005B5D46" w:rsidRDefault="00DE07EC"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b/>
              </w:rPr>
              <w:lastRenderedPageBreak/>
              <w:t>Professionalism 3: Self-Awareness and Well-</w:t>
            </w:r>
            <w:r w:rsidR="001B216C" w:rsidRPr="005B5D46">
              <w:rPr>
                <w:rFonts w:ascii="Arial" w:eastAsia="Arial" w:hAnsi="Arial" w:cs="Arial"/>
                <w:b/>
              </w:rPr>
              <w:t>B</w:t>
            </w:r>
            <w:r w:rsidRPr="005B5D46">
              <w:rPr>
                <w:rFonts w:ascii="Arial" w:eastAsia="Arial" w:hAnsi="Arial" w:cs="Arial"/>
                <w:b/>
              </w:rPr>
              <w:t xml:space="preserve">eing </w:t>
            </w:r>
          </w:p>
          <w:p w14:paraId="77253E96" w14:textId="77777777" w:rsidR="00793231" w:rsidRPr="005B5D46" w:rsidRDefault="00DE07EC" w:rsidP="00AE3AA0">
            <w:pPr>
              <w:spacing w:after="0" w:line="240" w:lineRule="auto"/>
              <w:ind w:left="201" w:hanging="14"/>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To identify, use, manage, improve, and seek help for personal and professional well-being for self and others</w:t>
            </w:r>
          </w:p>
        </w:tc>
      </w:tr>
      <w:tr w:rsidR="00793231" w:rsidRPr="005B5D46" w14:paraId="2491241F" w14:textId="77777777" w:rsidTr="3107B157">
        <w:tc>
          <w:tcPr>
            <w:tcW w:w="4950" w:type="dxa"/>
            <w:shd w:val="clear" w:color="auto" w:fill="FAC090"/>
          </w:tcPr>
          <w:p w14:paraId="053F200A" w14:textId="77777777" w:rsidR="00793231" w:rsidRPr="005B5D46" w:rsidRDefault="00DE07EC"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C090"/>
          </w:tcPr>
          <w:p w14:paraId="61BCD701" w14:textId="77777777" w:rsidR="00793231" w:rsidRPr="005B5D46" w:rsidRDefault="00DE07EC" w:rsidP="007B3298">
            <w:pPr>
              <w:spacing w:after="0" w:line="240" w:lineRule="auto"/>
              <w:ind w:left="14" w:hanging="14"/>
              <w:jc w:val="center"/>
              <w:rPr>
                <w:rFonts w:ascii="Arial" w:eastAsia="Arial" w:hAnsi="Arial" w:cs="Arial"/>
                <w:b/>
              </w:rPr>
            </w:pPr>
            <w:r w:rsidRPr="005B5D46">
              <w:rPr>
                <w:rFonts w:ascii="Arial" w:eastAsia="Arial" w:hAnsi="Arial" w:cs="Arial"/>
                <w:b/>
              </w:rPr>
              <w:t>Examples</w:t>
            </w:r>
          </w:p>
        </w:tc>
      </w:tr>
      <w:tr w:rsidR="00793231" w:rsidRPr="005B5D46" w14:paraId="70839224" w14:textId="77777777" w:rsidTr="006B6ED0">
        <w:tc>
          <w:tcPr>
            <w:tcW w:w="4950" w:type="dxa"/>
            <w:tcBorders>
              <w:top w:val="single" w:sz="4" w:space="0" w:color="000000"/>
              <w:bottom w:val="single" w:sz="4" w:space="0" w:color="000000"/>
            </w:tcBorders>
            <w:shd w:val="clear" w:color="auto" w:fill="C9C9C9"/>
          </w:tcPr>
          <w:p w14:paraId="3B73E318" w14:textId="23A58AF8" w:rsidR="00FC6309" w:rsidRPr="005B5D46" w:rsidRDefault="00DE07EC" w:rsidP="007B3298">
            <w:pPr>
              <w:spacing w:after="0" w:line="240" w:lineRule="auto"/>
              <w:rPr>
                <w:rFonts w:ascii="Arial" w:eastAsia="Arial" w:hAnsi="Arial" w:cs="Arial"/>
                <w:i/>
                <w:color w:val="000000"/>
              </w:rPr>
            </w:pPr>
            <w:r w:rsidRPr="005B5D46">
              <w:rPr>
                <w:rFonts w:ascii="Arial" w:eastAsia="Arial" w:hAnsi="Arial" w:cs="Arial"/>
                <w:b/>
              </w:rPr>
              <w:t>Level 1</w:t>
            </w:r>
            <w:r w:rsidRPr="005B5D46">
              <w:rPr>
                <w:rFonts w:ascii="Arial" w:eastAsia="Arial" w:hAnsi="Arial" w:cs="Arial"/>
              </w:rPr>
              <w:t xml:space="preserve"> </w:t>
            </w:r>
            <w:r w:rsidR="00FC6309" w:rsidRPr="005B5D46">
              <w:rPr>
                <w:rFonts w:ascii="Arial" w:eastAsia="Arial" w:hAnsi="Arial" w:cs="Arial"/>
                <w:i/>
                <w:color w:val="000000"/>
              </w:rPr>
              <w:t xml:space="preserve">Recognizes status of personal and professional well-being, with </w:t>
            </w:r>
            <w:proofErr w:type="gramStart"/>
            <w:r w:rsidR="00FC6309" w:rsidRPr="005B5D46">
              <w:rPr>
                <w:rFonts w:ascii="Arial" w:eastAsia="Arial" w:hAnsi="Arial" w:cs="Arial"/>
                <w:i/>
                <w:color w:val="000000"/>
              </w:rPr>
              <w:t>assistance</w:t>
            </w:r>
            <w:proofErr w:type="gramEnd"/>
          </w:p>
          <w:p w14:paraId="20D11CA5" w14:textId="77777777" w:rsidR="00092918" w:rsidRPr="005B5D46" w:rsidRDefault="00092918" w:rsidP="007B3298">
            <w:pPr>
              <w:spacing w:after="0" w:line="240" w:lineRule="auto"/>
              <w:rPr>
                <w:rFonts w:ascii="Arial" w:eastAsia="Arial" w:hAnsi="Arial" w:cs="Arial"/>
                <w:i/>
                <w:color w:val="000000"/>
              </w:rPr>
            </w:pPr>
          </w:p>
          <w:p w14:paraId="4E98ABBF" w14:textId="2C9AAFC4" w:rsidR="00793231" w:rsidRPr="005B5D46" w:rsidRDefault="00FC6309" w:rsidP="007B3298">
            <w:pPr>
              <w:spacing w:after="0" w:line="240" w:lineRule="auto"/>
              <w:rPr>
                <w:rFonts w:ascii="Arial" w:eastAsia="Arial" w:hAnsi="Arial" w:cs="Arial"/>
                <w:i/>
                <w:color w:val="000000"/>
              </w:rPr>
            </w:pPr>
            <w:r w:rsidRPr="005B5D46">
              <w:rPr>
                <w:rFonts w:ascii="Arial" w:eastAsia="Arial" w:hAnsi="Arial" w:cs="Arial"/>
                <w:i/>
                <w:color w:val="000000"/>
              </w:rPr>
              <w:t>Recognizes limits in knowledge/skills,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950B80"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Accepts feedback and exhibits positive responses to constructive criticism or suggestions for </w:t>
            </w:r>
            <w:proofErr w:type="gramStart"/>
            <w:r w:rsidRPr="005B5D46">
              <w:rPr>
                <w:rFonts w:ascii="Arial" w:eastAsia="Arial" w:hAnsi="Arial" w:cs="Arial"/>
              </w:rPr>
              <w:t>change</w:t>
            </w:r>
            <w:proofErr w:type="gramEnd"/>
            <w:r w:rsidRPr="005B5D46">
              <w:rPr>
                <w:rFonts w:ascii="Arial" w:eastAsia="Arial" w:hAnsi="Arial" w:cs="Arial"/>
              </w:rPr>
              <w:t xml:space="preserve"> </w:t>
            </w:r>
          </w:p>
          <w:p w14:paraId="5D175187"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6CC242B4" w14:textId="74E700D1"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The attending notes that the resident was unable to </w:t>
            </w:r>
            <w:r w:rsidR="35CE2F59" w:rsidRPr="005B5D46">
              <w:rPr>
                <w:rFonts w:ascii="Arial" w:eastAsia="Arial" w:hAnsi="Arial" w:cs="Arial"/>
              </w:rPr>
              <w:t xml:space="preserve">identify small sharp spikes in </w:t>
            </w:r>
            <w:proofErr w:type="gramStart"/>
            <w:r w:rsidR="35CE2F59" w:rsidRPr="005B5D46">
              <w:rPr>
                <w:rFonts w:ascii="Arial" w:eastAsia="Arial" w:hAnsi="Arial" w:cs="Arial"/>
              </w:rPr>
              <w:t>sleep</w:t>
            </w:r>
            <w:proofErr w:type="gramEnd"/>
          </w:p>
          <w:p w14:paraId="7385D685" w14:textId="77777777" w:rsidR="00793231" w:rsidRPr="005B5D46" w:rsidRDefault="00793231" w:rsidP="007B3298">
            <w:pPr>
              <w:pBdr>
                <w:top w:val="nil"/>
                <w:left w:val="nil"/>
                <w:bottom w:val="nil"/>
                <w:right w:val="nil"/>
                <w:between w:val="nil"/>
              </w:pBdr>
              <w:spacing w:after="0" w:line="240" w:lineRule="auto"/>
              <w:rPr>
                <w:rFonts w:ascii="Arial" w:eastAsia="Arial" w:hAnsi="Arial" w:cs="Arial"/>
              </w:rPr>
            </w:pPr>
          </w:p>
        </w:tc>
      </w:tr>
      <w:tr w:rsidR="00793231" w:rsidRPr="005B5D46" w14:paraId="18F23698" w14:textId="77777777" w:rsidTr="006B6ED0">
        <w:tc>
          <w:tcPr>
            <w:tcW w:w="4950" w:type="dxa"/>
            <w:tcBorders>
              <w:top w:val="single" w:sz="4" w:space="0" w:color="000000"/>
              <w:bottom w:val="single" w:sz="4" w:space="0" w:color="000000"/>
            </w:tcBorders>
            <w:shd w:val="clear" w:color="auto" w:fill="C9C9C9"/>
          </w:tcPr>
          <w:p w14:paraId="57C91AA7" w14:textId="3EEBD820" w:rsidR="00FC6309" w:rsidRPr="005B5D46" w:rsidRDefault="00DE07EC" w:rsidP="007B3298">
            <w:pPr>
              <w:spacing w:after="0" w:line="240" w:lineRule="auto"/>
              <w:rPr>
                <w:rFonts w:ascii="Arial" w:eastAsia="Arial" w:hAnsi="Arial" w:cs="Arial"/>
                <w:i/>
              </w:rPr>
            </w:pPr>
            <w:r w:rsidRPr="005B5D46">
              <w:rPr>
                <w:rFonts w:ascii="Arial" w:eastAsia="Arial" w:hAnsi="Arial" w:cs="Arial"/>
                <w:b/>
              </w:rPr>
              <w:t>Level 2</w:t>
            </w:r>
            <w:r w:rsidRPr="005B5D46">
              <w:rPr>
                <w:rFonts w:ascii="Arial" w:eastAsia="Arial" w:hAnsi="Arial" w:cs="Arial"/>
              </w:rPr>
              <w:t xml:space="preserve"> </w:t>
            </w:r>
            <w:r w:rsidR="00FC6309" w:rsidRPr="005B5D46">
              <w:rPr>
                <w:rFonts w:ascii="Arial" w:eastAsia="Arial" w:hAnsi="Arial" w:cs="Arial"/>
                <w:i/>
              </w:rPr>
              <w:t xml:space="preserve">Independently recognizes status of personal and professional </w:t>
            </w:r>
            <w:proofErr w:type="gramStart"/>
            <w:r w:rsidR="00FC6309" w:rsidRPr="005B5D46">
              <w:rPr>
                <w:rFonts w:ascii="Arial" w:eastAsia="Arial" w:hAnsi="Arial" w:cs="Arial"/>
                <w:i/>
              </w:rPr>
              <w:t>well-being</w:t>
            </w:r>
            <w:proofErr w:type="gramEnd"/>
          </w:p>
          <w:p w14:paraId="78CF1E0F" w14:textId="77777777" w:rsidR="00092918" w:rsidRPr="005B5D46" w:rsidRDefault="00092918" w:rsidP="007B3298">
            <w:pPr>
              <w:spacing w:after="0" w:line="240" w:lineRule="auto"/>
              <w:rPr>
                <w:rFonts w:ascii="Arial" w:eastAsia="Arial" w:hAnsi="Arial" w:cs="Arial"/>
                <w:i/>
              </w:rPr>
            </w:pPr>
          </w:p>
          <w:p w14:paraId="3A818497" w14:textId="783FC88F" w:rsidR="00793231" w:rsidRPr="005B5D46" w:rsidRDefault="00FC6309" w:rsidP="007B3298">
            <w:pPr>
              <w:spacing w:after="0" w:line="240" w:lineRule="auto"/>
              <w:rPr>
                <w:rFonts w:ascii="Arial" w:eastAsia="Arial" w:hAnsi="Arial" w:cs="Arial"/>
                <w:i/>
              </w:rPr>
            </w:pPr>
            <w:r w:rsidRPr="005B5D46">
              <w:rPr>
                <w:rFonts w:ascii="Arial" w:eastAsia="Arial" w:hAnsi="Arial" w:cs="Arial"/>
                <w:i/>
              </w:rPr>
              <w:t>Independently recognizes limits in knowledge/skills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870F8D"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Recognizes that they are sleep </w:t>
            </w:r>
            <w:proofErr w:type="gramStart"/>
            <w:r w:rsidRPr="005B5D46">
              <w:rPr>
                <w:rFonts w:ascii="Arial" w:eastAsia="Arial" w:hAnsi="Arial" w:cs="Arial"/>
              </w:rPr>
              <w:t>deprived</w:t>
            </w:r>
            <w:proofErr w:type="gramEnd"/>
          </w:p>
          <w:p w14:paraId="036B88A6"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13DE1756"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48EBCBB2" w14:textId="4F65EA65"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Admits to attending that </w:t>
            </w:r>
            <w:r w:rsidR="00C363F2" w:rsidRPr="005B5D46">
              <w:rPr>
                <w:rFonts w:ascii="Arial" w:eastAsia="Arial" w:hAnsi="Arial" w:cs="Arial"/>
              </w:rPr>
              <w:t xml:space="preserve">the resident </w:t>
            </w:r>
            <w:r w:rsidR="00130568" w:rsidRPr="005B5D46">
              <w:rPr>
                <w:rFonts w:ascii="Arial" w:eastAsia="Arial" w:hAnsi="Arial" w:cs="Arial"/>
              </w:rPr>
              <w:t>is</w:t>
            </w:r>
            <w:r w:rsidRPr="005B5D46">
              <w:rPr>
                <w:rFonts w:ascii="Arial" w:eastAsia="Arial" w:hAnsi="Arial" w:cs="Arial"/>
              </w:rPr>
              <w:t xml:space="preserve"> not sure if th</w:t>
            </w:r>
            <w:r w:rsidR="76B8335C" w:rsidRPr="005B5D46">
              <w:rPr>
                <w:rFonts w:ascii="Arial" w:eastAsia="Arial" w:hAnsi="Arial" w:cs="Arial"/>
              </w:rPr>
              <w:t>is is normal sleep architecture on EEG</w:t>
            </w:r>
          </w:p>
        </w:tc>
      </w:tr>
      <w:tr w:rsidR="00793231" w:rsidRPr="005B5D46" w14:paraId="3CDF947E" w14:textId="77777777" w:rsidTr="006B6ED0">
        <w:tc>
          <w:tcPr>
            <w:tcW w:w="4950" w:type="dxa"/>
            <w:tcBorders>
              <w:top w:val="single" w:sz="4" w:space="0" w:color="000000"/>
              <w:bottom w:val="single" w:sz="4" w:space="0" w:color="000000"/>
            </w:tcBorders>
            <w:shd w:val="clear" w:color="auto" w:fill="C9C9C9"/>
          </w:tcPr>
          <w:p w14:paraId="25A5FC38" w14:textId="3CC12EDE" w:rsidR="00FC6309" w:rsidRPr="005B5D46" w:rsidRDefault="00DE07EC" w:rsidP="007B3298">
            <w:pPr>
              <w:spacing w:after="0" w:line="240" w:lineRule="auto"/>
              <w:rPr>
                <w:rFonts w:ascii="Arial" w:eastAsia="Arial" w:hAnsi="Arial" w:cs="Arial"/>
                <w:i/>
                <w:color w:val="000000"/>
              </w:rPr>
            </w:pPr>
            <w:r w:rsidRPr="005B5D46">
              <w:rPr>
                <w:rFonts w:ascii="Arial" w:eastAsia="Arial" w:hAnsi="Arial" w:cs="Arial"/>
                <w:b/>
              </w:rPr>
              <w:t>Level 3</w:t>
            </w:r>
            <w:r w:rsidRPr="005B5D46">
              <w:rPr>
                <w:rFonts w:ascii="Arial" w:eastAsia="Arial" w:hAnsi="Arial" w:cs="Arial"/>
              </w:rPr>
              <w:t xml:space="preserve"> </w:t>
            </w:r>
            <w:r w:rsidR="00FC6309" w:rsidRPr="005B5D46">
              <w:rPr>
                <w:rFonts w:ascii="Arial" w:eastAsia="Arial" w:hAnsi="Arial" w:cs="Arial"/>
                <w:i/>
                <w:color w:val="000000"/>
              </w:rPr>
              <w:t xml:space="preserve">With assistance, proposes a plan to promote personal and professional </w:t>
            </w:r>
            <w:proofErr w:type="gramStart"/>
            <w:r w:rsidR="00FC6309" w:rsidRPr="005B5D46">
              <w:rPr>
                <w:rFonts w:ascii="Arial" w:eastAsia="Arial" w:hAnsi="Arial" w:cs="Arial"/>
                <w:i/>
                <w:color w:val="000000"/>
              </w:rPr>
              <w:t>well-being</w:t>
            </w:r>
            <w:proofErr w:type="gramEnd"/>
          </w:p>
          <w:p w14:paraId="5A2FD995" w14:textId="77777777" w:rsidR="00092918" w:rsidRPr="005B5D46" w:rsidRDefault="00092918" w:rsidP="007B3298">
            <w:pPr>
              <w:spacing w:after="0" w:line="240" w:lineRule="auto"/>
              <w:rPr>
                <w:rFonts w:ascii="Arial" w:eastAsia="Arial" w:hAnsi="Arial" w:cs="Arial"/>
                <w:i/>
                <w:color w:val="000000"/>
              </w:rPr>
            </w:pPr>
          </w:p>
          <w:p w14:paraId="5E3606C5" w14:textId="76CBAB2B" w:rsidR="00793231" w:rsidRPr="005B5D46" w:rsidRDefault="00FC6309" w:rsidP="007B3298">
            <w:pPr>
              <w:spacing w:after="0" w:line="240" w:lineRule="auto"/>
              <w:rPr>
                <w:rFonts w:ascii="Arial" w:eastAsia="Arial" w:hAnsi="Arial" w:cs="Arial"/>
                <w:i/>
                <w:color w:val="000000"/>
              </w:rPr>
            </w:pPr>
            <w:r w:rsidRPr="005B5D46">
              <w:rPr>
                <w:rFonts w:ascii="Arial" w:eastAsia="Arial" w:hAnsi="Arial" w:cs="Arial"/>
                <w:i/>
                <w:color w:val="000000"/>
              </w:rPr>
              <w:t>With assistance, proposes a plan to remediate or improve limits in knowledge/skills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9CDC4F"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With </w:t>
            </w:r>
            <w:r w:rsidR="00046ADC" w:rsidRPr="005B5D46">
              <w:rPr>
                <w:rFonts w:ascii="Arial" w:eastAsia="Arial" w:hAnsi="Arial" w:cs="Arial"/>
              </w:rPr>
              <w:t xml:space="preserve">guidance from the </w:t>
            </w:r>
            <w:r w:rsidRPr="005B5D46">
              <w:rPr>
                <w:rFonts w:ascii="Arial" w:eastAsia="Arial" w:hAnsi="Arial" w:cs="Arial"/>
              </w:rPr>
              <w:t>program director</w:t>
            </w:r>
            <w:r w:rsidR="00046ADC" w:rsidRPr="005B5D46">
              <w:rPr>
                <w:rFonts w:ascii="Arial" w:eastAsia="Arial" w:hAnsi="Arial" w:cs="Arial"/>
              </w:rPr>
              <w:t>,</w:t>
            </w:r>
            <w:r w:rsidRPr="005B5D46">
              <w:rPr>
                <w:rFonts w:ascii="Arial" w:eastAsia="Arial" w:hAnsi="Arial" w:cs="Arial"/>
              </w:rPr>
              <w:t xml:space="preserve"> makes room in daily schedule for personal time and </w:t>
            </w:r>
            <w:proofErr w:type="gramStart"/>
            <w:r w:rsidRPr="005B5D46">
              <w:rPr>
                <w:rFonts w:ascii="Arial" w:eastAsia="Arial" w:hAnsi="Arial" w:cs="Arial"/>
              </w:rPr>
              <w:t>hobbies</w:t>
            </w:r>
            <w:proofErr w:type="gramEnd"/>
          </w:p>
          <w:p w14:paraId="156A3E60"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1D1EAD00" w14:textId="77BC7F3D"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With guidance from program director, </w:t>
            </w:r>
            <w:r w:rsidR="57594E14" w:rsidRPr="005B5D46">
              <w:rPr>
                <w:rFonts w:ascii="Arial" w:eastAsia="Arial" w:hAnsi="Arial" w:cs="Arial"/>
              </w:rPr>
              <w:t xml:space="preserve">develops a reading plan incorporating unknown EEGs to increase skill of recognition of normal EEG variants </w:t>
            </w:r>
          </w:p>
        </w:tc>
      </w:tr>
      <w:tr w:rsidR="00793231" w:rsidRPr="005B5D46" w14:paraId="2707F0E4" w14:textId="77777777" w:rsidTr="006B6ED0">
        <w:tc>
          <w:tcPr>
            <w:tcW w:w="4950" w:type="dxa"/>
            <w:tcBorders>
              <w:top w:val="single" w:sz="4" w:space="0" w:color="000000"/>
              <w:bottom w:val="single" w:sz="4" w:space="0" w:color="000000"/>
            </w:tcBorders>
            <w:shd w:val="clear" w:color="auto" w:fill="C9C9C9"/>
          </w:tcPr>
          <w:p w14:paraId="13297C73" w14:textId="566A57E7" w:rsidR="00FC6309" w:rsidRPr="005B5D46" w:rsidRDefault="00DE07EC" w:rsidP="007B3298">
            <w:pPr>
              <w:spacing w:after="0" w:line="240" w:lineRule="auto"/>
              <w:rPr>
                <w:rFonts w:ascii="Arial" w:eastAsia="Arial" w:hAnsi="Arial" w:cs="Arial"/>
                <w:i/>
              </w:rPr>
            </w:pPr>
            <w:r w:rsidRPr="005B5D46">
              <w:rPr>
                <w:rFonts w:ascii="Arial" w:eastAsia="Arial" w:hAnsi="Arial" w:cs="Arial"/>
                <w:b/>
              </w:rPr>
              <w:t>Level 4</w:t>
            </w:r>
            <w:r w:rsidRPr="005B5D46">
              <w:rPr>
                <w:rFonts w:ascii="Arial" w:eastAsia="Arial" w:hAnsi="Arial" w:cs="Arial"/>
              </w:rPr>
              <w:t xml:space="preserve"> </w:t>
            </w:r>
            <w:r w:rsidR="00FC6309" w:rsidRPr="005B5D46">
              <w:rPr>
                <w:rFonts w:ascii="Arial" w:eastAsia="Arial" w:hAnsi="Arial" w:cs="Arial"/>
                <w:i/>
              </w:rPr>
              <w:t xml:space="preserve">Independently develops a plan to promote personal and professional </w:t>
            </w:r>
            <w:proofErr w:type="gramStart"/>
            <w:r w:rsidR="00FC6309" w:rsidRPr="005B5D46">
              <w:rPr>
                <w:rFonts w:ascii="Arial" w:eastAsia="Arial" w:hAnsi="Arial" w:cs="Arial"/>
                <w:i/>
              </w:rPr>
              <w:t>well-being</w:t>
            </w:r>
            <w:proofErr w:type="gramEnd"/>
          </w:p>
          <w:p w14:paraId="48BB28B6" w14:textId="77777777" w:rsidR="00092918" w:rsidRPr="005B5D46" w:rsidRDefault="00092918" w:rsidP="007B3298">
            <w:pPr>
              <w:spacing w:after="0" w:line="240" w:lineRule="auto"/>
              <w:rPr>
                <w:rFonts w:ascii="Arial" w:eastAsia="Arial" w:hAnsi="Arial" w:cs="Arial"/>
                <w:i/>
              </w:rPr>
            </w:pPr>
          </w:p>
          <w:p w14:paraId="0DBDCFAF" w14:textId="1ED2352C" w:rsidR="00793231" w:rsidRPr="005B5D46" w:rsidRDefault="00FC6309" w:rsidP="007B3298">
            <w:pPr>
              <w:spacing w:after="0" w:line="240" w:lineRule="auto"/>
              <w:rPr>
                <w:rFonts w:ascii="Arial" w:eastAsia="Arial" w:hAnsi="Arial" w:cs="Arial"/>
                <w:i/>
              </w:rPr>
            </w:pPr>
            <w:r w:rsidRPr="005B5D46">
              <w:rPr>
                <w:rFonts w:ascii="Arial" w:eastAsia="Arial" w:hAnsi="Arial" w:cs="Arial"/>
                <w:i/>
              </w:rPr>
              <w:t>Independently develops a plan to remediate or improve limits in knowledge/skills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8725CB"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Arranges for team</w:t>
            </w:r>
            <w:r w:rsidR="00C363F2" w:rsidRPr="005B5D46">
              <w:rPr>
                <w:rFonts w:ascii="Arial" w:eastAsia="Arial" w:hAnsi="Arial" w:cs="Arial"/>
              </w:rPr>
              <w:t>-</w:t>
            </w:r>
            <w:r w:rsidRPr="005B5D46">
              <w:rPr>
                <w:rFonts w:ascii="Arial" w:eastAsia="Arial" w:hAnsi="Arial" w:cs="Arial"/>
              </w:rPr>
              <w:t xml:space="preserve">building activities to help reduce </w:t>
            </w:r>
            <w:proofErr w:type="gramStart"/>
            <w:r w:rsidRPr="005B5D46">
              <w:rPr>
                <w:rFonts w:ascii="Arial" w:eastAsia="Arial" w:hAnsi="Arial" w:cs="Arial"/>
              </w:rPr>
              <w:t>stress</w:t>
            </w:r>
            <w:proofErr w:type="gramEnd"/>
            <w:r w:rsidRPr="005B5D46">
              <w:rPr>
                <w:rFonts w:ascii="Arial" w:eastAsia="Arial" w:hAnsi="Arial" w:cs="Arial"/>
              </w:rPr>
              <w:t xml:space="preserve"> </w:t>
            </w:r>
          </w:p>
          <w:p w14:paraId="5C4F4A17"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172AAED2"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7E79F063" w14:textId="68DA3B88" w:rsidR="00793231" w:rsidRPr="005B5D46" w:rsidRDefault="0D5E6909"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The fellow makes his own EEG repository of difficult and challenging cases to help him learn from interpretation errors. </w:t>
            </w:r>
          </w:p>
        </w:tc>
      </w:tr>
      <w:tr w:rsidR="00793231" w:rsidRPr="005B5D46" w14:paraId="3D3562E5" w14:textId="77777777" w:rsidTr="006B6ED0">
        <w:tc>
          <w:tcPr>
            <w:tcW w:w="4950" w:type="dxa"/>
            <w:tcBorders>
              <w:top w:val="single" w:sz="4" w:space="0" w:color="000000"/>
              <w:bottom w:val="single" w:sz="4" w:space="0" w:color="000000"/>
            </w:tcBorders>
            <w:shd w:val="clear" w:color="auto" w:fill="C9C9C9"/>
          </w:tcPr>
          <w:p w14:paraId="76B11618" w14:textId="0A2ED521" w:rsidR="00793231" w:rsidRPr="005B5D46" w:rsidRDefault="00DE07EC" w:rsidP="007B3298">
            <w:pPr>
              <w:spacing w:after="0" w:line="240" w:lineRule="auto"/>
              <w:rPr>
                <w:rFonts w:ascii="Arial" w:eastAsia="Arial" w:hAnsi="Arial" w:cs="Arial"/>
                <w:i/>
              </w:rPr>
            </w:pPr>
            <w:r w:rsidRPr="005B5D46">
              <w:rPr>
                <w:rFonts w:ascii="Arial" w:eastAsia="Arial" w:hAnsi="Arial" w:cs="Arial"/>
                <w:b/>
              </w:rPr>
              <w:t>Level 5</w:t>
            </w:r>
            <w:r w:rsidRPr="005B5D46">
              <w:rPr>
                <w:rFonts w:ascii="Arial" w:eastAsia="Arial" w:hAnsi="Arial" w:cs="Arial"/>
              </w:rPr>
              <w:t xml:space="preserve"> </w:t>
            </w:r>
            <w:r w:rsidR="00FC6309" w:rsidRPr="005B5D46">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A98A90" w14:textId="24C0A71B"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proofErr w:type="gramStart"/>
            <w:r w:rsidRPr="005B5D46">
              <w:rPr>
                <w:rFonts w:ascii="Arial" w:eastAsia="Arial" w:hAnsi="Arial" w:cs="Arial"/>
              </w:rPr>
              <w:t>Mentors</w:t>
            </w:r>
            <w:proofErr w:type="gramEnd"/>
            <w:r w:rsidRPr="005B5D46">
              <w:rPr>
                <w:rFonts w:ascii="Arial" w:eastAsia="Arial" w:hAnsi="Arial" w:cs="Arial"/>
              </w:rPr>
              <w:t xml:space="preserve"> colleagues in self-awareness and establishes plans to limit stress and burnout</w:t>
            </w:r>
          </w:p>
        </w:tc>
      </w:tr>
      <w:tr w:rsidR="00793231" w:rsidRPr="005B5D46" w14:paraId="7A78D2F2" w14:textId="77777777" w:rsidTr="3107B157">
        <w:tc>
          <w:tcPr>
            <w:tcW w:w="4950" w:type="dxa"/>
            <w:shd w:val="clear" w:color="auto" w:fill="FFD965"/>
          </w:tcPr>
          <w:p w14:paraId="441FC7F4"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Assessment Models or Tools</w:t>
            </w:r>
          </w:p>
        </w:tc>
        <w:tc>
          <w:tcPr>
            <w:tcW w:w="9175" w:type="dxa"/>
            <w:shd w:val="clear" w:color="auto" w:fill="FFD965"/>
          </w:tcPr>
          <w:p w14:paraId="7C7929DD"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Direct observation</w:t>
            </w:r>
          </w:p>
          <w:p w14:paraId="76F1D78E"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Group interview or discussions for team activities</w:t>
            </w:r>
          </w:p>
          <w:p w14:paraId="5F55981A"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Individual interview</w:t>
            </w:r>
          </w:p>
          <w:p w14:paraId="77B6A246"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Institutional online training modules</w:t>
            </w:r>
          </w:p>
          <w:p w14:paraId="7181CF8A"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Participation in institutional well-being programs</w:t>
            </w:r>
          </w:p>
          <w:p w14:paraId="697FC91E" w14:textId="77777777" w:rsidR="008D396E" w:rsidRPr="005B5D46" w:rsidRDefault="00046AD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Personal learning plan</w:t>
            </w:r>
          </w:p>
          <w:p w14:paraId="3E669FE3"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Self-assessment </w:t>
            </w:r>
          </w:p>
          <w:p w14:paraId="2E151950" w14:textId="724AE601" w:rsidR="00793231"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Self-reflection</w:t>
            </w:r>
          </w:p>
        </w:tc>
      </w:tr>
      <w:tr w:rsidR="00793231" w:rsidRPr="005B5D46" w14:paraId="2BF9DB76" w14:textId="77777777" w:rsidTr="3107B157">
        <w:tc>
          <w:tcPr>
            <w:tcW w:w="4950" w:type="dxa"/>
            <w:shd w:val="clear" w:color="auto" w:fill="8DB3E2" w:themeFill="text2" w:themeFillTint="66"/>
          </w:tcPr>
          <w:p w14:paraId="084199A9"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 xml:space="preserve">Curriculum Mapping </w:t>
            </w:r>
          </w:p>
        </w:tc>
        <w:tc>
          <w:tcPr>
            <w:tcW w:w="9175" w:type="dxa"/>
            <w:shd w:val="clear" w:color="auto" w:fill="8DB3E2" w:themeFill="text2" w:themeFillTint="66"/>
          </w:tcPr>
          <w:p w14:paraId="57B092BA" w14:textId="49A34382" w:rsidR="00793231" w:rsidRPr="005B5D46" w:rsidRDefault="00793231" w:rsidP="008D396E">
            <w:pPr>
              <w:numPr>
                <w:ilvl w:val="0"/>
                <w:numId w:val="13"/>
              </w:numPr>
              <w:pBdr>
                <w:top w:val="nil"/>
                <w:left w:val="nil"/>
                <w:bottom w:val="nil"/>
                <w:right w:val="nil"/>
                <w:between w:val="nil"/>
              </w:pBdr>
              <w:spacing w:after="0" w:line="240" w:lineRule="auto"/>
              <w:ind w:left="180" w:hanging="180"/>
              <w:rPr>
                <w:rFonts w:ascii="Arial" w:hAnsi="Arial" w:cs="Arial"/>
              </w:rPr>
            </w:pPr>
          </w:p>
        </w:tc>
      </w:tr>
      <w:tr w:rsidR="00793231" w:rsidRPr="005B5D46" w14:paraId="2CE27056" w14:textId="77777777" w:rsidTr="3107B157">
        <w:trPr>
          <w:trHeight w:val="80"/>
        </w:trPr>
        <w:tc>
          <w:tcPr>
            <w:tcW w:w="4950" w:type="dxa"/>
            <w:shd w:val="clear" w:color="auto" w:fill="A8D08D"/>
          </w:tcPr>
          <w:p w14:paraId="2B651B4E"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lastRenderedPageBreak/>
              <w:t>Notes or Resources</w:t>
            </w:r>
          </w:p>
        </w:tc>
        <w:tc>
          <w:tcPr>
            <w:tcW w:w="9175" w:type="dxa"/>
            <w:shd w:val="clear" w:color="auto" w:fill="A8D08D"/>
          </w:tcPr>
          <w:p w14:paraId="2FBB5FAE" w14:textId="77777777" w:rsidR="00E96A45" w:rsidRPr="00E96A45" w:rsidRDefault="00E96A45" w:rsidP="00AA13E3">
            <w:pPr>
              <w:numPr>
                <w:ilvl w:val="0"/>
                <w:numId w:val="13"/>
              </w:numPr>
              <w:pBdr>
                <w:top w:val="nil"/>
                <w:left w:val="nil"/>
                <w:bottom w:val="nil"/>
                <w:right w:val="nil"/>
                <w:between w:val="nil"/>
              </w:pBdr>
              <w:spacing w:after="0" w:line="240" w:lineRule="auto"/>
              <w:ind w:left="180" w:hanging="180"/>
              <w:rPr>
                <w:rFonts w:ascii="Arial" w:hAnsi="Arial" w:cs="Arial"/>
              </w:rPr>
            </w:pPr>
            <w:r w:rsidRPr="00E96A45">
              <w:rPr>
                <w:rFonts w:ascii="Arial" w:eastAsia="Arial" w:hAnsi="Arial" w:cs="Arial"/>
              </w:rPr>
              <w:t xml:space="preserve">This subcompetency is not intended to evaluate a fellow’s well-being, but to ensure each fellow has the fundamental knowledge of factors that impact well-being, the mechanisms by which those factors impact well-being, and available resources and tools to improve well-being. </w:t>
            </w:r>
          </w:p>
          <w:p w14:paraId="322E47B1" w14:textId="082FE045" w:rsidR="00AA13E3" w:rsidRPr="005B5D46" w:rsidRDefault="00AA13E3" w:rsidP="00AA13E3">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AAN. Residency Program Wellness. </w:t>
            </w:r>
            <w:hyperlink r:id="rId41" w:history="1">
              <w:r w:rsidRPr="005B5D46">
                <w:rPr>
                  <w:rStyle w:val="Hyperlink"/>
                  <w:rFonts w:ascii="Arial" w:eastAsia="Arial" w:hAnsi="Arial" w:cs="Arial"/>
                </w:rPr>
                <w:t>https://www.aan.com/tools-and-resources/academic-neurologists-researchers/program-and-fellowship-director-resources/residency-program-wellness/</w:t>
              </w:r>
            </w:hyperlink>
            <w:r w:rsidRPr="005B5D46">
              <w:rPr>
                <w:rFonts w:ascii="Arial" w:eastAsia="Arial" w:hAnsi="Arial" w:cs="Arial"/>
              </w:rPr>
              <w:t>. 2021.</w:t>
            </w:r>
          </w:p>
          <w:p w14:paraId="1C8648CF" w14:textId="3F668EE7" w:rsidR="00AA13E3" w:rsidRPr="005B5D46" w:rsidRDefault="00AA13E3" w:rsidP="00AA13E3">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ACGME. </w:t>
            </w:r>
            <w:r w:rsidR="00A34E11" w:rsidRPr="00A34E11">
              <w:rPr>
                <w:rFonts w:ascii="Arial" w:eastAsia="Arial" w:hAnsi="Arial" w:cs="Arial"/>
              </w:rPr>
              <w:t xml:space="preserve">“Well-Being Tools and Resources.” </w:t>
            </w:r>
            <w:hyperlink r:id="rId42" w:history="1">
              <w:r w:rsidR="00A34E11" w:rsidRPr="00D7302E">
                <w:rPr>
                  <w:rStyle w:val="Hyperlink"/>
                  <w:rFonts w:ascii="Arial" w:eastAsia="Arial" w:hAnsi="Arial" w:cs="Arial"/>
                </w:rPr>
                <w:t>https://dl.acgme.org/pages/well-being-toolsresources</w:t>
              </w:r>
            </w:hyperlink>
            <w:r w:rsidR="00A34E11" w:rsidRPr="00A34E11">
              <w:rPr>
                <w:rFonts w:ascii="Arial" w:eastAsia="Arial" w:hAnsi="Arial" w:cs="Arial"/>
              </w:rPr>
              <w:t>. Accessed 2022.</w:t>
            </w:r>
          </w:p>
          <w:p w14:paraId="4DA3F67F" w14:textId="77777777" w:rsidR="00AA13E3" w:rsidRPr="005B5D46" w:rsidRDefault="00AA13E3" w:rsidP="00AA13E3">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Hicks PJ, Schumacher D, Guralnick S, </w:t>
            </w:r>
            <w:proofErr w:type="spellStart"/>
            <w:r w:rsidRPr="005B5D46">
              <w:rPr>
                <w:rFonts w:ascii="Arial" w:eastAsia="Arial" w:hAnsi="Arial" w:cs="Arial"/>
              </w:rPr>
              <w:t>Carraccio</w:t>
            </w:r>
            <w:proofErr w:type="spellEnd"/>
            <w:r w:rsidRPr="005B5D46">
              <w:rPr>
                <w:rFonts w:ascii="Arial" w:eastAsia="Arial" w:hAnsi="Arial" w:cs="Arial"/>
              </w:rPr>
              <w:t xml:space="preserve"> C, Burke AE. Domain of competence: personal and professional development. </w:t>
            </w:r>
            <w:proofErr w:type="spellStart"/>
            <w:r w:rsidRPr="005B5D46">
              <w:rPr>
                <w:rFonts w:ascii="Arial" w:eastAsia="Arial" w:hAnsi="Arial" w:cs="Arial"/>
                <w:i/>
              </w:rPr>
              <w:t>Acad</w:t>
            </w:r>
            <w:proofErr w:type="spellEnd"/>
            <w:r w:rsidRPr="005B5D46">
              <w:rPr>
                <w:rFonts w:ascii="Arial" w:eastAsia="Arial" w:hAnsi="Arial" w:cs="Arial"/>
                <w:i/>
              </w:rPr>
              <w:t xml:space="preserve"> </w:t>
            </w:r>
            <w:proofErr w:type="spellStart"/>
            <w:r w:rsidRPr="005B5D46">
              <w:rPr>
                <w:rFonts w:ascii="Arial" w:eastAsia="Arial" w:hAnsi="Arial" w:cs="Arial"/>
                <w:i/>
              </w:rPr>
              <w:t>Pediatr</w:t>
            </w:r>
            <w:proofErr w:type="spellEnd"/>
            <w:r w:rsidRPr="005B5D46">
              <w:rPr>
                <w:rFonts w:ascii="Arial" w:eastAsia="Arial" w:hAnsi="Arial" w:cs="Arial"/>
              </w:rPr>
              <w:t>. 2014;14(2 Suppl</w:t>
            </w:r>
            <w:proofErr w:type="gramStart"/>
            <w:r w:rsidRPr="005B5D46">
              <w:rPr>
                <w:rFonts w:ascii="Arial" w:eastAsia="Arial" w:hAnsi="Arial" w:cs="Arial"/>
              </w:rPr>
              <w:t>):S</w:t>
            </w:r>
            <w:proofErr w:type="gramEnd"/>
            <w:r w:rsidRPr="005B5D46">
              <w:rPr>
                <w:rFonts w:ascii="Arial" w:eastAsia="Arial" w:hAnsi="Arial" w:cs="Arial"/>
              </w:rPr>
              <w:t xml:space="preserve">80-97. </w:t>
            </w:r>
            <w:hyperlink r:id="rId43" w:history="1">
              <w:r w:rsidRPr="005B5D46">
                <w:rPr>
                  <w:rStyle w:val="Hyperlink"/>
                  <w:rFonts w:ascii="Arial" w:eastAsia="Arial" w:hAnsi="Arial" w:cs="Arial"/>
                </w:rPr>
                <w:t>https://www.academicpedsjnl.net/article/S1876-2859(13)00332-X/fulltext</w:t>
              </w:r>
            </w:hyperlink>
            <w:r w:rsidRPr="005B5D46">
              <w:rPr>
                <w:rFonts w:ascii="Arial" w:eastAsia="Arial" w:hAnsi="Arial" w:cs="Arial"/>
              </w:rPr>
              <w:t>. 2021.</w:t>
            </w:r>
          </w:p>
          <w:p w14:paraId="7047A271" w14:textId="77777777" w:rsidR="008D396E" w:rsidRPr="005B5D46" w:rsidRDefault="00DE07EC"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Local resources, including Employee Assistance</w:t>
            </w:r>
          </w:p>
          <w:p w14:paraId="6C8E5F14" w14:textId="212E35C6" w:rsidR="00793231" w:rsidRPr="005B5D46" w:rsidRDefault="00DE07EC" w:rsidP="00AA13E3">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National Academy of Medicine</w:t>
            </w:r>
            <w:r w:rsidR="00D355CB" w:rsidRPr="005B5D46">
              <w:rPr>
                <w:rFonts w:ascii="Arial" w:eastAsia="Arial" w:hAnsi="Arial" w:cs="Arial"/>
              </w:rPr>
              <w:t>. Action</w:t>
            </w:r>
            <w:r w:rsidRPr="005B5D46">
              <w:rPr>
                <w:rFonts w:ascii="Arial" w:eastAsia="Arial" w:hAnsi="Arial" w:cs="Arial"/>
              </w:rPr>
              <w:t xml:space="preserve"> </w:t>
            </w:r>
            <w:r w:rsidR="00AA13E3" w:rsidRPr="005B5D46">
              <w:rPr>
                <w:rFonts w:ascii="Arial" w:eastAsia="Arial" w:hAnsi="Arial" w:cs="Arial"/>
              </w:rPr>
              <w:t>C</w:t>
            </w:r>
            <w:r w:rsidRPr="005B5D46">
              <w:rPr>
                <w:rFonts w:ascii="Arial" w:eastAsia="Arial" w:hAnsi="Arial" w:cs="Arial"/>
              </w:rPr>
              <w:t xml:space="preserve">ollaborative on </w:t>
            </w:r>
            <w:r w:rsidR="00AA13E3" w:rsidRPr="005B5D46">
              <w:rPr>
                <w:rFonts w:ascii="Arial" w:eastAsia="Arial" w:hAnsi="Arial" w:cs="Arial"/>
              </w:rPr>
              <w:t>C</w:t>
            </w:r>
            <w:r w:rsidR="00D355CB" w:rsidRPr="005B5D46">
              <w:rPr>
                <w:rFonts w:ascii="Arial" w:eastAsia="Arial" w:hAnsi="Arial" w:cs="Arial"/>
              </w:rPr>
              <w:t>linical</w:t>
            </w:r>
            <w:r w:rsidRPr="005B5D46">
              <w:rPr>
                <w:rFonts w:ascii="Arial" w:eastAsia="Arial" w:hAnsi="Arial" w:cs="Arial"/>
              </w:rPr>
              <w:t xml:space="preserve"> </w:t>
            </w:r>
            <w:r w:rsidR="00AA13E3" w:rsidRPr="005B5D46">
              <w:rPr>
                <w:rFonts w:ascii="Arial" w:eastAsia="Arial" w:hAnsi="Arial" w:cs="Arial"/>
              </w:rPr>
              <w:t>W</w:t>
            </w:r>
            <w:r w:rsidR="00D355CB" w:rsidRPr="005B5D46">
              <w:rPr>
                <w:rFonts w:ascii="Arial" w:eastAsia="Arial" w:hAnsi="Arial" w:cs="Arial"/>
              </w:rPr>
              <w:t>ell-</w:t>
            </w:r>
            <w:r w:rsidR="00AA13E3" w:rsidRPr="005B5D46">
              <w:rPr>
                <w:rFonts w:ascii="Arial" w:eastAsia="Arial" w:hAnsi="Arial" w:cs="Arial"/>
              </w:rPr>
              <w:t>B</w:t>
            </w:r>
            <w:r w:rsidR="00D355CB" w:rsidRPr="005B5D46">
              <w:rPr>
                <w:rFonts w:ascii="Arial" w:eastAsia="Arial" w:hAnsi="Arial" w:cs="Arial"/>
              </w:rPr>
              <w:t>eing</w:t>
            </w:r>
            <w:r w:rsidRPr="005B5D46">
              <w:rPr>
                <w:rFonts w:ascii="Arial" w:eastAsia="Arial" w:hAnsi="Arial" w:cs="Arial"/>
              </w:rPr>
              <w:t xml:space="preserve"> and </w:t>
            </w:r>
            <w:r w:rsidR="00AA13E3" w:rsidRPr="005B5D46">
              <w:rPr>
                <w:rFonts w:ascii="Arial" w:eastAsia="Arial" w:hAnsi="Arial" w:cs="Arial"/>
              </w:rPr>
              <w:t>R</w:t>
            </w:r>
            <w:r w:rsidR="00046ADC" w:rsidRPr="005B5D46">
              <w:rPr>
                <w:rFonts w:ascii="Arial" w:eastAsia="Arial" w:hAnsi="Arial" w:cs="Arial"/>
              </w:rPr>
              <w:t>esilience</w:t>
            </w:r>
            <w:r w:rsidR="00D355CB" w:rsidRPr="005B5D46">
              <w:rPr>
                <w:rFonts w:ascii="Arial" w:eastAsia="Arial" w:hAnsi="Arial" w:cs="Arial"/>
              </w:rPr>
              <w:t>.</w:t>
            </w:r>
            <w:r w:rsidRPr="005B5D46">
              <w:rPr>
                <w:rFonts w:ascii="Arial" w:eastAsia="Arial" w:hAnsi="Arial" w:cs="Arial"/>
              </w:rPr>
              <w:t xml:space="preserve"> </w:t>
            </w:r>
            <w:hyperlink r:id="rId44" w:history="1">
              <w:r w:rsidR="00AA13E3" w:rsidRPr="005B5D46">
                <w:rPr>
                  <w:rStyle w:val="Hyperlink"/>
                  <w:rFonts w:ascii="Arial" w:eastAsia="Arial" w:hAnsi="Arial" w:cs="Arial"/>
                </w:rPr>
                <w:t>https://nam.edu/initiatives/clinician-resilience-and-well-being/</w:t>
              </w:r>
            </w:hyperlink>
            <w:r w:rsidR="00AA13E3" w:rsidRPr="005B5D46">
              <w:rPr>
                <w:rFonts w:ascii="Arial" w:eastAsia="Arial" w:hAnsi="Arial" w:cs="Arial"/>
              </w:rPr>
              <w:t>. 2021.</w:t>
            </w:r>
            <w:r w:rsidR="00D355CB" w:rsidRPr="005B5D46">
              <w:rPr>
                <w:rFonts w:ascii="Arial" w:eastAsia="Arial" w:hAnsi="Arial" w:cs="Arial"/>
              </w:rPr>
              <w:t xml:space="preserve"> </w:t>
            </w:r>
          </w:p>
        </w:tc>
      </w:tr>
    </w:tbl>
    <w:p w14:paraId="05FC66A4" w14:textId="77777777" w:rsidR="00793231" w:rsidRDefault="00793231" w:rsidP="007B3298">
      <w:pPr>
        <w:spacing w:after="0" w:line="240" w:lineRule="auto"/>
        <w:ind w:hanging="180"/>
        <w:rPr>
          <w:rFonts w:ascii="Arial" w:eastAsia="Arial" w:hAnsi="Arial" w:cs="Arial"/>
        </w:rPr>
      </w:pPr>
    </w:p>
    <w:p w14:paraId="3EFA5B6C" w14:textId="77777777" w:rsidR="00793231" w:rsidRDefault="00DE07EC" w:rsidP="007B3298">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04EB4" w:rsidRPr="005B5D46" w14:paraId="104CF541" w14:textId="77777777" w:rsidTr="00E306E4">
        <w:trPr>
          <w:trHeight w:val="760"/>
        </w:trPr>
        <w:tc>
          <w:tcPr>
            <w:tcW w:w="14125" w:type="dxa"/>
            <w:gridSpan w:val="2"/>
            <w:shd w:val="clear" w:color="auto" w:fill="9CC3E5"/>
          </w:tcPr>
          <w:p w14:paraId="15E10814" w14:textId="77777777" w:rsidR="00A04EB4" w:rsidRPr="005B5D46" w:rsidRDefault="00A04EB4" w:rsidP="007B3298">
            <w:pPr>
              <w:spacing w:after="0" w:line="240" w:lineRule="auto"/>
              <w:ind w:left="14" w:hanging="14"/>
              <w:jc w:val="center"/>
              <w:rPr>
                <w:rFonts w:ascii="Arial" w:eastAsia="Arial" w:hAnsi="Arial" w:cs="Arial"/>
                <w:b/>
              </w:rPr>
            </w:pPr>
            <w:r w:rsidRPr="005B5D46">
              <w:rPr>
                <w:rFonts w:ascii="Arial" w:eastAsia="Arial" w:hAnsi="Arial" w:cs="Arial"/>
                <w:b/>
              </w:rPr>
              <w:lastRenderedPageBreak/>
              <w:t>Interpersonal and Communication Skills 1: Patient- and Family-Centered Communication</w:t>
            </w:r>
          </w:p>
          <w:p w14:paraId="74FFB197" w14:textId="77777777" w:rsidR="00A04EB4" w:rsidRPr="005B5D46" w:rsidRDefault="00A04EB4" w:rsidP="007B3298">
            <w:pPr>
              <w:spacing w:after="0" w:line="240" w:lineRule="auto"/>
              <w:ind w:left="187"/>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To deliberately use language and behaviors to form constructive relationships with patients</w:t>
            </w:r>
          </w:p>
        </w:tc>
      </w:tr>
      <w:tr w:rsidR="00A04EB4" w:rsidRPr="005B5D46" w14:paraId="56EB1766" w14:textId="77777777" w:rsidTr="00E306E4">
        <w:tc>
          <w:tcPr>
            <w:tcW w:w="4950" w:type="dxa"/>
            <w:shd w:val="clear" w:color="auto" w:fill="FAC090"/>
          </w:tcPr>
          <w:p w14:paraId="73697AC7" w14:textId="77777777" w:rsidR="00A04EB4" w:rsidRPr="005B5D46" w:rsidRDefault="00A04EB4"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C090"/>
          </w:tcPr>
          <w:p w14:paraId="30981F07" w14:textId="77777777" w:rsidR="00A04EB4" w:rsidRPr="005B5D46" w:rsidRDefault="00A04EB4" w:rsidP="007B3298">
            <w:pPr>
              <w:spacing w:after="0" w:line="240" w:lineRule="auto"/>
              <w:ind w:left="14" w:hanging="14"/>
              <w:jc w:val="center"/>
              <w:rPr>
                <w:rFonts w:ascii="Arial" w:eastAsia="Arial" w:hAnsi="Arial" w:cs="Arial"/>
                <w:b/>
              </w:rPr>
            </w:pPr>
            <w:r w:rsidRPr="005B5D46">
              <w:rPr>
                <w:rFonts w:ascii="Arial" w:eastAsia="Arial" w:hAnsi="Arial" w:cs="Arial"/>
                <w:b/>
              </w:rPr>
              <w:t>Examples</w:t>
            </w:r>
          </w:p>
        </w:tc>
      </w:tr>
      <w:tr w:rsidR="00A04EB4" w:rsidRPr="005B5D46" w14:paraId="6CD50B93" w14:textId="77777777" w:rsidTr="00E306E4">
        <w:tc>
          <w:tcPr>
            <w:tcW w:w="4950" w:type="dxa"/>
            <w:tcBorders>
              <w:top w:val="single" w:sz="4" w:space="0" w:color="000000"/>
              <w:bottom w:val="single" w:sz="4" w:space="0" w:color="000000"/>
            </w:tcBorders>
            <w:shd w:val="clear" w:color="auto" w:fill="C9C9C9"/>
          </w:tcPr>
          <w:p w14:paraId="13ED8551" w14:textId="4F15A841" w:rsidR="00A04EB4" w:rsidRPr="005B5D46" w:rsidRDefault="00A04EB4" w:rsidP="007B3298">
            <w:pPr>
              <w:spacing w:after="0" w:line="240" w:lineRule="auto"/>
              <w:rPr>
                <w:rFonts w:ascii="Arial" w:eastAsia="Arial" w:hAnsi="Arial" w:cs="Arial"/>
                <w:i/>
              </w:rPr>
            </w:pPr>
            <w:r w:rsidRPr="005B5D46">
              <w:rPr>
                <w:rFonts w:ascii="Arial" w:eastAsia="Arial" w:hAnsi="Arial" w:cs="Arial"/>
                <w:b/>
              </w:rPr>
              <w:t>Level 1</w:t>
            </w:r>
            <w:r w:rsidRPr="005B5D46">
              <w:rPr>
                <w:rFonts w:ascii="Arial" w:eastAsia="Arial" w:hAnsi="Arial" w:cs="Arial"/>
              </w:rPr>
              <w:t xml:space="preserve"> </w:t>
            </w:r>
            <w:r w:rsidRPr="005B5D46">
              <w:rPr>
                <w:rFonts w:ascii="Arial" w:eastAsia="Arial" w:hAnsi="Arial" w:cs="Arial"/>
                <w:i/>
              </w:rPr>
              <w:t xml:space="preserve">Uses language and nonverbal behavior to demonstrate respect and establish </w:t>
            </w:r>
            <w:proofErr w:type="gramStart"/>
            <w:r w:rsidRPr="005B5D46">
              <w:rPr>
                <w:rFonts w:ascii="Arial" w:eastAsia="Arial" w:hAnsi="Arial" w:cs="Arial"/>
                <w:i/>
              </w:rPr>
              <w:t>rapport</w:t>
            </w:r>
            <w:proofErr w:type="gramEnd"/>
          </w:p>
          <w:p w14:paraId="0CE4B329" w14:textId="77777777" w:rsidR="00092918" w:rsidRPr="005B5D46" w:rsidRDefault="00092918" w:rsidP="007B3298">
            <w:pPr>
              <w:spacing w:after="0" w:line="240" w:lineRule="auto"/>
              <w:rPr>
                <w:rFonts w:ascii="Arial" w:eastAsia="Arial" w:hAnsi="Arial" w:cs="Arial"/>
                <w:i/>
              </w:rPr>
            </w:pPr>
          </w:p>
          <w:p w14:paraId="5D5469D9" w14:textId="77777777" w:rsidR="00A04EB4" w:rsidRPr="005B5D46" w:rsidRDefault="00A04EB4" w:rsidP="007B3298">
            <w:pPr>
              <w:spacing w:after="0" w:line="240" w:lineRule="auto"/>
              <w:rPr>
                <w:rFonts w:ascii="Arial" w:eastAsia="Arial" w:hAnsi="Arial" w:cs="Arial"/>
                <w:i/>
                <w:color w:val="000000"/>
              </w:rPr>
            </w:pPr>
            <w:r w:rsidRPr="005B5D46">
              <w:rPr>
                <w:rFonts w:ascii="Arial" w:eastAsia="Arial" w:hAnsi="Arial" w:cs="Arial"/>
                <w:i/>
              </w:rPr>
              <w:t>Identifies the need to individualize communication strategies based on patient/family expectations and understanding</w:t>
            </w:r>
          </w:p>
        </w:tc>
        <w:tc>
          <w:tcPr>
            <w:tcW w:w="9175" w:type="dxa"/>
            <w:tcBorders>
              <w:top w:val="single" w:sz="4" w:space="0" w:color="000000"/>
              <w:left w:val="nil"/>
              <w:bottom w:val="single" w:sz="4" w:space="0" w:color="000000"/>
              <w:right w:val="single" w:sz="8" w:space="0" w:color="000000"/>
            </w:tcBorders>
            <w:shd w:val="clear" w:color="auto" w:fill="C9C9C9"/>
          </w:tcPr>
          <w:p w14:paraId="0220B0AF" w14:textId="77777777" w:rsidR="008D396E"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 xml:space="preserve">Monitors and controls tone, non-verbal responses, and language to encourage </w:t>
            </w:r>
            <w:proofErr w:type="gramStart"/>
            <w:r w:rsidRPr="005B5D46">
              <w:rPr>
                <w:rFonts w:ascii="Arial" w:eastAsia="Arial" w:hAnsi="Arial" w:cs="Arial"/>
                <w:color w:val="000000"/>
              </w:rPr>
              <w:t>dialogue</w:t>
            </w:r>
            <w:proofErr w:type="gramEnd"/>
          </w:p>
          <w:p w14:paraId="79D21F5C" w14:textId="77777777" w:rsidR="008D396E"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Accurately communicates role in the health care system to patients/</w:t>
            </w:r>
            <w:proofErr w:type="gramStart"/>
            <w:r w:rsidRPr="005B5D46">
              <w:rPr>
                <w:rFonts w:ascii="Arial" w:eastAsia="Arial" w:hAnsi="Arial" w:cs="Arial"/>
                <w:color w:val="000000"/>
              </w:rPr>
              <w:t>families</w:t>
            </w:r>
            <w:proofErr w:type="gramEnd"/>
          </w:p>
          <w:p w14:paraId="53208410"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114DB2E7" w14:textId="0D09FC4B" w:rsidR="00A04EB4"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 xml:space="preserve">Ensures communication is at the appropriate level for a </w:t>
            </w:r>
            <w:proofErr w:type="gramStart"/>
            <w:r w:rsidRPr="005B5D46">
              <w:rPr>
                <w:rFonts w:ascii="Arial" w:eastAsia="Arial" w:hAnsi="Arial" w:cs="Arial"/>
                <w:color w:val="000000"/>
              </w:rPr>
              <w:t>lay-person</w:t>
            </w:r>
            <w:proofErr w:type="gramEnd"/>
          </w:p>
        </w:tc>
      </w:tr>
      <w:tr w:rsidR="00A04EB4" w:rsidRPr="005B5D46" w14:paraId="750BED86" w14:textId="77777777" w:rsidTr="00E306E4">
        <w:tc>
          <w:tcPr>
            <w:tcW w:w="4950" w:type="dxa"/>
            <w:tcBorders>
              <w:top w:val="single" w:sz="4" w:space="0" w:color="000000"/>
              <w:bottom w:val="single" w:sz="4" w:space="0" w:color="000000"/>
            </w:tcBorders>
            <w:shd w:val="clear" w:color="auto" w:fill="C9C9C9"/>
          </w:tcPr>
          <w:p w14:paraId="442A076E" w14:textId="3CB9F4CD" w:rsidR="00A04EB4" w:rsidRPr="005B5D46" w:rsidRDefault="00A04EB4" w:rsidP="007B3298">
            <w:pPr>
              <w:spacing w:after="0" w:line="240" w:lineRule="auto"/>
              <w:rPr>
                <w:rFonts w:ascii="Arial" w:eastAsia="Arial" w:hAnsi="Arial" w:cs="Arial"/>
                <w:i/>
              </w:rPr>
            </w:pPr>
            <w:r w:rsidRPr="005B5D46">
              <w:rPr>
                <w:rFonts w:ascii="Arial" w:eastAsia="Arial" w:hAnsi="Arial" w:cs="Arial"/>
                <w:b/>
              </w:rPr>
              <w:t>Level 2</w:t>
            </w:r>
            <w:r w:rsidRPr="005B5D46">
              <w:rPr>
                <w:rFonts w:ascii="Arial" w:eastAsia="Arial" w:hAnsi="Arial" w:cs="Arial"/>
              </w:rPr>
              <w:t xml:space="preserve"> </w:t>
            </w:r>
            <w:r w:rsidRPr="005B5D46">
              <w:rPr>
                <w:rFonts w:ascii="Arial" w:eastAsia="Arial" w:hAnsi="Arial" w:cs="Arial"/>
                <w:i/>
              </w:rPr>
              <w:t xml:space="preserve">Establishes a therapeutic relationship in straightforward encounters using active listening and clear </w:t>
            </w:r>
            <w:proofErr w:type="gramStart"/>
            <w:r w:rsidRPr="005B5D46">
              <w:rPr>
                <w:rFonts w:ascii="Arial" w:eastAsia="Arial" w:hAnsi="Arial" w:cs="Arial"/>
                <w:i/>
              </w:rPr>
              <w:t>language</w:t>
            </w:r>
            <w:proofErr w:type="gramEnd"/>
          </w:p>
          <w:p w14:paraId="44F12C32" w14:textId="77777777" w:rsidR="00092918" w:rsidRPr="005B5D46" w:rsidRDefault="00092918" w:rsidP="007B3298">
            <w:pPr>
              <w:spacing w:after="0" w:line="240" w:lineRule="auto"/>
              <w:rPr>
                <w:rFonts w:ascii="Arial" w:eastAsia="Arial" w:hAnsi="Arial" w:cs="Arial"/>
                <w:i/>
              </w:rPr>
            </w:pPr>
          </w:p>
          <w:p w14:paraId="1365781D" w14:textId="77777777" w:rsidR="00A04EB4" w:rsidRPr="005B5D46" w:rsidRDefault="00A04EB4" w:rsidP="007B3298">
            <w:pPr>
              <w:spacing w:after="0" w:line="240" w:lineRule="auto"/>
              <w:rPr>
                <w:rFonts w:ascii="Arial" w:eastAsia="Arial" w:hAnsi="Arial" w:cs="Arial"/>
                <w:i/>
              </w:rPr>
            </w:pPr>
            <w:r w:rsidRPr="005B5D46">
              <w:rPr>
                <w:rFonts w:ascii="Arial" w:eastAsia="Arial" w:hAnsi="Arial" w:cs="Arial"/>
                <w:i/>
              </w:rPr>
              <w:t>Communicates compassionately with patient/family to clarify expectations and verify understanding of the clinical situation</w:t>
            </w:r>
          </w:p>
        </w:tc>
        <w:tc>
          <w:tcPr>
            <w:tcW w:w="9175" w:type="dxa"/>
            <w:tcBorders>
              <w:top w:val="single" w:sz="4" w:space="0" w:color="000000"/>
              <w:left w:val="nil"/>
              <w:bottom w:val="single" w:sz="4" w:space="0" w:color="000000"/>
              <w:right w:val="single" w:sz="8" w:space="0" w:color="000000"/>
            </w:tcBorders>
            <w:shd w:val="clear" w:color="auto" w:fill="C9C9C9"/>
          </w:tcPr>
          <w:p w14:paraId="14FEDF18" w14:textId="77777777" w:rsidR="008D396E"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Restates patient perspective when discussing diagnosis and </w:t>
            </w:r>
            <w:proofErr w:type="gramStart"/>
            <w:r w:rsidRPr="005B5D46">
              <w:rPr>
                <w:rFonts w:ascii="Arial" w:eastAsia="Arial" w:hAnsi="Arial" w:cs="Arial"/>
              </w:rPr>
              <w:t>management</w:t>
            </w:r>
            <w:proofErr w:type="gramEnd"/>
          </w:p>
          <w:p w14:paraId="5B02CA95" w14:textId="77777777" w:rsidR="008D396E"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proofErr w:type="gramStart"/>
            <w:r w:rsidRPr="005B5D46">
              <w:rPr>
                <w:rFonts w:ascii="Arial" w:eastAsia="Arial" w:hAnsi="Arial" w:cs="Arial"/>
              </w:rPr>
              <w:t>Counsels</w:t>
            </w:r>
            <w:proofErr w:type="gramEnd"/>
            <w:r w:rsidRPr="005B5D46">
              <w:rPr>
                <w:rFonts w:ascii="Arial" w:eastAsia="Arial" w:hAnsi="Arial" w:cs="Arial"/>
              </w:rPr>
              <w:t xml:space="preserve"> patient with new onset epilepsy about driving restrictions</w:t>
            </w:r>
          </w:p>
          <w:p w14:paraId="6D6C670F"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7E3FF9B1"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9C27B96" w14:textId="72BAAB06" w:rsidR="00A04EB4"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hAnsi="Arial" w:cs="Arial"/>
                <w:color w:val="000000"/>
              </w:rPr>
              <w:t>Participates in a family meeting to discuss patient care goals</w:t>
            </w:r>
          </w:p>
        </w:tc>
      </w:tr>
      <w:tr w:rsidR="00A04EB4" w:rsidRPr="005B5D46" w14:paraId="1A80D355" w14:textId="77777777" w:rsidTr="00E306E4">
        <w:tc>
          <w:tcPr>
            <w:tcW w:w="4950" w:type="dxa"/>
            <w:tcBorders>
              <w:top w:val="single" w:sz="4" w:space="0" w:color="000000"/>
              <w:bottom w:val="single" w:sz="4" w:space="0" w:color="000000"/>
            </w:tcBorders>
            <w:shd w:val="clear" w:color="auto" w:fill="C9C9C9"/>
          </w:tcPr>
          <w:p w14:paraId="66198D81" w14:textId="3D90685A" w:rsidR="00A04EB4" w:rsidRPr="005B5D46" w:rsidRDefault="00A04EB4" w:rsidP="007B3298">
            <w:pPr>
              <w:spacing w:after="0" w:line="240" w:lineRule="auto"/>
              <w:rPr>
                <w:rFonts w:ascii="Arial" w:eastAsia="Arial" w:hAnsi="Arial" w:cs="Arial"/>
                <w:i/>
              </w:rPr>
            </w:pPr>
            <w:r w:rsidRPr="005B5D46">
              <w:rPr>
                <w:rFonts w:ascii="Arial" w:eastAsia="Arial" w:hAnsi="Arial" w:cs="Arial"/>
                <w:b/>
              </w:rPr>
              <w:t>Level 3</w:t>
            </w:r>
            <w:r w:rsidRPr="005B5D46">
              <w:rPr>
                <w:rFonts w:ascii="Arial" w:eastAsia="Arial" w:hAnsi="Arial" w:cs="Arial"/>
              </w:rPr>
              <w:t xml:space="preserve"> </w:t>
            </w:r>
            <w:r w:rsidRPr="005B5D46">
              <w:rPr>
                <w:rFonts w:ascii="Arial" w:eastAsia="Arial" w:hAnsi="Arial" w:cs="Arial"/>
                <w:i/>
              </w:rPr>
              <w:t xml:space="preserve">Establishes a therapeutic relationship in challenging patient </w:t>
            </w:r>
            <w:proofErr w:type="gramStart"/>
            <w:r w:rsidRPr="005B5D46">
              <w:rPr>
                <w:rFonts w:ascii="Arial" w:eastAsia="Arial" w:hAnsi="Arial" w:cs="Arial"/>
                <w:i/>
              </w:rPr>
              <w:t>encounters</w:t>
            </w:r>
            <w:proofErr w:type="gramEnd"/>
          </w:p>
          <w:p w14:paraId="68000B80" w14:textId="77777777" w:rsidR="00092918" w:rsidRPr="005B5D46" w:rsidRDefault="00092918" w:rsidP="007B3298">
            <w:pPr>
              <w:spacing w:after="0" w:line="240" w:lineRule="auto"/>
              <w:rPr>
                <w:rFonts w:ascii="Arial" w:eastAsia="Arial" w:hAnsi="Arial" w:cs="Arial"/>
                <w:i/>
              </w:rPr>
            </w:pPr>
          </w:p>
          <w:p w14:paraId="770BD39A" w14:textId="77777777" w:rsidR="00A04EB4" w:rsidRPr="005B5D46" w:rsidRDefault="00A04EB4" w:rsidP="007B3298">
            <w:pPr>
              <w:spacing w:after="0" w:line="240" w:lineRule="auto"/>
              <w:rPr>
                <w:rFonts w:ascii="Arial" w:eastAsia="Arial" w:hAnsi="Arial" w:cs="Arial"/>
                <w:i/>
                <w:color w:val="000000"/>
              </w:rPr>
            </w:pPr>
            <w:r w:rsidRPr="005B5D46">
              <w:rPr>
                <w:rFonts w:ascii="Arial" w:eastAsia="Arial" w:hAnsi="Arial" w:cs="Arial"/>
                <w:i/>
              </w:rPr>
              <w:t xml:space="preserve">Communicates medical information in the context of patient/family values, </w:t>
            </w:r>
            <w:proofErr w:type="gramStart"/>
            <w:r w:rsidRPr="005B5D46">
              <w:rPr>
                <w:rFonts w:ascii="Arial" w:eastAsia="Arial" w:hAnsi="Arial" w:cs="Arial"/>
                <w:i/>
              </w:rPr>
              <w:t>uncertainty</w:t>
            </w:r>
            <w:proofErr w:type="gramEnd"/>
            <w:r w:rsidRPr="005B5D46">
              <w:rPr>
                <w:rFonts w:ascii="Arial" w:eastAsia="Arial" w:hAnsi="Arial" w:cs="Arial"/>
                <w:i/>
              </w:rPr>
              <w:t xml:space="preserve">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342C74DF" w14:textId="77777777" w:rsidR="008D396E"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Effectively counsels a patient with </w:t>
            </w:r>
            <w:r w:rsidR="00992766" w:rsidRPr="005B5D46">
              <w:rPr>
                <w:rFonts w:ascii="Arial" w:eastAsia="Arial" w:hAnsi="Arial" w:cs="Arial"/>
              </w:rPr>
              <w:t>epilepsy</w:t>
            </w:r>
            <w:r w:rsidRPr="005B5D46">
              <w:rPr>
                <w:rFonts w:ascii="Arial" w:eastAsia="Arial" w:hAnsi="Arial" w:cs="Arial"/>
              </w:rPr>
              <w:t xml:space="preserve"> </w:t>
            </w:r>
            <w:r w:rsidR="00992766" w:rsidRPr="005B5D46">
              <w:rPr>
                <w:rFonts w:ascii="Arial" w:eastAsia="Arial" w:hAnsi="Arial" w:cs="Arial"/>
              </w:rPr>
              <w:t xml:space="preserve">on medication </w:t>
            </w:r>
            <w:proofErr w:type="gramStart"/>
            <w:r w:rsidR="00992766" w:rsidRPr="005B5D46">
              <w:rPr>
                <w:rFonts w:ascii="Arial" w:eastAsia="Arial" w:hAnsi="Arial" w:cs="Arial"/>
              </w:rPr>
              <w:t>compliance</w:t>
            </w:r>
            <w:proofErr w:type="gramEnd"/>
          </w:p>
          <w:p w14:paraId="2E0F76D4"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594CC33"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5C03D7F6" w14:textId="224E6C13" w:rsidR="00A04EB4"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Organizes a family meeting to address caregiver expectations for a</w:t>
            </w:r>
            <w:r w:rsidR="00992766" w:rsidRPr="005B5D46">
              <w:rPr>
                <w:rFonts w:ascii="Arial" w:eastAsia="Arial" w:hAnsi="Arial" w:cs="Arial"/>
                <w:color w:val="000000"/>
              </w:rPr>
              <w:t xml:space="preserve">n ALS </w:t>
            </w:r>
            <w:r w:rsidRPr="005B5D46">
              <w:rPr>
                <w:rFonts w:ascii="Arial" w:eastAsia="Arial" w:hAnsi="Arial" w:cs="Arial"/>
                <w:color w:val="000000"/>
              </w:rPr>
              <w:t>patient; reassesses patient and family understanding and anxiety</w:t>
            </w:r>
          </w:p>
        </w:tc>
      </w:tr>
      <w:tr w:rsidR="00A04EB4" w:rsidRPr="005B5D46" w14:paraId="3DE2C721" w14:textId="77777777" w:rsidTr="00E306E4">
        <w:tc>
          <w:tcPr>
            <w:tcW w:w="4950" w:type="dxa"/>
            <w:tcBorders>
              <w:top w:val="single" w:sz="4" w:space="0" w:color="000000"/>
              <w:bottom w:val="single" w:sz="4" w:space="0" w:color="000000"/>
            </w:tcBorders>
            <w:shd w:val="clear" w:color="auto" w:fill="C9C9C9"/>
          </w:tcPr>
          <w:p w14:paraId="5B382AFC" w14:textId="64C6204A" w:rsidR="00A04EB4" w:rsidRPr="005B5D46" w:rsidRDefault="00A04EB4" w:rsidP="007B3298">
            <w:pPr>
              <w:spacing w:after="0" w:line="240" w:lineRule="auto"/>
              <w:rPr>
                <w:rFonts w:ascii="Arial" w:eastAsia="Arial" w:hAnsi="Arial" w:cs="Arial"/>
                <w:i/>
              </w:rPr>
            </w:pPr>
            <w:r w:rsidRPr="005B5D46">
              <w:rPr>
                <w:rFonts w:ascii="Arial" w:eastAsia="Arial" w:hAnsi="Arial" w:cs="Arial"/>
                <w:b/>
              </w:rPr>
              <w:t>Level 4</w:t>
            </w:r>
            <w:r w:rsidRPr="005B5D46">
              <w:rPr>
                <w:rFonts w:ascii="Arial" w:eastAsia="Arial" w:hAnsi="Arial" w:cs="Arial"/>
              </w:rPr>
              <w:t xml:space="preserve"> </w:t>
            </w:r>
            <w:r w:rsidRPr="005B5D46">
              <w:rPr>
                <w:rFonts w:ascii="Arial" w:eastAsia="Arial" w:hAnsi="Arial" w:cs="Arial"/>
                <w:i/>
              </w:rPr>
              <w:t xml:space="preserve">Easily establishes therapeutic relationships, with attention to patient/family concerns and context, regardless of </w:t>
            </w:r>
            <w:proofErr w:type="gramStart"/>
            <w:r w:rsidRPr="005B5D46">
              <w:rPr>
                <w:rFonts w:ascii="Arial" w:eastAsia="Arial" w:hAnsi="Arial" w:cs="Arial"/>
                <w:i/>
              </w:rPr>
              <w:t>complexity</w:t>
            </w:r>
            <w:proofErr w:type="gramEnd"/>
          </w:p>
          <w:p w14:paraId="1FD19B37" w14:textId="77777777" w:rsidR="00092918" w:rsidRPr="005B5D46" w:rsidRDefault="00092918" w:rsidP="007B3298">
            <w:pPr>
              <w:spacing w:after="0" w:line="240" w:lineRule="auto"/>
              <w:rPr>
                <w:rFonts w:ascii="Arial" w:eastAsia="Arial" w:hAnsi="Arial" w:cs="Arial"/>
                <w:i/>
              </w:rPr>
            </w:pPr>
          </w:p>
          <w:p w14:paraId="6E1271AD" w14:textId="77777777" w:rsidR="00A04EB4" w:rsidRPr="005B5D46" w:rsidRDefault="00A04EB4" w:rsidP="007B3298">
            <w:pPr>
              <w:spacing w:after="0" w:line="240" w:lineRule="auto"/>
              <w:rPr>
                <w:rFonts w:ascii="Arial" w:eastAsia="Arial" w:hAnsi="Arial" w:cs="Arial"/>
                <w:i/>
              </w:rPr>
            </w:pPr>
            <w:r w:rsidRPr="005B5D46">
              <w:rPr>
                <w:rFonts w:ascii="Arial" w:eastAsia="Arial" w:hAnsi="Arial" w:cs="Arial"/>
                <w:i/>
              </w:rPr>
              <w:t>Uses shared decision making to align patient/family values, goals, and preferences with treatment options</w:t>
            </w:r>
          </w:p>
        </w:tc>
        <w:tc>
          <w:tcPr>
            <w:tcW w:w="9175" w:type="dxa"/>
            <w:tcBorders>
              <w:top w:val="single" w:sz="4" w:space="0" w:color="000000"/>
              <w:left w:val="nil"/>
              <w:bottom w:val="single" w:sz="4" w:space="0" w:color="000000"/>
              <w:right w:val="single" w:sz="8" w:space="0" w:color="000000"/>
            </w:tcBorders>
            <w:shd w:val="clear" w:color="auto" w:fill="C9C9C9"/>
          </w:tcPr>
          <w:p w14:paraId="39208332" w14:textId="77777777" w:rsidR="008D396E"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 xml:space="preserve">Continues to engage </w:t>
            </w:r>
            <w:r w:rsidRPr="005B5D46">
              <w:rPr>
                <w:rFonts w:ascii="Arial" w:eastAsia="Arial" w:hAnsi="Arial" w:cs="Arial"/>
              </w:rPr>
              <w:t xml:space="preserve">family members with disparate goals in the care of a patient with </w:t>
            </w:r>
            <w:r w:rsidR="00435E7E" w:rsidRPr="005B5D46">
              <w:rPr>
                <w:rFonts w:ascii="Arial" w:eastAsia="Arial" w:hAnsi="Arial" w:cs="Arial"/>
              </w:rPr>
              <w:t xml:space="preserve">intractable </w:t>
            </w:r>
            <w:proofErr w:type="gramStart"/>
            <w:r w:rsidR="00435E7E" w:rsidRPr="005B5D46">
              <w:rPr>
                <w:rFonts w:ascii="Arial" w:eastAsia="Arial" w:hAnsi="Arial" w:cs="Arial"/>
              </w:rPr>
              <w:t>epilepsy</w:t>
            </w:r>
            <w:proofErr w:type="gramEnd"/>
          </w:p>
          <w:p w14:paraId="0EFE0831"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7F59315"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2157BC62" w14:textId="428D0B41" w:rsidR="00A04EB4"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Recommends a plan for a patient with ALS to align patient and family goals for patient to remain at home</w:t>
            </w:r>
          </w:p>
        </w:tc>
      </w:tr>
      <w:tr w:rsidR="00A04EB4" w:rsidRPr="005B5D46" w14:paraId="2ECBD025" w14:textId="77777777" w:rsidTr="00E306E4">
        <w:tc>
          <w:tcPr>
            <w:tcW w:w="4950" w:type="dxa"/>
            <w:tcBorders>
              <w:top w:val="single" w:sz="4" w:space="0" w:color="000000"/>
              <w:bottom w:val="single" w:sz="4" w:space="0" w:color="000000"/>
            </w:tcBorders>
            <w:shd w:val="clear" w:color="auto" w:fill="C9C9C9"/>
          </w:tcPr>
          <w:p w14:paraId="3FFE1A6D" w14:textId="473C48C6" w:rsidR="00A04EB4" w:rsidRPr="005B5D46" w:rsidRDefault="00A04EB4" w:rsidP="007B3298">
            <w:pPr>
              <w:spacing w:after="0" w:line="240" w:lineRule="auto"/>
              <w:rPr>
                <w:rFonts w:ascii="Arial" w:eastAsia="Arial" w:hAnsi="Arial" w:cs="Arial"/>
                <w:i/>
              </w:rPr>
            </w:pPr>
            <w:r w:rsidRPr="005B5D46">
              <w:rPr>
                <w:rFonts w:ascii="Arial" w:eastAsia="Arial" w:hAnsi="Arial" w:cs="Arial"/>
                <w:b/>
              </w:rPr>
              <w:t>Level 5</w:t>
            </w:r>
            <w:r w:rsidRPr="005B5D46">
              <w:rPr>
                <w:rFonts w:ascii="Arial" w:eastAsia="Arial" w:hAnsi="Arial" w:cs="Arial"/>
              </w:rPr>
              <w:t xml:space="preserve"> </w:t>
            </w:r>
            <w:r w:rsidRPr="005B5D46">
              <w:rPr>
                <w:rFonts w:ascii="Arial" w:eastAsia="Arial" w:hAnsi="Arial" w:cs="Arial"/>
                <w:i/>
              </w:rPr>
              <w:t xml:space="preserve">Mentors others in situational awareness and critical self-reflection to consistently develop positive therapeutic </w:t>
            </w:r>
            <w:proofErr w:type="gramStart"/>
            <w:r w:rsidRPr="005B5D46">
              <w:rPr>
                <w:rFonts w:ascii="Arial" w:eastAsia="Arial" w:hAnsi="Arial" w:cs="Arial"/>
                <w:i/>
              </w:rPr>
              <w:t>relationships</w:t>
            </w:r>
            <w:proofErr w:type="gramEnd"/>
          </w:p>
          <w:p w14:paraId="6EC0ABD1" w14:textId="77777777" w:rsidR="00092918" w:rsidRPr="005B5D46" w:rsidRDefault="00092918" w:rsidP="007B3298">
            <w:pPr>
              <w:spacing w:after="0" w:line="240" w:lineRule="auto"/>
              <w:rPr>
                <w:rFonts w:ascii="Arial" w:eastAsia="Arial" w:hAnsi="Arial" w:cs="Arial"/>
                <w:i/>
              </w:rPr>
            </w:pPr>
          </w:p>
          <w:p w14:paraId="048ED815" w14:textId="77777777" w:rsidR="00A04EB4" w:rsidRPr="005B5D46" w:rsidRDefault="00A04EB4" w:rsidP="007B3298">
            <w:pPr>
              <w:spacing w:after="0" w:line="240" w:lineRule="auto"/>
              <w:rPr>
                <w:rFonts w:ascii="Arial" w:eastAsia="Arial" w:hAnsi="Arial" w:cs="Arial"/>
                <w:i/>
              </w:rPr>
            </w:pPr>
            <w:r w:rsidRPr="005B5D46">
              <w:rPr>
                <w:rFonts w:ascii="Arial" w:eastAsia="Arial" w:hAnsi="Arial" w:cs="Arial"/>
                <w:i/>
              </w:rPr>
              <w:t xml:space="preserve">Role models shared decision making in the context of patient/family values, </w:t>
            </w:r>
            <w:proofErr w:type="gramStart"/>
            <w:r w:rsidRPr="005B5D46">
              <w:rPr>
                <w:rFonts w:ascii="Arial" w:eastAsia="Arial" w:hAnsi="Arial" w:cs="Arial"/>
                <w:i/>
              </w:rPr>
              <w:t>uncertainty</w:t>
            </w:r>
            <w:proofErr w:type="gramEnd"/>
            <w:r w:rsidRPr="005B5D46">
              <w:rPr>
                <w:rFonts w:ascii="Arial" w:eastAsia="Arial" w:hAnsi="Arial" w:cs="Arial"/>
                <w:i/>
              </w:rPr>
              <w:t xml:space="preserve">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105F28F9" w14:textId="77777777" w:rsidR="008D396E"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 xml:space="preserve">Leads debriefing after a difficult family </w:t>
            </w:r>
            <w:proofErr w:type="gramStart"/>
            <w:r w:rsidRPr="005B5D46">
              <w:rPr>
                <w:rFonts w:ascii="Arial" w:eastAsia="Arial" w:hAnsi="Arial" w:cs="Arial"/>
                <w:color w:val="000000"/>
              </w:rPr>
              <w:t>meeting</w:t>
            </w:r>
            <w:proofErr w:type="gramEnd"/>
          </w:p>
          <w:p w14:paraId="5EA143C0"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008EBDE9"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38C211D1" w14:textId="77777777" w:rsidR="008D396E" w:rsidRPr="005B5D46" w:rsidRDefault="008D396E" w:rsidP="008D396E">
            <w:pPr>
              <w:pBdr>
                <w:top w:val="nil"/>
                <w:left w:val="nil"/>
                <w:bottom w:val="nil"/>
                <w:right w:val="nil"/>
                <w:between w:val="nil"/>
              </w:pBdr>
              <w:spacing w:after="0" w:line="240" w:lineRule="auto"/>
              <w:rPr>
                <w:rFonts w:ascii="Arial" w:hAnsi="Arial" w:cs="Arial"/>
              </w:rPr>
            </w:pPr>
          </w:p>
          <w:p w14:paraId="562731B6" w14:textId="77777777" w:rsidR="008D396E"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 xml:space="preserve">Leads teaching session on conflict </w:t>
            </w:r>
            <w:proofErr w:type="gramStart"/>
            <w:r w:rsidRPr="005B5D46">
              <w:rPr>
                <w:rFonts w:ascii="Arial" w:eastAsia="Arial" w:hAnsi="Arial" w:cs="Arial"/>
                <w:color w:val="000000"/>
              </w:rPr>
              <w:t>resolution</w:t>
            </w:r>
            <w:proofErr w:type="gramEnd"/>
          </w:p>
          <w:p w14:paraId="620D2EDD" w14:textId="39ADA888" w:rsidR="00A04EB4"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Establishes effective relationships with families after a grievance</w:t>
            </w:r>
          </w:p>
        </w:tc>
      </w:tr>
      <w:tr w:rsidR="00A04EB4" w:rsidRPr="005B5D46" w14:paraId="789DCF7E" w14:textId="77777777" w:rsidTr="00E306E4">
        <w:tc>
          <w:tcPr>
            <w:tcW w:w="4950" w:type="dxa"/>
            <w:shd w:val="clear" w:color="auto" w:fill="FFD965"/>
          </w:tcPr>
          <w:p w14:paraId="5BFCD895" w14:textId="77777777" w:rsidR="00A04EB4" w:rsidRPr="005B5D46" w:rsidRDefault="00A04EB4" w:rsidP="007B3298">
            <w:pPr>
              <w:spacing w:after="0" w:line="240" w:lineRule="auto"/>
              <w:rPr>
                <w:rFonts w:ascii="Arial" w:eastAsia="Arial" w:hAnsi="Arial" w:cs="Arial"/>
              </w:rPr>
            </w:pPr>
            <w:r w:rsidRPr="005B5D46">
              <w:rPr>
                <w:rFonts w:ascii="Arial" w:eastAsia="Arial" w:hAnsi="Arial" w:cs="Arial"/>
              </w:rPr>
              <w:lastRenderedPageBreak/>
              <w:t>Assessment Models or Tools</w:t>
            </w:r>
          </w:p>
        </w:tc>
        <w:tc>
          <w:tcPr>
            <w:tcW w:w="9175" w:type="dxa"/>
            <w:shd w:val="clear" w:color="auto" w:fill="FFD965"/>
          </w:tcPr>
          <w:p w14:paraId="61413258" w14:textId="77777777" w:rsidR="008D396E"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Direct observation</w:t>
            </w:r>
          </w:p>
          <w:p w14:paraId="7CC507B7" w14:textId="77777777" w:rsidR="008D396E"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 xml:space="preserve">Self-assessment including self-reflection </w:t>
            </w:r>
            <w:proofErr w:type="gramStart"/>
            <w:r w:rsidRPr="005B5D46">
              <w:rPr>
                <w:rFonts w:ascii="Arial" w:eastAsia="Arial" w:hAnsi="Arial" w:cs="Arial"/>
                <w:color w:val="000000"/>
              </w:rPr>
              <w:t>exercises</w:t>
            </w:r>
            <w:proofErr w:type="gramEnd"/>
          </w:p>
          <w:p w14:paraId="42114EAD" w14:textId="77777777" w:rsidR="008D396E"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Standardized patients</w:t>
            </w:r>
          </w:p>
          <w:p w14:paraId="22E65028" w14:textId="17B97D86" w:rsidR="00A04EB4" w:rsidRPr="005B5D46" w:rsidRDefault="00A04EB4" w:rsidP="008D396E">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Structured case discussions</w:t>
            </w:r>
          </w:p>
        </w:tc>
      </w:tr>
      <w:tr w:rsidR="00A04EB4" w:rsidRPr="005B5D46" w14:paraId="4227B9E1" w14:textId="77777777" w:rsidTr="00E306E4">
        <w:tc>
          <w:tcPr>
            <w:tcW w:w="4950" w:type="dxa"/>
            <w:shd w:val="clear" w:color="auto" w:fill="8DB3E2"/>
          </w:tcPr>
          <w:p w14:paraId="592E011E" w14:textId="77777777" w:rsidR="00A04EB4" w:rsidRPr="005B5D46" w:rsidRDefault="00A04EB4" w:rsidP="007B3298">
            <w:pPr>
              <w:spacing w:after="0" w:line="240" w:lineRule="auto"/>
              <w:rPr>
                <w:rFonts w:ascii="Arial" w:eastAsia="Arial" w:hAnsi="Arial" w:cs="Arial"/>
              </w:rPr>
            </w:pPr>
            <w:r w:rsidRPr="005B5D46">
              <w:rPr>
                <w:rFonts w:ascii="Arial" w:eastAsia="Arial" w:hAnsi="Arial" w:cs="Arial"/>
              </w:rPr>
              <w:t xml:space="preserve">Curriculum Mapping </w:t>
            </w:r>
          </w:p>
        </w:tc>
        <w:tc>
          <w:tcPr>
            <w:tcW w:w="9175" w:type="dxa"/>
            <w:shd w:val="clear" w:color="auto" w:fill="8DB3E2"/>
          </w:tcPr>
          <w:p w14:paraId="54EDCEEA" w14:textId="24101EF4" w:rsidR="00A04EB4" w:rsidRPr="005B5D46" w:rsidRDefault="00A04EB4" w:rsidP="00235837">
            <w:pPr>
              <w:numPr>
                <w:ilvl w:val="0"/>
                <w:numId w:val="13"/>
              </w:numPr>
              <w:pBdr>
                <w:top w:val="nil"/>
                <w:left w:val="nil"/>
                <w:bottom w:val="nil"/>
                <w:right w:val="nil"/>
                <w:between w:val="nil"/>
              </w:pBdr>
              <w:spacing w:after="0" w:line="240" w:lineRule="auto"/>
              <w:ind w:left="180" w:hanging="180"/>
              <w:rPr>
                <w:rFonts w:ascii="Arial" w:hAnsi="Arial" w:cs="Arial"/>
              </w:rPr>
            </w:pPr>
          </w:p>
        </w:tc>
      </w:tr>
      <w:tr w:rsidR="00A04EB4" w:rsidRPr="005B5D46" w14:paraId="1891D18B" w14:textId="77777777" w:rsidTr="00E306E4">
        <w:trPr>
          <w:trHeight w:val="80"/>
        </w:trPr>
        <w:tc>
          <w:tcPr>
            <w:tcW w:w="4950" w:type="dxa"/>
            <w:shd w:val="clear" w:color="auto" w:fill="A8D08D"/>
          </w:tcPr>
          <w:p w14:paraId="0912C289" w14:textId="77777777" w:rsidR="00A04EB4" w:rsidRPr="005B5D46" w:rsidRDefault="00A04EB4" w:rsidP="007B3298">
            <w:pPr>
              <w:spacing w:after="0" w:line="240" w:lineRule="auto"/>
              <w:rPr>
                <w:rFonts w:ascii="Arial" w:eastAsia="Arial" w:hAnsi="Arial" w:cs="Arial"/>
              </w:rPr>
            </w:pPr>
            <w:r w:rsidRPr="005B5D46">
              <w:rPr>
                <w:rFonts w:ascii="Arial" w:eastAsia="Arial" w:hAnsi="Arial" w:cs="Arial"/>
              </w:rPr>
              <w:t>Notes or Resources</w:t>
            </w:r>
          </w:p>
        </w:tc>
        <w:tc>
          <w:tcPr>
            <w:tcW w:w="9175" w:type="dxa"/>
            <w:shd w:val="clear" w:color="auto" w:fill="A8D08D"/>
          </w:tcPr>
          <w:p w14:paraId="6C29EBAC" w14:textId="4D50DFB8" w:rsidR="00235837" w:rsidRPr="005B5D46" w:rsidRDefault="00A04EB4"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Laidlaw A, Hart J. Communication skills: an essential component of medical curricula. Part I: Assessment of clinical communication: AMEE Guide No. 51. </w:t>
            </w:r>
            <w:r w:rsidRPr="005B5D46">
              <w:rPr>
                <w:rFonts w:ascii="Arial" w:eastAsia="Arial" w:hAnsi="Arial" w:cs="Arial"/>
                <w:i/>
              </w:rPr>
              <w:t>Med Teach</w:t>
            </w:r>
            <w:r w:rsidRPr="005B5D46">
              <w:rPr>
                <w:rFonts w:ascii="Arial" w:eastAsia="Arial" w:hAnsi="Arial" w:cs="Arial"/>
              </w:rPr>
              <w:t xml:space="preserve">. 2011;33(1):6-8. </w:t>
            </w:r>
            <w:hyperlink r:id="rId45" w:history="1">
              <w:r w:rsidR="00AA13E3" w:rsidRPr="005B5D46">
                <w:rPr>
                  <w:rStyle w:val="Hyperlink"/>
                  <w:rFonts w:ascii="Arial" w:hAnsi="Arial" w:cs="Arial"/>
                </w:rPr>
                <w:t>https://www.tandfonline.com/doi/full/10.3109/0142159X.2011.531170</w:t>
              </w:r>
            </w:hyperlink>
            <w:r w:rsidR="00AA13E3" w:rsidRPr="005B5D46">
              <w:rPr>
                <w:rFonts w:ascii="Arial" w:hAnsi="Arial" w:cs="Arial"/>
              </w:rPr>
              <w:t>. 2021.</w:t>
            </w:r>
          </w:p>
          <w:p w14:paraId="1BBF64FC" w14:textId="02548CEB" w:rsidR="00A04EB4" w:rsidRPr="005B5D46" w:rsidRDefault="00A04EB4"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 xml:space="preserve">Symons AB, Swanson A, McGuigan D, </w:t>
            </w:r>
            <w:proofErr w:type="spellStart"/>
            <w:r w:rsidRPr="005B5D46">
              <w:rPr>
                <w:rFonts w:ascii="Arial" w:eastAsia="Arial" w:hAnsi="Arial" w:cs="Arial"/>
                <w:color w:val="000000"/>
              </w:rPr>
              <w:t>Orrange</w:t>
            </w:r>
            <w:proofErr w:type="spellEnd"/>
            <w:r w:rsidRPr="005B5D46">
              <w:rPr>
                <w:rFonts w:ascii="Arial" w:eastAsia="Arial" w:hAnsi="Arial" w:cs="Arial"/>
                <w:color w:val="000000"/>
              </w:rPr>
              <w:t xml:space="preserve"> S, Akl EA. A tool for self-assessment of communication skills and professionalism in residents. </w:t>
            </w:r>
            <w:r w:rsidRPr="005B5D46">
              <w:rPr>
                <w:rFonts w:ascii="Arial" w:eastAsia="Arial" w:hAnsi="Arial" w:cs="Arial"/>
                <w:i/>
                <w:color w:val="000000"/>
              </w:rPr>
              <w:t>BMC Med Educ</w:t>
            </w:r>
            <w:r w:rsidRPr="005B5D46">
              <w:rPr>
                <w:rFonts w:ascii="Arial" w:eastAsia="Arial" w:hAnsi="Arial" w:cs="Arial"/>
                <w:color w:val="000000"/>
              </w:rPr>
              <w:t xml:space="preserve">. </w:t>
            </w:r>
            <w:proofErr w:type="gramStart"/>
            <w:r w:rsidRPr="005B5D46">
              <w:rPr>
                <w:rFonts w:ascii="Arial" w:eastAsia="Arial" w:hAnsi="Arial" w:cs="Arial"/>
                <w:color w:val="000000"/>
              </w:rPr>
              <w:t>2009;9:1</w:t>
            </w:r>
            <w:proofErr w:type="gramEnd"/>
            <w:r w:rsidRPr="005B5D46">
              <w:rPr>
                <w:rFonts w:ascii="Arial" w:eastAsia="Arial" w:hAnsi="Arial" w:cs="Arial"/>
                <w:color w:val="000000"/>
              </w:rPr>
              <w:t xml:space="preserve">. </w:t>
            </w:r>
            <w:hyperlink r:id="rId46" w:history="1">
              <w:r w:rsidR="00AA13E3" w:rsidRPr="005B5D46">
                <w:rPr>
                  <w:rStyle w:val="Hyperlink"/>
                  <w:rFonts w:ascii="Arial" w:eastAsia="Arial" w:hAnsi="Arial" w:cs="Arial"/>
                </w:rPr>
                <w:t>https://bmcmededuc.biomedcentral.com/articles/10.1186/1472-6920-9-1</w:t>
              </w:r>
            </w:hyperlink>
            <w:r w:rsidR="00AA13E3" w:rsidRPr="005B5D46">
              <w:rPr>
                <w:rFonts w:ascii="Arial" w:eastAsia="Arial" w:hAnsi="Arial" w:cs="Arial"/>
                <w:color w:val="000000"/>
              </w:rPr>
              <w:t>. 2021.</w:t>
            </w:r>
          </w:p>
        </w:tc>
      </w:tr>
    </w:tbl>
    <w:p w14:paraId="0632D874" w14:textId="4C420E92" w:rsidR="00A04EB4" w:rsidRDefault="00A04EB4" w:rsidP="007B3298">
      <w:pPr>
        <w:spacing w:after="0" w:line="240" w:lineRule="auto"/>
        <w:ind w:hanging="180"/>
        <w:rPr>
          <w:rFonts w:ascii="Arial" w:eastAsia="Arial" w:hAnsi="Arial" w:cs="Arial"/>
        </w:rPr>
      </w:pPr>
    </w:p>
    <w:p w14:paraId="1D35C903" w14:textId="77777777" w:rsidR="00A04EB4" w:rsidRDefault="00A04EB4" w:rsidP="007B3298">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4213" w:rsidRPr="005B5D46" w14:paraId="4FC9115F" w14:textId="77777777" w:rsidTr="00E306E4">
        <w:trPr>
          <w:trHeight w:val="760"/>
        </w:trPr>
        <w:tc>
          <w:tcPr>
            <w:tcW w:w="14125" w:type="dxa"/>
            <w:gridSpan w:val="2"/>
            <w:shd w:val="clear" w:color="auto" w:fill="9CC3E5"/>
          </w:tcPr>
          <w:p w14:paraId="184847E3" w14:textId="77777777" w:rsidR="00134213" w:rsidRPr="005B5D46" w:rsidRDefault="00134213" w:rsidP="007B3298">
            <w:pPr>
              <w:spacing w:after="0" w:line="240" w:lineRule="auto"/>
              <w:ind w:left="14" w:hanging="14"/>
              <w:jc w:val="center"/>
              <w:rPr>
                <w:rFonts w:ascii="Arial" w:eastAsia="Arial" w:hAnsi="Arial" w:cs="Arial"/>
                <w:b/>
              </w:rPr>
            </w:pPr>
            <w:r w:rsidRPr="005B5D46">
              <w:rPr>
                <w:rFonts w:ascii="Arial" w:eastAsia="Arial" w:hAnsi="Arial" w:cs="Arial"/>
                <w:b/>
              </w:rPr>
              <w:lastRenderedPageBreak/>
              <w:t>Interpersonal and Communication Skills 2: Barrier and Bias Mitigation</w:t>
            </w:r>
          </w:p>
          <w:p w14:paraId="27FA7E39" w14:textId="77777777" w:rsidR="00134213" w:rsidRPr="005B5D46" w:rsidRDefault="00134213" w:rsidP="007B3298">
            <w:pPr>
              <w:spacing w:after="0" w:line="240" w:lineRule="auto"/>
              <w:ind w:left="187"/>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To recognize barriers and biases in communication and develop approaches to mitigate them</w:t>
            </w:r>
          </w:p>
        </w:tc>
      </w:tr>
      <w:tr w:rsidR="00134213" w:rsidRPr="005B5D46" w14:paraId="5B932C47" w14:textId="77777777" w:rsidTr="00E306E4">
        <w:tc>
          <w:tcPr>
            <w:tcW w:w="4950" w:type="dxa"/>
            <w:shd w:val="clear" w:color="auto" w:fill="FAC090"/>
          </w:tcPr>
          <w:p w14:paraId="6FAC39FB" w14:textId="77777777" w:rsidR="00134213" w:rsidRPr="005B5D46" w:rsidRDefault="00134213"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C090"/>
          </w:tcPr>
          <w:p w14:paraId="3D395589" w14:textId="77777777" w:rsidR="00134213" w:rsidRPr="005B5D46" w:rsidRDefault="00134213" w:rsidP="007B3298">
            <w:pPr>
              <w:spacing w:after="0" w:line="240" w:lineRule="auto"/>
              <w:ind w:left="14" w:hanging="14"/>
              <w:jc w:val="center"/>
              <w:rPr>
                <w:rFonts w:ascii="Arial" w:eastAsia="Arial" w:hAnsi="Arial" w:cs="Arial"/>
                <w:b/>
              </w:rPr>
            </w:pPr>
            <w:r w:rsidRPr="005B5D46">
              <w:rPr>
                <w:rFonts w:ascii="Arial" w:eastAsia="Arial" w:hAnsi="Arial" w:cs="Arial"/>
                <w:b/>
              </w:rPr>
              <w:t>Examples</w:t>
            </w:r>
          </w:p>
        </w:tc>
      </w:tr>
      <w:tr w:rsidR="00134213" w:rsidRPr="005B5D46" w14:paraId="0BD60C3A" w14:textId="77777777" w:rsidTr="00E306E4">
        <w:tc>
          <w:tcPr>
            <w:tcW w:w="4950" w:type="dxa"/>
            <w:tcBorders>
              <w:top w:val="single" w:sz="4" w:space="0" w:color="000000"/>
              <w:bottom w:val="single" w:sz="4" w:space="0" w:color="000000"/>
            </w:tcBorders>
            <w:shd w:val="clear" w:color="auto" w:fill="C9C9C9"/>
          </w:tcPr>
          <w:p w14:paraId="381692E2" w14:textId="77777777" w:rsidR="00134213" w:rsidRPr="005B5D46" w:rsidRDefault="00134213" w:rsidP="007B3298">
            <w:pPr>
              <w:spacing w:after="0" w:line="240" w:lineRule="auto"/>
              <w:rPr>
                <w:rFonts w:ascii="Arial" w:eastAsia="Arial" w:hAnsi="Arial" w:cs="Arial"/>
                <w:i/>
              </w:rPr>
            </w:pPr>
            <w:r w:rsidRPr="005B5D46">
              <w:rPr>
                <w:rFonts w:ascii="Arial" w:eastAsia="Arial" w:hAnsi="Arial" w:cs="Arial"/>
                <w:b/>
              </w:rPr>
              <w:t>Level 1</w:t>
            </w:r>
            <w:r w:rsidRPr="005B5D46">
              <w:rPr>
                <w:rFonts w:ascii="Arial" w:eastAsia="Arial" w:hAnsi="Arial" w:cs="Arial"/>
              </w:rPr>
              <w:t xml:space="preserve"> </w:t>
            </w:r>
            <w:r w:rsidRPr="005B5D46">
              <w:rPr>
                <w:rFonts w:ascii="Arial" w:eastAsia="Arial" w:hAnsi="Arial" w:cs="Arial"/>
                <w:i/>
              </w:rPr>
              <w:t>Identifies common barriers to effective patient care (e.g., language, disability)</w:t>
            </w:r>
          </w:p>
        </w:tc>
        <w:tc>
          <w:tcPr>
            <w:tcW w:w="9175" w:type="dxa"/>
            <w:tcBorders>
              <w:top w:val="single" w:sz="4" w:space="0" w:color="000000"/>
              <w:left w:val="nil"/>
              <w:bottom w:val="single" w:sz="4" w:space="0" w:color="000000"/>
              <w:right w:val="single" w:sz="8" w:space="0" w:color="000000"/>
            </w:tcBorders>
            <w:shd w:val="clear" w:color="auto" w:fill="C9C9C9"/>
          </w:tcPr>
          <w:p w14:paraId="550DC1F1" w14:textId="20703A55" w:rsidR="00134213" w:rsidRPr="005B5D46" w:rsidRDefault="00134213"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Demonstrates awareness of interpretation services</w:t>
            </w:r>
          </w:p>
        </w:tc>
      </w:tr>
      <w:tr w:rsidR="00134213" w:rsidRPr="005B5D46" w14:paraId="38537D1E" w14:textId="77777777" w:rsidTr="00E306E4">
        <w:tc>
          <w:tcPr>
            <w:tcW w:w="4950" w:type="dxa"/>
            <w:tcBorders>
              <w:top w:val="single" w:sz="4" w:space="0" w:color="000000"/>
              <w:bottom w:val="single" w:sz="4" w:space="0" w:color="000000"/>
            </w:tcBorders>
            <w:shd w:val="clear" w:color="auto" w:fill="C9C9C9"/>
          </w:tcPr>
          <w:p w14:paraId="2D9FC019" w14:textId="77777777" w:rsidR="00134213" w:rsidRPr="005B5D46" w:rsidRDefault="00134213" w:rsidP="007B3298">
            <w:pPr>
              <w:spacing w:after="0" w:line="240" w:lineRule="auto"/>
              <w:rPr>
                <w:rFonts w:ascii="Arial" w:eastAsia="Arial" w:hAnsi="Arial" w:cs="Arial"/>
                <w:i/>
              </w:rPr>
            </w:pPr>
            <w:r w:rsidRPr="005B5D46">
              <w:rPr>
                <w:rFonts w:ascii="Arial" w:eastAsia="Arial" w:hAnsi="Arial" w:cs="Arial"/>
                <w:b/>
              </w:rPr>
              <w:t>Level 2</w:t>
            </w:r>
            <w:r w:rsidRPr="005B5D46">
              <w:rPr>
                <w:rFonts w:ascii="Arial" w:eastAsia="Arial" w:hAnsi="Arial" w:cs="Arial"/>
              </w:rPr>
              <w:t xml:space="preserve"> </w:t>
            </w:r>
            <w:r w:rsidRPr="005B5D46">
              <w:rPr>
                <w:rFonts w:ascii="Arial" w:eastAsia="Arial" w:hAnsi="Arial" w:cs="Arial"/>
                <w:i/>
              </w:rPr>
              <w:t>Identifies complex barriers to effective patient care (e.g. health literacy, cultural)</w:t>
            </w:r>
          </w:p>
        </w:tc>
        <w:tc>
          <w:tcPr>
            <w:tcW w:w="9175" w:type="dxa"/>
            <w:tcBorders>
              <w:top w:val="single" w:sz="4" w:space="0" w:color="000000"/>
              <w:left w:val="nil"/>
              <w:bottom w:val="single" w:sz="4" w:space="0" w:color="000000"/>
              <w:right w:val="single" w:sz="8" w:space="0" w:color="000000"/>
            </w:tcBorders>
            <w:shd w:val="clear" w:color="auto" w:fill="C9C9C9"/>
          </w:tcPr>
          <w:p w14:paraId="6995F9DB" w14:textId="77777777" w:rsidR="00235837" w:rsidRPr="005B5D46" w:rsidRDefault="00134213"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Demonstrates respect for different cultural </w:t>
            </w:r>
            <w:proofErr w:type="gramStart"/>
            <w:r w:rsidRPr="005B5D46">
              <w:rPr>
                <w:rFonts w:ascii="Arial" w:eastAsia="Arial" w:hAnsi="Arial" w:cs="Arial"/>
              </w:rPr>
              <w:t>practices</w:t>
            </w:r>
            <w:proofErr w:type="gramEnd"/>
          </w:p>
          <w:p w14:paraId="68379B73" w14:textId="5891B9E9" w:rsidR="00134213" w:rsidRPr="005B5D46" w:rsidRDefault="00134213"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Provides alternate patient education materials for patients with low health literacy</w:t>
            </w:r>
          </w:p>
        </w:tc>
      </w:tr>
      <w:tr w:rsidR="00134213" w:rsidRPr="005B5D46" w14:paraId="231E14FE" w14:textId="77777777" w:rsidTr="00E306E4">
        <w:tc>
          <w:tcPr>
            <w:tcW w:w="4950" w:type="dxa"/>
            <w:tcBorders>
              <w:top w:val="single" w:sz="4" w:space="0" w:color="000000"/>
              <w:bottom w:val="single" w:sz="4" w:space="0" w:color="000000"/>
            </w:tcBorders>
            <w:shd w:val="clear" w:color="auto" w:fill="C9C9C9"/>
          </w:tcPr>
          <w:p w14:paraId="75F3C8C7" w14:textId="77777777" w:rsidR="00134213" w:rsidRPr="005B5D46" w:rsidRDefault="00134213" w:rsidP="007B3298">
            <w:pPr>
              <w:spacing w:after="0" w:line="240" w:lineRule="auto"/>
              <w:rPr>
                <w:rFonts w:ascii="Arial" w:eastAsia="Arial" w:hAnsi="Arial" w:cs="Arial"/>
              </w:rPr>
            </w:pPr>
            <w:r w:rsidRPr="005B5D46">
              <w:rPr>
                <w:rFonts w:ascii="Arial" w:eastAsia="Arial" w:hAnsi="Arial" w:cs="Arial"/>
                <w:b/>
              </w:rPr>
              <w:t>Level 3</w:t>
            </w:r>
            <w:r w:rsidRPr="005B5D46">
              <w:rPr>
                <w:rFonts w:ascii="Arial" w:eastAsia="Arial" w:hAnsi="Arial" w:cs="Arial"/>
              </w:rPr>
              <w:t xml:space="preserve"> </w:t>
            </w:r>
            <w:r w:rsidRPr="005B5D46">
              <w:rPr>
                <w:rFonts w:ascii="Arial" w:eastAsia="Arial" w:hAnsi="Arial" w:cs="Arial"/>
                <w:i/>
              </w:rPr>
              <w:t>Recognizes personal biases and mitigates barriers to optimize patient care, when prompted</w:t>
            </w:r>
          </w:p>
        </w:tc>
        <w:tc>
          <w:tcPr>
            <w:tcW w:w="9175" w:type="dxa"/>
            <w:tcBorders>
              <w:top w:val="single" w:sz="4" w:space="0" w:color="000000"/>
              <w:left w:val="nil"/>
              <w:bottom w:val="single" w:sz="4" w:space="0" w:color="000000"/>
              <w:right w:val="single" w:sz="8" w:space="0" w:color="000000"/>
            </w:tcBorders>
            <w:shd w:val="clear" w:color="auto" w:fill="C9C9C9"/>
          </w:tcPr>
          <w:p w14:paraId="246A752D" w14:textId="7FEB88C7" w:rsidR="00134213" w:rsidRPr="005B5D46" w:rsidRDefault="00134213"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Reflects on assumptions about a patient’s sexuality or gender identity</w:t>
            </w:r>
          </w:p>
        </w:tc>
      </w:tr>
      <w:tr w:rsidR="00134213" w:rsidRPr="005B5D46" w14:paraId="534FAE2F" w14:textId="77777777" w:rsidTr="00E306E4">
        <w:tc>
          <w:tcPr>
            <w:tcW w:w="4950" w:type="dxa"/>
            <w:tcBorders>
              <w:top w:val="single" w:sz="4" w:space="0" w:color="000000"/>
              <w:bottom w:val="single" w:sz="4" w:space="0" w:color="000000"/>
            </w:tcBorders>
            <w:shd w:val="clear" w:color="auto" w:fill="C9C9C9"/>
          </w:tcPr>
          <w:p w14:paraId="54181F5A" w14:textId="77777777" w:rsidR="00134213" w:rsidRPr="005B5D46" w:rsidRDefault="00134213" w:rsidP="007B3298">
            <w:pPr>
              <w:spacing w:after="0" w:line="240" w:lineRule="auto"/>
              <w:rPr>
                <w:rFonts w:ascii="Arial" w:eastAsia="Arial" w:hAnsi="Arial" w:cs="Arial"/>
                <w:i/>
              </w:rPr>
            </w:pPr>
            <w:r w:rsidRPr="005B5D46">
              <w:rPr>
                <w:rFonts w:ascii="Arial" w:eastAsia="Arial" w:hAnsi="Arial" w:cs="Arial"/>
                <w:b/>
              </w:rPr>
              <w:t>Level 4</w:t>
            </w:r>
            <w:r w:rsidRPr="005B5D46">
              <w:rPr>
                <w:rFonts w:ascii="Arial" w:eastAsia="Arial" w:hAnsi="Arial" w:cs="Arial"/>
              </w:rPr>
              <w:t xml:space="preserve"> </w:t>
            </w:r>
            <w:r w:rsidRPr="005B5D46">
              <w:rPr>
                <w:rFonts w:ascii="Arial" w:eastAsia="Arial" w:hAnsi="Arial" w:cs="Arial"/>
                <w:i/>
              </w:rPr>
              <w:t>Recognizes personal biases and proactively mitigates barriers to optimize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3C7799AF" w14:textId="0ECD7487" w:rsidR="00134213" w:rsidRPr="005B5D46" w:rsidRDefault="00134213"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Identifies socioeconomic factors for patients labeled as “non-compliant” and adapts regimens to improve accessibility</w:t>
            </w:r>
          </w:p>
        </w:tc>
      </w:tr>
      <w:tr w:rsidR="00134213" w:rsidRPr="005B5D46" w14:paraId="61C03AB9" w14:textId="77777777" w:rsidTr="00E306E4">
        <w:tc>
          <w:tcPr>
            <w:tcW w:w="4950" w:type="dxa"/>
            <w:tcBorders>
              <w:top w:val="single" w:sz="4" w:space="0" w:color="000000"/>
              <w:bottom w:val="single" w:sz="4" w:space="0" w:color="000000"/>
            </w:tcBorders>
            <w:shd w:val="clear" w:color="auto" w:fill="C9C9C9"/>
          </w:tcPr>
          <w:p w14:paraId="32DA1239" w14:textId="77777777" w:rsidR="00134213" w:rsidRPr="005B5D46" w:rsidRDefault="00134213" w:rsidP="007B3298">
            <w:pPr>
              <w:spacing w:after="0" w:line="240" w:lineRule="auto"/>
              <w:rPr>
                <w:rFonts w:ascii="Arial" w:eastAsia="Arial" w:hAnsi="Arial" w:cs="Arial"/>
                <w:i/>
              </w:rPr>
            </w:pPr>
            <w:r w:rsidRPr="005B5D46">
              <w:rPr>
                <w:rFonts w:ascii="Arial" w:eastAsia="Arial" w:hAnsi="Arial" w:cs="Arial"/>
                <w:b/>
              </w:rPr>
              <w:t>Level 5</w:t>
            </w:r>
            <w:r w:rsidRPr="005B5D46">
              <w:rPr>
                <w:rFonts w:ascii="Arial" w:eastAsia="Arial" w:hAnsi="Arial" w:cs="Arial"/>
              </w:rPr>
              <w:t xml:space="preserve"> </w:t>
            </w:r>
            <w:r w:rsidRPr="005B5D46">
              <w:rPr>
                <w:rFonts w:ascii="Arial" w:eastAsia="Arial" w:hAnsi="Arial" w:cs="Arial"/>
                <w:i/>
              </w:rPr>
              <w:t>Mentors others on recognition of bias and mitigation of barriers to optimize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04E3A624" w14:textId="77777777" w:rsidR="00235837" w:rsidRPr="005B5D46" w:rsidRDefault="00134213"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Role models self-awareness and reflection around explicit and implicit biases</w:t>
            </w:r>
          </w:p>
          <w:p w14:paraId="77A07548" w14:textId="5A8D96EB" w:rsidR="00134213" w:rsidRPr="005B5D46" w:rsidRDefault="00134213"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Develops programs that mitigate barriers to patient education</w:t>
            </w:r>
          </w:p>
        </w:tc>
      </w:tr>
      <w:tr w:rsidR="00134213" w:rsidRPr="005B5D46" w14:paraId="66520E9B" w14:textId="77777777" w:rsidTr="00E306E4">
        <w:tc>
          <w:tcPr>
            <w:tcW w:w="4950" w:type="dxa"/>
            <w:tcBorders>
              <w:top w:val="single" w:sz="4" w:space="0" w:color="000000"/>
            </w:tcBorders>
            <w:shd w:val="clear" w:color="auto" w:fill="FFD965"/>
          </w:tcPr>
          <w:p w14:paraId="2699B6E2" w14:textId="77777777" w:rsidR="00134213" w:rsidRPr="005B5D46" w:rsidRDefault="00134213" w:rsidP="007B3298">
            <w:pPr>
              <w:spacing w:after="0" w:line="240" w:lineRule="auto"/>
              <w:rPr>
                <w:rFonts w:ascii="Arial" w:eastAsia="Arial" w:hAnsi="Arial" w:cs="Arial"/>
              </w:rPr>
            </w:pPr>
            <w:r w:rsidRPr="005B5D46">
              <w:rPr>
                <w:rFonts w:ascii="Arial" w:eastAsia="Arial" w:hAnsi="Arial" w:cs="Arial"/>
              </w:rPr>
              <w:t>Assessment Models or Tools</w:t>
            </w:r>
          </w:p>
        </w:tc>
        <w:tc>
          <w:tcPr>
            <w:tcW w:w="9175" w:type="dxa"/>
            <w:tcBorders>
              <w:top w:val="single" w:sz="4" w:space="0" w:color="000000"/>
            </w:tcBorders>
            <w:shd w:val="clear" w:color="auto" w:fill="FFD965"/>
          </w:tcPr>
          <w:p w14:paraId="3EBF4D75" w14:textId="77777777" w:rsidR="00235837" w:rsidRPr="005B5D46" w:rsidRDefault="00134213"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Direct observation</w:t>
            </w:r>
          </w:p>
          <w:p w14:paraId="3709243C" w14:textId="77777777" w:rsidR="00235837" w:rsidRPr="005B5D46" w:rsidRDefault="00134213"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Self-assessment</w:t>
            </w:r>
          </w:p>
          <w:p w14:paraId="722BCC65" w14:textId="77777777" w:rsidR="00235837" w:rsidRPr="005B5D46" w:rsidRDefault="00134213"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Standardized patients</w:t>
            </w:r>
          </w:p>
          <w:p w14:paraId="6636FB42" w14:textId="6C78D261" w:rsidR="00134213" w:rsidRPr="005B5D46" w:rsidRDefault="00134213"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Structured case discussions</w:t>
            </w:r>
          </w:p>
        </w:tc>
      </w:tr>
      <w:tr w:rsidR="00134213" w:rsidRPr="005B5D46" w14:paraId="227E6F22" w14:textId="77777777" w:rsidTr="00E306E4">
        <w:tc>
          <w:tcPr>
            <w:tcW w:w="4950" w:type="dxa"/>
            <w:shd w:val="clear" w:color="auto" w:fill="8DB3E2"/>
          </w:tcPr>
          <w:p w14:paraId="75074545" w14:textId="77777777" w:rsidR="00134213" w:rsidRPr="005B5D46" w:rsidRDefault="00134213" w:rsidP="007B3298">
            <w:pPr>
              <w:spacing w:after="0" w:line="240" w:lineRule="auto"/>
              <w:rPr>
                <w:rFonts w:ascii="Arial" w:eastAsia="Arial" w:hAnsi="Arial" w:cs="Arial"/>
              </w:rPr>
            </w:pPr>
            <w:r w:rsidRPr="005B5D46">
              <w:rPr>
                <w:rFonts w:ascii="Arial" w:eastAsia="Arial" w:hAnsi="Arial" w:cs="Arial"/>
              </w:rPr>
              <w:t xml:space="preserve">Curriculum Mapping </w:t>
            </w:r>
          </w:p>
        </w:tc>
        <w:tc>
          <w:tcPr>
            <w:tcW w:w="9175" w:type="dxa"/>
            <w:shd w:val="clear" w:color="auto" w:fill="8DB3E2"/>
          </w:tcPr>
          <w:p w14:paraId="32F956A9" w14:textId="73C74AE1" w:rsidR="00134213" w:rsidRPr="005B5D46" w:rsidRDefault="00134213" w:rsidP="00235837">
            <w:pPr>
              <w:numPr>
                <w:ilvl w:val="0"/>
                <w:numId w:val="13"/>
              </w:numPr>
              <w:pBdr>
                <w:top w:val="nil"/>
                <w:left w:val="nil"/>
                <w:bottom w:val="nil"/>
                <w:right w:val="nil"/>
                <w:between w:val="nil"/>
              </w:pBdr>
              <w:spacing w:after="0" w:line="240" w:lineRule="auto"/>
              <w:ind w:left="180" w:hanging="180"/>
              <w:rPr>
                <w:rFonts w:ascii="Arial" w:hAnsi="Arial" w:cs="Arial"/>
              </w:rPr>
            </w:pPr>
          </w:p>
        </w:tc>
      </w:tr>
      <w:tr w:rsidR="00134213" w:rsidRPr="005B5D46" w14:paraId="24DABDDF" w14:textId="77777777" w:rsidTr="00E306E4">
        <w:trPr>
          <w:trHeight w:val="80"/>
        </w:trPr>
        <w:tc>
          <w:tcPr>
            <w:tcW w:w="4950" w:type="dxa"/>
            <w:shd w:val="clear" w:color="auto" w:fill="A8D08D"/>
          </w:tcPr>
          <w:p w14:paraId="677A27BE" w14:textId="77777777" w:rsidR="00134213" w:rsidRPr="005B5D46" w:rsidRDefault="00134213" w:rsidP="007B3298">
            <w:pPr>
              <w:spacing w:after="0" w:line="240" w:lineRule="auto"/>
              <w:rPr>
                <w:rFonts w:ascii="Arial" w:eastAsia="Arial" w:hAnsi="Arial" w:cs="Arial"/>
              </w:rPr>
            </w:pPr>
            <w:r w:rsidRPr="005B5D46">
              <w:rPr>
                <w:rFonts w:ascii="Arial" w:eastAsia="Arial" w:hAnsi="Arial" w:cs="Arial"/>
              </w:rPr>
              <w:t>Notes or Resources</w:t>
            </w:r>
          </w:p>
        </w:tc>
        <w:tc>
          <w:tcPr>
            <w:tcW w:w="9175" w:type="dxa"/>
            <w:shd w:val="clear" w:color="auto" w:fill="A8D08D"/>
          </w:tcPr>
          <w:p w14:paraId="7884052B" w14:textId="0D0CA7B8" w:rsidR="00235837" w:rsidRPr="005B5D46" w:rsidRDefault="00134213"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Laidlaw A, Hart J. Communication skills: an essential component of medical curricula. Part I: Assessment of clinical communication: AMEE Guide No. 51. </w:t>
            </w:r>
            <w:r w:rsidRPr="005B5D46">
              <w:rPr>
                <w:rFonts w:ascii="Arial" w:eastAsia="Arial" w:hAnsi="Arial" w:cs="Arial"/>
                <w:i/>
              </w:rPr>
              <w:t>Med Teach</w:t>
            </w:r>
            <w:r w:rsidRPr="005B5D46">
              <w:rPr>
                <w:rFonts w:ascii="Arial" w:eastAsia="Arial" w:hAnsi="Arial" w:cs="Arial"/>
              </w:rPr>
              <w:t xml:space="preserve">. 2011;33(1):6-8. </w:t>
            </w:r>
            <w:hyperlink r:id="rId47" w:history="1">
              <w:r w:rsidR="00AA13E3" w:rsidRPr="005B5D46">
                <w:rPr>
                  <w:rStyle w:val="Hyperlink"/>
                  <w:rFonts w:ascii="Arial" w:hAnsi="Arial" w:cs="Arial"/>
                </w:rPr>
                <w:t>https://www.tandfonline.com/doi/full/10.3109/0142159X.2011.531170</w:t>
              </w:r>
            </w:hyperlink>
            <w:r w:rsidR="00AA13E3" w:rsidRPr="005B5D46">
              <w:rPr>
                <w:rFonts w:ascii="Arial" w:hAnsi="Arial" w:cs="Arial"/>
              </w:rPr>
              <w:t>. 2021.</w:t>
            </w:r>
          </w:p>
          <w:p w14:paraId="24607E51" w14:textId="111EF653" w:rsidR="00134213" w:rsidRPr="005B5D46" w:rsidRDefault="00134213"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 xml:space="preserve">Symons AB, Swanson A, McGuigan D, </w:t>
            </w:r>
            <w:proofErr w:type="spellStart"/>
            <w:r w:rsidRPr="005B5D46">
              <w:rPr>
                <w:rFonts w:ascii="Arial" w:eastAsia="Arial" w:hAnsi="Arial" w:cs="Arial"/>
                <w:color w:val="000000"/>
              </w:rPr>
              <w:t>Orrange</w:t>
            </w:r>
            <w:proofErr w:type="spellEnd"/>
            <w:r w:rsidRPr="005B5D46">
              <w:rPr>
                <w:rFonts w:ascii="Arial" w:eastAsia="Arial" w:hAnsi="Arial" w:cs="Arial"/>
                <w:color w:val="000000"/>
              </w:rPr>
              <w:t xml:space="preserve"> S, Akl EA. A tool for self-assessment of communication skills and professionalism in residents. </w:t>
            </w:r>
            <w:r w:rsidRPr="005B5D46">
              <w:rPr>
                <w:rFonts w:ascii="Arial" w:eastAsia="Arial" w:hAnsi="Arial" w:cs="Arial"/>
                <w:i/>
                <w:color w:val="000000"/>
              </w:rPr>
              <w:t>BMC Med Educ</w:t>
            </w:r>
            <w:r w:rsidRPr="005B5D46">
              <w:rPr>
                <w:rFonts w:ascii="Arial" w:eastAsia="Arial" w:hAnsi="Arial" w:cs="Arial"/>
                <w:color w:val="000000"/>
              </w:rPr>
              <w:t xml:space="preserve">. </w:t>
            </w:r>
            <w:proofErr w:type="gramStart"/>
            <w:r w:rsidRPr="005B5D46">
              <w:rPr>
                <w:rFonts w:ascii="Arial" w:eastAsia="Arial" w:hAnsi="Arial" w:cs="Arial"/>
                <w:color w:val="000000"/>
              </w:rPr>
              <w:t>2009;9:1</w:t>
            </w:r>
            <w:proofErr w:type="gramEnd"/>
            <w:r w:rsidRPr="005B5D46">
              <w:rPr>
                <w:rFonts w:ascii="Arial" w:eastAsia="Arial" w:hAnsi="Arial" w:cs="Arial"/>
                <w:color w:val="000000"/>
              </w:rPr>
              <w:t xml:space="preserve">. </w:t>
            </w:r>
            <w:hyperlink r:id="rId48" w:history="1">
              <w:r w:rsidR="00AA13E3" w:rsidRPr="005B5D46">
                <w:rPr>
                  <w:rStyle w:val="Hyperlink"/>
                  <w:rFonts w:ascii="Arial" w:eastAsia="Arial" w:hAnsi="Arial" w:cs="Arial"/>
                </w:rPr>
                <w:t>https://bmcmededuc.biomedcentral.com/articles/10.1186/1472-6920-9-1</w:t>
              </w:r>
            </w:hyperlink>
            <w:r w:rsidR="00AA13E3" w:rsidRPr="005B5D46">
              <w:rPr>
                <w:rFonts w:ascii="Arial" w:eastAsia="Arial" w:hAnsi="Arial" w:cs="Arial"/>
                <w:color w:val="000000"/>
              </w:rPr>
              <w:t>. 2021.</w:t>
            </w:r>
          </w:p>
        </w:tc>
      </w:tr>
    </w:tbl>
    <w:p w14:paraId="0C73A9B4" w14:textId="77777777" w:rsidR="00793231" w:rsidRDefault="00793231" w:rsidP="007B3298">
      <w:pPr>
        <w:spacing w:after="0" w:line="240" w:lineRule="auto"/>
        <w:ind w:hanging="180"/>
        <w:rPr>
          <w:rFonts w:ascii="Arial" w:eastAsia="Arial" w:hAnsi="Arial" w:cs="Arial"/>
        </w:rPr>
      </w:pPr>
    </w:p>
    <w:p w14:paraId="67A69E2C" w14:textId="77777777" w:rsidR="00793231" w:rsidRDefault="00DE07EC" w:rsidP="007B3298">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5B5D46" w14:paraId="752CACA5" w14:textId="77777777">
        <w:trPr>
          <w:trHeight w:val="760"/>
        </w:trPr>
        <w:tc>
          <w:tcPr>
            <w:tcW w:w="14125" w:type="dxa"/>
            <w:gridSpan w:val="2"/>
            <w:shd w:val="clear" w:color="auto" w:fill="9CC3E5"/>
          </w:tcPr>
          <w:p w14:paraId="7E0EFB7C" w14:textId="7D37C087" w:rsidR="00793231" w:rsidRPr="005B5D46" w:rsidRDefault="00DE07EC"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b/>
              </w:rPr>
              <w:lastRenderedPageBreak/>
              <w:t xml:space="preserve">Interpersonal and Communication Skills </w:t>
            </w:r>
            <w:r w:rsidR="007579A6" w:rsidRPr="005B5D46">
              <w:rPr>
                <w:rFonts w:ascii="Arial" w:eastAsia="Arial" w:hAnsi="Arial" w:cs="Arial"/>
                <w:b/>
              </w:rPr>
              <w:t>3</w:t>
            </w:r>
            <w:r w:rsidRPr="005B5D46">
              <w:rPr>
                <w:rFonts w:ascii="Arial" w:eastAsia="Arial" w:hAnsi="Arial" w:cs="Arial"/>
                <w:b/>
              </w:rPr>
              <w:t xml:space="preserve">: Patient and Family Education </w:t>
            </w:r>
          </w:p>
          <w:p w14:paraId="1FD2CDC4" w14:textId="6878C201" w:rsidR="00793231" w:rsidRPr="005B5D46" w:rsidRDefault="00DE07EC" w:rsidP="00AE3AA0">
            <w:pPr>
              <w:spacing w:after="0" w:line="240" w:lineRule="auto"/>
              <w:ind w:left="201" w:hanging="14"/>
              <w:rPr>
                <w:rFonts w:ascii="Arial" w:eastAsia="Arial" w:hAnsi="Arial" w:cs="Arial"/>
                <w:b/>
                <w:color w:val="000000"/>
              </w:rPr>
            </w:pPr>
            <w:r w:rsidRPr="005B5D46">
              <w:rPr>
                <w:rFonts w:ascii="Arial" w:eastAsia="Arial" w:hAnsi="Arial" w:cs="Arial"/>
                <w:b/>
              </w:rPr>
              <w:t xml:space="preserve">Overall Intent: </w:t>
            </w:r>
            <w:r w:rsidR="00FF092A" w:rsidRPr="005B5D46">
              <w:rPr>
                <w:rFonts w:ascii="Arial" w:eastAsia="Arial" w:hAnsi="Arial" w:cs="Arial"/>
              </w:rPr>
              <w:t>To effectively educate patients and use</w:t>
            </w:r>
            <w:r w:rsidRPr="005B5D46">
              <w:rPr>
                <w:rFonts w:ascii="Arial" w:eastAsia="Arial" w:hAnsi="Arial" w:cs="Arial"/>
              </w:rPr>
              <w:t xml:space="preserve"> shared decision</w:t>
            </w:r>
            <w:r w:rsidR="00130568" w:rsidRPr="005B5D46">
              <w:rPr>
                <w:rFonts w:ascii="Arial" w:eastAsia="Arial" w:hAnsi="Arial" w:cs="Arial"/>
              </w:rPr>
              <w:t xml:space="preserve"> </w:t>
            </w:r>
            <w:r w:rsidRPr="005B5D46">
              <w:rPr>
                <w:rFonts w:ascii="Arial" w:eastAsia="Arial" w:hAnsi="Arial" w:cs="Arial"/>
              </w:rPr>
              <w:t xml:space="preserve">making to improve outcomes </w:t>
            </w:r>
          </w:p>
        </w:tc>
      </w:tr>
      <w:tr w:rsidR="00793231" w:rsidRPr="005B5D46" w14:paraId="60C57EF5" w14:textId="77777777">
        <w:tc>
          <w:tcPr>
            <w:tcW w:w="4950" w:type="dxa"/>
            <w:shd w:val="clear" w:color="auto" w:fill="FAC090"/>
          </w:tcPr>
          <w:p w14:paraId="4DE82AFB" w14:textId="77777777" w:rsidR="00793231" w:rsidRPr="005B5D46" w:rsidRDefault="00DE07EC"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C090"/>
          </w:tcPr>
          <w:p w14:paraId="5EC5AE88" w14:textId="77777777" w:rsidR="00793231" w:rsidRPr="005B5D46" w:rsidRDefault="00DE07EC" w:rsidP="007B3298">
            <w:pPr>
              <w:spacing w:after="0" w:line="240" w:lineRule="auto"/>
              <w:ind w:left="14" w:hanging="14"/>
              <w:jc w:val="center"/>
              <w:rPr>
                <w:rFonts w:ascii="Arial" w:eastAsia="Arial" w:hAnsi="Arial" w:cs="Arial"/>
                <w:b/>
              </w:rPr>
            </w:pPr>
            <w:r w:rsidRPr="005B5D46">
              <w:rPr>
                <w:rFonts w:ascii="Arial" w:eastAsia="Arial" w:hAnsi="Arial" w:cs="Arial"/>
                <w:b/>
              </w:rPr>
              <w:t>Examples</w:t>
            </w:r>
          </w:p>
        </w:tc>
      </w:tr>
      <w:tr w:rsidR="00793231" w:rsidRPr="005B5D46" w14:paraId="16CC6560" w14:textId="77777777" w:rsidTr="00FF092A">
        <w:tc>
          <w:tcPr>
            <w:tcW w:w="4950" w:type="dxa"/>
            <w:tcBorders>
              <w:top w:val="single" w:sz="4" w:space="0" w:color="000000"/>
              <w:bottom w:val="single" w:sz="4" w:space="0" w:color="000000"/>
            </w:tcBorders>
            <w:shd w:val="clear" w:color="auto" w:fill="C9C9C9"/>
          </w:tcPr>
          <w:p w14:paraId="20FBFEF0" w14:textId="40BE0F15" w:rsidR="00793231" w:rsidRPr="005B5D46" w:rsidRDefault="00DE07EC" w:rsidP="007B3298">
            <w:pPr>
              <w:spacing w:after="0" w:line="240" w:lineRule="auto"/>
              <w:rPr>
                <w:rFonts w:ascii="Arial" w:eastAsia="Arial" w:hAnsi="Arial" w:cs="Arial"/>
                <w:i/>
                <w:color w:val="000000"/>
              </w:rPr>
            </w:pPr>
            <w:r w:rsidRPr="005B5D46">
              <w:rPr>
                <w:rFonts w:ascii="Arial" w:eastAsia="Arial" w:hAnsi="Arial" w:cs="Arial"/>
                <w:b/>
              </w:rPr>
              <w:t>Level 1</w:t>
            </w:r>
            <w:r w:rsidRPr="005B5D46">
              <w:rPr>
                <w:rFonts w:ascii="Arial" w:eastAsia="Arial" w:hAnsi="Arial" w:cs="Arial"/>
              </w:rPr>
              <w:t xml:space="preserve"> </w:t>
            </w:r>
            <w:r w:rsidR="006F7A98" w:rsidRPr="005B5D46">
              <w:rPr>
                <w:rFonts w:ascii="Arial" w:eastAsia="Arial" w:hAnsi="Arial" w:cs="Arial"/>
                <w:i/>
                <w:color w:val="000000"/>
              </w:rPr>
              <w:t>Recognizes link between patient outcomes and education</w:t>
            </w:r>
          </w:p>
        </w:tc>
        <w:tc>
          <w:tcPr>
            <w:tcW w:w="9175" w:type="dxa"/>
            <w:tcBorders>
              <w:top w:val="single" w:sz="4" w:space="0" w:color="000000"/>
              <w:left w:val="nil"/>
              <w:bottom w:val="single" w:sz="4" w:space="0" w:color="000000"/>
              <w:right w:val="single" w:sz="8" w:space="0" w:color="000000"/>
            </w:tcBorders>
            <w:shd w:val="clear" w:color="auto" w:fill="C9C9C9"/>
          </w:tcPr>
          <w:p w14:paraId="7E7010A7" w14:textId="496C1216"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 xml:space="preserve">Recognizes that the patient should understand their diagnosis of epilepsy and the importance of taking their medication to prevent </w:t>
            </w:r>
            <w:proofErr w:type="gramStart"/>
            <w:r w:rsidRPr="005B5D46">
              <w:rPr>
                <w:rFonts w:ascii="Arial" w:eastAsia="Arial" w:hAnsi="Arial" w:cs="Arial"/>
                <w:color w:val="000000"/>
              </w:rPr>
              <w:t>seizures</w:t>
            </w:r>
            <w:proofErr w:type="gramEnd"/>
          </w:p>
          <w:p w14:paraId="10AEA3BE" w14:textId="037A22D4" w:rsidR="00793231" w:rsidRPr="005B5D46" w:rsidRDefault="00793231" w:rsidP="007B3298">
            <w:pPr>
              <w:pBdr>
                <w:top w:val="nil"/>
                <w:left w:val="nil"/>
                <w:bottom w:val="nil"/>
                <w:right w:val="nil"/>
                <w:between w:val="nil"/>
              </w:pBdr>
              <w:spacing w:after="0" w:line="240" w:lineRule="auto"/>
              <w:ind w:left="180"/>
              <w:rPr>
                <w:rFonts w:ascii="Arial" w:hAnsi="Arial" w:cs="Arial"/>
              </w:rPr>
            </w:pPr>
          </w:p>
        </w:tc>
      </w:tr>
      <w:tr w:rsidR="00793231" w:rsidRPr="005B5D46" w14:paraId="311BC8DF" w14:textId="77777777" w:rsidTr="00FF092A">
        <w:tc>
          <w:tcPr>
            <w:tcW w:w="4950" w:type="dxa"/>
            <w:tcBorders>
              <w:top w:val="single" w:sz="4" w:space="0" w:color="000000"/>
              <w:bottom w:val="single" w:sz="4" w:space="0" w:color="000000"/>
            </w:tcBorders>
            <w:shd w:val="clear" w:color="auto" w:fill="C9C9C9"/>
          </w:tcPr>
          <w:p w14:paraId="7E7FE29A" w14:textId="77777777" w:rsidR="006F7A98" w:rsidRPr="005B5D46" w:rsidRDefault="00DE07EC" w:rsidP="007B3298">
            <w:pPr>
              <w:spacing w:after="0" w:line="240" w:lineRule="auto"/>
              <w:rPr>
                <w:rFonts w:ascii="Arial" w:eastAsia="Arial" w:hAnsi="Arial" w:cs="Arial"/>
                <w:i/>
              </w:rPr>
            </w:pPr>
            <w:r w:rsidRPr="005B5D46">
              <w:rPr>
                <w:rFonts w:ascii="Arial" w:eastAsia="Arial" w:hAnsi="Arial" w:cs="Arial"/>
                <w:b/>
              </w:rPr>
              <w:t>Level 2</w:t>
            </w:r>
            <w:r w:rsidRPr="005B5D46">
              <w:rPr>
                <w:rFonts w:ascii="Arial" w:eastAsia="Arial" w:hAnsi="Arial" w:cs="Arial"/>
              </w:rPr>
              <w:t xml:space="preserve"> </w:t>
            </w:r>
            <w:r w:rsidR="006F7A98" w:rsidRPr="005B5D46">
              <w:rPr>
                <w:rFonts w:ascii="Arial" w:eastAsia="Arial" w:hAnsi="Arial" w:cs="Arial"/>
                <w:i/>
              </w:rPr>
              <w:t xml:space="preserve">Describes methods for effective patient </w:t>
            </w:r>
            <w:proofErr w:type="gramStart"/>
            <w:r w:rsidR="006F7A98" w:rsidRPr="005B5D46">
              <w:rPr>
                <w:rFonts w:ascii="Arial" w:eastAsia="Arial" w:hAnsi="Arial" w:cs="Arial"/>
                <w:i/>
              </w:rPr>
              <w:t>education</w:t>
            </w:r>
            <w:proofErr w:type="gramEnd"/>
          </w:p>
          <w:p w14:paraId="4ADB022B" w14:textId="52E53AC8" w:rsidR="00793231" w:rsidRPr="005B5D46" w:rsidRDefault="00793231" w:rsidP="007B329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20D2735C"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Tells a resident how to access an appropriate seizure action </w:t>
            </w:r>
            <w:proofErr w:type="gramStart"/>
            <w:r w:rsidRPr="005B5D46">
              <w:rPr>
                <w:rFonts w:ascii="Arial" w:eastAsia="Arial" w:hAnsi="Arial" w:cs="Arial"/>
              </w:rPr>
              <w:t>plan</w:t>
            </w:r>
            <w:proofErr w:type="gramEnd"/>
            <w:r w:rsidRPr="005B5D46">
              <w:rPr>
                <w:rFonts w:ascii="Arial" w:eastAsia="Arial" w:hAnsi="Arial" w:cs="Arial"/>
              </w:rPr>
              <w:t xml:space="preserve"> </w:t>
            </w:r>
          </w:p>
          <w:p w14:paraId="5FF0B9FB" w14:textId="7EAF295B"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Coordinates additional teaching opportunities for families, such as a nursing teaching session about rescue medication for a patient with newly diagnosed epilepsy</w:t>
            </w:r>
          </w:p>
        </w:tc>
      </w:tr>
      <w:tr w:rsidR="00793231" w:rsidRPr="005B5D46" w14:paraId="55685C1A" w14:textId="77777777" w:rsidTr="00FF092A">
        <w:tc>
          <w:tcPr>
            <w:tcW w:w="4950" w:type="dxa"/>
            <w:tcBorders>
              <w:top w:val="single" w:sz="4" w:space="0" w:color="000000"/>
              <w:bottom w:val="single" w:sz="4" w:space="0" w:color="000000"/>
            </w:tcBorders>
            <w:shd w:val="clear" w:color="auto" w:fill="C9C9C9"/>
          </w:tcPr>
          <w:p w14:paraId="70D2E5C8" w14:textId="0BA5E218" w:rsidR="00793231" w:rsidRPr="005B5D46" w:rsidRDefault="00DE07EC" w:rsidP="007B3298">
            <w:pPr>
              <w:spacing w:after="0" w:line="240" w:lineRule="auto"/>
              <w:rPr>
                <w:rFonts w:ascii="Arial" w:eastAsia="Arial" w:hAnsi="Arial" w:cs="Arial"/>
                <w:i/>
                <w:color w:val="000000"/>
              </w:rPr>
            </w:pPr>
            <w:r w:rsidRPr="005B5D46">
              <w:rPr>
                <w:rFonts w:ascii="Arial" w:eastAsia="Arial" w:hAnsi="Arial" w:cs="Arial"/>
                <w:b/>
              </w:rPr>
              <w:t>Level 3</w:t>
            </w:r>
            <w:r w:rsidRPr="005B5D46">
              <w:rPr>
                <w:rFonts w:ascii="Arial" w:eastAsia="Arial" w:hAnsi="Arial" w:cs="Arial"/>
              </w:rPr>
              <w:t xml:space="preserve"> </w:t>
            </w:r>
            <w:r w:rsidR="006F7A98" w:rsidRPr="005B5D46">
              <w:rPr>
                <w:rFonts w:ascii="Arial" w:eastAsia="Arial" w:hAnsi="Arial" w:cs="Arial"/>
                <w:i/>
                <w:color w:val="000000"/>
              </w:rPr>
              <w:t>Educates patients effectively in straightforward situations, including eliciting understanding of information provided</w:t>
            </w:r>
          </w:p>
        </w:tc>
        <w:tc>
          <w:tcPr>
            <w:tcW w:w="9175" w:type="dxa"/>
            <w:tcBorders>
              <w:top w:val="single" w:sz="4" w:space="0" w:color="000000"/>
              <w:left w:val="nil"/>
              <w:bottom w:val="single" w:sz="4" w:space="0" w:color="000000"/>
              <w:right w:val="single" w:sz="8" w:space="0" w:color="000000"/>
            </w:tcBorders>
            <w:shd w:val="clear" w:color="auto" w:fill="C9C9C9"/>
          </w:tcPr>
          <w:p w14:paraId="46DE3371" w14:textId="7C74F6BA"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 xml:space="preserve">Provides succinct and relevant family education on rounds, which families find helpful and understandable </w:t>
            </w:r>
          </w:p>
        </w:tc>
      </w:tr>
      <w:tr w:rsidR="00793231" w:rsidRPr="005B5D46" w14:paraId="4D213193" w14:textId="77777777" w:rsidTr="00FF092A">
        <w:tc>
          <w:tcPr>
            <w:tcW w:w="4950" w:type="dxa"/>
            <w:tcBorders>
              <w:top w:val="single" w:sz="4" w:space="0" w:color="000000"/>
              <w:bottom w:val="single" w:sz="4" w:space="0" w:color="000000"/>
            </w:tcBorders>
            <w:shd w:val="clear" w:color="auto" w:fill="C9C9C9"/>
          </w:tcPr>
          <w:p w14:paraId="2223FC1B" w14:textId="027C9F8B" w:rsidR="00793231" w:rsidRPr="005B5D46" w:rsidRDefault="00DE07EC" w:rsidP="007B3298">
            <w:pPr>
              <w:spacing w:after="0" w:line="240" w:lineRule="auto"/>
              <w:rPr>
                <w:rFonts w:ascii="Arial" w:eastAsia="Arial" w:hAnsi="Arial" w:cs="Arial"/>
                <w:i/>
              </w:rPr>
            </w:pPr>
            <w:r w:rsidRPr="005B5D46">
              <w:rPr>
                <w:rFonts w:ascii="Arial" w:eastAsia="Arial" w:hAnsi="Arial" w:cs="Arial"/>
                <w:b/>
              </w:rPr>
              <w:t>Level 4</w:t>
            </w:r>
            <w:r w:rsidRPr="005B5D46">
              <w:rPr>
                <w:rFonts w:ascii="Arial" w:eastAsia="Arial" w:hAnsi="Arial" w:cs="Arial"/>
              </w:rPr>
              <w:t xml:space="preserve"> </w:t>
            </w:r>
            <w:r w:rsidR="006F7A98" w:rsidRPr="005B5D46">
              <w:rPr>
                <w:rFonts w:ascii="Arial" w:eastAsia="Arial" w:hAnsi="Arial" w:cs="Arial"/>
                <w:i/>
              </w:rPr>
              <w:t>Educates patients effectively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53966EB0" w14:textId="39F3298A"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For a patient with </w:t>
            </w:r>
            <w:r w:rsidR="00B3092C" w:rsidRPr="005B5D46">
              <w:rPr>
                <w:rFonts w:ascii="Arial" w:eastAsia="Arial" w:hAnsi="Arial" w:cs="Arial"/>
              </w:rPr>
              <w:t>ALS</w:t>
            </w:r>
            <w:r w:rsidRPr="005B5D46">
              <w:rPr>
                <w:rFonts w:ascii="Arial" w:eastAsia="Arial" w:hAnsi="Arial" w:cs="Arial"/>
              </w:rPr>
              <w:t>, educates the family about what is known and the limits of treatment saying</w:t>
            </w:r>
            <w:r w:rsidR="00130568" w:rsidRPr="005B5D46">
              <w:rPr>
                <w:rFonts w:ascii="Arial" w:eastAsia="Arial" w:hAnsi="Arial" w:cs="Arial"/>
              </w:rPr>
              <w:t>,</w:t>
            </w:r>
            <w:r w:rsidRPr="005B5D46">
              <w:rPr>
                <w:rFonts w:ascii="Arial" w:eastAsia="Arial" w:hAnsi="Arial" w:cs="Arial"/>
              </w:rPr>
              <w:t xml:space="preserve"> “I don’t know” when that is the case and follow</w:t>
            </w:r>
            <w:r w:rsidR="00563BF9" w:rsidRPr="005B5D46">
              <w:rPr>
                <w:rFonts w:ascii="Arial" w:eastAsia="Arial" w:hAnsi="Arial" w:cs="Arial"/>
              </w:rPr>
              <w:t>s</w:t>
            </w:r>
            <w:r w:rsidRPr="005B5D46">
              <w:rPr>
                <w:rFonts w:ascii="Arial" w:eastAsia="Arial" w:hAnsi="Arial" w:cs="Arial"/>
              </w:rPr>
              <w:t xml:space="preserve"> up appropriately</w:t>
            </w:r>
          </w:p>
        </w:tc>
      </w:tr>
      <w:tr w:rsidR="00793231" w:rsidRPr="005B5D46" w14:paraId="085F6626" w14:textId="77777777" w:rsidTr="00FF092A">
        <w:tc>
          <w:tcPr>
            <w:tcW w:w="4950" w:type="dxa"/>
            <w:tcBorders>
              <w:top w:val="single" w:sz="4" w:space="0" w:color="000000"/>
              <w:bottom w:val="single" w:sz="4" w:space="0" w:color="000000"/>
            </w:tcBorders>
            <w:shd w:val="clear" w:color="auto" w:fill="C9C9C9"/>
          </w:tcPr>
          <w:p w14:paraId="4953275A" w14:textId="7B47FBB9" w:rsidR="00793231" w:rsidRPr="005B5D46" w:rsidRDefault="00DE07EC" w:rsidP="007B3298">
            <w:pPr>
              <w:spacing w:after="0" w:line="240" w:lineRule="auto"/>
              <w:rPr>
                <w:rFonts w:ascii="Arial" w:eastAsia="Arial" w:hAnsi="Arial" w:cs="Arial"/>
                <w:i/>
              </w:rPr>
            </w:pPr>
            <w:r w:rsidRPr="005B5D46">
              <w:rPr>
                <w:rFonts w:ascii="Arial" w:eastAsia="Arial" w:hAnsi="Arial" w:cs="Arial"/>
                <w:b/>
              </w:rPr>
              <w:t>Level 5</w:t>
            </w:r>
            <w:r w:rsidRPr="005B5D46">
              <w:rPr>
                <w:rFonts w:ascii="Arial" w:eastAsia="Arial" w:hAnsi="Arial" w:cs="Arial"/>
              </w:rPr>
              <w:t xml:space="preserve"> </w:t>
            </w:r>
            <w:r w:rsidR="006F7A98" w:rsidRPr="005B5D46">
              <w:rPr>
                <w:rFonts w:ascii="Arial" w:eastAsia="Arial" w:hAnsi="Arial" w:cs="Arial"/>
                <w:i/>
              </w:rPr>
              <w:t>Educates patients in self-advocacy, community outreach, and activism</w:t>
            </w:r>
          </w:p>
        </w:tc>
        <w:tc>
          <w:tcPr>
            <w:tcW w:w="9175" w:type="dxa"/>
            <w:tcBorders>
              <w:top w:val="single" w:sz="4" w:space="0" w:color="000000"/>
              <w:left w:val="nil"/>
              <w:bottom w:val="single" w:sz="4" w:space="0" w:color="000000"/>
              <w:right w:val="single" w:sz="8" w:space="0" w:color="000000"/>
            </w:tcBorders>
            <w:shd w:val="clear" w:color="auto" w:fill="C9C9C9"/>
          </w:tcPr>
          <w:p w14:paraId="6E212398" w14:textId="2C27ABF5"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Goes to local schools to educate students and staff about epilepsy and seizure first aid</w:t>
            </w:r>
          </w:p>
        </w:tc>
      </w:tr>
      <w:tr w:rsidR="00793231" w:rsidRPr="005B5D46" w14:paraId="7F06C57B" w14:textId="77777777">
        <w:tc>
          <w:tcPr>
            <w:tcW w:w="4950" w:type="dxa"/>
            <w:shd w:val="clear" w:color="auto" w:fill="FFD965"/>
          </w:tcPr>
          <w:p w14:paraId="4EDE70E2"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Assessment Models or Tools</w:t>
            </w:r>
          </w:p>
        </w:tc>
        <w:tc>
          <w:tcPr>
            <w:tcW w:w="9175" w:type="dxa"/>
            <w:shd w:val="clear" w:color="auto" w:fill="FFD965"/>
          </w:tcPr>
          <w:p w14:paraId="3C61846D"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Direct observation</w:t>
            </w:r>
          </w:p>
          <w:p w14:paraId="00691AC2" w14:textId="77777777" w:rsidR="00235837" w:rsidRPr="005B5D46" w:rsidRDefault="00563BF9"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Multisource feedback </w:t>
            </w:r>
          </w:p>
          <w:p w14:paraId="2477070F"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Self-assessment </w:t>
            </w:r>
          </w:p>
          <w:p w14:paraId="05359E15"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Self-reflection </w:t>
            </w:r>
          </w:p>
          <w:p w14:paraId="541D31A7" w14:textId="4E78A3ED"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Standardized patients or structured case discussions</w:t>
            </w:r>
          </w:p>
        </w:tc>
      </w:tr>
      <w:tr w:rsidR="00793231" w:rsidRPr="005B5D46" w14:paraId="426C2FC4" w14:textId="77777777">
        <w:tc>
          <w:tcPr>
            <w:tcW w:w="4950" w:type="dxa"/>
            <w:shd w:val="clear" w:color="auto" w:fill="8DB3E2"/>
          </w:tcPr>
          <w:p w14:paraId="41D2FC84"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 xml:space="preserve">Curriculum Mapping </w:t>
            </w:r>
          </w:p>
        </w:tc>
        <w:tc>
          <w:tcPr>
            <w:tcW w:w="9175" w:type="dxa"/>
            <w:shd w:val="clear" w:color="auto" w:fill="8DB3E2"/>
          </w:tcPr>
          <w:p w14:paraId="562E1F1B" w14:textId="57776545" w:rsidR="00793231" w:rsidRPr="005B5D46" w:rsidRDefault="00793231" w:rsidP="00235837">
            <w:pPr>
              <w:numPr>
                <w:ilvl w:val="0"/>
                <w:numId w:val="13"/>
              </w:numPr>
              <w:pBdr>
                <w:top w:val="nil"/>
                <w:left w:val="nil"/>
                <w:bottom w:val="nil"/>
                <w:right w:val="nil"/>
                <w:between w:val="nil"/>
              </w:pBdr>
              <w:spacing w:after="0" w:line="240" w:lineRule="auto"/>
              <w:ind w:left="180" w:hanging="180"/>
              <w:rPr>
                <w:rFonts w:ascii="Arial" w:hAnsi="Arial" w:cs="Arial"/>
              </w:rPr>
            </w:pPr>
          </w:p>
        </w:tc>
      </w:tr>
      <w:tr w:rsidR="00793231" w:rsidRPr="005B5D46" w14:paraId="1C5B2F22" w14:textId="77777777">
        <w:trPr>
          <w:trHeight w:val="80"/>
        </w:trPr>
        <w:tc>
          <w:tcPr>
            <w:tcW w:w="4950" w:type="dxa"/>
            <w:shd w:val="clear" w:color="auto" w:fill="A8D08D"/>
          </w:tcPr>
          <w:p w14:paraId="4B714DB1"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Notes or Resources</w:t>
            </w:r>
          </w:p>
        </w:tc>
        <w:tc>
          <w:tcPr>
            <w:tcW w:w="9175" w:type="dxa"/>
            <w:shd w:val="clear" w:color="auto" w:fill="A8D08D"/>
          </w:tcPr>
          <w:p w14:paraId="57EBED4E" w14:textId="77777777" w:rsidR="00AA13E3" w:rsidRPr="005B5D46" w:rsidRDefault="00AA13E3" w:rsidP="00AA13E3">
            <w:pPr>
              <w:numPr>
                <w:ilvl w:val="0"/>
                <w:numId w:val="13"/>
              </w:numPr>
              <w:pBdr>
                <w:top w:val="nil"/>
                <w:left w:val="nil"/>
                <w:bottom w:val="nil"/>
                <w:right w:val="nil"/>
                <w:between w:val="nil"/>
              </w:pBdr>
              <w:spacing w:after="0" w:line="240" w:lineRule="auto"/>
              <w:ind w:left="180" w:hanging="180"/>
              <w:rPr>
                <w:rFonts w:ascii="Arial" w:hAnsi="Arial" w:cs="Arial"/>
              </w:rPr>
            </w:pPr>
            <w:proofErr w:type="spellStart"/>
            <w:r w:rsidRPr="005B5D46">
              <w:rPr>
                <w:rFonts w:ascii="Arial" w:eastAsia="Arial" w:hAnsi="Arial" w:cs="Arial"/>
              </w:rPr>
              <w:t>Jotterand</w:t>
            </w:r>
            <w:proofErr w:type="spellEnd"/>
            <w:r w:rsidRPr="005B5D46">
              <w:rPr>
                <w:rFonts w:ascii="Arial" w:eastAsia="Arial" w:hAnsi="Arial" w:cs="Arial"/>
              </w:rPr>
              <w:t xml:space="preserve"> F, Amodio A, Elger BS. Patient education as empowerment and self-</w:t>
            </w:r>
            <w:proofErr w:type="spellStart"/>
            <w:r w:rsidRPr="005B5D46">
              <w:rPr>
                <w:rFonts w:ascii="Arial" w:eastAsia="Arial" w:hAnsi="Arial" w:cs="Arial"/>
              </w:rPr>
              <w:t>rebiasing</w:t>
            </w:r>
            <w:proofErr w:type="spellEnd"/>
            <w:r w:rsidRPr="005B5D46">
              <w:rPr>
                <w:rFonts w:ascii="Arial" w:eastAsia="Arial" w:hAnsi="Arial" w:cs="Arial"/>
              </w:rPr>
              <w:t xml:space="preserve">. </w:t>
            </w:r>
            <w:r w:rsidRPr="005B5D46">
              <w:rPr>
                <w:rFonts w:ascii="Arial" w:eastAsia="Arial" w:hAnsi="Arial" w:cs="Arial"/>
                <w:i/>
              </w:rPr>
              <w:t>Med Health Care Philos</w:t>
            </w:r>
            <w:r w:rsidRPr="005B5D46">
              <w:rPr>
                <w:rFonts w:ascii="Arial" w:eastAsia="Arial" w:hAnsi="Arial" w:cs="Arial"/>
              </w:rPr>
              <w:t xml:space="preserve">. 2016;19(4):553-561. </w:t>
            </w:r>
            <w:hyperlink r:id="rId49" w:history="1">
              <w:r w:rsidRPr="005B5D46">
                <w:rPr>
                  <w:rStyle w:val="Hyperlink"/>
                  <w:rFonts w:ascii="Arial" w:eastAsia="Arial" w:hAnsi="Arial" w:cs="Arial"/>
                </w:rPr>
                <w:t>https://link.springer.com/article/10.1007%2Fs11019-016-9702-9</w:t>
              </w:r>
            </w:hyperlink>
            <w:r w:rsidRPr="005B5D46">
              <w:rPr>
                <w:rFonts w:ascii="Arial" w:eastAsia="Arial" w:hAnsi="Arial" w:cs="Arial"/>
              </w:rPr>
              <w:t>. 2021.</w:t>
            </w:r>
          </w:p>
          <w:p w14:paraId="63D43EFF" w14:textId="77777777" w:rsidR="00AA13E3" w:rsidRPr="005B5D46" w:rsidRDefault="00AA13E3" w:rsidP="00AA13E3">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Lindeman, CA. Patient education. </w:t>
            </w:r>
            <w:r w:rsidRPr="005B5D46">
              <w:rPr>
                <w:rFonts w:ascii="Arial" w:eastAsia="Arial" w:hAnsi="Arial" w:cs="Arial"/>
                <w:i/>
              </w:rPr>
              <w:t>Annu Rev Nur Res</w:t>
            </w:r>
            <w:r w:rsidRPr="005B5D46">
              <w:rPr>
                <w:rFonts w:ascii="Arial" w:eastAsia="Arial" w:hAnsi="Arial" w:cs="Arial"/>
              </w:rPr>
              <w:t xml:space="preserve">. </w:t>
            </w:r>
            <w:proofErr w:type="gramStart"/>
            <w:r w:rsidRPr="005B5D46">
              <w:rPr>
                <w:rFonts w:ascii="Arial" w:eastAsia="Arial" w:hAnsi="Arial" w:cs="Arial"/>
              </w:rPr>
              <w:t>1988;6:29</w:t>
            </w:r>
            <w:proofErr w:type="gramEnd"/>
            <w:r w:rsidRPr="005B5D46">
              <w:rPr>
                <w:rFonts w:ascii="Arial" w:eastAsia="Arial" w:hAnsi="Arial" w:cs="Arial"/>
              </w:rPr>
              <w:t xml:space="preserve">-60. </w:t>
            </w:r>
          </w:p>
          <w:p w14:paraId="7186D4DA" w14:textId="1B4514CD"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Parent K, Jones K, Phillips L, Stojan JN, House JB. Teaching patient and family-centered care: Integrating shared humanity into medical education curricula. </w:t>
            </w:r>
            <w:r w:rsidRPr="005B5D46">
              <w:rPr>
                <w:rFonts w:ascii="Arial" w:eastAsia="Arial" w:hAnsi="Arial" w:cs="Arial"/>
                <w:i/>
              </w:rPr>
              <w:t>AMA J Ethics</w:t>
            </w:r>
            <w:r w:rsidRPr="005B5D46">
              <w:rPr>
                <w:rFonts w:ascii="Arial" w:eastAsia="Arial" w:hAnsi="Arial" w:cs="Arial"/>
              </w:rPr>
              <w:t xml:space="preserve">. 2016;18(1):24-32. </w:t>
            </w:r>
            <w:hyperlink r:id="rId50" w:history="1">
              <w:r w:rsidR="00AA13E3" w:rsidRPr="005B5D46">
                <w:rPr>
                  <w:rStyle w:val="Hyperlink"/>
                  <w:rFonts w:ascii="Arial" w:eastAsia="Arial" w:hAnsi="Arial" w:cs="Arial"/>
                </w:rPr>
                <w:t>https://journalofethics.ama-assn.org/sites/journalofethics.ama-assn.org/files/2018-06/medu1-1601.pdf</w:t>
              </w:r>
            </w:hyperlink>
            <w:r w:rsidR="00AA13E3" w:rsidRPr="005B5D46">
              <w:rPr>
                <w:rFonts w:ascii="Arial" w:eastAsia="Arial" w:hAnsi="Arial" w:cs="Arial"/>
              </w:rPr>
              <w:t>. 2021.</w:t>
            </w:r>
          </w:p>
          <w:p w14:paraId="6E1E52CB" w14:textId="3E67B765"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Vital Talks</w:t>
            </w:r>
          </w:p>
        </w:tc>
      </w:tr>
    </w:tbl>
    <w:p w14:paraId="712BE8B7" w14:textId="77777777" w:rsidR="00793231" w:rsidRDefault="00DE07EC" w:rsidP="007B3298">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5B5D46" w14:paraId="1E395040" w14:textId="77777777" w:rsidTr="244BD45A">
        <w:trPr>
          <w:trHeight w:val="760"/>
        </w:trPr>
        <w:tc>
          <w:tcPr>
            <w:tcW w:w="14125" w:type="dxa"/>
            <w:gridSpan w:val="2"/>
            <w:shd w:val="clear" w:color="auto" w:fill="9CC3E5"/>
          </w:tcPr>
          <w:p w14:paraId="3C8BAB9E" w14:textId="679D6447" w:rsidR="00793231" w:rsidRPr="005B5D46" w:rsidRDefault="00DE07EC"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b/>
              </w:rPr>
              <w:lastRenderedPageBreak/>
              <w:t xml:space="preserve">Interpersonal and Communication Skills </w:t>
            </w:r>
            <w:r w:rsidR="007579A6" w:rsidRPr="005B5D46">
              <w:rPr>
                <w:rFonts w:ascii="Arial" w:eastAsia="Arial" w:hAnsi="Arial" w:cs="Arial"/>
                <w:b/>
              </w:rPr>
              <w:t>4</w:t>
            </w:r>
            <w:r w:rsidRPr="005B5D46">
              <w:rPr>
                <w:rFonts w:ascii="Arial" w:eastAsia="Arial" w:hAnsi="Arial" w:cs="Arial"/>
                <w:b/>
              </w:rPr>
              <w:t xml:space="preserve">: Interprofessional and Team Communication </w:t>
            </w:r>
          </w:p>
          <w:p w14:paraId="55439F0B" w14:textId="77777777" w:rsidR="00793231" w:rsidRPr="005B5D46" w:rsidRDefault="00DE07EC" w:rsidP="00AE3AA0">
            <w:pPr>
              <w:spacing w:after="0" w:line="240" w:lineRule="auto"/>
              <w:ind w:left="201" w:hanging="14"/>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To effectively communicate with the health care team, including consultants, in both straightforward and complex situations</w:t>
            </w:r>
          </w:p>
        </w:tc>
      </w:tr>
      <w:tr w:rsidR="00793231" w:rsidRPr="005B5D46" w14:paraId="1640CE14" w14:textId="77777777" w:rsidTr="244BD45A">
        <w:tc>
          <w:tcPr>
            <w:tcW w:w="4950" w:type="dxa"/>
            <w:shd w:val="clear" w:color="auto" w:fill="FAC090"/>
          </w:tcPr>
          <w:p w14:paraId="17C86644" w14:textId="77777777" w:rsidR="00793231" w:rsidRPr="005B5D46" w:rsidRDefault="00DE07EC"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C090"/>
          </w:tcPr>
          <w:p w14:paraId="7E080F53" w14:textId="77777777" w:rsidR="00793231" w:rsidRPr="005B5D46" w:rsidRDefault="00DE07EC" w:rsidP="007B3298">
            <w:pPr>
              <w:spacing w:after="0" w:line="240" w:lineRule="auto"/>
              <w:ind w:left="14" w:hanging="14"/>
              <w:jc w:val="center"/>
              <w:rPr>
                <w:rFonts w:ascii="Arial" w:eastAsia="Arial" w:hAnsi="Arial" w:cs="Arial"/>
                <w:b/>
              </w:rPr>
            </w:pPr>
            <w:r w:rsidRPr="005B5D46">
              <w:rPr>
                <w:rFonts w:ascii="Arial" w:eastAsia="Arial" w:hAnsi="Arial" w:cs="Arial"/>
                <w:b/>
              </w:rPr>
              <w:t>Examples</w:t>
            </w:r>
          </w:p>
        </w:tc>
      </w:tr>
      <w:tr w:rsidR="00793231" w:rsidRPr="005B5D46" w14:paraId="7928D7C5" w14:textId="77777777" w:rsidTr="006B6ED0">
        <w:tc>
          <w:tcPr>
            <w:tcW w:w="4950" w:type="dxa"/>
            <w:tcBorders>
              <w:top w:val="single" w:sz="4" w:space="0" w:color="000000"/>
              <w:bottom w:val="single" w:sz="4" w:space="0" w:color="000000"/>
            </w:tcBorders>
            <w:shd w:val="clear" w:color="auto" w:fill="C9C9C9"/>
          </w:tcPr>
          <w:p w14:paraId="4DF6AEB5" w14:textId="708C7399" w:rsidR="006F7A98" w:rsidRPr="005B5D46" w:rsidRDefault="00DE07EC" w:rsidP="007B3298">
            <w:pPr>
              <w:spacing w:after="0" w:line="240" w:lineRule="auto"/>
              <w:rPr>
                <w:rFonts w:ascii="Arial" w:eastAsia="Arial" w:hAnsi="Arial" w:cs="Arial"/>
                <w:i/>
                <w:color w:val="000000"/>
              </w:rPr>
            </w:pPr>
            <w:r w:rsidRPr="005B5D46">
              <w:rPr>
                <w:rFonts w:ascii="Arial" w:eastAsia="Arial" w:hAnsi="Arial" w:cs="Arial"/>
                <w:b/>
              </w:rPr>
              <w:t>Level 1</w:t>
            </w:r>
            <w:r w:rsidRPr="005B5D46">
              <w:rPr>
                <w:rFonts w:ascii="Arial" w:eastAsia="Arial" w:hAnsi="Arial" w:cs="Arial"/>
              </w:rPr>
              <w:t xml:space="preserve"> </w:t>
            </w:r>
            <w:r w:rsidR="00955735" w:rsidRPr="005B5D46">
              <w:rPr>
                <w:rFonts w:ascii="Arial" w:eastAsia="Arial" w:hAnsi="Arial" w:cs="Arial"/>
              </w:rPr>
              <w:t>U</w:t>
            </w:r>
            <w:r w:rsidR="006F7A98" w:rsidRPr="005B5D46">
              <w:rPr>
                <w:rFonts w:ascii="Arial" w:eastAsia="Arial" w:hAnsi="Arial" w:cs="Arial"/>
                <w:i/>
                <w:color w:val="000000"/>
              </w:rPr>
              <w:t xml:space="preserve">ses language that values all members of the health care </w:t>
            </w:r>
            <w:proofErr w:type="gramStart"/>
            <w:r w:rsidR="006F7A98" w:rsidRPr="005B5D46">
              <w:rPr>
                <w:rFonts w:ascii="Arial" w:eastAsia="Arial" w:hAnsi="Arial" w:cs="Arial"/>
                <w:i/>
                <w:color w:val="000000"/>
              </w:rPr>
              <w:t>team</w:t>
            </w:r>
            <w:proofErr w:type="gramEnd"/>
          </w:p>
          <w:p w14:paraId="573BAC64" w14:textId="77777777" w:rsidR="00092918" w:rsidRPr="005B5D46" w:rsidRDefault="00092918" w:rsidP="007B3298">
            <w:pPr>
              <w:spacing w:after="0" w:line="240" w:lineRule="auto"/>
              <w:rPr>
                <w:rFonts w:ascii="Arial" w:eastAsia="Arial" w:hAnsi="Arial" w:cs="Arial"/>
                <w:i/>
                <w:color w:val="000000"/>
              </w:rPr>
            </w:pPr>
          </w:p>
          <w:p w14:paraId="766DE230" w14:textId="5FD59FAD" w:rsidR="00793231" w:rsidRPr="005B5D46" w:rsidRDefault="006F7A98" w:rsidP="007B3298">
            <w:pPr>
              <w:spacing w:after="0" w:line="240" w:lineRule="auto"/>
              <w:rPr>
                <w:rFonts w:ascii="Arial" w:eastAsia="Arial" w:hAnsi="Arial" w:cs="Arial"/>
                <w:i/>
                <w:color w:val="000000"/>
              </w:rPr>
            </w:pPr>
            <w:r w:rsidRPr="005B5D46">
              <w:rPr>
                <w:rFonts w:ascii="Arial" w:eastAsia="Arial" w:hAnsi="Arial" w:cs="Arial"/>
                <w:i/>
                <w:color w:val="000000"/>
              </w:rPr>
              <w:t>Understands the importance of feedback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C0DE4F"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Shows respect in health care team communications through words and </w:t>
            </w:r>
            <w:proofErr w:type="gramStart"/>
            <w:r w:rsidRPr="005B5D46">
              <w:rPr>
                <w:rFonts w:ascii="Arial" w:eastAsia="Arial" w:hAnsi="Arial" w:cs="Arial"/>
              </w:rPr>
              <w:t>actions</w:t>
            </w:r>
            <w:proofErr w:type="gramEnd"/>
            <w:r w:rsidRPr="005B5D46">
              <w:rPr>
                <w:rFonts w:ascii="Arial" w:eastAsia="Arial" w:hAnsi="Arial" w:cs="Arial"/>
              </w:rPr>
              <w:t xml:space="preserve"> </w:t>
            </w:r>
          </w:p>
          <w:p w14:paraId="03903F34"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Uses respectful communication to all staff</w:t>
            </w:r>
            <w:r w:rsidR="4C535B5F" w:rsidRPr="005B5D46">
              <w:rPr>
                <w:rFonts w:ascii="Arial" w:eastAsia="Arial" w:hAnsi="Arial" w:cs="Arial"/>
              </w:rPr>
              <w:t xml:space="preserve"> members</w:t>
            </w:r>
            <w:r w:rsidR="3A6F993E" w:rsidRPr="005B5D46">
              <w:rPr>
                <w:rFonts w:ascii="Arial" w:eastAsia="Arial" w:hAnsi="Arial" w:cs="Arial"/>
              </w:rPr>
              <w:t xml:space="preserve"> with active </w:t>
            </w:r>
            <w:proofErr w:type="gramStart"/>
            <w:r w:rsidR="3A6F993E" w:rsidRPr="005B5D46">
              <w:rPr>
                <w:rFonts w:ascii="Arial" w:eastAsia="Arial" w:hAnsi="Arial" w:cs="Arial"/>
              </w:rPr>
              <w:t>listening</w:t>
            </w:r>
            <w:proofErr w:type="gramEnd"/>
          </w:p>
          <w:p w14:paraId="45F43C9E" w14:textId="77777777" w:rsidR="00235837" w:rsidRPr="005B5D46" w:rsidRDefault="00235837" w:rsidP="00235837">
            <w:pPr>
              <w:pBdr>
                <w:top w:val="nil"/>
                <w:left w:val="nil"/>
                <w:bottom w:val="nil"/>
                <w:right w:val="nil"/>
                <w:between w:val="nil"/>
              </w:pBdr>
              <w:spacing w:after="0" w:line="240" w:lineRule="auto"/>
              <w:rPr>
                <w:rFonts w:ascii="Arial" w:hAnsi="Arial" w:cs="Arial"/>
              </w:rPr>
            </w:pPr>
          </w:p>
          <w:p w14:paraId="18831E29" w14:textId="4FD55394"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Listens to and considers others’ points of view, is nonjudgmental and actively engaged, and demonstrates humility</w:t>
            </w:r>
          </w:p>
        </w:tc>
      </w:tr>
      <w:tr w:rsidR="00793231" w:rsidRPr="005B5D46" w14:paraId="33638331" w14:textId="77777777" w:rsidTr="006B6ED0">
        <w:tc>
          <w:tcPr>
            <w:tcW w:w="4950" w:type="dxa"/>
            <w:tcBorders>
              <w:top w:val="single" w:sz="4" w:space="0" w:color="000000"/>
              <w:bottom w:val="single" w:sz="4" w:space="0" w:color="000000"/>
            </w:tcBorders>
            <w:shd w:val="clear" w:color="auto" w:fill="C9C9C9"/>
          </w:tcPr>
          <w:p w14:paraId="58B8863D" w14:textId="2AB706C4" w:rsidR="006F7A98" w:rsidRPr="005B5D46" w:rsidRDefault="00DE07EC" w:rsidP="007B3298">
            <w:pPr>
              <w:spacing w:after="0" w:line="240" w:lineRule="auto"/>
              <w:rPr>
                <w:rFonts w:ascii="Arial" w:eastAsia="Arial" w:hAnsi="Arial" w:cs="Arial"/>
                <w:i/>
              </w:rPr>
            </w:pPr>
            <w:r w:rsidRPr="005B5D46">
              <w:rPr>
                <w:rFonts w:ascii="Arial" w:eastAsia="Arial" w:hAnsi="Arial" w:cs="Arial"/>
                <w:b/>
              </w:rPr>
              <w:t>Level 2</w:t>
            </w:r>
            <w:r w:rsidRPr="005B5D46">
              <w:rPr>
                <w:rFonts w:ascii="Arial" w:eastAsia="Arial" w:hAnsi="Arial" w:cs="Arial"/>
              </w:rPr>
              <w:t xml:space="preserve"> </w:t>
            </w:r>
            <w:r w:rsidR="006F7A98" w:rsidRPr="005B5D46">
              <w:rPr>
                <w:rFonts w:ascii="Arial" w:eastAsia="Arial" w:hAnsi="Arial" w:cs="Arial"/>
                <w:i/>
              </w:rPr>
              <w:t xml:space="preserve">Communicates information effectively with all members of the health care </w:t>
            </w:r>
            <w:proofErr w:type="gramStart"/>
            <w:r w:rsidR="006F7A98" w:rsidRPr="005B5D46">
              <w:rPr>
                <w:rFonts w:ascii="Arial" w:eastAsia="Arial" w:hAnsi="Arial" w:cs="Arial"/>
                <w:i/>
              </w:rPr>
              <w:t>team</w:t>
            </w:r>
            <w:proofErr w:type="gramEnd"/>
          </w:p>
          <w:p w14:paraId="3A02B6CA" w14:textId="135B6B05" w:rsidR="006F7A98" w:rsidRPr="005B5D46" w:rsidRDefault="006F7A98" w:rsidP="007B3298">
            <w:pPr>
              <w:spacing w:after="0" w:line="240" w:lineRule="auto"/>
              <w:rPr>
                <w:rFonts w:ascii="Arial" w:eastAsia="Arial" w:hAnsi="Arial" w:cs="Arial"/>
                <w:i/>
              </w:rPr>
            </w:pPr>
          </w:p>
          <w:p w14:paraId="3525481A" w14:textId="724BEA81" w:rsidR="00AE3AA0" w:rsidRPr="005B5D46" w:rsidRDefault="00AE3AA0" w:rsidP="007B3298">
            <w:pPr>
              <w:spacing w:after="0" w:line="240" w:lineRule="auto"/>
              <w:rPr>
                <w:rFonts w:ascii="Arial" w:eastAsia="Arial" w:hAnsi="Arial" w:cs="Arial"/>
                <w:i/>
              </w:rPr>
            </w:pPr>
          </w:p>
          <w:p w14:paraId="657047A1" w14:textId="77777777" w:rsidR="00AE3AA0" w:rsidRPr="005B5D46" w:rsidRDefault="00AE3AA0" w:rsidP="007B3298">
            <w:pPr>
              <w:spacing w:after="0" w:line="240" w:lineRule="auto"/>
              <w:rPr>
                <w:rFonts w:ascii="Arial" w:eastAsia="Arial" w:hAnsi="Arial" w:cs="Arial"/>
                <w:i/>
              </w:rPr>
            </w:pPr>
          </w:p>
          <w:p w14:paraId="49C69643" w14:textId="152B3B0D" w:rsidR="00793231" w:rsidRPr="005B5D46" w:rsidRDefault="006F7A98" w:rsidP="007B3298">
            <w:pPr>
              <w:spacing w:after="0" w:line="240" w:lineRule="auto"/>
              <w:rPr>
                <w:rFonts w:ascii="Arial" w:eastAsia="Arial" w:hAnsi="Arial" w:cs="Arial"/>
                <w:i/>
              </w:rPr>
            </w:pPr>
            <w:r w:rsidRPr="005B5D46">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20141A"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Communicates back to referring provider the specific recommendations after performing a </w:t>
            </w:r>
            <w:proofErr w:type="gramStart"/>
            <w:r w:rsidRPr="005B5D46">
              <w:rPr>
                <w:rFonts w:ascii="Arial" w:eastAsia="Arial" w:hAnsi="Arial" w:cs="Arial"/>
              </w:rPr>
              <w:t>consult</w:t>
            </w:r>
            <w:proofErr w:type="gramEnd"/>
            <w:r w:rsidRPr="005B5D46">
              <w:rPr>
                <w:rFonts w:ascii="Arial" w:eastAsia="Arial" w:hAnsi="Arial" w:cs="Arial"/>
              </w:rPr>
              <w:t xml:space="preserve"> </w:t>
            </w:r>
          </w:p>
          <w:p w14:paraId="567B0B3C"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When transferring a patient to a different service, communicates change to all members of the </w:t>
            </w:r>
            <w:proofErr w:type="gramStart"/>
            <w:r w:rsidRPr="005B5D46">
              <w:rPr>
                <w:rFonts w:ascii="Arial" w:eastAsia="Arial" w:hAnsi="Arial" w:cs="Arial"/>
              </w:rPr>
              <w:t>team</w:t>
            </w:r>
            <w:proofErr w:type="gramEnd"/>
          </w:p>
          <w:p w14:paraId="22E13B14" w14:textId="77777777" w:rsidR="00235837" w:rsidRPr="005B5D46" w:rsidRDefault="00235837" w:rsidP="00235837">
            <w:pPr>
              <w:pBdr>
                <w:top w:val="nil"/>
                <w:left w:val="nil"/>
                <w:bottom w:val="nil"/>
                <w:right w:val="nil"/>
                <w:between w:val="nil"/>
              </w:pBdr>
              <w:spacing w:after="0" w:line="240" w:lineRule="auto"/>
              <w:rPr>
                <w:rFonts w:ascii="Arial" w:hAnsi="Arial" w:cs="Arial"/>
              </w:rPr>
            </w:pPr>
          </w:p>
          <w:p w14:paraId="474B6B63" w14:textId="496AD7AF"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Asks </w:t>
            </w:r>
            <w:r w:rsidR="00A639A7" w:rsidRPr="005B5D46">
              <w:rPr>
                <w:rFonts w:ascii="Arial" w:eastAsia="Arial" w:hAnsi="Arial" w:cs="Arial"/>
              </w:rPr>
              <w:t xml:space="preserve">other </w:t>
            </w:r>
            <w:r w:rsidR="00E45DB7" w:rsidRPr="005B5D46">
              <w:rPr>
                <w:rFonts w:ascii="Arial" w:eastAsia="Arial" w:hAnsi="Arial" w:cs="Arial"/>
              </w:rPr>
              <w:t>health care professionals</w:t>
            </w:r>
            <w:r w:rsidRPr="005B5D46">
              <w:rPr>
                <w:rFonts w:ascii="Arial" w:eastAsia="Arial" w:hAnsi="Arial" w:cs="Arial"/>
              </w:rPr>
              <w:t xml:space="preserve"> for feedback after a rotation</w:t>
            </w:r>
          </w:p>
        </w:tc>
      </w:tr>
      <w:tr w:rsidR="00793231" w:rsidRPr="005B5D46" w14:paraId="6363A996" w14:textId="77777777" w:rsidTr="006B6ED0">
        <w:tc>
          <w:tcPr>
            <w:tcW w:w="4950" w:type="dxa"/>
            <w:tcBorders>
              <w:top w:val="single" w:sz="4" w:space="0" w:color="000000"/>
              <w:bottom w:val="single" w:sz="4" w:space="0" w:color="000000"/>
            </w:tcBorders>
            <w:shd w:val="clear" w:color="auto" w:fill="C9C9C9"/>
          </w:tcPr>
          <w:p w14:paraId="449B2CFB" w14:textId="42F6262F" w:rsidR="002856F0" w:rsidRPr="005B5D46" w:rsidRDefault="00DE07EC" w:rsidP="007B3298">
            <w:pPr>
              <w:spacing w:after="0" w:line="240" w:lineRule="auto"/>
              <w:rPr>
                <w:rFonts w:ascii="Arial" w:eastAsia="Arial" w:hAnsi="Arial" w:cs="Arial"/>
                <w:i/>
                <w:color w:val="000000"/>
              </w:rPr>
            </w:pPr>
            <w:r w:rsidRPr="005B5D46">
              <w:rPr>
                <w:rFonts w:ascii="Arial" w:eastAsia="Arial" w:hAnsi="Arial" w:cs="Arial"/>
                <w:b/>
              </w:rPr>
              <w:t>Level 3</w:t>
            </w:r>
            <w:r w:rsidRPr="005B5D46">
              <w:rPr>
                <w:rFonts w:ascii="Arial" w:eastAsia="Arial" w:hAnsi="Arial" w:cs="Arial"/>
              </w:rPr>
              <w:t xml:space="preserve"> </w:t>
            </w:r>
            <w:r w:rsidR="002856F0" w:rsidRPr="005B5D46">
              <w:rPr>
                <w:rFonts w:ascii="Arial" w:eastAsia="Arial" w:hAnsi="Arial" w:cs="Arial"/>
                <w:i/>
                <w:color w:val="000000"/>
              </w:rPr>
              <w:t xml:space="preserve">Uses active listening to adapt communication style to fit team </w:t>
            </w:r>
            <w:proofErr w:type="gramStart"/>
            <w:r w:rsidR="002856F0" w:rsidRPr="005B5D46">
              <w:rPr>
                <w:rFonts w:ascii="Arial" w:eastAsia="Arial" w:hAnsi="Arial" w:cs="Arial"/>
                <w:i/>
                <w:color w:val="000000"/>
              </w:rPr>
              <w:t>needs</w:t>
            </w:r>
            <w:proofErr w:type="gramEnd"/>
          </w:p>
          <w:p w14:paraId="2C9DBBB9" w14:textId="1F78D391" w:rsidR="00913EBF" w:rsidRPr="005B5D46" w:rsidRDefault="00913EBF" w:rsidP="007B3298">
            <w:pPr>
              <w:spacing w:after="0" w:line="240" w:lineRule="auto"/>
              <w:rPr>
                <w:rFonts w:ascii="Arial" w:eastAsia="Arial" w:hAnsi="Arial" w:cs="Arial"/>
                <w:i/>
                <w:color w:val="000000"/>
              </w:rPr>
            </w:pPr>
          </w:p>
          <w:p w14:paraId="7959209D" w14:textId="6B45170D" w:rsidR="00AE3AA0" w:rsidRPr="005B5D46" w:rsidRDefault="00AE3AA0" w:rsidP="007B3298">
            <w:pPr>
              <w:spacing w:after="0" w:line="240" w:lineRule="auto"/>
              <w:rPr>
                <w:rFonts w:ascii="Arial" w:eastAsia="Arial" w:hAnsi="Arial" w:cs="Arial"/>
                <w:i/>
                <w:color w:val="000000"/>
              </w:rPr>
            </w:pPr>
          </w:p>
          <w:p w14:paraId="54923CD7" w14:textId="0934EC56" w:rsidR="00AE3AA0" w:rsidRPr="005B5D46" w:rsidRDefault="00AE3AA0" w:rsidP="007B3298">
            <w:pPr>
              <w:spacing w:after="0" w:line="240" w:lineRule="auto"/>
              <w:rPr>
                <w:rFonts w:ascii="Arial" w:eastAsia="Arial" w:hAnsi="Arial" w:cs="Arial"/>
                <w:i/>
                <w:color w:val="000000"/>
              </w:rPr>
            </w:pPr>
          </w:p>
          <w:p w14:paraId="4E5B45C1" w14:textId="77777777" w:rsidR="00AE3AA0" w:rsidRPr="005B5D46" w:rsidRDefault="00AE3AA0" w:rsidP="007B3298">
            <w:pPr>
              <w:spacing w:after="0" w:line="240" w:lineRule="auto"/>
              <w:rPr>
                <w:rFonts w:ascii="Arial" w:eastAsia="Arial" w:hAnsi="Arial" w:cs="Arial"/>
                <w:i/>
                <w:color w:val="000000"/>
              </w:rPr>
            </w:pPr>
          </w:p>
          <w:p w14:paraId="217168E4" w14:textId="11A9026F" w:rsidR="00793231" w:rsidRPr="005B5D46" w:rsidRDefault="002856F0" w:rsidP="007B3298">
            <w:pPr>
              <w:spacing w:after="0" w:line="240" w:lineRule="auto"/>
              <w:rPr>
                <w:rFonts w:ascii="Arial" w:eastAsia="Arial" w:hAnsi="Arial" w:cs="Arial"/>
                <w:i/>
                <w:color w:val="000000"/>
              </w:rPr>
            </w:pPr>
            <w:r w:rsidRPr="005B5D46">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1DB72B"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Verifies understanding of </w:t>
            </w:r>
            <w:r w:rsidR="0054514F" w:rsidRPr="005B5D46">
              <w:rPr>
                <w:rFonts w:ascii="Arial" w:eastAsia="Arial" w:hAnsi="Arial" w:cs="Arial"/>
              </w:rPr>
              <w:t>own</w:t>
            </w:r>
            <w:r w:rsidRPr="005B5D46">
              <w:rPr>
                <w:rFonts w:ascii="Arial" w:eastAsia="Arial" w:hAnsi="Arial" w:cs="Arial"/>
              </w:rPr>
              <w:t xml:space="preserve"> communications by restating critical values and unexpected diagnoses using closed loop </w:t>
            </w:r>
            <w:proofErr w:type="gramStart"/>
            <w:r w:rsidRPr="005B5D46">
              <w:rPr>
                <w:rFonts w:ascii="Arial" w:eastAsia="Arial" w:hAnsi="Arial" w:cs="Arial"/>
              </w:rPr>
              <w:t>communication</w:t>
            </w:r>
            <w:proofErr w:type="gramEnd"/>
          </w:p>
          <w:p w14:paraId="445D7E38"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Demonstrates active listening by fully focusing on all members of the team, actively showing verbal and non-verbal signs (eye contact, posture, reflection, questioning, summarization)</w:t>
            </w:r>
          </w:p>
          <w:p w14:paraId="44441A66" w14:textId="77777777" w:rsidR="00235837" w:rsidRPr="005B5D46" w:rsidRDefault="00235837" w:rsidP="00235837">
            <w:pPr>
              <w:pBdr>
                <w:top w:val="nil"/>
                <w:left w:val="nil"/>
                <w:bottom w:val="nil"/>
                <w:right w:val="nil"/>
                <w:between w:val="nil"/>
              </w:pBdr>
              <w:spacing w:after="0" w:line="240" w:lineRule="auto"/>
              <w:rPr>
                <w:rFonts w:ascii="Arial" w:hAnsi="Arial" w:cs="Arial"/>
              </w:rPr>
            </w:pPr>
          </w:p>
          <w:p w14:paraId="70EAF72F" w14:textId="502FD841"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Uses good eye contact skills to recognize that a colleague disagrees with the recommendation and adjusts communication accordingly</w:t>
            </w:r>
            <w:r w:rsidR="00336715" w:rsidRPr="005B5D46">
              <w:rPr>
                <w:rFonts w:ascii="Arial" w:eastAsia="Arial" w:hAnsi="Arial" w:cs="Arial"/>
              </w:rPr>
              <w:t xml:space="preserve"> </w:t>
            </w:r>
            <w:r w:rsidR="22287267" w:rsidRPr="005B5D46">
              <w:rPr>
                <w:rFonts w:ascii="Arial" w:eastAsia="Arial" w:hAnsi="Arial" w:cs="Arial"/>
              </w:rPr>
              <w:t>and improve</w:t>
            </w:r>
            <w:r w:rsidR="00E15C11" w:rsidRPr="005B5D46">
              <w:rPr>
                <w:rFonts w:ascii="Arial" w:eastAsia="Arial" w:hAnsi="Arial" w:cs="Arial"/>
              </w:rPr>
              <w:t>s</w:t>
            </w:r>
            <w:r w:rsidR="22287267" w:rsidRPr="005B5D46">
              <w:rPr>
                <w:rFonts w:ascii="Arial" w:eastAsia="Arial" w:hAnsi="Arial" w:cs="Arial"/>
              </w:rPr>
              <w:t xml:space="preserve"> from constructive </w:t>
            </w:r>
            <w:proofErr w:type="gramStart"/>
            <w:r w:rsidR="22287267" w:rsidRPr="005B5D46">
              <w:rPr>
                <w:rFonts w:ascii="Arial" w:eastAsia="Arial" w:hAnsi="Arial" w:cs="Arial"/>
              </w:rPr>
              <w:t>criti</w:t>
            </w:r>
            <w:r w:rsidR="00336715" w:rsidRPr="005B5D46">
              <w:rPr>
                <w:rFonts w:ascii="Arial" w:eastAsia="Arial" w:hAnsi="Arial" w:cs="Arial"/>
              </w:rPr>
              <w:t>ci</w:t>
            </w:r>
            <w:r w:rsidR="22287267" w:rsidRPr="005B5D46">
              <w:rPr>
                <w:rFonts w:ascii="Arial" w:eastAsia="Arial" w:hAnsi="Arial" w:cs="Arial"/>
              </w:rPr>
              <w:t>sm</w:t>
            </w:r>
            <w:proofErr w:type="gramEnd"/>
          </w:p>
          <w:p w14:paraId="3827A14C" w14:textId="689D269F"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Respectfully and regularly provides feedback to junior members of the medical team for the purposes of improvement or reinforcement of correct knowledge, skills, and attitudes</w:t>
            </w:r>
          </w:p>
        </w:tc>
      </w:tr>
      <w:tr w:rsidR="00793231" w:rsidRPr="005B5D46" w14:paraId="72958991" w14:textId="77777777" w:rsidTr="006B6ED0">
        <w:tc>
          <w:tcPr>
            <w:tcW w:w="4950" w:type="dxa"/>
            <w:tcBorders>
              <w:top w:val="single" w:sz="4" w:space="0" w:color="000000"/>
              <w:bottom w:val="single" w:sz="4" w:space="0" w:color="000000"/>
            </w:tcBorders>
            <w:shd w:val="clear" w:color="auto" w:fill="C9C9C9"/>
          </w:tcPr>
          <w:p w14:paraId="53260239" w14:textId="440B9FCC" w:rsidR="006F7A98" w:rsidRPr="005B5D46" w:rsidRDefault="00DE07EC" w:rsidP="007B3298">
            <w:pPr>
              <w:spacing w:after="0" w:line="240" w:lineRule="auto"/>
              <w:rPr>
                <w:rFonts w:ascii="Arial" w:eastAsia="Arial" w:hAnsi="Arial" w:cs="Arial"/>
                <w:i/>
              </w:rPr>
            </w:pPr>
            <w:r w:rsidRPr="005B5D46">
              <w:rPr>
                <w:rFonts w:ascii="Arial" w:eastAsia="Arial" w:hAnsi="Arial" w:cs="Arial"/>
                <w:b/>
              </w:rPr>
              <w:t>Level 4</w:t>
            </w:r>
            <w:r w:rsidRPr="005B5D46">
              <w:rPr>
                <w:rFonts w:ascii="Arial" w:eastAsia="Arial" w:hAnsi="Arial" w:cs="Arial"/>
              </w:rPr>
              <w:t xml:space="preserve"> </w:t>
            </w:r>
            <w:r w:rsidR="006F7A98" w:rsidRPr="005B5D46">
              <w:rPr>
                <w:rFonts w:ascii="Arial" w:eastAsia="Arial" w:hAnsi="Arial" w:cs="Arial"/>
                <w:i/>
              </w:rPr>
              <w:t xml:space="preserve">Coordinates recommendations from different members of the health care team to optimize patient </w:t>
            </w:r>
            <w:proofErr w:type="gramStart"/>
            <w:r w:rsidR="006F7A98" w:rsidRPr="005B5D46">
              <w:rPr>
                <w:rFonts w:ascii="Arial" w:eastAsia="Arial" w:hAnsi="Arial" w:cs="Arial"/>
                <w:i/>
              </w:rPr>
              <w:t>care</w:t>
            </w:r>
            <w:proofErr w:type="gramEnd"/>
          </w:p>
          <w:p w14:paraId="0CFE3D6A" w14:textId="77777777" w:rsidR="00745B46" w:rsidRPr="005B5D46" w:rsidRDefault="00745B46" w:rsidP="007B3298">
            <w:pPr>
              <w:spacing w:after="0" w:line="240" w:lineRule="auto"/>
              <w:rPr>
                <w:rFonts w:ascii="Arial" w:eastAsia="Arial" w:hAnsi="Arial" w:cs="Arial"/>
                <w:i/>
              </w:rPr>
            </w:pPr>
          </w:p>
          <w:p w14:paraId="5B803A39" w14:textId="5173E92C" w:rsidR="00793231" w:rsidRPr="005B5D46" w:rsidRDefault="006F7A98" w:rsidP="007B3298">
            <w:pPr>
              <w:spacing w:after="0" w:line="240" w:lineRule="auto"/>
              <w:rPr>
                <w:rFonts w:ascii="Arial" w:eastAsia="Arial" w:hAnsi="Arial" w:cs="Arial"/>
                <w:i/>
              </w:rPr>
            </w:pPr>
            <w:r w:rsidRPr="005B5D46">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537924"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themeColor="text1"/>
              </w:rPr>
              <w:t xml:space="preserve">Incorporates recommendations from </w:t>
            </w:r>
            <w:r w:rsidR="55702760" w:rsidRPr="005B5D46">
              <w:rPr>
                <w:rFonts w:ascii="Arial" w:eastAsia="Arial" w:hAnsi="Arial" w:cs="Arial"/>
                <w:color w:val="000000" w:themeColor="text1"/>
              </w:rPr>
              <w:t>members of the medical team</w:t>
            </w:r>
            <w:r w:rsidRPr="005B5D46">
              <w:rPr>
                <w:rFonts w:ascii="Arial" w:eastAsia="Arial" w:hAnsi="Arial" w:cs="Arial"/>
                <w:color w:val="000000" w:themeColor="text1"/>
              </w:rPr>
              <w:t xml:space="preserve"> to adjust medication schedule so as not to interfere with patient sleep </w:t>
            </w:r>
            <w:proofErr w:type="gramStart"/>
            <w:r w:rsidRPr="005B5D46">
              <w:rPr>
                <w:rFonts w:ascii="Arial" w:eastAsia="Arial" w:hAnsi="Arial" w:cs="Arial"/>
                <w:color w:val="000000" w:themeColor="text1"/>
              </w:rPr>
              <w:t>schedule</w:t>
            </w:r>
            <w:proofErr w:type="gramEnd"/>
          </w:p>
          <w:p w14:paraId="48BF36C9" w14:textId="77777777" w:rsidR="00235837" w:rsidRPr="005B5D46" w:rsidRDefault="00235837" w:rsidP="00235837">
            <w:pPr>
              <w:pBdr>
                <w:top w:val="nil"/>
                <w:left w:val="nil"/>
                <w:bottom w:val="nil"/>
                <w:right w:val="nil"/>
                <w:between w:val="nil"/>
              </w:pBdr>
              <w:spacing w:after="0" w:line="240" w:lineRule="auto"/>
              <w:rPr>
                <w:rFonts w:ascii="Arial" w:hAnsi="Arial" w:cs="Arial"/>
              </w:rPr>
            </w:pPr>
          </w:p>
          <w:p w14:paraId="6E4E5F72" w14:textId="77777777" w:rsidR="00235837" w:rsidRPr="005B5D46" w:rsidRDefault="00235837" w:rsidP="00235837">
            <w:pPr>
              <w:pBdr>
                <w:top w:val="nil"/>
                <w:left w:val="nil"/>
                <w:bottom w:val="nil"/>
                <w:right w:val="nil"/>
                <w:between w:val="nil"/>
              </w:pBdr>
              <w:spacing w:after="0" w:line="240" w:lineRule="auto"/>
              <w:rPr>
                <w:rFonts w:ascii="Arial" w:hAnsi="Arial" w:cs="Arial"/>
              </w:rPr>
            </w:pPr>
          </w:p>
          <w:p w14:paraId="0131E7C8" w14:textId="6AA59B94"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Offers suggestions to negotiate or resolve conflicts among health care team members; raises concerns or provides opinions and feedback, when needed, to superiors on the team</w:t>
            </w:r>
          </w:p>
        </w:tc>
      </w:tr>
      <w:tr w:rsidR="00793231" w:rsidRPr="005B5D46" w14:paraId="72BDA23F" w14:textId="77777777" w:rsidTr="006B6ED0">
        <w:tc>
          <w:tcPr>
            <w:tcW w:w="4950" w:type="dxa"/>
            <w:tcBorders>
              <w:top w:val="single" w:sz="4" w:space="0" w:color="000000"/>
              <w:bottom w:val="single" w:sz="4" w:space="0" w:color="000000"/>
            </w:tcBorders>
            <w:shd w:val="clear" w:color="auto" w:fill="C9C9C9"/>
          </w:tcPr>
          <w:p w14:paraId="609491A5" w14:textId="1086B8FE" w:rsidR="006F7A98" w:rsidRPr="005B5D46" w:rsidRDefault="00DE07EC" w:rsidP="007B3298">
            <w:pPr>
              <w:spacing w:after="0" w:line="240" w:lineRule="auto"/>
              <w:rPr>
                <w:rFonts w:ascii="Arial" w:eastAsia="Arial" w:hAnsi="Arial" w:cs="Arial"/>
                <w:i/>
              </w:rPr>
            </w:pPr>
            <w:r w:rsidRPr="005B5D46">
              <w:rPr>
                <w:rFonts w:ascii="Arial" w:eastAsia="Arial" w:hAnsi="Arial" w:cs="Arial"/>
                <w:b/>
              </w:rPr>
              <w:t>Level 5</w:t>
            </w:r>
            <w:r w:rsidRPr="005B5D46">
              <w:rPr>
                <w:rFonts w:ascii="Arial" w:eastAsia="Arial" w:hAnsi="Arial" w:cs="Arial"/>
              </w:rPr>
              <w:t xml:space="preserve"> </w:t>
            </w:r>
            <w:r w:rsidR="006F7A98" w:rsidRPr="005B5D46">
              <w:rPr>
                <w:rFonts w:ascii="Arial" w:eastAsia="Arial" w:hAnsi="Arial" w:cs="Arial"/>
                <w:i/>
              </w:rPr>
              <w:t xml:space="preserve">Role models flexible communication strategies that value input from all health care team members, resolving conflict when </w:t>
            </w:r>
            <w:proofErr w:type="gramStart"/>
            <w:r w:rsidR="006F7A98" w:rsidRPr="005B5D46">
              <w:rPr>
                <w:rFonts w:ascii="Arial" w:eastAsia="Arial" w:hAnsi="Arial" w:cs="Arial"/>
                <w:i/>
              </w:rPr>
              <w:t>needed</w:t>
            </w:r>
            <w:proofErr w:type="gramEnd"/>
          </w:p>
          <w:p w14:paraId="1B73A591" w14:textId="77777777" w:rsidR="00745B46" w:rsidRPr="005B5D46" w:rsidRDefault="00745B46" w:rsidP="007B3298">
            <w:pPr>
              <w:spacing w:after="0" w:line="240" w:lineRule="auto"/>
              <w:rPr>
                <w:rFonts w:ascii="Arial" w:eastAsia="Arial" w:hAnsi="Arial" w:cs="Arial"/>
                <w:i/>
              </w:rPr>
            </w:pPr>
          </w:p>
          <w:p w14:paraId="46FA9698" w14:textId="75A7D30B" w:rsidR="00793231" w:rsidRPr="005B5D46" w:rsidRDefault="006F7A98" w:rsidP="007B3298">
            <w:pPr>
              <w:spacing w:after="0" w:line="240" w:lineRule="auto"/>
              <w:rPr>
                <w:rFonts w:ascii="Arial" w:eastAsia="Arial" w:hAnsi="Arial" w:cs="Arial"/>
                <w:i/>
              </w:rPr>
            </w:pPr>
            <w:r w:rsidRPr="005B5D46">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C11449"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lastRenderedPageBreak/>
              <w:t xml:space="preserve">Junior residents seek advice from the </w:t>
            </w:r>
            <w:r w:rsidR="003B4890" w:rsidRPr="005B5D46">
              <w:rPr>
                <w:rFonts w:ascii="Arial" w:eastAsia="Arial" w:hAnsi="Arial" w:cs="Arial"/>
              </w:rPr>
              <w:t>fellow</w:t>
            </w:r>
            <w:r w:rsidRPr="005B5D46">
              <w:rPr>
                <w:rFonts w:ascii="Arial" w:eastAsia="Arial" w:hAnsi="Arial" w:cs="Arial"/>
              </w:rPr>
              <w:t xml:space="preserve"> on how to resolve conflict within the health care </w:t>
            </w:r>
            <w:proofErr w:type="gramStart"/>
            <w:r w:rsidRPr="005B5D46">
              <w:rPr>
                <w:rFonts w:ascii="Arial" w:eastAsia="Arial" w:hAnsi="Arial" w:cs="Arial"/>
              </w:rPr>
              <w:t>team</w:t>
            </w:r>
            <w:proofErr w:type="gramEnd"/>
          </w:p>
          <w:p w14:paraId="3D20D33C" w14:textId="2F548BF9" w:rsidR="00235837" w:rsidRPr="005B5D46" w:rsidRDefault="00235837" w:rsidP="00235837">
            <w:pPr>
              <w:pBdr>
                <w:top w:val="nil"/>
                <w:left w:val="nil"/>
                <w:bottom w:val="nil"/>
                <w:right w:val="nil"/>
                <w:between w:val="nil"/>
              </w:pBdr>
              <w:spacing w:after="0" w:line="240" w:lineRule="auto"/>
              <w:rPr>
                <w:rFonts w:ascii="Arial" w:hAnsi="Arial" w:cs="Arial"/>
              </w:rPr>
            </w:pPr>
          </w:p>
          <w:p w14:paraId="598AADDE" w14:textId="77777777" w:rsidR="00235837" w:rsidRPr="005B5D46" w:rsidRDefault="00235837" w:rsidP="00235837">
            <w:pPr>
              <w:pBdr>
                <w:top w:val="nil"/>
                <w:left w:val="nil"/>
                <w:bottom w:val="nil"/>
                <w:right w:val="nil"/>
                <w:between w:val="nil"/>
              </w:pBdr>
              <w:spacing w:after="0" w:line="240" w:lineRule="auto"/>
              <w:rPr>
                <w:rFonts w:ascii="Arial" w:hAnsi="Arial" w:cs="Arial"/>
              </w:rPr>
            </w:pPr>
          </w:p>
          <w:p w14:paraId="374F27FB" w14:textId="3833FA94"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Organizes a team meeting to discuss and resolve potentially conflicting points of view on a plan of care (e.g., therapeutic apheresis for rare neurological condition, use of rare resources)</w:t>
            </w:r>
          </w:p>
        </w:tc>
      </w:tr>
      <w:tr w:rsidR="00793231" w:rsidRPr="005B5D46" w14:paraId="71B752D0" w14:textId="77777777" w:rsidTr="244BD45A">
        <w:tc>
          <w:tcPr>
            <w:tcW w:w="4950" w:type="dxa"/>
            <w:shd w:val="clear" w:color="auto" w:fill="FFD965"/>
          </w:tcPr>
          <w:p w14:paraId="70063176"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lastRenderedPageBreak/>
              <w:t>Assessment Models or Tools</w:t>
            </w:r>
          </w:p>
        </w:tc>
        <w:tc>
          <w:tcPr>
            <w:tcW w:w="9175" w:type="dxa"/>
            <w:shd w:val="clear" w:color="auto" w:fill="FFD965"/>
          </w:tcPr>
          <w:p w14:paraId="294E4CBF"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Direct observation</w:t>
            </w:r>
          </w:p>
          <w:p w14:paraId="054C8C3E" w14:textId="77777777" w:rsidR="00235837" w:rsidRPr="005B5D46" w:rsidRDefault="0054514F"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Medical record (chart) audit</w:t>
            </w:r>
          </w:p>
          <w:p w14:paraId="3B3AAB2F"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Multisource feedback</w:t>
            </w:r>
          </w:p>
          <w:p w14:paraId="6103A266" w14:textId="77777777" w:rsidR="00235837" w:rsidRPr="005B5D46" w:rsidRDefault="0054514F"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Self-reflection </w:t>
            </w:r>
          </w:p>
          <w:p w14:paraId="644622F1" w14:textId="52A3626C"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Simulation </w:t>
            </w:r>
          </w:p>
        </w:tc>
      </w:tr>
      <w:tr w:rsidR="00793231" w:rsidRPr="005B5D46" w14:paraId="4A70C647" w14:textId="77777777" w:rsidTr="244BD45A">
        <w:tc>
          <w:tcPr>
            <w:tcW w:w="4950" w:type="dxa"/>
            <w:shd w:val="clear" w:color="auto" w:fill="8DB3E2" w:themeFill="text2" w:themeFillTint="66"/>
          </w:tcPr>
          <w:p w14:paraId="20F0D88C"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 xml:space="preserve">Curriculum Mapping </w:t>
            </w:r>
          </w:p>
        </w:tc>
        <w:tc>
          <w:tcPr>
            <w:tcW w:w="9175" w:type="dxa"/>
            <w:shd w:val="clear" w:color="auto" w:fill="8DB3E2" w:themeFill="text2" w:themeFillTint="66"/>
          </w:tcPr>
          <w:p w14:paraId="52B02463" w14:textId="22661594" w:rsidR="00793231" w:rsidRPr="005B5D46" w:rsidRDefault="00793231" w:rsidP="00235837">
            <w:pPr>
              <w:numPr>
                <w:ilvl w:val="0"/>
                <w:numId w:val="13"/>
              </w:numPr>
              <w:pBdr>
                <w:top w:val="nil"/>
                <w:left w:val="nil"/>
                <w:bottom w:val="nil"/>
                <w:right w:val="nil"/>
                <w:between w:val="nil"/>
              </w:pBdr>
              <w:spacing w:after="0" w:line="240" w:lineRule="auto"/>
              <w:ind w:left="180" w:hanging="180"/>
              <w:rPr>
                <w:rFonts w:ascii="Arial" w:hAnsi="Arial" w:cs="Arial"/>
              </w:rPr>
            </w:pPr>
          </w:p>
        </w:tc>
      </w:tr>
      <w:tr w:rsidR="00793231" w:rsidRPr="005B5D46" w14:paraId="3D1F9BF3" w14:textId="77777777" w:rsidTr="244BD45A">
        <w:trPr>
          <w:trHeight w:val="80"/>
        </w:trPr>
        <w:tc>
          <w:tcPr>
            <w:tcW w:w="4950" w:type="dxa"/>
            <w:shd w:val="clear" w:color="auto" w:fill="A8D08D"/>
          </w:tcPr>
          <w:p w14:paraId="6373633D"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Notes or Resources</w:t>
            </w:r>
          </w:p>
        </w:tc>
        <w:tc>
          <w:tcPr>
            <w:tcW w:w="9175" w:type="dxa"/>
            <w:shd w:val="clear" w:color="auto" w:fill="A8D08D"/>
          </w:tcPr>
          <w:p w14:paraId="0A776C14" w14:textId="1DAA101D"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 xml:space="preserve">Roth CG, Eldin KW, </w:t>
            </w:r>
            <w:r w:rsidRPr="005B5D46">
              <w:rPr>
                <w:rFonts w:ascii="Arial" w:eastAsia="Arial" w:hAnsi="Arial" w:cs="Arial"/>
              </w:rPr>
              <w:t xml:space="preserve">Padmanabhan V, Freidman EM. Twelve tips for the introduction of emotional intelligence in medical education. </w:t>
            </w:r>
            <w:r w:rsidRPr="005B5D46">
              <w:rPr>
                <w:rFonts w:ascii="Arial" w:eastAsia="Arial" w:hAnsi="Arial" w:cs="Arial"/>
                <w:i/>
              </w:rPr>
              <w:t xml:space="preserve">Med Teach. </w:t>
            </w:r>
            <w:r w:rsidRPr="005B5D46">
              <w:rPr>
                <w:rFonts w:ascii="Arial" w:eastAsia="Arial" w:hAnsi="Arial" w:cs="Arial"/>
              </w:rPr>
              <w:t xml:space="preserve">2018:1-4. </w:t>
            </w:r>
            <w:hyperlink r:id="rId51" w:history="1">
              <w:r w:rsidR="00AA13E3" w:rsidRPr="005B5D46">
                <w:rPr>
                  <w:rStyle w:val="Hyperlink"/>
                  <w:rFonts w:ascii="Arial" w:eastAsia="Arial" w:hAnsi="Arial" w:cs="Arial"/>
                </w:rPr>
                <w:t>https://www.tandfonline.com/doi/full/10.1080/0142159X.2018.1481499</w:t>
              </w:r>
            </w:hyperlink>
            <w:r w:rsidR="00AA13E3" w:rsidRPr="005B5D46">
              <w:rPr>
                <w:rFonts w:ascii="Arial" w:eastAsia="Arial" w:hAnsi="Arial" w:cs="Arial"/>
              </w:rPr>
              <w:t>. 2021.</w:t>
            </w:r>
          </w:p>
          <w:p w14:paraId="4B0B064C" w14:textId="10E61195"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Green M, Parrott T, Cook G. Improving your communication skills. </w:t>
            </w:r>
            <w:r w:rsidRPr="005B5D46">
              <w:rPr>
                <w:rFonts w:ascii="Arial" w:eastAsia="Arial" w:hAnsi="Arial" w:cs="Arial"/>
                <w:i/>
              </w:rPr>
              <w:t>BMJ</w:t>
            </w:r>
            <w:r w:rsidRPr="005B5D46">
              <w:rPr>
                <w:rFonts w:ascii="Arial" w:eastAsia="Arial" w:hAnsi="Arial" w:cs="Arial"/>
              </w:rPr>
              <w:t>. 2012;</w:t>
            </w:r>
            <w:r w:rsidR="00C363F2" w:rsidRPr="005B5D46">
              <w:rPr>
                <w:rFonts w:ascii="Arial" w:eastAsia="Arial" w:hAnsi="Arial" w:cs="Arial"/>
              </w:rPr>
              <w:t xml:space="preserve"> </w:t>
            </w:r>
            <w:proofErr w:type="gramStart"/>
            <w:r w:rsidRPr="005B5D46">
              <w:rPr>
                <w:rFonts w:ascii="Arial" w:eastAsia="Arial" w:hAnsi="Arial" w:cs="Arial"/>
              </w:rPr>
              <w:t>344:e</w:t>
            </w:r>
            <w:proofErr w:type="gramEnd"/>
            <w:r w:rsidRPr="005B5D46">
              <w:rPr>
                <w:rFonts w:ascii="Arial" w:eastAsia="Arial" w:hAnsi="Arial" w:cs="Arial"/>
              </w:rPr>
              <w:t xml:space="preserve">357. </w:t>
            </w:r>
            <w:hyperlink r:id="rId52" w:history="1">
              <w:r w:rsidR="00AA13E3" w:rsidRPr="005B5D46">
                <w:rPr>
                  <w:rStyle w:val="Hyperlink"/>
                  <w:rFonts w:ascii="Arial" w:eastAsia="Arial" w:hAnsi="Arial" w:cs="Arial"/>
                </w:rPr>
                <w:t>https://www.bmj.com/content/344/bmj.e357</w:t>
              </w:r>
            </w:hyperlink>
            <w:r w:rsidR="00AA13E3" w:rsidRPr="005B5D46">
              <w:rPr>
                <w:rFonts w:ascii="Arial" w:eastAsia="Arial" w:hAnsi="Arial" w:cs="Arial"/>
              </w:rPr>
              <w:t>. 2021.</w:t>
            </w:r>
            <w:r w:rsidRPr="005B5D46">
              <w:rPr>
                <w:rFonts w:ascii="Arial" w:eastAsia="Arial" w:hAnsi="Arial" w:cs="Arial"/>
              </w:rPr>
              <w:t xml:space="preserve">  </w:t>
            </w:r>
          </w:p>
          <w:p w14:paraId="47402A63" w14:textId="2EA3A0D8"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Henry SG, Holmboe ES, Frankel RM. Evidence-based competencies for improving communication skills in graduate medical education: </w:t>
            </w:r>
            <w:r w:rsidR="00AA13E3" w:rsidRPr="005B5D46">
              <w:rPr>
                <w:rFonts w:ascii="Arial" w:eastAsia="Arial" w:hAnsi="Arial" w:cs="Arial"/>
              </w:rPr>
              <w:t>A</w:t>
            </w:r>
            <w:r w:rsidRPr="005B5D46">
              <w:rPr>
                <w:rFonts w:ascii="Arial" w:eastAsia="Arial" w:hAnsi="Arial" w:cs="Arial"/>
              </w:rPr>
              <w:t xml:space="preserve"> review with suggestions for implementation. </w:t>
            </w:r>
            <w:r w:rsidRPr="005B5D46">
              <w:rPr>
                <w:rFonts w:ascii="Arial" w:eastAsia="Arial" w:hAnsi="Arial" w:cs="Arial"/>
                <w:i/>
              </w:rPr>
              <w:t>Med Teach</w:t>
            </w:r>
            <w:r w:rsidRPr="005B5D46">
              <w:rPr>
                <w:rFonts w:ascii="Arial" w:eastAsia="Arial" w:hAnsi="Arial" w:cs="Arial"/>
              </w:rPr>
              <w:t xml:space="preserve">. 2013;35(5):395-403. </w:t>
            </w:r>
            <w:hyperlink r:id="rId53" w:history="1">
              <w:r w:rsidR="00AA13E3" w:rsidRPr="005B5D46">
                <w:rPr>
                  <w:rStyle w:val="Hyperlink"/>
                  <w:rFonts w:ascii="Arial" w:eastAsia="Arial" w:hAnsi="Arial" w:cs="Arial"/>
                </w:rPr>
                <w:t>https://www.tandfonline.com/doi/full/10.3109/0142159X.2013.769677</w:t>
              </w:r>
            </w:hyperlink>
            <w:r w:rsidR="00AA13E3" w:rsidRPr="005B5D46">
              <w:rPr>
                <w:rFonts w:ascii="Arial" w:eastAsia="Arial" w:hAnsi="Arial" w:cs="Arial"/>
              </w:rPr>
              <w:t>. 2021.</w:t>
            </w:r>
            <w:r w:rsidRPr="005B5D46">
              <w:rPr>
                <w:rFonts w:ascii="Arial" w:eastAsia="Arial" w:hAnsi="Arial" w:cs="Arial"/>
              </w:rPr>
              <w:t xml:space="preserve"> </w:t>
            </w:r>
          </w:p>
          <w:p w14:paraId="438F2862" w14:textId="13017E85"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Fay D, Mazzone M, Douglas L, </w:t>
            </w:r>
            <w:proofErr w:type="spellStart"/>
            <w:r w:rsidRPr="005B5D46">
              <w:rPr>
                <w:rFonts w:ascii="Arial" w:eastAsia="Arial" w:hAnsi="Arial" w:cs="Arial"/>
              </w:rPr>
              <w:t>Ambuel</w:t>
            </w:r>
            <w:proofErr w:type="spellEnd"/>
            <w:r w:rsidRPr="005B5D46">
              <w:rPr>
                <w:rFonts w:ascii="Arial" w:eastAsia="Arial" w:hAnsi="Arial" w:cs="Arial"/>
              </w:rPr>
              <w:t xml:space="preserve"> B. A validated, behavior-based evaluation instrument for family medicine residents. </w:t>
            </w:r>
            <w:proofErr w:type="spellStart"/>
            <w:r w:rsidRPr="005B5D46">
              <w:rPr>
                <w:rFonts w:ascii="Arial" w:eastAsia="Arial" w:hAnsi="Arial" w:cs="Arial"/>
                <w:i/>
              </w:rPr>
              <w:t>MedEdPORTAL</w:t>
            </w:r>
            <w:proofErr w:type="spellEnd"/>
            <w:r w:rsidRPr="005B5D46">
              <w:rPr>
                <w:rFonts w:ascii="Arial" w:eastAsia="Arial" w:hAnsi="Arial" w:cs="Arial"/>
              </w:rPr>
              <w:t xml:space="preserve">. 2007. </w:t>
            </w:r>
            <w:hyperlink r:id="rId54" w:history="1">
              <w:r w:rsidR="00AA13E3" w:rsidRPr="005B5D46">
                <w:rPr>
                  <w:rStyle w:val="Hyperlink"/>
                  <w:rFonts w:ascii="Arial" w:eastAsia="Arial" w:hAnsi="Arial" w:cs="Arial"/>
                </w:rPr>
                <w:t>https://www.mededportal.org/publication/622/</w:t>
              </w:r>
            </w:hyperlink>
            <w:r w:rsidR="00AA13E3" w:rsidRPr="005B5D46">
              <w:rPr>
                <w:rFonts w:ascii="Arial" w:eastAsia="Arial" w:hAnsi="Arial" w:cs="Arial"/>
              </w:rPr>
              <w:t>. 2021.</w:t>
            </w:r>
            <w:r w:rsidRPr="005B5D46">
              <w:rPr>
                <w:rFonts w:ascii="Arial" w:eastAsia="Arial" w:hAnsi="Arial" w:cs="Arial"/>
              </w:rPr>
              <w:t xml:space="preserve"> </w:t>
            </w:r>
          </w:p>
          <w:p w14:paraId="4BBB7F58" w14:textId="75836695"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Dehon E, Simpson K, Fowler D, Jones A. Development of the faculty 360. </w:t>
            </w:r>
            <w:proofErr w:type="spellStart"/>
            <w:r w:rsidRPr="005B5D46">
              <w:rPr>
                <w:rFonts w:ascii="Arial" w:eastAsia="Arial" w:hAnsi="Arial" w:cs="Arial"/>
                <w:i/>
              </w:rPr>
              <w:t>MedEdPORTAL</w:t>
            </w:r>
            <w:proofErr w:type="spellEnd"/>
            <w:r w:rsidRPr="005B5D46">
              <w:rPr>
                <w:rFonts w:ascii="Arial" w:eastAsia="Arial" w:hAnsi="Arial" w:cs="Arial"/>
              </w:rPr>
              <w:t xml:space="preserve">. </w:t>
            </w:r>
            <w:proofErr w:type="gramStart"/>
            <w:r w:rsidRPr="005B5D46">
              <w:rPr>
                <w:rFonts w:ascii="Arial" w:eastAsia="Arial" w:hAnsi="Arial" w:cs="Arial"/>
              </w:rPr>
              <w:t>2015;11:10174</w:t>
            </w:r>
            <w:proofErr w:type="gramEnd"/>
            <w:r w:rsidRPr="005B5D46">
              <w:rPr>
                <w:rFonts w:ascii="Arial" w:eastAsia="Arial" w:hAnsi="Arial" w:cs="Arial"/>
              </w:rPr>
              <w:t xml:space="preserve">. </w:t>
            </w:r>
            <w:hyperlink r:id="rId55" w:history="1">
              <w:r w:rsidR="00AA13E3" w:rsidRPr="005B5D46">
                <w:rPr>
                  <w:rStyle w:val="Hyperlink"/>
                  <w:rFonts w:ascii="Arial" w:eastAsia="Arial" w:hAnsi="Arial" w:cs="Arial"/>
                </w:rPr>
                <w:t>https://www.mededportal.org/publication/10174/</w:t>
              </w:r>
            </w:hyperlink>
            <w:r w:rsidR="00AA13E3" w:rsidRPr="005B5D46">
              <w:rPr>
                <w:rFonts w:ascii="Arial" w:eastAsia="Arial" w:hAnsi="Arial" w:cs="Arial"/>
              </w:rPr>
              <w:t>. 2021.</w:t>
            </w:r>
          </w:p>
          <w:p w14:paraId="38F4B673" w14:textId="61565008"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Lane JL, Gottlieb RP. Structured clinical observations: </w:t>
            </w:r>
            <w:r w:rsidR="00AA13E3" w:rsidRPr="005B5D46">
              <w:rPr>
                <w:rFonts w:ascii="Arial" w:eastAsia="Arial" w:hAnsi="Arial" w:cs="Arial"/>
              </w:rPr>
              <w:t>A</w:t>
            </w:r>
            <w:r w:rsidRPr="005B5D46">
              <w:rPr>
                <w:rFonts w:ascii="Arial" w:eastAsia="Arial" w:hAnsi="Arial" w:cs="Arial"/>
              </w:rPr>
              <w:t xml:space="preserve"> method to teach clinical skills with limited time and financial resources. </w:t>
            </w:r>
            <w:r w:rsidRPr="005B5D46">
              <w:rPr>
                <w:rFonts w:ascii="Arial" w:eastAsia="Arial" w:hAnsi="Arial" w:cs="Arial"/>
                <w:i/>
              </w:rPr>
              <w:t>Pediatrics</w:t>
            </w:r>
            <w:r w:rsidRPr="005B5D46">
              <w:rPr>
                <w:rFonts w:ascii="Arial" w:eastAsia="Arial" w:hAnsi="Arial" w:cs="Arial"/>
              </w:rPr>
              <w:t xml:space="preserve">. 2000;105(4 Pt 2):973-977. </w:t>
            </w:r>
            <w:hyperlink r:id="rId56" w:history="1">
              <w:r w:rsidR="00AA13E3" w:rsidRPr="005B5D46">
                <w:rPr>
                  <w:rStyle w:val="Hyperlink"/>
                  <w:rFonts w:ascii="Arial" w:eastAsia="Arial" w:hAnsi="Arial" w:cs="Arial"/>
                </w:rPr>
                <w:t>https://www.ncbi.nlm.nih.gov/pubmed/10742358</w:t>
              </w:r>
            </w:hyperlink>
            <w:r w:rsidR="00AA13E3" w:rsidRPr="005B5D46">
              <w:rPr>
                <w:rFonts w:ascii="Arial" w:eastAsia="Arial" w:hAnsi="Arial" w:cs="Arial"/>
              </w:rPr>
              <w:t>. 2021.</w:t>
            </w:r>
            <w:r w:rsidRPr="005B5D46">
              <w:rPr>
                <w:rFonts w:ascii="Arial" w:eastAsia="Arial" w:hAnsi="Arial" w:cs="Arial"/>
              </w:rPr>
              <w:t xml:space="preserve"> </w:t>
            </w:r>
          </w:p>
          <w:p w14:paraId="0CC35850" w14:textId="3ED050B2"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Braddock CH III, Edwards KA, Hasenberg NM, Laidley TL, Levinson W. Informed decision making in outpatient practice: </w:t>
            </w:r>
            <w:r w:rsidR="00AA13E3" w:rsidRPr="005B5D46">
              <w:rPr>
                <w:rFonts w:ascii="Arial" w:eastAsia="Arial" w:hAnsi="Arial" w:cs="Arial"/>
              </w:rPr>
              <w:t>T</w:t>
            </w:r>
            <w:r w:rsidRPr="005B5D46">
              <w:rPr>
                <w:rFonts w:ascii="Arial" w:eastAsia="Arial" w:hAnsi="Arial" w:cs="Arial"/>
              </w:rPr>
              <w:t xml:space="preserve">ime to get back to basics. </w:t>
            </w:r>
            <w:r w:rsidRPr="005B5D46">
              <w:rPr>
                <w:rFonts w:ascii="Arial" w:eastAsia="Arial" w:hAnsi="Arial" w:cs="Arial"/>
                <w:i/>
              </w:rPr>
              <w:t>JAMA</w:t>
            </w:r>
            <w:r w:rsidRPr="005B5D46">
              <w:rPr>
                <w:rFonts w:ascii="Arial" w:eastAsia="Arial" w:hAnsi="Arial" w:cs="Arial"/>
              </w:rPr>
              <w:t xml:space="preserve">. 1999;282(24):2313-2320. </w:t>
            </w:r>
            <w:hyperlink r:id="rId57" w:history="1">
              <w:r w:rsidR="00AA13E3" w:rsidRPr="005B5D46">
                <w:rPr>
                  <w:rStyle w:val="Hyperlink"/>
                  <w:rFonts w:ascii="Arial" w:eastAsia="Arial" w:hAnsi="Arial" w:cs="Arial"/>
                </w:rPr>
                <w:t>https://jamanetwork.com/journals/jama/fullarticle/192233</w:t>
              </w:r>
            </w:hyperlink>
            <w:r w:rsidR="00AA13E3" w:rsidRPr="005B5D46">
              <w:rPr>
                <w:rFonts w:ascii="Arial" w:eastAsia="Arial" w:hAnsi="Arial" w:cs="Arial"/>
              </w:rPr>
              <w:t>. 2021.</w:t>
            </w:r>
          </w:p>
        </w:tc>
      </w:tr>
    </w:tbl>
    <w:p w14:paraId="00AE9D89" w14:textId="77777777" w:rsidR="00793231" w:rsidRDefault="00DE07EC" w:rsidP="007B3298">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5B5D46" w14:paraId="30AF22D6" w14:textId="77777777" w:rsidTr="244BD45A">
        <w:trPr>
          <w:trHeight w:val="760"/>
        </w:trPr>
        <w:tc>
          <w:tcPr>
            <w:tcW w:w="14125" w:type="dxa"/>
            <w:gridSpan w:val="2"/>
            <w:shd w:val="clear" w:color="auto" w:fill="9CC3E5"/>
          </w:tcPr>
          <w:p w14:paraId="45DE4598" w14:textId="19B4193D" w:rsidR="00793231" w:rsidRPr="005B5D46" w:rsidRDefault="00DE07EC" w:rsidP="007B3298">
            <w:pPr>
              <w:keepNext/>
              <w:pBdr>
                <w:top w:val="nil"/>
                <w:left w:val="nil"/>
                <w:bottom w:val="nil"/>
                <w:right w:val="nil"/>
                <w:between w:val="nil"/>
              </w:pBdr>
              <w:spacing w:after="0" w:line="240" w:lineRule="auto"/>
              <w:jc w:val="center"/>
              <w:rPr>
                <w:rFonts w:ascii="Arial" w:eastAsia="Arial" w:hAnsi="Arial" w:cs="Arial"/>
                <w:b/>
                <w:color w:val="000000"/>
              </w:rPr>
            </w:pPr>
            <w:r w:rsidRPr="005B5D46">
              <w:rPr>
                <w:rFonts w:ascii="Arial" w:eastAsia="Arial" w:hAnsi="Arial" w:cs="Arial"/>
                <w:b/>
              </w:rPr>
              <w:lastRenderedPageBreak/>
              <w:t xml:space="preserve">Interpersonal and Communication Skills </w:t>
            </w:r>
            <w:r w:rsidR="007579A6" w:rsidRPr="005B5D46">
              <w:rPr>
                <w:rFonts w:ascii="Arial" w:eastAsia="Arial" w:hAnsi="Arial" w:cs="Arial"/>
                <w:b/>
              </w:rPr>
              <w:t>5</w:t>
            </w:r>
            <w:r w:rsidRPr="005B5D46">
              <w:rPr>
                <w:rFonts w:ascii="Arial" w:eastAsia="Arial" w:hAnsi="Arial" w:cs="Arial"/>
                <w:b/>
              </w:rPr>
              <w:t xml:space="preserve">: Communication within Health Care Systems </w:t>
            </w:r>
          </w:p>
          <w:p w14:paraId="7B20B43B" w14:textId="77777777" w:rsidR="00793231" w:rsidRPr="005B5D46" w:rsidRDefault="00DE07EC" w:rsidP="00AE3AA0">
            <w:pPr>
              <w:spacing w:after="0" w:line="240" w:lineRule="auto"/>
              <w:ind w:left="201" w:hanging="14"/>
              <w:rPr>
                <w:rFonts w:ascii="Arial" w:eastAsia="Arial" w:hAnsi="Arial" w:cs="Arial"/>
                <w:b/>
                <w:color w:val="000000"/>
              </w:rPr>
            </w:pPr>
            <w:r w:rsidRPr="005B5D46">
              <w:rPr>
                <w:rFonts w:ascii="Arial" w:eastAsia="Arial" w:hAnsi="Arial" w:cs="Arial"/>
                <w:b/>
              </w:rPr>
              <w:t>Overall Intent:</w:t>
            </w:r>
            <w:r w:rsidRPr="005B5D46">
              <w:rPr>
                <w:rFonts w:ascii="Arial" w:eastAsia="Arial" w:hAnsi="Arial" w:cs="Arial"/>
              </w:rPr>
              <w:t xml:space="preserve"> To communicate effectively using a variety of methods</w:t>
            </w:r>
          </w:p>
        </w:tc>
      </w:tr>
      <w:tr w:rsidR="00793231" w:rsidRPr="005B5D46" w14:paraId="37DE0AAB" w14:textId="77777777" w:rsidTr="244BD45A">
        <w:tc>
          <w:tcPr>
            <w:tcW w:w="4950" w:type="dxa"/>
            <w:shd w:val="clear" w:color="auto" w:fill="FAC090"/>
          </w:tcPr>
          <w:p w14:paraId="49D838B1" w14:textId="77777777" w:rsidR="00793231" w:rsidRPr="005B5D46" w:rsidRDefault="00DE07EC" w:rsidP="007B3298">
            <w:pPr>
              <w:spacing w:after="0" w:line="240" w:lineRule="auto"/>
              <w:jc w:val="center"/>
              <w:rPr>
                <w:rFonts w:ascii="Arial" w:eastAsia="Arial" w:hAnsi="Arial" w:cs="Arial"/>
                <w:b/>
              </w:rPr>
            </w:pPr>
            <w:r w:rsidRPr="005B5D46">
              <w:rPr>
                <w:rFonts w:ascii="Arial" w:eastAsia="Arial" w:hAnsi="Arial" w:cs="Arial"/>
                <w:b/>
              </w:rPr>
              <w:t>Milestones</w:t>
            </w:r>
          </w:p>
        </w:tc>
        <w:tc>
          <w:tcPr>
            <w:tcW w:w="9175" w:type="dxa"/>
            <w:shd w:val="clear" w:color="auto" w:fill="FAC090"/>
          </w:tcPr>
          <w:p w14:paraId="0703CD0C" w14:textId="77777777" w:rsidR="00793231" w:rsidRPr="005B5D46" w:rsidRDefault="00DE07EC" w:rsidP="007B3298">
            <w:pPr>
              <w:spacing w:after="0" w:line="240" w:lineRule="auto"/>
              <w:ind w:left="14" w:hanging="14"/>
              <w:jc w:val="center"/>
              <w:rPr>
                <w:rFonts w:ascii="Arial" w:eastAsia="Arial" w:hAnsi="Arial" w:cs="Arial"/>
                <w:b/>
              </w:rPr>
            </w:pPr>
            <w:r w:rsidRPr="005B5D46">
              <w:rPr>
                <w:rFonts w:ascii="Arial" w:eastAsia="Arial" w:hAnsi="Arial" w:cs="Arial"/>
                <w:b/>
              </w:rPr>
              <w:t>Examples</w:t>
            </w:r>
          </w:p>
        </w:tc>
      </w:tr>
      <w:tr w:rsidR="00793231" w:rsidRPr="005B5D46" w14:paraId="7A9E25A1" w14:textId="77777777" w:rsidTr="006B6ED0">
        <w:tc>
          <w:tcPr>
            <w:tcW w:w="4950" w:type="dxa"/>
            <w:tcBorders>
              <w:top w:val="single" w:sz="4" w:space="0" w:color="000000"/>
              <w:bottom w:val="single" w:sz="4" w:space="0" w:color="000000"/>
            </w:tcBorders>
            <w:shd w:val="clear" w:color="auto" w:fill="C9C9C9"/>
          </w:tcPr>
          <w:p w14:paraId="395E0FCA" w14:textId="406A50EA" w:rsidR="006F7A98" w:rsidRPr="005B5D46" w:rsidRDefault="00DE07EC" w:rsidP="007B3298">
            <w:pPr>
              <w:spacing w:after="0" w:line="240" w:lineRule="auto"/>
              <w:rPr>
                <w:rFonts w:ascii="Arial" w:eastAsia="Arial" w:hAnsi="Arial" w:cs="Arial"/>
                <w:i/>
                <w:color w:val="000000"/>
              </w:rPr>
            </w:pPr>
            <w:r w:rsidRPr="005B5D46">
              <w:rPr>
                <w:rFonts w:ascii="Arial" w:eastAsia="Arial" w:hAnsi="Arial" w:cs="Arial"/>
                <w:b/>
              </w:rPr>
              <w:t>Level 1</w:t>
            </w:r>
            <w:r w:rsidRPr="005B5D46">
              <w:rPr>
                <w:rFonts w:ascii="Arial" w:eastAsia="Arial" w:hAnsi="Arial" w:cs="Arial"/>
              </w:rPr>
              <w:t xml:space="preserve"> </w:t>
            </w:r>
            <w:r w:rsidR="006F7A98" w:rsidRPr="005B5D46">
              <w:rPr>
                <w:rFonts w:ascii="Arial" w:eastAsia="Arial" w:hAnsi="Arial" w:cs="Arial"/>
                <w:i/>
                <w:color w:val="000000"/>
              </w:rPr>
              <w:t xml:space="preserve">Accurately records information in the patient record as required by institutional </w:t>
            </w:r>
            <w:proofErr w:type="gramStart"/>
            <w:r w:rsidR="006F7A98" w:rsidRPr="005B5D46">
              <w:rPr>
                <w:rFonts w:ascii="Arial" w:eastAsia="Arial" w:hAnsi="Arial" w:cs="Arial"/>
                <w:i/>
                <w:color w:val="000000"/>
              </w:rPr>
              <w:t>policy</w:t>
            </w:r>
            <w:proofErr w:type="gramEnd"/>
          </w:p>
          <w:p w14:paraId="49AEEBC9" w14:textId="77777777" w:rsidR="00745B46" w:rsidRPr="005B5D46" w:rsidRDefault="00745B46" w:rsidP="007B3298">
            <w:pPr>
              <w:spacing w:after="0" w:line="240" w:lineRule="auto"/>
              <w:rPr>
                <w:rFonts w:ascii="Arial" w:eastAsia="Arial" w:hAnsi="Arial" w:cs="Arial"/>
                <w:i/>
                <w:color w:val="000000"/>
              </w:rPr>
            </w:pPr>
          </w:p>
          <w:p w14:paraId="093ED80B" w14:textId="00B60EF0" w:rsidR="00793231" w:rsidRPr="005B5D46" w:rsidRDefault="006F7A98" w:rsidP="007B3298">
            <w:pPr>
              <w:spacing w:after="0" w:line="240" w:lineRule="auto"/>
              <w:rPr>
                <w:rFonts w:ascii="Arial" w:eastAsia="Arial" w:hAnsi="Arial" w:cs="Arial"/>
                <w:i/>
                <w:color w:val="000000"/>
              </w:rPr>
            </w:pPr>
            <w:r w:rsidRPr="005B5D46">
              <w:rPr>
                <w:rFonts w:ascii="Arial" w:eastAsia="Arial" w:hAnsi="Arial" w:cs="Arial"/>
                <w:i/>
                <w:color w:val="000000"/>
              </w:rPr>
              <w:t>Describes appropriate use of documentation shortcuts as required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69EA11"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Notes are accurate but may </w:t>
            </w:r>
            <w:r w:rsidR="7A70F338" w:rsidRPr="005B5D46">
              <w:rPr>
                <w:rFonts w:ascii="Arial" w:eastAsia="Arial" w:hAnsi="Arial" w:cs="Arial"/>
              </w:rPr>
              <w:t xml:space="preserve">not be optimally organized and </w:t>
            </w:r>
            <w:r w:rsidRPr="005B5D46">
              <w:rPr>
                <w:rFonts w:ascii="Arial" w:eastAsia="Arial" w:hAnsi="Arial" w:cs="Arial"/>
              </w:rPr>
              <w:t xml:space="preserve">include extraneous </w:t>
            </w:r>
            <w:proofErr w:type="gramStart"/>
            <w:r w:rsidRPr="005B5D46">
              <w:rPr>
                <w:rFonts w:ascii="Arial" w:eastAsia="Arial" w:hAnsi="Arial" w:cs="Arial"/>
              </w:rPr>
              <w:t>information</w:t>
            </w:r>
            <w:proofErr w:type="gramEnd"/>
            <w:r w:rsidRPr="005B5D46">
              <w:rPr>
                <w:rFonts w:ascii="Arial" w:eastAsia="Arial" w:hAnsi="Arial" w:cs="Arial"/>
              </w:rPr>
              <w:t xml:space="preserve"> </w:t>
            </w:r>
          </w:p>
          <w:p w14:paraId="2B80F7FC" w14:textId="77777777" w:rsidR="00235837" w:rsidRPr="005B5D46" w:rsidRDefault="00235837" w:rsidP="00235837">
            <w:pPr>
              <w:pBdr>
                <w:top w:val="nil"/>
                <w:left w:val="nil"/>
                <w:bottom w:val="nil"/>
                <w:right w:val="nil"/>
                <w:between w:val="nil"/>
              </w:pBdr>
              <w:spacing w:after="0" w:line="240" w:lineRule="auto"/>
              <w:rPr>
                <w:rFonts w:ascii="Arial" w:hAnsi="Arial" w:cs="Arial"/>
              </w:rPr>
            </w:pPr>
          </w:p>
          <w:p w14:paraId="6F1B0510" w14:textId="114552AA"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Identifies smart phrases in the electronic health record for clinic note writing</w:t>
            </w:r>
          </w:p>
        </w:tc>
      </w:tr>
      <w:tr w:rsidR="00793231" w:rsidRPr="005B5D46" w14:paraId="6670D60D" w14:textId="77777777" w:rsidTr="006B6ED0">
        <w:tc>
          <w:tcPr>
            <w:tcW w:w="4950" w:type="dxa"/>
            <w:tcBorders>
              <w:top w:val="single" w:sz="4" w:space="0" w:color="000000"/>
              <w:bottom w:val="single" w:sz="4" w:space="0" w:color="000000"/>
            </w:tcBorders>
            <w:shd w:val="clear" w:color="auto" w:fill="C9C9C9"/>
          </w:tcPr>
          <w:p w14:paraId="249BECBF" w14:textId="5081B115" w:rsidR="006F7A98" w:rsidRPr="005B5D46" w:rsidRDefault="00DE07EC" w:rsidP="007B3298">
            <w:pPr>
              <w:spacing w:after="0" w:line="240" w:lineRule="auto"/>
              <w:rPr>
                <w:rFonts w:ascii="Arial" w:eastAsia="Arial" w:hAnsi="Arial" w:cs="Arial"/>
                <w:i/>
              </w:rPr>
            </w:pPr>
            <w:r w:rsidRPr="005B5D46">
              <w:rPr>
                <w:rFonts w:ascii="Arial" w:eastAsia="Arial" w:hAnsi="Arial" w:cs="Arial"/>
                <w:b/>
              </w:rPr>
              <w:t>Level 2</w:t>
            </w:r>
            <w:r w:rsidRPr="005B5D46">
              <w:rPr>
                <w:rFonts w:ascii="Arial" w:eastAsia="Arial" w:hAnsi="Arial" w:cs="Arial"/>
              </w:rPr>
              <w:t xml:space="preserve"> </w:t>
            </w:r>
            <w:r w:rsidR="006F7A98" w:rsidRPr="005B5D46">
              <w:rPr>
                <w:rFonts w:ascii="Arial" w:eastAsia="Arial" w:hAnsi="Arial" w:cs="Arial"/>
                <w:i/>
              </w:rPr>
              <w:t xml:space="preserve">Demonstrates organized diagnostic and therapeutic reasoning through notes in the patient </w:t>
            </w:r>
            <w:proofErr w:type="gramStart"/>
            <w:r w:rsidR="006F7A98" w:rsidRPr="005B5D46">
              <w:rPr>
                <w:rFonts w:ascii="Arial" w:eastAsia="Arial" w:hAnsi="Arial" w:cs="Arial"/>
                <w:i/>
              </w:rPr>
              <w:t>record</w:t>
            </w:r>
            <w:proofErr w:type="gramEnd"/>
          </w:p>
          <w:p w14:paraId="1A734FB1" w14:textId="77777777" w:rsidR="00745B46" w:rsidRPr="005B5D46" w:rsidRDefault="00745B46" w:rsidP="007B3298">
            <w:pPr>
              <w:spacing w:after="0" w:line="240" w:lineRule="auto"/>
              <w:rPr>
                <w:rFonts w:ascii="Arial" w:eastAsia="Arial" w:hAnsi="Arial" w:cs="Arial"/>
                <w:i/>
              </w:rPr>
            </w:pPr>
          </w:p>
          <w:p w14:paraId="4FAC0966" w14:textId="5835BB92" w:rsidR="00793231" w:rsidRPr="005B5D46" w:rsidRDefault="00955735" w:rsidP="007B3298">
            <w:pPr>
              <w:spacing w:after="0" w:line="240" w:lineRule="auto"/>
              <w:rPr>
                <w:rFonts w:ascii="Arial" w:eastAsia="Arial" w:hAnsi="Arial" w:cs="Arial"/>
                <w:i/>
              </w:rPr>
            </w:pPr>
            <w:r w:rsidRPr="005B5D46">
              <w:rPr>
                <w:rFonts w:ascii="Arial" w:eastAsia="Arial" w:hAnsi="Arial" w:cs="Arial"/>
                <w:i/>
              </w:rPr>
              <w:t>Demonstrates a</w:t>
            </w:r>
            <w:r w:rsidR="006F7A98" w:rsidRPr="005B5D46">
              <w:rPr>
                <w:rFonts w:ascii="Arial" w:eastAsia="Arial" w:hAnsi="Arial" w:cs="Arial"/>
                <w:i/>
              </w:rPr>
              <w:t>ccurate, timely, and appropriate use of documentation shortcuts in formats specified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0EE210" w14:textId="77777777" w:rsidR="00235837" w:rsidRPr="005B5D46" w:rsidRDefault="000537D5"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Creates </w:t>
            </w:r>
            <w:r w:rsidR="00DE07EC" w:rsidRPr="005B5D46">
              <w:rPr>
                <w:rFonts w:ascii="Arial" w:eastAsia="Arial" w:hAnsi="Arial" w:cs="Arial"/>
              </w:rPr>
              <w:t>organized and accurate</w:t>
            </w:r>
            <w:r w:rsidRPr="005B5D46">
              <w:rPr>
                <w:rFonts w:ascii="Arial" w:eastAsia="Arial" w:hAnsi="Arial" w:cs="Arial"/>
              </w:rPr>
              <w:t xml:space="preserve"> notes that </w:t>
            </w:r>
            <w:r w:rsidR="00DE07EC" w:rsidRPr="005B5D46">
              <w:rPr>
                <w:rFonts w:ascii="Arial" w:eastAsia="Arial" w:hAnsi="Arial" w:cs="Arial"/>
              </w:rPr>
              <w:t xml:space="preserve">may contain extraneous </w:t>
            </w:r>
            <w:proofErr w:type="gramStart"/>
            <w:r w:rsidR="00DE07EC" w:rsidRPr="005B5D46">
              <w:rPr>
                <w:rFonts w:ascii="Arial" w:eastAsia="Arial" w:hAnsi="Arial" w:cs="Arial"/>
              </w:rPr>
              <w:t>information</w:t>
            </w:r>
            <w:proofErr w:type="gramEnd"/>
          </w:p>
          <w:p w14:paraId="530CECF8" w14:textId="77777777" w:rsidR="00235837" w:rsidRPr="005B5D46" w:rsidRDefault="00235837" w:rsidP="00235837">
            <w:pPr>
              <w:pBdr>
                <w:top w:val="nil"/>
                <w:left w:val="nil"/>
                <w:bottom w:val="nil"/>
                <w:right w:val="nil"/>
                <w:between w:val="nil"/>
              </w:pBdr>
              <w:spacing w:after="0" w:line="240" w:lineRule="auto"/>
              <w:rPr>
                <w:rFonts w:ascii="Arial" w:hAnsi="Arial" w:cs="Arial"/>
              </w:rPr>
            </w:pPr>
          </w:p>
          <w:p w14:paraId="3B43501A" w14:textId="77777777" w:rsidR="00235837" w:rsidRPr="005B5D46" w:rsidRDefault="00235837" w:rsidP="00235837">
            <w:pPr>
              <w:pBdr>
                <w:top w:val="nil"/>
                <w:left w:val="nil"/>
                <w:bottom w:val="nil"/>
                <w:right w:val="nil"/>
                <w:between w:val="nil"/>
              </w:pBdr>
              <w:spacing w:after="0" w:line="240" w:lineRule="auto"/>
              <w:rPr>
                <w:rFonts w:ascii="Arial" w:hAnsi="Arial" w:cs="Arial"/>
              </w:rPr>
            </w:pPr>
          </w:p>
          <w:p w14:paraId="554602A4" w14:textId="77777777" w:rsidR="00235837" w:rsidRPr="005B5D46" w:rsidRDefault="00235837" w:rsidP="00235837">
            <w:pPr>
              <w:pBdr>
                <w:top w:val="nil"/>
                <w:left w:val="nil"/>
                <w:bottom w:val="nil"/>
                <w:right w:val="nil"/>
                <w:between w:val="nil"/>
              </w:pBdr>
              <w:spacing w:after="0" w:line="240" w:lineRule="auto"/>
              <w:rPr>
                <w:rFonts w:ascii="Arial" w:hAnsi="Arial" w:cs="Arial"/>
              </w:rPr>
            </w:pPr>
          </w:p>
          <w:p w14:paraId="584EE9EC" w14:textId="2064C77E"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Uses smart phrases and templates appropriately</w:t>
            </w:r>
          </w:p>
        </w:tc>
      </w:tr>
      <w:tr w:rsidR="00793231" w:rsidRPr="005B5D46" w14:paraId="49AA6C76" w14:textId="77777777" w:rsidTr="006B6ED0">
        <w:tc>
          <w:tcPr>
            <w:tcW w:w="4950" w:type="dxa"/>
            <w:tcBorders>
              <w:top w:val="single" w:sz="4" w:space="0" w:color="000000"/>
              <w:bottom w:val="single" w:sz="4" w:space="0" w:color="000000"/>
            </w:tcBorders>
            <w:shd w:val="clear" w:color="auto" w:fill="C9C9C9"/>
          </w:tcPr>
          <w:p w14:paraId="0014D94B" w14:textId="54C503B4" w:rsidR="006F7A98" w:rsidRPr="005B5D46" w:rsidRDefault="00DE07EC" w:rsidP="007B3298">
            <w:pPr>
              <w:spacing w:after="0" w:line="240" w:lineRule="auto"/>
              <w:rPr>
                <w:rFonts w:ascii="Arial" w:eastAsia="Arial" w:hAnsi="Arial" w:cs="Arial"/>
                <w:i/>
                <w:color w:val="000000"/>
              </w:rPr>
            </w:pPr>
            <w:r w:rsidRPr="005B5D46">
              <w:rPr>
                <w:rFonts w:ascii="Arial" w:eastAsia="Arial" w:hAnsi="Arial" w:cs="Arial"/>
                <w:b/>
              </w:rPr>
              <w:t>Level 3</w:t>
            </w:r>
            <w:r w:rsidRPr="005B5D46">
              <w:rPr>
                <w:rFonts w:ascii="Arial" w:eastAsia="Arial" w:hAnsi="Arial" w:cs="Arial"/>
              </w:rPr>
              <w:t xml:space="preserve"> </w:t>
            </w:r>
            <w:r w:rsidR="006F7A98" w:rsidRPr="005B5D46">
              <w:rPr>
                <w:rFonts w:ascii="Arial" w:eastAsia="Arial" w:hAnsi="Arial" w:cs="Arial"/>
                <w:i/>
                <w:color w:val="000000"/>
              </w:rPr>
              <w:t xml:space="preserve">Concisely reports diagnostic and therapeutic reasoning in the patient </w:t>
            </w:r>
            <w:proofErr w:type="gramStart"/>
            <w:r w:rsidR="006F7A98" w:rsidRPr="005B5D46">
              <w:rPr>
                <w:rFonts w:ascii="Arial" w:eastAsia="Arial" w:hAnsi="Arial" w:cs="Arial"/>
                <w:i/>
                <w:color w:val="000000"/>
              </w:rPr>
              <w:t>record</w:t>
            </w:r>
            <w:proofErr w:type="gramEnd"/>
          </w:p>
          <w:p w14:paraId="252BF865" w14:textId="20FF1D14" w:rsidR="00745B46" w:rsidRPr="005B5D46" w:rsidRDefault="00745B46" w:rsidP="007B3298">
            <w:pPr>
              <w:spacing w:after="0" w:line="240" w:lineRule="auto"/>
              <w:rPr>
                <w:rFonts w:ascii="Arial" w:eastAsia="Arial" w:hAnsi="Arial" w:cs="Arial"/>
                <w:i/>
                <w:color w:val="000000"/>
              </w:rPr>
            </w:pPr>
          </w:p>
          <w:p w14:paraId="760B469A" w14:textId="7C9B7288" w:rsidR="00745B46" w:rsidRPr="005B5D46" w:rsidRDefault="00745B46" w:rsidP="007B3298">
            <w:pPr>
              <w:spacing w:after="0" w:line="240" w:lineRule="auto"/>
              <w:rPr>
                <w:rFonts w:ascii="Arial" w:eastAsia="Arial" w:hAnsi="Arial" w:cs="Arial"/>
                <w:i/>
                <w:color w:val="000000"/>
              </w:rPr>
            </w:pPr>
          </w:p>
          <w:p w14:paraId="7285C17E" w14:textId="77777777" w:rsidR="00AE3AA0" w:rsidRPr="005B5D46" w:rsidRDefault="00AE3AA0" w:rsidP="007B3298">
            <w:pPr>
              <w:spacing w:after="0" w:line="240" w:lineRule="auto"/>
              <w:rPr>
                <w:rFonts w:ascii="Arial" w:eastAsia="Arial" w:hAnsi="Arial" w:cs="Arial"/>
                <w:i/>
                <w:color w:val="000000"/>
              </w:rPr>
            </w:pPr>
          </w:p>
          <w:p w14:paraId="14EE20D5" w14:textId="2E40A933" w:rsidR="00793231" w:rsidRPr="005B5D46" w:rsidRDefault="006F7A98" w:rsidP="007B3298">
            <w:pPr>
              <w:spacing w:after="0" w:line="240" w:lineRule="auto"/>
              <w:rPr>
                <w:rFonts w:ascii="Arial" w:eastAsia="Arial" w:hAnsi="Arial" w:cs="Arial"/>
                <w:i/>
                <w:color w:val="000000"/>
              </w:rPr>
            </w:pPr>
            <w:r w:rsidRPr="005B5D46">
              <w:rPr>
                <w:rFonts w:ascii="Arial" w:eastAsia="Arial" w:hAnsi="Arial" w:cs="Arial"/>
                <w:i/>
                <w:color w:val="000000"/>
              </w:rPr>
              <w:t>Appropriately selects direct (e.g., telephone, in-person) and indirect (e.g. progress notes, text messages) forms of communication based on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E42F73" w14:textId="77777777" w:rsidR="00235837" w:rsidRPr="005B5D46" w:rsidRDefault="00DE07EC" w:rsidP="007B3298">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Documentation is accurate, organized, and concise, but may not consistently contain contingency planning for change in condition (anticipatory guidance)</w:t>
            </w:r>
          </w:p>
          <w:p w14:paraId="6D1F3A27"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Knows when to direct concerns locally, departmentally, or institutionally – appropriate </w:t>
            </w:r>
            <w:proofErr w:type="gramStart"/>
            <w:r w:rsidRPr="005B5D46">
              <w:rPr>
                <w:rFonts w:ascii="Arial" w:eastAsia="Arial" w:hAnsi="Arial" w:cs="Arial"/>
              </w:rPr>
              <w:t>escalation</w:t>
            </w:r>
            <w:proofErr w:type="gramEnd"/>
          </w:p>
          <w:p w14:paraId="3ED2CAD4" w14:textId="77777777" w:rsidR="00235837" w:rsidRPr="005B5D46" w:rsidRDefault="00235837" w:rsidP="00235837">
            <w:pPr>
              <w:pBdr>
                <w:top w:val="nil"/>
                <w:left w:val="nil"/>
                <w:bottom w:val="nil"/>
                <w:right w:val="nil"/>
                <w:between w:val="nil"/>
              </w:pBdr>
              <w:spacing w:after="0" w:line="240" w:lineRule="auto"/>
              <w:rPr>
                <w:rFonts w:ascii="Arial" w:hAnsi="Arial" w:cs="Arial"/>
              </w:rPr>
            </w:pPr>
          </w:p>
          <w:p w14:paraId="676FDE27" w14:textId="6206ED84"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Uses appropriate method when sharing results needing urgent attention</w:t>
            </w:r>
          </w:p>
        </w:tc>
      </w:tr>
      <w:tr w:rsidR="00793231" w:rsidRPr="005B5D46" w14:paraId="54C7AF70" w14:textId="77777777" w:rsidTr="006B6ED0">
        <w:tc>
          <w:tcPr>
            <w:tcW w:w="4950" w:type="dxa"/>
            <w:tcBorders>
              <w:top w:val="single" w:sz="4" w:space="0" w:color="000000"/>
              <w:bottom w:val="single" w:sz="4" w:space="0" w:color="000000"/>
            </w:tcBorders>
            <w:shd w:val="clear" w:color="auto" w:fill="C9C9C9"/>
          </w:tcPr>
          <w:p w14:paraId="15F0C15B" w14:textId="29A086F2" w:rsidR="006F7A98" w:rsidRPr="005B5D46" w:rsidRDefault="00DE07EC" w:rsidP="007B3298">
            <w:pPr>
              <w:spacing w:after="0" w:line="240" w:lineRule="auto"/>
              <w:rPr>
                <w:rFonts w:ascii="Arial" w:eastAsia="Arial" w:hAnsi="Arial" w:cs="Arial"/>
                <w:i/>
              </w:rPr>
            </w:pPr>
            <w:r w:rsidRPr="005B5D46">
              <w:rPr>
                <w:rFonts w:ascii="Arial" w:eastAsia="Arial" w:hAnsi="Arial" w:cs="Arial"/>
                <w:b/>
              </w:rPr>
              <w:t>Level 4</w:t>
            </w:r>
            <w:r w:rsidRPr="005B5D46">
              <w:rPr>
                <w:rFonts w:ascii="Arial" w:eastAsia="Arial" w:hAnsi="Arial" w:cs="Arial"/>
              </w:rPr>
              <w:t xml:space="preserve"> </w:t>
            </w:r>
            <w:r w:rsidR="006F7A98" w:rsidRPr="005B5D46">
              <w:rPr>
                <w:rFonts w:ascii="Arial" w:eastAsia="Arial" w:hAnsi="Arial" w:cs="Arial"/>
                <w:i/>
              </w:rPr>
              <w:t xml:space="preserve">Communicates clearly, concisely, timely, and in an organized written form, including anticipatory </w:t>
            </w:r>
            <w:proofErr w:type="gramStart"/>
            <w:r w:rsidR="006F7A98" w:rsidRPr="005B5D46">
              <w:rPr>
                <w:rFonts w:ascii="Arial" w:eastAsia="Arial" w:hAnsi="Arial" w:cs="Arial"/>
                <w:i/>
              </w:rPr>
              <w:t>guidance</w:t>
            </w:r>
            <w:proofErr w:type="gramEnd"/>
          </w:p>
          <w:p w14:paraId="0E65B547" w14:textId="77777777" w:rsidR="00745B46" w:rsidRPr="005B5D46" w:rsidRDefault="00745B46" w:rsidP="007B3298">
            <w:pPr>
              <w:spacing w:after="0" w:line="240" w:lineRule="auto"/>
              <w:rPr>
                <w:rFonts w:ascii="Arial" w:eastAsia="Arial" w:hAnsi="Arial" w:cs="Arial"/>
                <w:i/>
              </w:rPr>
            </w:pPr>
          </w:p>
          <w:p w14:paraId="014A0B00" w14:textId="24516AEC" w:rsidR="00793231" w:rsidRPr="005B5D46" w:rsidRDefault="006F7A98" w:rsidP="007B3298">
            <w:pPr>
              <w:spacing w:after="0" w:line="240" w:lineRule="auto"/>
              <w:rPr>
                <w:rFonts w:ascii="Arial" w:eastAsia="Arial" w:hAnsi="Arial" w:cs="Arial"/>
                <w:i/>
              </w:rPr>
            </w:pPr>
            <w:r w:rsidRPr="005B5D46">
              <w:rPr>
                <w:rFonts w:ascii="Arial" w:eastAsia="Arial" w:hAnsi="Arial" w:cs="Arial"/>
                <w:i/>
              </w:rPr>
              <w:t xml:space="preserve">Achieves written or verbal communication (patient notes, email, etc.) that </w:t>
            </w:r>
            <w:r w:rsidR="00545C98" w:rsidRPr="005B5D46">
              <w:rPr>
                <w:rFonts w:ascii="Arial" w:eastAsia="Arial" w:hAnsi="Arial" w:cs="Arial"/>
                <w:i/>
              </w:rPr>
              <w:t>streamlines and enhances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14D57E"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Documentation is accurate, organized, and concise and includes anticipatory </w:t>
            </w:r>
            <w:proofErr w:type="gramStart"/>
            <w:r w:rsidRPr="005B5D46">
              <w:rPr>
                <w:rFonts w:ascii="Arial" w:eastAsia="Arial" w:hAnsi="Arial" w:cs="Arial"/>
              </w:rPr>
              <w:t>guidance</w:t>
            </w:r>
            <w:proofErr w:type="gramEnd"/>
          </w:p>
          <w:p w14:paraId="37A8A2A8" w14:textId="77777777" w:rsidR="00235837" w:rsidRPr="005B5D46" w:rsidRDefault="00235837" w:rsidP="00235837">
            <w:pPr>
              <w:pBdr>
                <w:top w:val="nil"/>
                <w:left w:val="nil"/>
                <w:bottom w:val="nil"/>
                <w:right w:val="nil"/>
                <w:between w:val="nil"/>
              </w:pBdr>
              <w:spacing w:after="0" w:line="240" w:lineRule="auto"/>
              <w:ind w:left="180"/>
              <w:rPr>
                <w:rFonts w:ascii="Arial" w:hAnsi="Arial" w:cs="Arial"/>
              </w:rPr>
            </w:pPr>
          </w:p>
          <w:p w14:paraId="39E14604" w14:textId="660FFA20" w:rsidR="00235837" w:rsidRPr="005B5D46" w:rsidRDefault="00235837" w:rsidP="00235837">
            <w:pPr>
              <w:pBdr>
                <w:top w:val="nil"/>
                <w:left w:val="nil"/>
                <w:bottom w:val="nil"/>
                <w:right w:val="nil"/>
                <w:between w:val="nil"/>
              </w:pBdr>
              <w:spacing w:after="0" w:line="240" w:lineRule="auto"/>
              <w:ind w:left="180"/>
              <w:rPr>
                <w:rFonts w:ascii="Arial" w:hAnsi="Arial" w:cs="Arial"/>
              </w:rPr>
            </w:pPr>
          </w:p>
          <w:p w14:paraId="6A2AB0F6" w14:textId="77777777" w:rsidR="00235837" w:rsidRPr="005B5D46" w:rsidRDefault="00235837" w:rsidP="00235837">
            <w:pPr>
              <w:pBdr>
                <w:top w:val="nil"/>
                <w:left w:val="nil"/>
                <w:bottom w:val="nil"/>
                <w:right w:val="nil"/>
                <w:between w:val="nil"/>
              </w:pBdr>
              <w:spacing w:after="0" w:line="240" w:lineRule="auto"/>
              <w:ind w:left="180"/>
              <w:rPr>
                <w:rFonts w:ascii="Arial" w:hAnsi="Arial" w:cs="Arial"/>
              </w:rPr>
            </w:pPr>
          </w:p>
          <w:p w14:paraId="1EDAFE1D" w14:textId="52537082" w:rsidR="00235837" w:rsidRPr="005B5D46" w:rsidRDefault="00235837"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O</w:t>
            </w:r>
            <w:r w:rsidR="00DE07EC" w:rsidRPr="005B5D46">
              <w:rPr>
                <w:rFonts w:ascii="Arial" w:eastAsia="Arial" w:hAnsi="Arial" w:cs="Arial"/>
              </w:rPr>
              <w:t xml:space="preserve">thers turn to this </w:t>
            </w:r>
            <w:r w:rsidR="00590702" w:rsidRPr="005B5D46">
              <w:rPr>
                <w:rFonts w:ascii="Arial" w:eastAsia="Arial" w:hAnsi="Arial" w:cs="Arial"/>
              </w:rPr>
              <w:t>fellow</w:t>
            </w:r>
            <w:r w:rsidR="00DE07EC" w:rsidRPr="005B5D46">
              <w:rPr>
                <w:rFonts w:ascii="Arial" w:eastAsia="Arial" w:hAnsi="Arial" w:cs="Arial"/>
              </w:rPr>
              <w:t xml:space="preserve"> for examples of note </w:t>
            </w:r>
            <w:proofErr w:type="gramStart"/>
            <w:r w:rsidR="00DE07EC" w:rsidRPr="005B5D46">
              <w:rPr>
                <w:rFonts w:ascii="Arial" w:eastAsia="Arial" w:hAnsi="Arial" w:cs="Arial"/>
              </w:rPr>
              <w:t>template</w:t>
            </w:r>
            <w:proofErr w:type="gramEnd"/>
          </w:p>
          <w:p w14:paraId="7DCB127F" w14:textId="39C6E8BA" w:rsidR="00793231" w:rsidRPr="005B5D46" w:rsidRDefault="009C1EDD"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Attending</w:t>
            </w:r>
            <w:r w:rsidR="00DE07EC" w:rsidRPr="005B5D46">
              <w:rPr>
                <w:rFonts w:ascii="Arial" w:eastAsia="Arial" w:hAnsi="Arial" w:cs="Arial"/>
              </w:rPr>
              <w:t xml:space="preserve"> evaluate</w:t>
            </w:r>
            <w:r w:rsidRPr="005B5D46">
              <w:rPr>
                <w:rFonts w:ascii="Arial" w:eastAsia="Arial" w:hAnsi="Arial" w:cs="Arial"/>
              </w:rPr>
              <w:t>s</w:t>
            </w:r>
            <w:r w:rsidR="00DE07EC" w:rsidRPr="005B5D46">
              <w:rPr>
                <w:rFonts w:ascii="Arial" w:eastAsia="Arial" w:hAnsi="Arial" w:cs="Arial"/>
              </w:rPr>
              <w:t xml:space="preserve"> this </w:t>
            </w:r>
            <w:r w:rsidRPr="005B5D46">
              <w:rPr>
                <w:rFonts w:ascii="Arial" w:eastAsia="Arial" w:hAnsi="Arial" w:cs="Arial"/>
              </w:rPr>
              <w:t>fellow</w:t>
            </w:r>
            <w:r w:rsidR="00DE07EC" w:rsidRPr="005B5D46">
              <w:rPr>
                <w:rFonts w:ascii="Arial" w:eastAsia="Arial" w:hAnsi="Arial" w:cs="Arial"/>
              </w:rPr>
              <w:t xml:space="preserve"> as having timely </w:t>
            </w:r>
            <w:proofErr w:type="gramStart"/>
            <w:r w:rsidR="00DE07EC" w:rsidRPr="005B5D46">
              <w:rPr>
                <w:rFonts w:ascii="Arial" w:eastAsia="Arial" w:hAnsi="Arial" w:cs="Arial"/>
              </w:rPr>
              <w:t>notes</w:t>
            </w:r>
            <w:proofErr w:type="gramEnd"/>
          </w:p>
          <w:p w14:paraId="72918C7E" w14:textId="77777777" w:rsidR="00793231" w:rsidRPr="005B5D46" w:rsidRDefault="00793231" w:rsidP="007B3298">
            <w:pPr>
              <w:pBdr>
                <w:top w:val="nil"/>
                <w:left w:val="nil"/>
                <w:bottom w:val="nil"/>
                <w:right w:val="nil"/>
                <w:between w:val="nil"/>
              </w:pBdr>
              <w:spacing w:after="0" w:line="240" w:lineRule="auto"/>
              <w:rPr>
                <w:rFonts w:ascii="Arial" w:eastAsia="Arial" w:hAnsi="Arial" w:cs="Arial"/>
              </w:rPr>
            </w:pPr>
          </w:p>
        </w:tc>
      </w:tr>
      <w:tr w:rsidR="00793231" w:rsidRPr="005B5D46" w14:paraId="75288E29" w14:textId="77777777" w:rsidTr="006B6ED0">
        <w:tc>
          <w:tcPr>
            <w:tcW w:w="4950" w:type="dxa"/>
            <w:tcBorders>
              <w:top w:val="single" w:sz="4" w:space="0" w:color="000000"/>
              <w:bottom w:val="single" w:sz="4" w:space="0" w:color="000000"/>
            </w:tcBorders>
            <w:shd w:val="clear" w:color="auto" w:fill="C9C9C9"/>
          </w:tcPr>
          <w:p w14:paraId="0392D035" w14:textId="6EE82395" w:rsidR="006F7A98" w:rsidRPr="005B5D46" w:rsidRDefault="00DE07EC" w:rsidP="007B3298">
            <w:pPr>
              <w:spacing w:after="0" w:line="240" w:lineRule="auto"/>
              <w:rPr>
                <w:rFonts w:ascii="Arial" w:eastAsia="Arial" w:hAnsi="Arial" w:cs="Arial"/>
                <w:i/>
              </w:rPr>
            </w:pPr>
            <w:r w:rsidRPr="005B5D46">
              <w:rPr>
                <w:rFonts w:ascii="Arial" w:eastAsia="Arial" w:hAnsi="Arial" w:cs="Arial"/>
                <w:b/>
              </w:rPr>
              <w:t>Level 5</w:t>
            </w:r>
            <w:r w:rsidRPr="005B5D46">
              <w:rPr>
                <w:rFonts w:ascii="Arial" w:eastAsia="Arial" w:hAnsi="Arial" w:cs="Arial"/>
              </w:rPr>
              <w:t xml:space="preserve"> </w:t>
            </w:r>
            <w:r w:rsidR="006F7A98" w:rsidRPr="005B5D46">
              <w:rPr>
                <w:rFonts w:ascii="Arial" w:eastAsia="Arial" w:hAnsi="Arial" w:cs="Arial"/>
                <w:i/>
              </w:rPr>
              <w:t xml:space="preserve">Models feedback to improve others’ written </w:t>
            </w:r>
            <w:proofErr w:type="gramStart"/>
            <w:r w:rsidR="006F7A98" w:rsidRPr="005B5D46">
              <w:rPr>
                <w:rFonts w:ascii="Arial" w:eastAsia="Arial" w:hAnsi="Arial" w:cs="Arial"/>
                <w:i/>
              </w:rPr>
              <w:t>communication</w:t>
            </w:r>
            <w:proofErr w:type="gramEnd"/>
          </w:p>
          <w:p w14:paraId="5AA9ED35" w14:textId="77777777" w:rsidR="00745B46" w:rsidRPr="005B5D46" w:rsidRDefault="00745B46" w:rsidP="007B3298">
            <w:pPr>
              <w:spacing w:after="0" w:line="240" w:lineRule="auto"/>
              <w:rPr>
                <w:rFonts w:ascii="Arial" w:eastAsia="Arial" w:hAnsi="Arial" w:cs="Arial"/>
                <w:i/>
              </w:rPr>
            </w:pPr>
          </w:p>
          <w:p w14:paraId="45FEE409" w14:textId="52B420E0" w:rsidR="00793231" w:rsidRPr="005B5D46" w:rsidRDefault="00FE229C" w:rsidP="007B3298">
            <w:pPr>
              <w:spacing w:after="0" w:line="240" w:lineRule="auto"/>
              <w:rPr>
                <w:rFonts w:ascii="Arial" w:eastAsia="Arial" w:hAnsi="Arial" w:cs="Arial"/>
              </w:rPr>
            </w:pPr>
            <w:r w:rsidRPr="005B5D46">
              <w:rPr>
                <w:rFonts w:ascii="Arial" w:eastAsia="Arial" w:hAnsi="Arial" w:cs="Arial"/>
              </w:rPr>
              <w:lastRenderedPageBreak/>
              <w:t>Achieves written or verbal communication (patient notes, email, etc.) that serves as an example for others to follow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636D05"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lastRenderedPageBreak/>
              <w:t xml:space="preserve">Teaches colleagues how to improve discharge </w:t>
            </w:r>
            <w:proofErr w:type="gramStart"/>
            <w:r w:rsidRPr="005B5D46">
              <w:rPr>
                <w:rFonts w:ascii="Arial" w:eastAsia="Arial" w:hAnsi="Arial" w:cs="Arial"/>
              </w:rPr>
              <w:t>summaries</w:t>
            </w:r>
            <w:proofErr w:type="gramEnd"/>
            <w:r w:rsidRPr="005B5D46">
              <w:rPr>
                <w:rFonts w:ascii="Arial" w:eastAsia="Arial" w:hAnsi="Arial" w:cs="Arial"/>
              </w:rPr>
              <w:t xml:space="preserve"> </w:t>
            </w:r>
          </w:p>
          <w:p w14:paraId="05484BE2" w14:textId="77777777" w:rsidR="00235837" w:rsidRPr="005B5D46" w:rsidRDefault="00235837" w:rsidP="00235837">
            <w:pPr>
              <w:pBdr>
                <w:top w:val="nil"/>
                <w:left w:val="nil"/>
                <w:bottom w:val="nil"/>
                <w:right w:val="nil"/>
                <w:between w:val="nil"/>
              </w:pBdr>
              <w:spacing w:after="0" w:line="240" w:lineRule="auto"/>
              <w:rPr>
                <w:rFonts w:ascii="Arial" w:hAnsi="Arial" w:cs="Arial"/>
              </w:rPr>
            </w:pPr>
          </w:p>
          <w:p w14:paraId="5FEC0178" w14:textId="77777777" w:rsidR="00235837" w:rsidRPr="005B5D46" w:rsidRDefault="00235837" w:rsidP="00235837">
            <w:pPr>
              <w:pBdr>
                <w:top w:val="nil"/>
                <w:left w:val="nil"/>
                <w:bottom w:val="nil"/>
                <w:right w:val="nil"/>
                <w:between w:val="nil"/>
              </w:pBdr>
              <w:spacing w:after="0" w:line="240" w:lineRule="auto"/>
              <w:rPr>
                <w:rFonts w:ascii="Arial" w:hAnsi="Arial" w:cs="Arial"/>
              </w:rPr>
            </w:pPr>
          </w:p>
          <w:p w14:paraId="5731C463" w14:textId="665FB761" w:rsidR="00235837" w:rsidRPr="005B5D46" w:rsidRDefault="00235837" w:rsidP="00235837">
            <w:pPr>
              <w:pBdr>
                <w:top w:val="nil"/>
                <w:left w:val="nil"/>
                <w:bottom w:val="nil"/>
                <w:right w:val="nil"/>
                <w:between w:val="nil"/>
              </w:pBdr>
              <w:spacing w:after="0" w:line="240" w:lineRule="auto"/>
              <w:rPr>
                <w:rFonts w:ascii="Arial" w:hAnsi="Arial" w:cs="Arial"/>
              </w:rPr>
            </w:pPr>
          </w:p>
          <w:p w14:paraId="041CF7EB" w14:textId="77777777" w:rsidR="00235837" w:rsidRPr="005B5D46" w:rsidRDefault="00235837" w:rsidP="00235837">
            <w:pPr>
              <w:pBdr>
                <w:top w:val="nil"/>
                <w:left w:val="nil"/>
                <w:bottom w:val="nil"/>
                <w:right w:val="nil"/>
                <w:between w:val="nil"/>
              </w:pBdr>
              <w:spacing w:after="0" w:line="240" w:lineRule="auto"/>
              <w:rPr>
                <w:rFonts w:ascii="Arial" w:hAnsi="Arial" w:cs="Arial"/>
              </w:rPr>
            </w:pPr>
          </w:p>
          <w:p w14:paraId="1572EE31" w14:textId="7C014144"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lastRenderedPageBreak/>
              <w:t>Leads a QI initiative to improve house staff hand-offs</w:t>
            </w:r>
          </w:p>
        </w:tc>
      </w:tr>
      <w:tr w:rsidR="00793231" w:rsidRPr="005B5D46" w14:paraId="02E7217D" w14:textId="77777777" w:rsidTr="244BD45A">
        <w:tc>
          <w:tcPr>
            <w:tcW w:w="4950" w:type="dxa"/>
            <w:shd w:val="clear" w:color="auto" w:fill="FFD965"/>
          </w:tcPr>
          <w:p w14:paraId="2FE2BC39"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lastRenderedPageBreak/>
              <w:t>Assessment Models or Tools</w:t>
            </w:r>
          </w:p>
        </w:tc>
        <w:tc>
          <w:tcPr>
            <w:tcW w:w="9175" w:type="dxa"/>
            <w:shd w:val="clear" w:color="auto" w:fill="FFD965"/>
          </w:tcPr>
          <w:p w14:paraId="092007D2" w14:textId="77777777" w:rsidR="00235837" w:rsidRPr="005B5D46" w:rsidRDefault="0054514F"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Direct observation </w:t>
            </w:r>
          </w:p>
          <w:p w14:paraId="4B99281D"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Medical record (chart) audit</w:t>
            </w:r>
          </w:p>
          <w:p w14:paraId="3E553E0D" w14:textId="77777777"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Multisource feedback</w:t>
            </w:r>
          </w:p>
          <w:p w14:paraId="235B5C0D" w14:textId="5DAC841D" w:rsidR="00793231"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Portfolio review</w:t>
            </w:r>
          </w:p>
        </w:tc>
      </w:tr>
      <w:tr w:rsidR="00793231" w:rsidRPr="005B5D46" w14:paraId="6FC16EF6" w14:textId="77777777" w:rsidTr="244BD45A">
        <w:tc>
          <w:tcPr>
            <w:tcW w:w="4950" w:type="dxa"/>
            <w:shd w:val="clear" w:color="auto" w:fill="8DB3E2" w:themeFill="text2" w:themeFillTint="66"/>
          </w:tcPr>
          <w:p w14:paraId="77FC65D0"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 xml:space="preserve">Curriculum Mapping </w:t>
            </w:r>
          </w:p>
        </w:tc>
        <w:tc>
          <w:tcPr>
            <w:tcW w:w="9175" w:type="dxa"/>
            <w:shd w:val="clear" w:color="auto" w:fill="8DB3E2" w:themeFill="text2" w:themeFillTint="66"/>
          </w:tcPr>
          <w:p w14:paraId="28DADF9E" w14:textId="1DF2C4D6" w:rsidR="00793231" w:rsidRPr="005B5D46" w:rsidRDefault="00793231" w:rsidP="00235837">
            <w:pPr>
              <w:numPr>
                <w:ilvl w:val="0"/>
                <w:numId w:val="13"/>
              </w:numPr>
              <w:pBdr>
                <w:top w:val="nil"/>
                <w:left w:val="nil"/>
                <w:bottom w:val="nil"/>
                <w:right w:val="nil"/>
                <w:between w:val="nil"/>
              </w:pBdr>
              <w:spacing w:after="0" w:line="240" w:lineRule="auto"/>
              <w:ind w:left="180" w:hanging="180"/>
              <w:rPr>
                <w:rFonts w:ascii="Arial" w:hAnsi="Arial" w:cs="Arial"/>
              </w:rPr>
            </w:pPr>
          </w:p>
        </w:tc>
      </w:tr>
      <w:tr w:rsidR="00793231" w:rsidRPr="005B5D46" w14:paraId="6AFBB237" w14:textId="77777777" w:rsidTr="244BD45A">
        <w:trPr>
          <w:trHeight w:val="80"/>
        </w:trPr>
        <w:tc>
          <w:tcPr>
            <w:tcW w:w="4950" w:type="dxa"/>
            <w:shd w:val="clear" w:color="auto" w:fill="A8D08D"/>
          </w:tcPr>
          <w:p w14:paraId="6ACAC6E8" w14:textId="77777777" w:rsidR="00793231" w:rsidRPr="005B5D46" w:rsidRDefault="00DE07EC" w:rsidP="007B3298">
            <w:pPr>
              <w:spacing w:after="0" w:line="240" w:lineRule="auto"/>
              <w:rPr>
                <w:rFonts w:ascii="Arial" w:eastAsia="Arial" w:hAnsi="Arial" w:cs="Arial"/>
              </w:rPr>
            </w:pPr>
            <w:r w:rsidRPr="005B5D46">
              <w:rPr>
                <w:rFonts w:ascii="Arial" w:eastAsia="Arial" w:hAnsi="Arial" w:cs="Arial"/>
              </w:rPr>
              <w:t>Notes or Resources</w:t>
            </w:r>
          </w:p>
        </w:tc>
        <w:tc>
          <w:tcPr>
            <w:tcW w:w="9175" w:type="dxa"/>
            <w:shd w:val="clear" w:color="auto" w:fill="A8D08D"/>
          </w:tcPr>
          <w:p w14:paraId="3ED0670B" w14:textId="0D6E5A49" w:rsidR="00235837" w:rsidRPr="005B5D46" w:rsidRDefault="00DE07EC" w:rsidP="00235837">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color w:val="000000"/>
              </w:rPr>
              <w:t xml:space="preserve">Bierman JA, </w:t>
            </w:r>
            <w:proofErr w:type="spellStart"/>
            <w:r w:rsidRPr="005B5D46">
              <w:rPr>
                <w:rFonts w:ascii="Arial" w:eastAsia="Arial" w:hAnsi="Arial" w:cs="Arial"/>
                <w:color w:val="000000"/>
              </w:rPr>
              <w:t>Hufmeyer</w:t>
            </w:r>
            <w:proofErr w:type="spellEnd"/>
            <w:r w:rsidRPr="005B5D46">
              <w:rPr>
                <w:rFonts w:ascii="Arial" w:eastAsia="Arial" w:hAnsi="Arial" w:cs="Arial"/>
                <w:color w:val="000000"/>
              </w:rPr>
              <w:t xml:space="preserve"> KK, Liss DT, Weaver AC, Heiman HL. Promoting responsible electronic </w:t>
            </w:r>
            <w:r w:rsidRPr="005B5D46">
              <w:rPr>
                <w:rFonts w:ascii="Arial" w:eastAsia="Arial" w:hAnsi="Arial" w:cs="Arial"/>
              </w:rPr>
              <w:t xml:space="preserve">documentation: validity evidence for a checklist to assess progress notes in the electronic health record. </w:t>
            </w:r>
            <w:r w:rsidRPr="005B5D46">
              <w:rPr>
                <w:rFonts w:ascii="Arial" w:eastAsia="Arial" w:hAnsi="Arial" w:cs="Arial"/>
                <w:i/>
              </w:rPr>
              <w:t>Teach Learn Med.</w:t>
            </w:r>
            <w:r w:rsidRPr="005B5D46">
              <w:rPr>
                <w:rFonts w:ascii="Arial" w:eastAsia="Arial" w:hAnsi="Arial" w:cs="Arial"/>
              </w:rPr>
              <w:t xml:space="preserve"> 2017;29(4):420-432. </w:t>
            </w:r>
            <w:hyperlink r:id="rId58" w:history="1">
              <w:r w:rsidR="00AA13E3" w:rsidRPr="005B5D46">
                <w:rPr>
                  <w:rStyle w:val="Hyperlink"/>
                  <w:rFonts w:ascii="Arial" w:eastAsia="Arial" w:hAnsi="Arial" w:cs="Arial"/>
                </w:rPr>
                <w:t>https://www.tandfonline.com/doi/full/10.1080/10401334.2017.1303385</w:t>
              </w:r>
            </w:hyperlink>
            <w:r w:rsidR="00AA13E3" w:rsidRPr="005B5D46">
              <w:rPr>
                <w:rFonts w:ascii="Arial" w:eastAsia="Arial" w:hAnsi="Arial" w:cs="Arial"/>
              </w:rPr>
              <w:t>. 2021.</w:t>
            </w:r>
          </w:p>
          <w:p w14:paraId="3758D1B9" w14:textId="77777777" w:rsidR="00AA13E3" w:rsidRPr="005B5D46" w:rsidRDefault="00AA13E3" w:rsidP="00AA13E3">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Haig KM, Sutton S, Whittington J. SBAR: a shared mental model for improving communication between clinicians. </w:t>
            </w:r>
            <w:proofErr w:type="spellStart"/>
            <w:r w:rsidRPr="005B5D46">
              <w:rPr>
                <w:rFonts w:ascii="Arial" w:eastAsia="Arial" w:hAnsi="Arial" w:cs="Arial"/>
                <w:i/>
              </w:rPr>
              <w:t>Jt</w:t>
            </w:r>
            <w:proofErr w:type="spellEnd"/>
            <w:r w:rsidRPr="005B5D46">
              <w:rPr>
                <w:rFonts w:ascii="Arial" w:eastAsia="Arial" w:hAnsi="Arial" w:cs="Arial"/>
                <w:i/>
              </w:rPr>
              <w:t xml:space="preserve"> Comm J Qual Patient </w:t>
            </w:r>
            <w:proofErr w:type="spellStart"/>
            <w:r w:rsidRPr="005B5D46">
              <w:rPr>
                <w:rFonts w:ascii="Arial" w:eastAsia="Arial" w:hAnsi="Arial" w:cs="Arial"/>
                <w:i/>
              </w:rPr>
              <w:t>Saf</w:t>
            </w:r>
            <w:proofErr w:type="spellEnd"/>
            <w:r w:rsidRPr="005B5D46">
              <w:rPr>
                <w:rFonts w:ascii="Arial" w:eastAsia="Arial" w:hAnsi="Arial" w:cs="Arial"/>
              </w:rPr>
              <w:t xml:space="preserve">. 2006;32(3)167-175. </w:t>
            </w:r>
            <w:hyperlink r:id="rId59" w:history="1">
              <w:r w:rsidRPr="005B5D46">
                <w:rPr>
                  <w:rStyle w:val="Hyperlink"/>
                  <w:rFonts w:ascii="Arial" w:eastAsia="Arial" w:hAnsi="Arial" w:cs="Arial"/>
                </w:rPr>
                <w:t>https://www.ncbi.nlm.nih.gov/pubmed/16617948</w:t>
              </w:r>
            </w:hyperlink>
            <w:r w:rsidRPr="005B5D46">
              <w:rPr>
                <w:rFonts w:ascii="Arial" w:eastAsia="Arial" w:hAnsi="Arial" w:cs="Arial"/>
              </w:rPr>
              <w:t>. 2021.</w:t>
            </w:r>
          </w:p>
          <w:p w14:paraId="49F22ED6" w14:textId="51326744" w:rsidR="00AA13E3" w:rsidRPr="005B5D46" w:rsidRDefault="00DE07EC" w:rsidP="00AA13E3">
            <w:pPr>
              <w:numPr>
                <w:ilvl w:val="0"/>
                <w:numId w:val="13"/>
              </w:numPr>
              <w:pBdr>
                <w:top w:val="nil"/>
                <w:left w:val="nil"/>
                <w:bottom w:val="nil"/>
                <w:right w:val="nil"/>
                <w:between w:val="nil"/>
              </w:pBdr>
              <w:spacing w:after="0" w:line="240" w:lineRule="auto"/>
              <w:ind w:left="180" w:hanging="180"/>
              <w:rPr>
                <w:rFonts w:ascii="Arial" w:hAnsi="Arial" w:cs="Arial"/>
              </w:rPr>
            </w:pPr>
            <w:r w:rsidRPr="005B5D46">
              <w:rPr>
                <w:rFonts w:ascii="Arial" w:eastAsia="Arial" w:hAnsi="Arial" w:cs="Arial"/>
              </w:rPr>
              <w:t xml:space="preserve">Starmer AJ, Spector ND, Srivastava R, et al. I-PASS, a mnemonic to standardize verbal handoffs. </w:t>
            </w:r>
            <w:r w:rsidRPr="005B5D46">
              <w:rPr>
                <w:rFonts w:ascii="Arial" w:eastAsia="Arial" w:hAnsi="Arial" w:cs="Arial"/>
                <w:i/>
              </w:rPr>
              <w:t>Pediatrics</w:t>
            </w:r>
            <w:r w:rsidRPr="005B5D46">
              <w:rPr>
                <w:rFonts w:ascii="Arial" w:eastAsia="Arial" w:hAnsi="Arial" w:cs="Arial"/>
              </w:rPr>
              <w:t xml:space="preserve">. 2012;129(2):201-204. </w:t>
            </w:r>
            <w:hyperlink r:id="rId60" w:history="1">
              <w:r w:rsidR="00AA13E3" w:rsidRPr="005B5D46">
                <w:rPr>
                  <w:rStyle w:val="Hyperlink"/>
                  <w:rFonts w:ascii="Arial" w:eastAsia="Arial" w:hAnsi="Arial" w:cs="Arial"/>
                </w:rPr>
                <w:t>https://ipassinstitute.com/wp-content/uploads/2016/06/I-PASS-mnemonic.pdf</w:t>
              </w:r>
            </w:hyperlink>
            <w:r w:rsidR="00AA13E3" w:rsidRPr="005B5D46">
              <w:rPr>
                <w:rFonts w:ascii="Arial" w:eastAsia="Arial" w:hAnsi="Arial" w:cs="Arial"/>
              </w:rPr>
              <w:t>. 2021.</w:t>
            </w:r>
          </w:p>
        </w:tc>
      </w:tr>
    </w:tbl>
    <w:p w14:paraId="54F0C617" w14:textId="20963A5C" w:rsidR="006079C8" w:rsidRDefault="006079C8" w:rsidP="007B3298">
      <w:pPr>
        <w:spacing w:after="0" w:line="240" w:lineRule="auto"/>
        <w:rPr>
          <w:rFonts w:ascii="Arial" w:eastAsia="Arial" w:hAnsi="Arial" w:cs="Arial"/>
        </w:rPr>
      </w:pPr>
      <w:bookmarkStart w:id="2" w:name="_1fob9te" w:colFirst="0" w:colLast="0"/>
      <w:bookmarkEnd w:id="2"/>
    </w:p>
    <w:p w14:paraId="3E49920C" w14:textId="77777777" w:rsidR="006079C8" w:rsidRDefault="006079C8" w:rsidP="007B3298">
      <w:pPr>
        <w:spacing w:after="0" w:line="240" w:lineRule="auto"/>
        <w:rPr>
          <w:rFonts w:ascii="Arial" w:eastAsia="Arial" w:hAnsi="Arial" w:cs="Arial"/>
        </w:rPr>
      </w:pPr>
      <w:r>
        <w:rPr>
          <w:rFonts w:ascii="Arial" w:eastAsia="Arial" w:hAnsi="Arial" w:cs="Arial"/>
        </w:rPr>
        <w:br w:type="page"/>
      </w:r>
    </w:p>
    <w:p w14:paraId="62DEB992" w14:textId="77777777" w:rsidR="00AE3AA0" w:rsidRDefault="00AE3AA0" w:rsidP="00AE3AA0">
      <w:pPr>
        <w:rPr>
          <w:rFonts w:ascii="Arial" w:hAnsi="Arial" w:cs="Arial"/>
        </w:rPr>
      </w:pPr>
      <w:r>
        <w:rPr>
          <w:rFonts w:ascii="Arial" w:hAnsi="Arial" w:cs="Arial"/>
        </w:rPr>
        <w:lastRenderedPageBreak/>
        <w:t xml:space="preserve">To help programs transition to the new version of </w:t>
      </w:r>
      <w:proofErr w:type="gramStart"/>
      <w:r>
        <w:rPr>
          <w:rFonts w:ascii="Arial" w:hAnsi="Arial" w:cs="Arial"/>
        </w:rPr>
        <w:t>the Milestones</w:t>
      </w:r>
      <w:proofErr w:type="gramEnd"/>
      <w:r>
        <w:rPr>
          <w:rFonts w:ascii="Arial" w:hAnsi="Arial" w:cs="Arial"/>
        </w:rPr>
        <w:t xml:space="preserve">,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subcompetency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6079C8" w:rsidRPr="00804EA8" w14:paraId="103C5BB0" w14:textId="77777777" w:rsidTr="006079C8">
        <w:trPr>
          <w:jc w:val="center"/>
        </w:trPr>
        <w:tc>
          <w:tcPr>
            <w:tcW w:w="5922" w:type="dxa"/>
            <w:shd w:val="clear" w:color="auto" w:fill="8DB3E2" w:themeFill="text2" w:themeFillTint="66"/>
          </w:tcPr>
          <w:p w14:paraId="46AE531B" w14:textId="77777777" w:rsidR="006079C8" w:rsidRPr="00804EA8" w:rsidRDefault="006079C8" w:rsidP="006079C8">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28B704B5" w14:textId="77777777" w:rsidR="006079C8" w:rsidRPr="00804EA8" w:rsidRDefault="006079C8" w:rsidP="006079C8">
            <w:pPr>
              <w:jc w:val="center"/>
              <w:rPr>
                <w:rFonts w:ascii="Arial" w:hAnsi="Arial" w:cs="Arial"/>
                <w:b/>
              </w:rPr>
            </w:pPr>
            <w:r w:rsidRPr="00804EA8">
              <w:rPr>
                <w:rFonts w:ascii="Arial" w:hAnsi="Arial" w:cs="Arial"/>
                <w:b/>
              </w:rPr>
              <w:t>Milestones 2.0</w:t>
            </w:r>
          </w:p>
        </w:tc>
      </w:tr>
      <w:tr w:rsidR="006079C8" w:rsidRPr="00804EA8" w14:paraId="3D033F42" w14:textId="77777777" w:rsidTr="006079C8">
        <w:trPr>
          <w:jc w:val="center"/>
        </w:trPr>
        <w:tc>
          <w:tcPr>
            <w:tcW w:w="5922" w:type="dxa"/>
          </w:tcPr>
          <w:p w14:paraId="769630CC" w14:textId="016B1C9A" w:rsidR="006079C8" w:rsidRPr="00804EA8" w:rsidRDefault="002126E7" w:rsidP="009D52D3">
            <w:pPr>
              <w:rPr>
                <w:rFonts w:ascii="Arial" w:hAnsi="Arial" w:cs="Arial"/>
              </w:rPr>
            </w:pPr>
            <w:r>
              <w:rPr>
                <w:rFonts w:ascii="Arial" w:hAnsi="Arial" w:cs="Arial"/>
              </w:rPr>
              <w:t>PC1: History</w:t>
            </w:r>
          </w:p>
        </w:tc>
        <w:tc>
          <w:tcPr>
            <w:tcW w:w="6493" w:type="dxa"/>
          </w:tcPr>
          <w:p w14:paraId="7ADAF559" w14:textId="264CE7C6" w:rsidR="006079C8" w:rsidRPr="00804EA8" w:rsidRDefault="008173B2" w:rsidP="00BF2741">
            <w:pPr>
              <w:rPr>
                <w:rFonts w:ascii="Arial" w:hAnsi="Arial" w:cs="Arial"/>
              </w:rPr>
            </w:pPr>
            <w:r>
              <w:rPr>
                <w:rFonts w:ascii="Arial" w:hAnsi="Arial" w:cs="Arial"/>
              </w:rPr>
              <w:t xml:space="preserve">PC1: History </w:t>
            </w:r>
          </w:p>
        </w:tc>
      </w:tr>
      <w:tr w:rsidR="006079C8" w:rsidRPr="00804EA8" w14:paraId="773CE178" w14:textId="77777777" w:rsidTr="006079C8">
        <w:trPr>
          <w:jc w:val="center"/>
        </w:trPr>
        <w:tc>
          <w:tcPr>
            <w:tcW w:w="5922" w:type="dxa"/>
          </w:tcPr>
          <w:p w14:paraId="409E9E6B" w14:textId="6309150F" w:rsidR="006079C8" w:rsidRPr="00804EA8" w:rsidRDefault="002126E7" w:rsidP="009D52D3">
            <w:pPr>
              <w:rPr>
                <w:rFonts w:ascii="Arial" w:hAnsi="Arial" w:cs="Arial"/>
              </w:rPr>
            </w:pPr>
            <w:r>
              <w:rPr>
                <w:rFonts w:ascii="Arial" w:hAnsi="Arial" w:cs="Arial"/>
              </w:rPr>
              <w:t>PC2: Neurological Exam</w:t>
            </w:r>
          </w:p>
        </w:tc>
        <w:tc>
          <w:tcPr>
            <w:tcW w:w="6493" w:type="dxa"/>
          </w:tcPr>
          <w:p w14:paraId="203047BD" w14:textId="13238C62" w:rsidR="00C16F01" w:rsidRPr="00804EA8" w:rsidRDefault="008173B2" w:rsidP="006079C8">
            <w:pPr>
              <w:rPr>
                <w:rFonts w:ascii="Arial" w:hAnsi="Arial" w:cs="Arial"/>
              </w:rPr>
            </w:pPr>
            <w:r>
              <w:rPr>
                <w:rFonts w:ascii="Arial" w:hAnsi="Arial" w:cs="Arial"/>
              </w:rPr>
              <w:t xml:space="preserve">PC2: Neurological Exam </w:t>
            </w:r>
          </w:p>
        </w:tc>
      </w:tr>
      <w:tr w:rsidR="006079C8" w:rsidRPr="00804EA8" w14:paraId="086789C7" w14:textId="77777777" w:rsidTr="006079C8">
        <w:trPr>
          <w:jc w:val="center"/>
        </w:trPr>
        <w:tc>
          <w:tcPr>
            <w:tcW w:w="5922" w:type="dxa"/>
          </w:tcPr>
          <w:p w14:paraId="75A2A131" w14:textId="0D27A1C2" w:rsidR="006079C8" w:rsidRPr="00804EA8" w:rsidRDefault="002126E7" w:rsidP="009D52D3">
            <w:pPr>
              <w:rPr>
                <w:rFonts w:ascii="Arial" w:hAnsi="Arial" w:cs="Arial"/>
              </w:rPr>
            </w:pPr>
            <w:r>
              <w:rPr>
                <w:rFonts w:ascii="Arial" w:hAnsi="Arial" w:cs="Arial"/>
              </w:rPr>
              <w:t>PC3: Electroencephalogram (EEG)</w:t>
            </w:r>
          </w:p>
        </w:tc>
        <w:tc>
          <w:tcPr>
            <w:tcW w:w="6493" w:type="dxa"/>
          </w:tcPr>
          <w:p w14:paraId="13FA67A9" w14:textId="770F86FE" w:rsidR="00BF2741" w:rsidRPr="00804EA8" w:rsidRDefault="008173B2" w:rsidP="00BF2741">
            <w:pPr>
              <w:rPr>
                <w:rFonts w:ascii="Arial" w:hAnsi="Arial" w:cs="Arial"/>
              </w:rPr>
            </w:pPr>
            <w:r>
              <w:rPr>
                <w:rFonts w:ascii="Arial" w:hAnsi="Arial" w:cs="Arial"/>
              </w:rPr>
              <w:t xml:space="preserve">PC3: Electroencephalogram (EEG) </w:t>
            </w:r>
          </w:p>
        </w:tc>
      </w:tr>
      <w:tr w:rsidR="006079C8" w:rsidRPr="00804EA8" w14:paraId="2BA77498" w14:textId="77777777" w:rsidTr="006079C8">
        <w:trPr>
          <w:jc w:val="center"/>
        </w:trPr>
        <w:tc>
          <w:tcPr>
            <w:tcW w:w="5922" w:type="dxa"/>
          </w:tcPr>
          <w:p w14:paraId="071D4BEF" w14:textId="2553C90D" w:rsidR="006079C8" w:rsidRPr="00804EA8" w:rsidRDefault="002126E7" w:rsidP="009D52D3">
            <w:pPr>
              <w:rPr>
                <w:rFonts w:ascii="Arial" w:hAnsi="Arial" w:cs="Arial"/>
              </w:rPr>
            </w:pPr>
            <w:r>
              <w:rPr>
                <w:rFonts w:ascii="Arial" w:hAnsi="Arial" w:cs="Arial"/>
              </w:rPr>
              <w:t>PC4: Nerve Conduction Studies (NCS)</w:t>
            </w:r>
          </w:p>
        </w:tc>
        <w:tc>
          <w:tcPr>
            <w:tcW w:w="6493" w:type="dxa"/>
          </w:tcPr>
          <w:p w14:paraId="5B461BDB" w14:textId="0248F43E" w:rsidR="006079C8" w:rsidRPr="00804EA8" w:rsidRDefault="008173B2" w:rsidP="00C16F01">
            <w:pPr>
              <w:rPr>
                <w:rFonts w:ascii="Arial" w:hAnsi="Arial" w:cs="Arial"/>
              </w:rPr>
            </w:pPr>
            <w:r>
              <w:rPr>
                <w:rFonts w:ascii="Arial" w:hAnsi="Arial" w:cs="Arial"/>
              </w:rPr>
              <w:t xml:space="preserve">PC4: Nerve Conduction Studies (NCS) </w:t>
            </w:r>
          </w:p>
        </w:tc>
      </w:tr>
      <w:tr w:rsidR="006079C8" w:rsidRPr="00804EA8" w14:paraId="3B66D2EF" w14:textId="77777777" w:rsidTr="006079C8">
        <w:trPr>
          <w:jc w:val="center"/>
        </w:trPr>
        <w:tc>
          <w:tcPr>
            <w:tcW w:w="5922" w:type="dxa"/>
          </w:tcPr>
          <w:p w14:paraId="5230A6B6" w14:textId="29D73C91" w:rsidR="006079C8" w:rsidRPr="00804EA8" w:rsidRDefault="002126E7" w:rsidP="009D52D3">
            <w:pPr>
              <w:rPr>
                <w:rFonts w:ascii="Arial" w:hAnsi="Arial" w:cs="Arial"/>
              </w:rPr>
            </w:pPr>
            <w:r>
              <w:rPr>
                <w:rFonts w:ascii="Arial" w:hAnsi="Arial" w:cs="Arial"/>
              </w:rPr>
              <w:t>PC5: EMG</w:t>
            </w:r>
          </w:p>
        </w:tc>
        <w:tc>
          <w:tcPr>
            <w:tcW w:w="6493" w:type="dxa"/>
          </w:tcPr>
          <w:p w14:paraId="2F787680" w14:textId="5295DE3E" w:rsidR="006079C8" w:rsidRPr="00804EA8" w:rsidRDefault="008173B2" w:rsidP="00C16F01">
            <w:pPr>
              <w:rPr>
                <w:rFonts w:ascii="Arial" w:hAnsi="Arial" w:cs="Arial"/>
              </w:rPr>
            </w:pPr>
            <w:r>
              <w:rPr>
                <w:rFonts w:ascii="Arial" w:hAnsi="Arial" w:cs="Arial"/>
              </w:rPr>
              <w:t xml:space="preserve">PC5: Needle EMG </w:t>
            </w:r>
          </w:p>
        </w:tc>
      </w:tr>
      <w:tr w:rsidR="006079C8" w:rsidRPr="00804EA8" w14:paraId="7AA38EEE" w14:textId="77777777" w:rsidTr="006079C8">
        <w:trPr>
          <w:jc w:val="center"/>
        </w:trPr>
        <w:tc>
          <w:tcPr>
            <w:tcW w:w="5922" w:type="dxa"/>
          </w:tcPr>
          <w:p w14:paraId="72B6EAC5" w14:textId="0562124C" w:rsidR="006079C8" w:rsidRDefault="002126E7" w:rsidP="009D52D3">
            <w:pPr>
              <w:rPr>
                <w:rFonts w:ascii="Arial" w:hAnsi="Arial" w:cs="Arial"/>
              </w:rPr>
            </w:pPr>
            <w:r>
              <w:rPr>
                <w:rFonts w:ascii="Arial" w:hAnsi="Arial" w:cs="Arial"/>
              </w:rPr>
              <w:t>PC6: Evoked Potential (EP)/Intra-Operative Monitoring (IOM)</w:t>
            </w:r>
          </w:p>
        </w:tc>
        <w:tc>
          <w:tcPr>
            <w:tcW w:w="6493" w:type="dxa"/>
          </w:tcPr>
          <w:p w14:paraId="185A16CF" w14:textId="77777777" w:rsidR="00C16F01" w:rsidRDefault="008173B2" w:rsidP="00C16F01">
            <w:pPr>
              <w:rPr>
                <w:rFonts w:ascii="Arial" w:hAnsi="Arial" w:cs="Arial"/>
              </w:rPr>
            </w:pPr>
            <w:r>
              <w:rPr>
                <w:rFonts w:ascii="Arial" w:hAnsi="Arial" w:cs="Arial"/>
              </w:rPr>
              <w:t>PC6: Intra-operative Monitoring (IOM)</w:t>
            </w:r>
          </w:p>
          <w:p w14:paraId="6E598080" w14:textId="5FB9FD06" w:rsidR="008173B2" w:rsidRPr="00804EA8" w:rsidRDefault="008173B2" w:rsidP="00C16F01">
            <w:pPr>
              <w:rPr>
                <w:rFonts w:ascii="Arial" w:hAnsi="Arial" w:cs="Arial"/>
              </w:rPr>
            </w:pPr>
            <w:r>
              <w:rPr>
                <w:rFonts w:ascii="Arial" w:hAnsi="Arial" w:cs="Arial"/>
              </w:rPr>
              <w:t>PC7: Evoked Potential (EP)</w:t>
            </w:r>
          </w:p>
        </w:tc>
      </w:tr>
      <w:tr w:rsidR="006079C8" w:rsidRPr="00804EA8" w14:paraId="021CB8FC" w14:textId="77777777" w:rsidTr="006079C8">
        <w:trPr>
          <w:jc w:val="center"/>
        </w:trPr>
        <w:tc>
          <w:tcPr>
            <w:tcW w:w="5922" w:type="dxa"/>
          </w:tcPr>
          <w:p w14:paraId="6FAF37F8" w14:textId="3D4FD372" w:rsidR="006079C8" w:rsidRDefault="002126E7" w:rsidP="006079C8">
            <w:pPr>
              <w:rPr>
                <w:rFonts w:ascii="Arial" w:hAnsi="Arial" w:cs="Arial"/>
              </w:rPr>
            </w:pPr>
            <w:r>
              <w:rPr>
                <w:rFonts w:ascii="Arial" w:hAnsi="Arial" w:cs="Arial"/>
              </w:rPr>
              <w:t xml:space="preserve">PC7: Sleep Disorders </w:t>
            </w:r>
          </w:p>
        </w:tc>
        <w:tc>
          <w:tcPr>
            <w:tcW w:w="6493" w:type="dxa"/>
          </w:tcPr>
          <w:p w14:paraId="30031A82" w14:textId="4562F20A" w:rsidR="006079C8" w:rsidRDefault="008173B2" w:rsidP="00C16F01">
            <w:pPr>
              <w:rPr>
                <w:rFonts w:ascii="Arial" w:hAnsi="Arial" w:cs="Arial"/>
                <w:bCs/>
              </w:rPr>
            </w:pPr>
            <w:r>
              <w:rPr>
                <w:rFonts w:ascii="Arial" w:hAnsi="Arial" w:cs="Arial"/>
                <w:bCs/>
              </w:rPr>
              <w:t xml:space="preserve">PC8: Polysomnography </w:t>
            </w:r>
          </w:p>
        </w:tc>
      </w:tr>
      <w:tr w:rsidR="008173B2" w:rsidRPr="00804EA8" w14:paraId="7134C9B4" w14:textId="77777777" w:rsidTr="006079C8">
        <w:trPr>
          <w:jc w:val="center"/>
        </w:trPr>
        <w:tc>
          <w:tcPr>
            <w:tcW w:w="5922" w:type="dxa"/>
          </w:tcPr>
          <w:p w14:paraId="1FDDD998" w14:textId="03897D09" w:rsidR="008173B2" w:rsidRDefault="00555C0E" w:rsidP="006079C8">
            <w:pPr>
              <w:rPr>
                <w:rFonts w:ascii="Arial" w:hAnsi="Arial" w:cs="Arial"/>
              </w:rPr>
            </w:pPr>
            <w:r>
              <w:rPr>
                <w:rFonts w:ascii="Arial" w:hAnsi="Arial" w:cs="Arial"/>
              </w:rPr>
              <w:t>No match</w:t>
            </w:r>
          </w:p>
        </w:tc>
        <w:tc>
          <w:tcPr>
            <w:tcW w:w="6493" w:type="dxa"/>
          </w:tcPr>
          <w:p w14:paraId="1CF1541E" w14:textId="119BE36B" w:rsidR="008173B2" w:rsidRDefault="008173B2" w:rsidP="00C16F01">
            <w:pPr>
              <w:rPr>
                <w:rFonts w:ascii="Arial" w:hAnsi="Arial" w:cs="Arial"/>
                <w:bCs/>
              </w:rPr>
            </w:pPr>
            <w:r>
              <w:rPr>
                <w:rFonts w:ascii="Arial" w:hAnsi="Arial" w:cs="Arial"/>
                <w:bCs/>
              </w:rPr>
              <w:t xml:space="preserve">PC9: Telemedicine </w:t>
            </w:r>
          </w:p>
        </w:tc>
      </w:tr>
      <w:tr w:rsidR="009D52D3" w:rsidRPr="00804EA8" w14:paraId="706FD528" w14:textId="77777777" w:rsidTr="006079C8">
        <w:trPr>
          <w:jc w:val="center"/>
        </w:trPr>
        <w:tc>
          <w:tcPr>
            <w:tcW w:w="5922" w:type="dxa"/>
          </w:tcPr>
          <w:p w14:paraId="778A2897" w14:textId="4A72B90D" w:rsidR="009D52D3" w:rsidRDefault="002126E7" w:rsidP="006079C8">
            <w:pPr>
              <w:rPr>
                <w:rFonts w:ascii="Arial" w:hAnsi="Arial" w:cs="Arial"/>
              </w:rPr>
            </w:pPr>
            <w:r>
              <w:rPr>
                <w:rFonts w:ascii="Arial" w:hAnsi="Arial" w:cs="Arial"/>
              </w:rPr>
              <w:t xml:space="preserve">MK1: Localization </w:t>
            </w:r>
          </w:p>
        </w:tc>
        <w:tc>
          <w:tcPr>
            <w:tcW w:w="6493" w:type="dxa"/>
          </w:tcPr>
          <w:p w14:paraId="0A4411E9" w14:textId="7A2BF14D" w:rsidR="009D52D3" w:rsidRDefault="008173B2" w:rsidP="00C16F01">
            <w:pPr>
              <w:rPr>
                <w:rFonts w:ascii="Arial" w:hAnsi="Arial" w:cs="Arial"/>
                <w:bCs/>
              </w:rPr>
            </w:pPr>
            <w:r>
              <w:rPr>
                <w:rFonts w:ascii="Arial" w:hAnsi="Arial" w:cs="Arial"/>
                <w:bCs/>
              </w:rPr>
              <w:t xml:space="preserve">MK1: Localization </w:t>
            </w:r>
          </w:p>
        </w:tc>
      </w:tr>
      <w:tr w:rsidR="009D52D3" w:rsidRPr="00804EA8" w14:paraId="7E6F06B5" w14:textId="77777777" w:rsidTr="006079C8">
        <w:trPr>
          <w:jc w:val="center"/>
        </w:trPr>
        <w:tc>
          <w:tcPr>
            <w:tcW w:w="5922" w:type="dxa"/>
          </w:tcPr>
          <w:p w14:paraId="6510F985" w14:textId="368C4890" w:rsidR="009D52D3" w:rsidRDefault="002126E7" w:rsidP="009D52D3">
            <w:pPr>
              <w:rPr>
                <w:rFonts w:ascii="Arial" w:hAnsi="Arial" w:cs="Arial"/>
              </w:rPr>
            </w:pPr>
            <w:r>
              <w:rPr>
                <w:rFonts w:ascii="Arial" w:hAnsi="Arial" w:cs="Arial"/>
              </w:rPr>
              <w:t xml:space="preserve">MK2: Planning Neurophysiologic Testing </w:t>
            </w:r>
          </w:p>
        </w:tc>
        <w:tc>
          <w:tcPr>
            <w:tcW w:w="6493" w:type="dxa"/>
          </w:tcPr>
          <w:p w14:paraId="574147DE" w14:textId="10845B92" w:rsidR="009D52D3" w:rsidRDefault="00555C0E" w:rsidP="00C16F01">
            <w:pPr>
              <w:rPr>
                <w:rFonts w:ascii="Arial" w:hAnsi="Arial" w:cs="Arial"/>
                <w:bCs/>
              </w:rPr>
            </w:pPr>
            <w:r>
              <w:rPr>
                <w:rFonts w:ascii="Arial" w:hAnsi="Arial" w:cs="Arial"/>
                <w:bCs/>
              </w:rPr>
              <w:t xml:space="preserve">MK1: Localization </w:t>
            </w:r>
          </w:p>
        </w:tc>
      </w:tr>
      <w:tr w:rsidR="009D52D3" w:rsidRPr="00804EA8" w14:paraId="3A264928" w14:textId="77777777" w:rsidTr="006079C8">
        <w:trPr>
          <w:jc w:val="center"/>
        </w:trPr>
        <w:tc>
          <w:tcPr>
            <w:tcW w:w="5922" w:type="dxa"/>
          </w:tcPr>
          <w:p w14:paraId="235A30D3" w14:textId="617A38C1" w:rsidR="009D52D3" w:rsidRDefault="002126E7" w:rsidP="006079C8">
            <w:pPr>
              <w:rPr>
                <w:rFonts w:ascii="Arial" w:hAnsi="Arial" w:cs="Arial"/>
              </w:rPr>
            </w:pPr>
            <w:r>
              <w:rPr>
                <w:rFonts w:ascii="Arial" w:hAnsi="Arial" w:cs="Arial"/>
              </w:rPr>
              <w:t>MK3: Neuromuscular Disorders</w:t>
            </w:r>
          </w:p>
        </w:tc>
        <w:tc>
          <w:tcPr>
            <w:tcW w:w="6493" w:type="dxa"/>
          </w:tcPr>
          <w:p w14:paraId="560FE08C" w14:textId="108962DC" w:rsidR="009D52D3" w:rsidRDefault="008173B2" w:rsidP="00C16F01">
            <w:pPr>
              <w:rPr>
                <w:rFonts w:ascii="Arial" w:hAnsi="Arial" w:cs="Arial"/>
                <w:bCs/>
              </w:rPr>
            </w:pPr>
            <w:r>
              <w:rPr>
                <w:rFonts w:ascii="Arial" w:hAnsi="Arial" w:cs="Arial"/>
                <w:bCs/>
              </w:rPr>
              <w:t xml:space="preserve">MK2: Neuromuscular Disorders </w:t>
            </w:r>
          </w:p>
        </w:tc>
      </w:tr>
      <w:tr w:rsidR="009D52D3" w:rsidRPr="00804EA8" w14:paraId="3111A25F" w14:textId="77777777" w:rsidTr="006079C8">
        <w:trPr>
          <w:jc w:val="center"/>
        </w:trPr>
        <w:tc>
          <w:tcPr>
            <w:tcW w:w="5922" w:type="dxa"/>
          </w:tcPr>
          <w:p w14:paraId="206BB004" w14:textId="61A9088F" w:rsidR="009D52D3" w:rsidRDefault="002126E7" w:rsidP="006079C8">
            <w:pPr>
              <w:rPr>
                <w:rFonts w:ascii="Arial" w:hAnsi="Arial" w:cs="Arial"/>
              </w:rPr>
            </w:pPr>
            <w:r>
              <w:rPr>
                <w:rFonts w:ascii="Arial" w:hAnsi="Arial" w:cs="Arial"/>
              </w:rPr>
              <w:t xml:space="preserve">MK4: Epilepsy </w:t>
            </w:r>
          </w:p>
        </w:tc>
        <w:tc>
          <w:tcPr>
            <w:tcW w:w="6493" w:type="dxa"/>
          </w:tcPr>
          <w:p w14:paraId="5E4C52CE" w14:textId="6262CE98" w:rsidR="009D52D3" w:rsidRDefault="008173B2" w:rsidP="00C16F01">
            <w:pPr>
              <w:rPr>
                <w:rFonts w:ascii="Arial" w:hAnsi="Arial" w:cs="Arial"/>
                <w:bCs/>
              </w:rPr>
            </w:pPr>
            <w:r>
              <w:rPr>
                <w:rFonts w:ascii="Arial" w:hAnsi="Arial" w:cs="Arial"/>
                <w:bCs/>
              </w:rPr>
              <w:t xml:space="preserve">MK3: Epilepsy </w:t>
            </w:r>
          </w:p>
        </w:tc>
      </w:tr>
      <w:tr w:rsidR="009D52D3" w:rsidRPr="00804EA8" w14:paraId="0E5E9EEA" w14:textId="77777777" w:rsidTr="006079C8">
        <w:trPr>
          <w:jc w:val="center"/>
        </w:trPr>
        <w:tc>
          <w:tcPr>
            <w:tcW w:w="5922" w:type="dxa"/>
          </w:tcPr>
          <w:p w14:paraId="6F056535" w14:textId="5D116C1D" w:rsidR="009D52D3" w:rsidRDefault="002126E7" w:rsidP="006079C8">
            <w:pPr>
              <w:rPr>
                <w:rFonts w:ascii="Arial" w:hAnsi="Arial" w:cs="Arial"/>
              </w:rPr>
            </w:pPr>
            <w:r>
              <w:rPr>
                <w:rFonts w:ascii="Arial" w:hAnsi="Arial" w:cs="Arial"/>
              </w:rPr>
              <w:t xml:space="preserve">MK5: Sleep Disorders </w:t>
            </w:r>
          </w:p>
        </w:tc>
        <w:tc>
          <w:tcPr>
            <w:tcW w:w="6493" w:type="dxa"/>
          </w:tcPr>
          <w:p w14:paraId="3D089C3D" w14:textId="51D7012E" w:rsidR="009D52D3" w:rsidRDefault="008173B2" w:rsidP="00C16F01">
            <w:pPr>
              <w:rPr>
                <w:rFonts w:ascii="Arial" w:hAnsi="Arial" w:cs="Arial"/>
                <w:bCs/>
              </w:rPr>
            </w:pPr>
            <w:r>
              <w:rPr>
                <w:rFonts w:ascii="Arial" w:hAnsi="Arial" w:cs="Arial"/>
                <w:bCs/>
              </w:rPr>
              <w:t xml:space="preserve">MK4: Sleep Disorders </w:t>
            </w:r>
          </w:p>
        </w:tc>
      </w:tr>
      <w:tr w:rsidR="009D52D3" w:rsidRPr="00804EA8" w14:paraId="4E8CE5FB" w14:textId="77777777" w:rsidTr="006079C8">
        <w:trPr>
          <w:jc w:val="center"/>
        </w:trPr>
        <w:tc>
          <w:tcPr>
            <w:tcW w:w="5922" w:type="dxa"/>
          </w:tcPr>
          <w:p w14:paraId="6EBE5303" w14:textId="74FC3401" w:rsidR="009D52D3" w:rsidRDefault="002126E7" w:rsidP="006079C8">
            <w:pPr>
              <w:rPr>
                <w:rFonts w:ascii="Arial" w:hAnsi="Arial" w:cs="Arial"/>
              </w:rPr>
            </w:pPr>
            <w:r>
              <w:rPr>
                <w:rFonts w:ascii="Arial" w:hAnsi="Arial" w:cs="Arial"/>
              </w:rPr>
              <w:t>MK6: EP/IOM</w:t>
            </w:r>
          </w:p>
        </w:tc>
        <w:tc>
          <w:tcPr>
            <w:tcW w:w="6493" w:type="dxa"/>
          </w:tcPr>
          <w:p w14:paraId="168384DE" w14:textId="417C7BB8" w:rsidR="009D52D3" w:rsidRDefault="008173B2" w:rsidP="006079C8">
            <w:pPr>
              <w:rPr>
                <w:rFonts w:ascii="Arial" w:hAnsi="Arial" w:cs="Arial"/>
                <w:bCs/>
              </w:rPr>
            </w:pPr>
            <w:r>
              <w:rPr>
                <w:rFonts w:ascii="Arial" w:hAnsi="Arial" w:cs="Arial"/>
                <w:bCs/>
              </w:rPr>
              <w:t xml:space="preserve">MK5: EP/IOM </w:t>
            </w:r>
          </w:p>
        </w:tc>
      </w:tr>
      <w:tr w:rsidR="009D52D3" w:rsidRPr="00804EA8" w14:paraId="71A05221" w14:textId="77777777" w:rsidTr="006079C8">
        <w:trPr>
          <w:jc w:val="center"/>
        </w:trPr>
        <w:tc>
          <w:tcPr>
            <w:tcW w:w="5922" w:type="dxa"/>
          </w:tcPr>
          <w:p w14:paraId="52883E9A" w14:textId="6DA695B6" w:rsidR="009D52D3" w:rsidRDefault="002126E7" w:rsidP="006079C8">
            <w:pPr>
              <w:rPr>
                <w:rFonts w:ascii="Arial" w:hAnsi="Arial" w:cs="Arial"/>
              </w:rPr>
            </w:pPr>
            <w:r>
              <w:rPr>
                <w:rFonts w:ascii="Arial" w:hAnsi="Arial" w:cs="Arial"/>
              </w:rPr>
              <w:t xml:space="preserve">SBP1: Systems thinking, including cost- and risk-effective practice </w:t>
            </w:r>
          </w:p>
        </w:tc>
        <w:tc>
          <w:tcPr>
            <w:tcW w:w="6493" w:type="dxa"/>
          </w:tcPr>
          <w:p w14:paraId="59D36960" w14:textId="77777777" w:rsidR="009D52D3" w:rsidRDefault="008173B2" w:rsidP="006079C8">
            <w:pPr>
              <w:rPr>
                <w:rFonts w:ascii="Arial" w:hAnsi="Arial" w:cs="Arial"/>
                <w:bCs/>
              </w:rPr>
            </w:pPr>
            <w:r>
              <w:rPr>
                <w:rFonts w:ascii="Arial" w:hAnsi="Arial" w:cs="Arial"/>
                <w:bCs/>
              </w:rPr>
              <w:t xml:space="preserve">SBP2: Quality Improvement </w:t>
            </w:r>
          </w:p>
          <w:p w14:paraId="4FD67701" w14:textId="7ECA26D1" w:rsidR="008173B2" w:rsidRDefault="008173B2" w:rsidP="006079C8">
            <w:pPr>
              <w:rPr>
                <w:rFonts w:ascii="Arial" w:hAnsi="Arial" w:cs="Arial"/>
                <w:bCs/>
              </w:rPr>
            </w:pPr>
            <w:r>
              <w:rPr>
                <w:rFonts w:ascii="Arial" w:hAnsi="Arial" w:cs="Arial"/>
                <w:bCs/>
              </w:rPr>
              <w:t xml:space="preserve">SBP4: Physician Role in Health Care Systems </w:t>
            </w:r>
          </w:p>
        </w:tc>
      </w:tr>
      <w:tr w:rsidR="009D52D3" w:rsidRPr="00804EA8" w14:paraId="6A27C984" w14:textId="77777777" w:rsidTr="006079C8">
        <w:trPr>
          <w:jc w:val="center"/>
        </w:trPr>
        <w:tc>
          <w:tcPr>
            <w:tcW w:w="5922" w:type="dxa"/>
          </w:tcPr>
          <w:p w14:paraId="199DBD5A" w14:textId="5B38CB97" w:rsidR="009D52D3" w:rsidRDefault="002126E7" w:rsidP="006079C8">
            <w:pPr>
              <w:rPr>
                <w:rFonts w:ascii="Arial" w:hAnsi="Arial" w:cs="Arial"/>
              </w:rPr>
            </w:pPr>
            <w:r>
              <w:rPr>
                <w:rFonts w:ascii="Arial" w:hAnsi="Arial" w:cs="Arial"/>
              </w:rPr>
              <w:t xml:space="preserve">SBP2: Work in inter-professional teams to enhance patient safety </w:t>
            </w:r>
          </w:p>
        </w:tc>
        <w:tc>
          <w:tcPr>
            <w:tcW w:w="6493" w:type="dxa"/>
          </w:tcPr>
          <w:p w14:paraId="5375D2E0" w14:textId="5A627F0F" w:rsidR="009D52D3" w:rsidRDefault="008173B2" w:rsidP="006079C8">
            <w:pPr>
              <w:rPr>
                <w:rFonts w:ascii="Arial" w:hAnsi="Arial" w:cs="Arial"/>
                <w:bCs/>
              </w:rPr>
            </w:pPr>
            <w:r>
              <w:rPr>
                <w:rFonts w:ascii="Arial" w:hAnsi="Arial" w:cs="Arial"/>
                <w:bCs/>
              </w:rPr>
              <w:t xml:space="preserve">SBP1: Patient Safety </w:t>
            </w:r>
          </w:p>
        </w:tc>
      </w:tr>
      <w:tr w:rsidR="006079C8" w:rsidRPr="00804EA8" w14:paraId="4F3A97D1" w14:textId="77777777" w:rsidTr="006079C8">
        <w:trPr>
          <w:jc w:val="center"/>
        </w:trPr>
        <w:tc>
          <w:tcPr>
            <w:tcW w:w="5922" w:type="dxa"/>
          </w:tcPr>
          <w:p w14:paraId="22F1412A" w14:textId="66999B66" w:rsidR="006079C8" w:rsidRPr="00804EA8" w:rsidRDefault="002126E7" w:rsidP="009D52D3">
            <w:pPr>
              <w:rPr>
                <w:rFonts w:ascii="Arial" w:hAnsi="Arial" w:cs="Arial"/>
              </w:rPr>
            </w:pPr>
            <w:r>
              <w:rPr>
                <w:rFonts w:ascii="Arial" w:hAnsi="Arial" w:cs="Arial"/>
              </w:rPr>
              <w:t xml:space="preserve">PBLI1: Self-directed learning </w:t>
            </w:r>
          </w:p>
        </w:tc>
        <w:tc>
          <w:tcPr>
            <w:tcW w:w="6493" w:type="dxa"/>
          </w:tcPr>
          <w:p w14:paraId="1C5DA2C8" w14:textId="23861559" w:rsidR="006079C8" w:rsidRPr="00804EA8" w:rsidRDefault="008173B2" w:rsidP="00C16F01">
            <w:pPr>
              <w:rPr>
                <w:rFonts w:ascii="Arial" w:hAnsi="Arial" w:cs="Arial"/>
              </w:rPr>
            </w:pPr>
            <w:r>
              <w:rPr>
                <w:rFonts w:ascii="Arial" w:hAnsi="Arial" w:cs="Arial"/>
              </w:rPr>
              <w:t xml:space="preserve">PBLI2: Reflective Practice and Commitment to Personal Growth </w:t>
            </w:r>
          </w:p>
        </w:tc>
      </w:tr>
      <w:tr w:rsidR="006079C8" w:rsidRPr="00804EA8" w14:paraId="4B7C5A1E" w14:textId="77777777" w:rsidTr="006079C8">
        <w:trPr>
          <w:jc w:val="center"/>
        </w:trPr>
        <w:tc>
          <w:tcPr>
            <w:tcW w:w="5922" w:type="dxa"/>
          </w:tcPr>
          <w:p w14:paraId="15DEF981" w14:textId="3F23207C" w:rsidR="006079C8" w:rsidRPr="00804EA8" w:rsidRDefault="003C1B94" w:rsidP="009D52D3">
            <w:pPr>
              <w:rPr>
                <w:rFonts w:ascii="Arial" w:hAnsi="Arial" w:cs="Arial"/>
              </w:rPr>
            </w:pPr>
            <w:r>
              <w:rPr>
                <w:rFonts w:ascii="Arial" w:hAnsi="Arial" w:cs="Arial"/>
              </w:rPr>
              <w:t xml:space="preserve">PBLI2: Locate, appraise, and assimilate evidence from scientific studies related to the patient’s health problems </w:t>
            </w:r>
          </w:p>
        </w:tc>
        <w:tc>
          <w:tcPr>
            <w:tcW w:w="6493" w:type="dxa"/>
          </w:tcPr>
          <w:p w14:paraId="261695C4" w14:textId="60A5B492" w:rsidR="006079C8" w:rsidRPr="00804EA8" w:rsidRDefault="008173B2" w:rsidP="006079C8">
            <w:pPr>
              <w:rPr>
                <w:rFonts w:ascii="Arial" w:hAnsi="Arial" w:cs="Arial"/>
              </w:rPr>
            </w:pPr>
            <w:r>
              <w:rPr>
                <w:rFonts w:ascii="Arial" w:hAnsi="Arial" w:cs="Arial"/>
              </w:rPr>
              <w:t xml:space="preserve">PBLI1: Evidence-Based and Informed Practice </w:t>
            </w:r>
          </w:p>
        </w:tc>
      </w:tr>
      <w:tr w:rsidR="006079C8" w:rsidRPr="00804EA8" w14:paraId="3450E62B" w14:textId="77777777" w:rsidTr="006079C8">
        <w:trPr>
          <w:jc w:val="center"/>
        </w:trPr>
        <w:tc>
          <w:tcPr>
            <w:tcW w:w="5922" w:type="dxa"/>
          </w:tcPr>
          <w:p w14:paraId="7C9A0989" w14:textId="50ECF6FB" w:rsidR="006079C8" w:rsidRPr="00804EA8" w:rsidRDefault="003C1B94" w:rsidP="009D52D3">
            <w:pPr>
              <w:rPr>
                <w:rFonts w:ascii="Arial" w:hAnsi="Arial" w:cs="Arial"/>
              </w:rPr>
            </w:pPr>
            <w:r>
              <w:rPr>
                <w:rFonts w:ascii="Arial" w:hAnsi="Arial" w:cs="Arial"/>
              </w:rPr>
              <w:t>PROF1: Compassion, integrity, accountability and respect for self and others</w:t>
            </w:r>
          </w:p>
        </w:tc>
        <w:tc>
          <w:tcPr>
            <w:tcW w:w="6493" w:type="dxa"/>
          </w:tcPr>
          <w:p w14:paraId="2F2A761B" w14:textId="77777777" w:rsidR="006079C8" w:rsidRDefault="008173B2" w:rsidP="006079C8">
            <w:pPr>
              <w:rPr>
                <w:rFonts w:ascii="Arial" w:hAnsi="Arial" w:cs="Arial"/>
              </w:rPr>
            </w:pPr>
            <w:r>
              <w:rPr>
                <w:rFonts w:ascii="Arial" w:hAnsi="Arial" w:cs="Arial"/>
              </w:rPr>
              <w:t xml:space="preserve">PROF1: Professional Behavior and Ethical Principles </w:t>
            </w:r>
          </w:p>
          <w:p w14:paraId="3C6CC867" w14:textId="32BD92F3" w:rsidR="008173B2" w:rsidRDefault="008173B2" w:rsidP="006079C8">
            <w:pPr>
              <w:rPr>
                <w:rFonts w:ascii="Arial" w:hAnsi="Arial" w:cs="Arial"/>
              </w:rPr>
            </w:pPr>
            <w:r>
              <w:rPr>
                <w:rFonts w:ascii="Arial" w:hAnsi="Arial" w:cs="Arial"/>
              </w:rPr>
              <w:t xml:space="preserve">PROF2: Accountability/Conscientiousness </w:t>
            </w:r>
          </w:p>
        </w:tc>
      </w:tr>
      <w:tr w:rsidR="006079C8" w:rsidRPr="00804EA8" w14:paraId="218523E2" w14:textId="77777777" w:rsidTr="006079C8">
        <w:trPr>
          <w:jc w:val="center"/>
        </w:trPr>
        <w:tc>
          <w:tcPr>
            <w:tcW w:w="5922" w:type="dxa"/>
          </w:tcPr>
          <w:p w14:paraId="1E9AD5CA" w14:textId="444D241A" w:rsidR="006079C8" w:rsidRDefault="003C1B94" w:rsidP="006079C8">
            <w:pPr>
              <w:rPr>
                <w:rFonts w:ascii="Arial" w:hAnsi="Arial" w:cs="Arial"/>
              </w:rPr>
            </w:pPr>
            <w:r>
              <w:rPr>
                <w:rFonts w:ascii="Arial" w:hAnsi="Arial" w:cs="Arial"/>
              </w:rPr>
              <w:t xml:space="preserve">PROF2: Knowledge about, respect for, and adherence to the ethical principles relevant to the practice of medicine, remembering </w:t>
            </w:r>
            <w:proofErr w:type="gramStart"/>
            <w:r>
              <w:rPr>
                <w:rFonts w:ascii="Arial" w:hAnsi="Arial" w:cs="Arial"/>
              </w:rPr>
              <w:t>in particular that</w:t>
            </w:r>
            <w:proofErr w:type="gramEnd"/>
            <w:r>
              <w:rPr>
                <w:rFonts w:ascii="Arial" w:hAnsi="Arial" w:cs="Arial"/>
              </w:rPr>
              <w:t xml:space="preserve"> responsiveness to patients that supersedes self</w:t>
            </w:r>
          </w:p>
        </w:tc>
        <w:tc>
          <w:tcPr>
            <w:tcW w:w="6493" w:type="dxa"/>
          </w:tcPr>
          <w:p w14:paraId="35087BE1" w14:textId="4DB55D8C" w:rsidR="006079C8" w:rsidRDefault="008173B2" w:rsidP="006079C8">
            <w:pPr>
              <w:rPr>
                <w:rFonts w:ascii="Arial" w:hAnsi="Arial" w:cs="Arial"/>
              </w:rPr>
            </w:pPr>
            <w:r>
              <w:rPr>
                <w:rFonts w:ascii="Arial" w:hAnsi="Arial" w:cs="Arial"/>
              </w:rPr>
              <w:t xml:space="preserve">PROF1: Professional Behavior and Ethical Principles </w:t>
            </w:r>
          </w:p>
        </w:tc>
      </w:tr>
      <w:tr w:rsidR="00DA2940" w:rsidRPr="00804EA8" w14:paraId="09ED3476" w14:textId="77777777" w:rsidTr="006079C8">
        <w:trPr>
          <w:jc w:val="center"/>
        </w:trPr>
        <w:tc>
          <w:tcPr>
            <w:tcW w:w="5922" w:type="dxa"/>
          </w:tcPr>
          <w:p w14:paraId="0FF065AC" w14:textId="55856819" w:rsidR="00DA2940" w:rsidRDefault="00555C0E" w:rsidP="006079C8">
            <w:pPr>
              <w:rPr>
                <w:rFonts w:ascii="Arial" w:hAnsi="Arial" w:cs="Arial"/>
              </w:rPr>
            </w:pPr>
            <w:r>
              <w:rPr>
                <w:rFonts w:ascii="Arial" w:hAnsi="Arial" w:cs="Arial"/>
              </w:rPr>
              <w:t xml:space="preserve">No match </w:t>
            </w:r>
          </w:p>
        </w:tc>
        <w:tc>
          <w:tcPr>
            <w:tcW w:w="6493" w:type="dxa"/>
          </w:tcPr>
          <w:p w14:paraId="14793B86" w14:textId="4A0DE7A9" w:rsidR="00DA2940" w:rsidRDefault="00DA2940" w:rsidP="006079C8">
            <w:pPr>
              <w:rPr>
                <w:rFonts w:ascii="Arial" w:hAnsi="Arial" w:cs="Arial"/>
              </w:rPr>
            </w:pPr>
            <w:r>
              <w:rPr>
                <w:rFonts w:ascii="Arial" w:hAnsi="Arial" w:cs="Arial"/>
              </w:rPr>
              <w:t xml:space="preserve">PROF3: Self-Awareness and Well-Being </w:t>
            </w:r>
          </w:p>
        </w:tc>
      </w:tr>
      <w:tr w:rsidR="006079C8" w:rsidRPr="00804EA8" w14:paraId="5A053ECD" w14:textId="77777777" w:rsidTr="006079C8">
        <w:trPr>
          <w:jc w:val="center"/>
        </w:trPr>
        <w:tc>
          <w:tcPr>
            <w:tcW w:w="5922" w:type="dxa"/>
          </w:tcPr>
          <w:p w14:paraId="42C59BF7" w14:textId="71B800E5" w:rsidR="006079C8" w:rsidRPr="00804EA8" w:rsidRDefault="008173B2" w:rsidP="009D52D3">
            <w:pPr>
              <w:rPr>
                <w:rFonts w:ascii="Arial" w:hAnsi="Arial" w:cs="Arial"/>
              </w:rPr>
            </w:pPr>
            <w:r>
              <w:rPr>
                <w:rFonts w:ascii="Arial" w:hAnsi="Arial" w:cs="Arial"/>
              </w:rPr>
              <w:lastRenderedPageBreak/>
              <w:t xml:space="preserve">ICS1: Relationship development, teamwork, and managing conflict </w:t>
            </w:r>
          </w:p>
        </w:tc>
        <w:tc>
          <w:tcPr>
            <w:tcW w:w="6493" w:type="dxa"/>
          </w:tcPr>
          <w:p w14:paraId="36694047" w14:textId="77777777" w:rsidR="006079C8" w:rsidRDefault="00DA2940" w:rsidP="00C16F01">
            <w:pPr>
              <w:rPr>
                <w:rFonts w:ascii="Arial" w:hAnsi="Arial" w:cs="Arial"/>
              </w:rPr>
            </w:pPr>
            <w:r>
              <w:rPr>
                <w:rFonts w:ascii="Arial" w:hAnsi="Arial" w:cs="Arial"/>
              </w:rPr>
              <w:t>ICS1: Patient- and Family-Centered Communication</w:t>
            </w:r>
          </w:p>
          <w:p w14:paraId="186BED64" w14:textId="77777777" w:rsidR="00DA2940" w:rsidRDefault="00DA2940" w:rsidP="00C16F01">
            <w:pPr>
              <w:rPr>
                <w:rFonts w:ascii="Arial" w:hAnsi="Arial" w:cs="Arial"/>
              </w:rPr>
            </w:pPr>
            <w:r>
              <w:rPr>
                <w:rFonts w:ascii="Arial" w:hAnsi="Arial" w:cs="Arial"/>
              </w:rPr>
              <w:t xml:space="preserve">ICS2: Barrier and Bias Mitigation </w:t>
            </w:r>
          </w:p>
          <w:p w14:paraId="31FD35C9" w14:textId="2791C30E" w:rsidR="00DA2940" w:rsidRPr="00804EA8" w:rsidRDefault="00DA2940" w:rsidP="00C16F01">
            <w:pPr>
              <w:rPr>
                <w:rFonts w:ascii="Arial" w:hAnsi="Arial" w:cs="Arial"/>
              </w:rPr>
            </w:pPr>
            <w:r>
              <w:rPr>
                <w:rFonts w:ascii="Arial" w:hAnsi="Arial" w:cs="Arial"/>
              </w:rPr>
              <w:t xml:space="preserve">ICS4: Interprofessional and Team Communication </w:t>
            </w:r>
          </w:p>
        </w:tc>
      </w:tr>
      <w:tr w:rsidR="006079C8" w:rsidRPr="00804EA8" w14:paraId="077BEA49" w14:textId="77777777" w:rsidTr="006079C8">
        <w:trPr>
          <w:jc w:val="center"/>
        </w:trPr>
        <w:tc>
          <w:tcPr>
            <w:tcW w:w="5922" w:type="dxa"/>
          </w:tcPr>
          <w:p w14:paraId="16473610" w14:textId="5D3571A5" w:rsidR="006079C8" w:rsidRPr="00804EA8" w:rsidRDefault="008173B2" w:rsidP="009D52D3">
            <w:pPr>
              <w:rPr>
                <w:rFonts w:ascii="Arial" w:hAnsi="Arial" w:cs="Arial"/>
              </w:rPr>
            </w:pPr>
            <w:r>
              <w:rPr>
                <w:rFonts w:ascii="Arial" w:hAnsi="Arial" w:cs="Arial"/>
              </w:rPr>
              <w:t xml:space="preserve">ICS2: Information sharing, gathering, and technology </w:t>
            </w:r>
          </w:p>
        </w:tc>
        <w:tc>
          <w:tcPr>
            <w:tcW w:w="6493" w:type="dxa"/>
          </w:tcPr>
          <w:p w14:paraId="28226506" w14:textId="65783F0B" w:rsidR="008173B2" w:rsidRDefault="008173B2" w:rsidP="008173B2">
            <w:pPr>
              <w:rPr>
                <w:rFonts w:ascii="Arial" w:hAnsi="Arial" w:cs="Arial"/>
                <w:bCs/>
              </w:rPr>
            </w:pPr>
            <w:r>
              <w:rPr>
                <w:rFonts w:ascii="Arial" w:hAnsi="Arial" w:cs="Arial"/>
                <w:bCs/>
              </w:rPr>
              <w:t xml:space="preserve">SBP3: System Navigation for Patient-Centered Care </w:t>
            </w:r>
          </w:p>
          <w:p w14:paraId="51177A49" w14:textId="4717B0F7" w:rsidR="00DA2940" w:rsidRDefault="00DA2940" w:rsidP="008173B2">
            <w:pPr>
              <w:rPr>
                <w:rFonts w:ascii="Arial" w:hAnsi="Arial" w:cs="Arial"/>
                <w:bCs/>
              </w:rPr>
            </w:pPr>
            <w:r w:rsidRPr="00DA2940">
              <w:rPr>
                <w:rFonts w:ascii="Arial" w:hAnsi="Arial" w:cs="Arial"/>
                <w:bCs/>
              </w:rPr>
              <w:t>ICS3: Patient and Family Education</w:t>
            </w:r>
          </w:p>
          <w:p w14:paraId="44F1B364" w14:textId="239A2AB9" w:rsidR="006079C8" w:rsidRPr="00804EA8" w:rsidRDefault="00DA2940" w:rsidP="006079C8">
            <w:pPr>
              <w:rPr>
                <w:rFonts w:ascii="Arial" w:hAnsi="Arial" w:cs="Arial"/>
                <w:bCs/>
              </w:rPr>
            </w:pPr>
            <w:r>
              <w:rPr>
                <w:rFonts w:ascii="Arial" w:hAnsi="Arial" w:cs="Arial"/>
                <w:bCs/>
              </w:rPr>
              <w:t xml:space="preserve">ICS5: Communication within Health Care Systems </w:t>
            </w:r>
          </w:p>
        </w:tc>
      </w:tr>
    </w:tbl>
    <w:p w14:paraId="428C6F4A" w14:textId="5D89A27D" w:rsidR="00DA2940" w:rsidRDefault="00DA2940" w:rsidP="00130568">
      <w:pPr>
        <w:rPr>
          <w:rFonts w:ascii="Arial" w:eastAsia="Arial" w:hAnsi="Arial" w:cs="Arial"/>
        </w:rPr>
      </w:pPr>
    </w:p>
    <w:p w14:paraId="042B8355" w14:textId="77777777" w:rsidR="00DA2940" w:rsidRDefault="00DA2940">
      <w:pPr>
        <w:rPr>
          <w:rFonts w:ascii="Arial" w:eastAsia="Arial" w:hAnsi="Arial" w:cs="Arial"/>
        </w:rPr>
      </w:pPr>
      <w:r>
        <w:rPr>
          <w:rFonts w:ascii="Arial" w:eastAsia="Arial" w:hAnsi="Arial" w:cs="Arial"/>
        </w:rPr>
        <w:br w:type="page"/>
      </w:r>
    </w:p>
    <w:p w14:paraId="420D2377" w14:textId="77777777" w:rsidR="005F7F8C" w:rsidRDefault="005F7F8C" w:rsidP="005F7F8C">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0D166DCA" w14:textId="77777777" w:rsidR="005F7F8C" w:rsidRDefault="005F7F8C" w:rsidP="005F7F8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07EA4E4" w14:textId="77777777" w:rsidR="005F7F8C" w:rsidRDefault="005F7F8C" w:rsidP="005F7F8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61"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058895C0" w14:textId="77777777" w:rsidR="005F7F8C" w:rsidRDefault="005F7F8C" w:rsidP="005F7F8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3E58ED6" w14:textId="77777777" w:rsidR="005F7F8C" w:rsidRDefault="005F7F8C" w:rsidP="005F7F8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62"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8A58866" w14:textId="77777777" w:rsidR="005F7F8C" w:rsidRDefault="005F7F8C" w:rsidP="005F7F8C">
      <w:pPr>
        <w:pStyle w:val="paragraph"/>
        <w:numPr>
          <w:ilvl w:val="0"/>
          <w:numId w:val="4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16E9709" w14:textId="77777777" w:rsidR="005F7F8C" w:rsidRDefault="005F7F8C" w:rsidP="005F7F8C">
      <w:pPr>
        <w:pStyle w:val="paragraph"/>
        <w:numPr>
          <w:ilvl w:val="0"/>
          <w:numId w:val="4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AA4EFFE" w14:textId="77777777" w:rsidR="005F7F8C" w:rsidRDefault="005F7F8C" w:rsidP="005F7F8C">
      <w:pPr>
        <w:pStyle w:val="paragraph"/>
        <w:numPr>
          <w:ilvl w:val="0"/>
          <w:numId w:val="4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74978DD5" w14:textId="77777777" w:rsidR="005F7F8C" w:rsidRDefault="005F7F8C" w:rsidP="005F7F8C">
      <w:pPr>
        <w:pStyle w:val="paragraph"/>
        <w:numPr>
          <w:ilvl w:val="0"/>
          <w:numId w:val="4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529104F" w14:textId="77777777" w:rsidR="005F7F8C" w:rsidRDefault="005F7F8C" w:rsidP="005F7F8C">
      <w:pPr>
        <w:pStyle w:val="paragraph"/>
        <w:numPr>
          <w:ilvl w:val="0"/>
          <w:numId w:val="4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363ACE5" w14:textId="77777777" w:rsidR="005F7F8C" w:rsidRDefault="005F7F8C" w:rsidP="005F7F8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1ECB351" w14:textId="77777777" w:rsidR="005F7F8C" w:rsidRDefault="005F7F8C" w:rsidP="005F7F8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3"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0A81A5E" w14:textId="77777777" w:rsidR="005F7F8C" w:rsidRDefault="005F7F8C" w:rsidP="005F7F8C">
      <w:pPr>
        <w:pStyle w:val="paragraph"/>
        <w:numPr>
          <w:ilvl w:val="0"/>
          <w:numId w:val="4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5C087039" w14:textId="77777777" w:rsidR="005F7F8C" w:rsidRDefault="005F7F8C" w:rsidP="005F7F8C">
      <w:pPr>
        <w:pStyle w:val="paragraph"/>
        <w:numPr>
          <w:ilvl w:val="0"/>
          <w:numId w:val="4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4AC62002" w14:textId="77777777" w:rsidR="005F7F8C" w:rsidRDefault="005F7F8C" w:rsidP="005F7F8C">
      <w:pPr>
        <w:pStyle w:val="paragraph"/>
        <w:numPr>
          <w:ilvl w:val="0"/>
          <w:numId w:val="4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2DC6DCBF" w14:textId="77777777" w:rsidR="005F7F8C" w:rsidRDefault="005F7F8C" w:rsidP="005F7F8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10F5411" w14:textId="77777777" w:rsidR="005F7F8C" w:rsidRDefault="005F7F8C" w:rsidP="005F7F8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4"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418F15D" w14:textId="77777777" w:rsidR="005F7F8C" w:rsidRDefault="005F7F8C" w:rsidP="005F7F8C">
      <w:pPr>
        <w:pStyle w:val="paragraph"/>
        <w:numPr>
          <w:ilvl w:val="0"/>
          <w:numId w:val="4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4BF02073" w14:textId="77777777" w:rsidR="005F7F8C" w:rsidRDefault="005F7F8C" w:rsidP="005F7F8C">
      <w:pPr>
        <w:pStyle w:val="paragraph"/>
        <w:numPr>
          <w:ilvl w:val="0"/>
          <w:numId w:val="4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5619C74C" w14:textId="77777777" w:rsidR="005F7F8C" w:rsidRDefault="005F7F8C" w:rsidP="005F7F8C">
      <w:pPr>
        <w:pStyle w:val="paragraph"/>
        <w:numPr>
          <w:ilvl w:val="0"/>
          <w:numId w:val="4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35FFA18D" w14:textId="77777777" w:rsidR="005F7F8C" w:rsidRDefault="005F7F8C" w:rsidP="005F7F8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AE56A20" w14:textId="77777777" w:rsidR="005F7F8C" w:rsidRDefault="005F7F8C" w:rsidP="005F7F8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5"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E25278A" w14:textId="77777777" w:rsidR="005F7F8C" w:rsidRDefault="005F7F8C" w:rsidP="005F7F8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26AB1C6" w14:textId="77777777" w:rsidR="005F7F8C" w:rsidRDefault="005F7F8C" w:rsidP="005F7F8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6"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232CE33" w14:textId="77777777" w:rsidR="005F7F8C" w:rsidRDefault="005F7F8C" w:rsidP="005F7F8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21D4921" w14:textId="7A8883A1" w:rsidR="005F7F8C" w:rsidRDefault="005F7F8C" w:rsidP="005F7F8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7" w:history="1">
        <w:r w:rsidR="006A2F7A" w:rsidRPr="002875F0">
          <w:rPr>
            <w:rStyle w:val="Hyperlink"/>
            <w:rFonts w:ascii="Arial" w:hAnsi="Arial" w:cs="Arial"/>
            <w:sz w:val="22"/>
            <w:szCs w:val="22"/>
          </w:rPr>
          <w:t>https://team.acgme.org/</w:t>
        </w:r>
      </w:hyperlink>
      <w:r w:rsidR="006A2F7A">
        <w:rPr>
          <w:rStyle w:val="normaltextrun"/>
          <w:rFonts w:ascii="Arial" w:hAnsi="Arial" w:cs="Arial"/>
          <w:color w:val="0563C1"/>
          <w:sz w:val="22"/>
          <w:szCs w:val="22"/>
          <w:u w:val="single"/>
        </w:rPr>
        <w:t xml:space="preserve"> </w:t>
      </w:r>
    </w:p>
    <w:p w14:paraId="288B3F39" w14:textId="77777777" w:rsidR="005F7F8C" w:rsidRDefault="005F7F8C" w:rsidP="005F7F8C">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1052515" w14:textId="77777777" w:rsidR="005F7F8C" w:rsidRDefault="005F7F8C" w:rsidP="005F7F8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8"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D6C5306" w14:textId="77777777" w:rsidR="005F7F8C" w:rsidRDefault="005F7F8C" w:rsidP="005F7F8C">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FB9D017" w14:textId="77777777" w:rsidR="005F7F8C" w:rsidRDefault="005F7F8C" w:rsidP="005F7F8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9"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670EF87" w14:textId="77777777" w:rsidR="005F7F8C" w:rsidRDefault="005F7F8C" w:rsidP="005F7F8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5A1DA8C" w14:textId="77777777" w:rsidR="005F7F8C" w:rsidRDefault="005F7F8C" w:rsidP="005F7F8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70"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BED08C2" w14:textId="4336E8D5" w:rsidR="00AE3AA0" w:rsidRPr="005F7F8C" w:rsidRDefault="005F7F8C" w:rsidP="005F7F8C">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r w:rsidR="00AE3AA0" w:rsidRPr="00AE3AA0">
        <w:rPr>
          <w:rFonts w:ascii="Arial" w:hAnsi="Arial" w:cs="Arial"/>
          <w:sz w:val="21"/>
          <w:szCs w:val="21"/>
        </w:rPr>
        <w:t xml:space="preserve"> </w:t>
      </w:r>
    </w:p>
    <w:sectPr w:rsidR="00AE3AA0" w:rsidRPr="005F7F8C" w:rsidSect="008B28CB">
      <w:headerReference w:type="default" r:id="rId71"/>
      <w:footerReference w:type="default" r:id="rId72"/>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64653" w14:textId="77777777" w:rsidR="00F3269E" w:rsidRDefault="00F3269E">
      <w:pPr>
        <w:spacing w:after="0" w:line="240" w:lineRule="auto"/>
      </w:pPr>
      <w:r>
        <w:separator/>
      </w:r>
    </w:p>
  </w:endnote>
  <w:endnote w:type="continuationSeparator" w:id="0">
    <w:p w14:paraId="5978855A" w14:textId="77777777" w:rsidR="00F3269E" w:rsidRDefault="00F3269E">
      <w:pPr>
        <w:spacing w:after="0" w:line="240" w:lineRule="auto"/>
      </w:pPr>
      <w:r>
        <w:continuationSeparator/>
      </w:r>
    </w:p>
  </w:endnote>
  <w:endnote w:type="continuationNotice" w:id="1">
    <w:p w14:paraId="511CE661" w14:textId="77777777" w:rsidR="00F3269E" w:rsidRDefault="00F32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el">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CE9A" w14:textId="5AC1C8C3" w:rsidR="002126E7" w:rsidRPr="008C340C" w:rsidRDefault="002126E7" w:rsidP="008C340C">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48</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3E72" w14:textId="77777777" w:rsidR="00F3269E" w:rsidRDefault="00F3269E">
      <w:pPr>
        <w:spacing w:after="0" w:line="240" w:lineRule="auto"/>
      </w:pPr>
      <w:r>
        <w:separator/>
      </w:r>
    </w:p>
  </w:footnote>
  <w:footnote w:type="continuationSeparator" w:id="0">
    <w:p w14:paraId="019571A8" w14:textId="77777777" w:rsidR="00F3269E" w:rsidRDefault="00F3269E">
      <w:pPr>
        <w:spacing w:after="0" w:line="240" w:lineRule="auto"/>
      </w:pPr>
      <w:r>
        <w:continuationSeparator/>
      </w:r>
    </w:p>
  </w:footnote>
  <w:footnote w:type="continuationNotice" w:id="1">
    <w:p w14:paraId="7730850D" w14:textId="77777777" w:rsidR="00F3269E" w:rsidRDefault="00F326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3CF7" w14:textId="2654A475" w:rsidR="002126E7" w:rsidRDefault="002126E7" w:rsidP="0039775B">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r>
      <w:rPr>
        <w:rFonts w:ascii="Arial" w:eastAsia="Arial" w:hAnsi="Arial" w:cs="Arial"/>
        <w:sz w:val="20"/>
        <w:szCs w:val="20"/>
      </w:rPr>
      <w:t xml:space="preserve">Supplemental Guide for </w:t>
    </w:r>
    <w:r w:rsidRPr="00E6792B">
      <w:rPr>
        <w:rFonts w:ascii="Arial" w:eastAsia="Arial" w:hAnsi="Arial" w:cs="Arial"/>
        <w:sz w:val="20"/>
        <w:szCs w:val="20"/>
      </w:rPr>
      <w:t>Clinical Neurophysiology</w:t>
    </w:r>
  </w:p>
  <w:p w14:paraId="41AACE36" w14:textId="44F39689" w:rsidR="002126E7" w:rsidRPr="0039775B" w:rsidRDefault="002126E7" w:rsidP="0039775B">
    <w:pPr>
      <w:pBdr>
        <w:top w:val="nil"/>
        <w:left w:val="nil"/>
        <w:bottom w:val="nil"/>
        <w:right w:val="nil"/>
        <w:between w:val="nil"/>
      </w:pBdr>
      <w:tabs>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EC"/>
    <w:multiLevelType w:val="hybridMultilevel"/>
    <w:tmpl w:val="FFFFFFFF"/>
    <w:lvl w:ilvl="0" w:tplc="1F8E0548">
      <w:start w:val="1"/>
      <w:numFmt w:val="bullet"/>
      <w:lvlText w:val="·"/>
      <w:lvlJc w:val="left"/>
      <w:pPr>
        <w:ind w:left="720" w:hanging="360"/>
      </w:pPr>
      <w:rPr>
        <w:rFonts w:ascii="Symbol" w:hAnsi="Symbol" w:hint="default"/>
      </w:rPr>
    </w:lvl>
    <w:lvl w:ilvl="1" w:tplc="EA9859C4">
      <w:start w:val="1"/>
      <w:numFmt w:val="bullet"/>
      <w:lvlText w:val="o"/>
      <w:lvlJc w:val="left"/>
      <w:pPr>
        <w:ind w:left="1440" w:hanging="360"/>
      </w:pPr>
      <w:rPr>
        <w:rFonts w:ascii="Courier New" w:hAnsi="Courier New" w:hint="default"/>
      </w:rPr>
    </w:lvl>
    <w:lvl w:ilvl="2" w:tplc="1E1ED97E">
      <w:start w:val="1"/>
      <w:numFmt w:val="bullet"/>
      <w:lvlText w:val=""/>
      <w:lvlJc w:val="left"/>
      <w:pPr>
        <w:ind w:left="2160" w:hanging="360"/>
      </w:pPr>
      <w:rPr>
        <w:rFonts w:ascii="Wingdings" w:hAnsi="Wingdings" w:hint="default"/>
      </w:rPr>
    </w:lvl>
    <w:lvl w:ilvl="3" w:tplc="4590156E">
      <w:start w:val="1"/>
      <w:numFmt w:val="bullet"/>
      <w:lvlText w:val=""/>
      <w:lvlJc w:val="left"/>
      <w:pPr>
        <w:ind w:left="2880" w:hanging="360"/>
      </w:pPr>
      <w:rPr>
        <w:rFonts w:ascii="Symbol" w:hAnsi="Symbol" w:hint="default"/>
      </w:rPr>
    </w:lvl>
    <w:lvl w:ilvl="4" w:tplc="6AC8F10A">
      <w:start w:val="1"/>
      <w:numFmt w:val="bullet"/>
      <w:lvlText w:val="o"/>
      <w:lvlJc w:val="left"/>
      <w:pPr>
        <w:ind w:left="3600" w:hanging="360"/>
      </w:pPr>
      <w:rPr>
        <w:rFonts w:ascii="Courier New" w:hAnsi="Courier New" w:hint="default"/>
      </w:rPr>
    </w:lvl>
    <w:lvl w:ilvl="5" w:tplc="C2D85AA2">
      <w:start w:val="1"/>
      <w:numFmt w:val="bullet"/>
      <w:lvlText w:val=""/>
      <w:lvlJc w:val="left"/>
      <w:pPr>
        <w:ind w:left="4320" w:hanging="360"/>
      </w:pPr>
      <w:rPr>
        <w:rFonts w:ascii="Wingdings" w:hAnsi="Wingdings" w:hint="default"/>
      </w:rPr>
    </w:lvl>
    <w:lvl w:ilvl="6" w:tplc="4E104808">
      <w:start w:val="1"/>
      <w:numFmt w:val="bullet"/>
      <w:lvlText w:val=""/>
      <w:lvlJc w:val="left"/>
      <w:pPr>
        <w:ind w:left="5040" w:hanging="360"/>
      </w:pPr>
      <w:rPr>
        <w:rFonts w:ascii="Symbol" w:hAnsi="Symbol" w:hint="default"/>
      </w:rPr>
    </w:lvl>
    <w:lvl w:ilvl="7" w:tplc="D5107E36">
      <w:start w:val="1"/>
      <w:numFmt w:val="bullet"/>
      <w:lvlText w:val="o"/>
      <w:lvlJc w:val="left"/>
      <w:pPr>
        <w:ind w:left="5760" w:hanging="360"/>
      </w:pPr>
      <w:rPr>
        <w:rFonts w:ascii="Courier New" w:hAnsi="Courier New" w:hint="default"/>
      </w:rPr>
    </w:lvl>
    <w:lvl w:ilvl="8" w:tplc="81BA38EA">
      <w:start w:val="1"/>
      <w:numFmt w:val="bullet"/>
      <w:lvlText w:val=""/>
      <w:lvlJc w:val="left"/>
      <w:pPr>
        <w:ind w:left="6480" w:hanging="360"/>
      </w:pPr>
      <w:rPr>
        <w:rFonts w:ascii="Wingdings" w:hAnsi="Wingdings" w:hint="default"/>
      </w:rPr>
    </w:lvl>
  </w:abstractNum>
  <w:abstractNum w:abstractNumId="1" w15:restartNumberingAfterBreak="0">
    <w:nsid w:val="032668FA"/>
    <w:multiLevelType w:val="hybridMultilevel"/>
    <w:tmpl w:val="FFFFFFFF"/>
    <w:lvl w:ilvl="0" w:tplc="2CBA4092">
      <w:start w:val="1"/>
      <w:numFmt w:val="bullet"/>
      <w:lvlText w:val="·"/>
      <w:lvlJc w:val="left"/>
      <w:pPr>
        <w:ind w:left="720" w:hanging="360"/>
      </w:pPr>
      <w:rPr>
        <w:rFonts w:ascii="Symbol" w:hAnsi="Symbol" w:hint="default"/>
      </w:rPr>
    </w:lvl>
    <w:lvl w:ilvl="1" w:tplc="A48E8C28">
      <w:start w:val="1"/>
      <w:numFmt w:val="bullet"/>
      <w:lvlText w:val="o"/>
      <w:lvlJc w:val="left"/>
      <w:pPr>
        <w:ind w:left="1440" w:hanging="360"/>
      </w:pPr>
      <w:rPr>
        <w:rFonts w:ascii="Courier New" w:hAnsi="Courier New" w:hint="default"/>
      </w:rPr>
    </w:lvl>
    <w:lvl w:ilvl="2" w:tplc="5B10ECF4">
      <w:start w:val="1"/>
      <w:numFmt w:val="bullet"/>
      <w:lvlText w:val=""/>
      <w:lvlJc w:val="left"/>
      <w:pPr>
        <w:ind w:left="2160" w:hanging="360"/>
      </w:pPr>
      <w:rPr>
        <w:rFonts w:ascii="Wingdings" w:hAnsi="Wingdings" w:hint="default"/>
      </w:rPr>
    </w:lvl>
    <w:lvl w:ilvl="3" w:tplc="E7FC7440">
      <w:start w:val="1"/>
      <w:numFmt w:val="bullet"/>
      <w:lvlText w:val=""/>
      <w:lvlJc w:val="left"/>
      <w:pPr>
        <w:ind w:left="2880" w:hanging="360"/>
      </w:pPr>
      <w:rPr>
        <w:rFonts w:ascii="Symbol" w:hAnsi="Symbol" w:hint="default"/>
      </w:rPr>
    </w:lvl>
    <w:lvl w:ilvl="4" w:tplc="27C64FB2">
      <w:start w:val="1"/>
      <w:numFmt w:val="bullet"/>
      <w:lvlText w:val="o"/>
      <w:lvlJc w:val="left"/>
      <w:pPr>
        <w:ind w:left="3600" w:hanging="360"/>
      </w:pPr>
      <w:rPr>
        <w:rFonts w:ascii="Courier New" w:hAnsi="Courier New" w:hint="default"/>
      </w:rPr>
    </w:lvl>
    <w:lvl w:ilvl="5" w:tplc="AF108EDC">
      <w:start w:val="1"/>
      <w:numFmt w:val="bullet"/>
      <w:lvlText w:val=""/>
      <w:lvlJc w:val="left"/>
      <w:pPr>
        <w:ind w:left="4320" w:hanging="360"/>
      </w:pPr>
      <w:rPr>
        <w:rFonts w:ascii="Wingdings" w:hAnsi="Wingdings" w:hint="default"/>
      </w:rPr>
    </w:lvl>
    <w:lvl w:ilvl="6" w:tplc="0B7E5E58">
      <w:start w:val="1"/>
      <w:numFmt w:val="bullet"/>
      <w:lvlText w:val=""/>
      <w:lvlJc w:val="left"/>
      <w:pPr>
        <w:ind w:left="5040" w:hanging="360"/>
      </w:pPr>
      <w:rPr>
        <w:rFonts w:ascii="Symbol" w:hAnsi="Symbol" w:hint="default"/>
      </w:rPr>
    </w:lvl>
    <w:lvl w:ilvl="7" w:tplc="BA189DFC">
      <w:start w:val="1"/>
      <w:numFmt w:val="bullet"/>
      <w:lvlText w:val="o"/>
      <w:lvlJc w:val="left"/>
      <w:pPr>
        <w:ind w:left="5760" w:hanging="360"/>
      </w:pPr>
      <w:rPr>
        <w:rFonts w:ascii="Courier New" w:hAnsi="Courier New" w:hint="default"/>
      </w:rPr>
    </w:lvl>
    <w:lvl w:ilvl="8" w:tplc="5AC00908">
      <w:start w:val="1"/>
      <w:numFmt w:val="bullet"/>
      <w:lvlText w:val=""/>
      <w:lvlJc w:val="left"/>
      <w:pPr>
        <w:ind w:left="6480" w:hanging="360"/>
      </w:pPr>
      <w:rPr>
        <w:rFonts w:ascii="Wingdings" w:hAnsi="Wingdings" w:hint="default"/>
      </w:rPr>
    </w:lvl>
  </w:abstractNum>
  <w:abstractNum w:abstractNumId="2" w15:restartNumberingAfterBreak="0">
    <w:nsid w:val="04F738A3"/>
    <w:multiLevelType w:val="hybridMultilevel"/>
    <w:tmpl w:val="12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6225B"/>
    <w:multiLevelType w:val="hybridMultilevel"/>
    <w:tmpl w:val="FFFFFFFF"/>
    <w:lvl w:ilvl="0" w:tplc="7208FBD8">
      <w:start w:val="1"/>
      <w:numFmt w:val="bullet"/>
      <w:lvlText w:val=""/>
      <w:lvlJc w:val="left"/>
      <w:pPr>
        <w:ind w:left="720" w:hanging="360"/>
      </w:pPr>
      <w:rPr>
        <w:rFonts w:ascii="Symbol" w:hAnsi="Symbol" w:hint="default"/>
      </w:rPr>
    </w:lvl>
    <w:lvl w:ilvl="1" w:tplc="2154E956">
      <w:start w:val="1"/>
      <w:numFmt w:val="bullet"/>
      <w:lvlText w:val="o"/>
      <w:lvlJc w:val="left"/>
      <w:pPr>
        <w:ind w:left="1440" w:hanging="360"/>
      </w:pPr>
      <w:rPr>
        <w:rFonts w:ascii="Courier New" w:hAnsi="Courier New" w:hint="default"/>
      </w:rPr>
    </w:lvl>
    <w:lvl w:ilvl="2" w:tplc="264C9FF8">
      <w:start w:val="1"/>
      <w:numFmt w:val="bullet"/>
      <w:lvlText w:val=""/>
      <w:lvlJc w:val="left"/>
      <w:pPr>
        <w:ind w:left="2160" w:hanging="360"/>
      </w:pPr>
      <w:rPr>
        <w:rFonts w:ascii="Wingdings" w:hAnsi="Wingdings" w:hint="default"/>
      </w:rPr>
    </w:lvl>
    <w:lvl w:ilvl="3" w:tplc="66A40DA2">
      <w:start w:val="1"/>
      <w:numFmt w:val="bullet"/>
      <w:lvlText w:val=""/>
      <w:lvlJc w:val="left"/>
      <w:pPr>
        <w:ind w:left="2880" w:hanging="360"/>
      </w:pPr>
      <w:rPr>
        <w:rFonts w:ascii="Symbol" w:hAnsi="Symbol" w:hint="default"/>
      </w:rPr>
    </w:lvl>
    <w:lvl w:ilvl="4" w:tplc="832A83EE">
      <w:start w:val="1"/>
      <w:numFmt w:val="bullet"/>
      <w:lvlText w:val="o"/>
      <w:lvlJc w:val="left"/>
      <w:pPr>
        <w:ind w:left="3600" w:hanging="360"/>
      </w:pPr>
      <w:rPr>
        <w:rFonts w:ascii="Courier New" w:hAnsi="Courier New" w:hint="default"/>
      </w:rPr>
    </w:lvl>
    <w:lvl w:ilvl="5" w:tplc="C896D050">
      <w:start w:val="1"/>
      <w:numFmt w:val="bullet"/>
      <w:lvlText w:val=""/>
      <w:lvlJc w:val="left"/>
      <w:pPr>
        <w:ind w:left="4320" w:hanging="360"/>
      </w:pPr>
      <w:rPr>
        <w:rFonts w:ascii="Wingdings" w:hAnsi="Wingdings" w:hint="default"/>
      </w:rPr>
    </w:lvl>
    <w:lvl w:ilvl="6" w:tplc="22D83FC0">
      <w:start w:val="1"/>
      <w:numFmt w:val="bullet"/>
      <w:lvlText w:val=""/>
      <w:lvlJc w:val="left"/>
      <w:pPr>
        <w:ind w:left="5040" w:hanging="360"/>
      </w:pPr>
      <w:rPr>
        <w:rFonts w:ascii="Symbol" w:hAnsi="Symbol" w:hint="default"/>
      </w:rPr>
    </w:lvl>
    <w:lvl w:ilvl="7" w:tplc="23AAA034">
      <w:start w:val="1"/>
      <w:numFmt w:val="bullet"/>
      <w:lvlText w:val="o"/>
      <w:lvlJc w:val="left"/>
      <w:pPr>
        <w:ind w:left="5760" w:hanging="360"/>
      </w:pPr>
      <w:rPr>
        <w:rFonts w:ascii="Courier New" w:hAnsi="Courier New" w:hint="default"/>
      </w:rPr>
    </w:lvl>
    <w:lvl w:ilvl="8" w:tplc="64962DC4">
      <w:start w:val="1"/>
      <w:numFmt w:val="bullet"/>
      <w:lvlText w:val=""/>
      <w:lvlJc w:val="left"/>
      <w:pPr>
        <w:ind w:left="6480" w:hanging="360"/>
      </w:pPr>
      <w:rPr>
        <w:rFonts w:ascii="Wingdings" w:hAnsi="Wingdings" w:hint="default"/>
      </w:rPr>
    </w:lvl>
  </w:abstractNum>
  <w:abstractNum w:abstractNumId="4" w15:restartNumberingAfterBreak="0">
    <w:nsid w:val="0A28479F"/>
    <w:multiLevelType w:val="hybridMultilevel"/>
    <w:tmpl w:val="E30273C6"/>
    <w:lvl w:ilvl="0" w:tplc="F4285450">
      <w:start w:val="1"/>
      <w:numFmt w:val="bullet"/>
      <w:lvlText w:val=""/>
      <w:lvlJc w:val="left"/>
      <w:pPr>
        <w:ind w:left="720" w:hanging="360"/>
      </w:pPr>
      <w:rPr>
        <w:rFonts w:ascii="Symbol" w:hAnsi="Symbol" w:hint="default"/>
      </w:rPr>
    </w:lvl>
    <w:lvl w:ilvl="1" w:tplc="FCF03AA8">
      <w:start w:val="1"/>
      <w:numFmt w:val="bullet"/>
      <w:lvlText w:val="o"/>
      <w:lvlJc w:val="left"/>
      <w:pPr>
        <w:ind w:left="1440" w:hanging="360"/>
      </w:pPr>
      <w:rPr>
        <w:rFonts w:ascii="Courier New" w:hAnsi="Courier New" w:hint="default"/>
      </w:rPr>
    </w:lvl>
    <w:lvl w:ilvl="2" w:tplc="B574A8A4">
      <w:start w:val="1"/>
      <w:numFmt w:val="bullet"/>
      <w:lvlText w:val=""/>
      <w:lvlJc w:val="left"/>
      <w:pPr>
        <w:ind w:left="2160" w:hanging="360"/>
      </w:pPr>
      <w:rPr>
        <w:rFonts w:ascii="Wingdings" w:hAnsi="Wingdings" w:hint="default"/>
      </w:rPr>
    </w:lvl>
    <w:lvl w:ilvl="3" w:tplc="2E4C6BA2">
      <w:start w:val="1"/>
      <w:numFmt w:val="bullet"/>
      <w:lvlText w:val=""/>
      <w:lvlJc w:val="left"/>
      <w:pPr>
        <w:ind w:left="2880" w:hanging="360"/>
      </w:pPr>
      <w:rPr>
        <w:rFonts w:ascii="Symbol" w:hAnsi="Symbol" w:hint="default"/>
      </w:rPr>
    </w:lvl>
    <w:lvl w:ilvl="4" w:tplc="86EECCFC">
      <w:start w:val="1"/>
      <w:numFmt w:val="bullet"/>
      <w:lvlText w:val="o"/>
      <w:lvlJc w:val="left"/>
      <w:pPr>
        <w:ind w:left="3600" w:hanging="360"/>
      </w:pPr>
      <w:rPr>
        <w:rFonts w:ascii="Courier New" w:hAnsi="Courier New" w:hint="default"/>
      </w:rPr>
    </w:lvl>
    <w:lvl w:ilvl="5" w:tplc="895C0C0A">
      <w:start w:val="1"/>
      <w:numFmt w:val="bullet"/>
      <w:lvlText w:val=""/>
      <w:lvlJc w:val="left"/>
      <w:pPr>
        <w:ind w:left="4320" w:hanging="360"/>
      </w:pPr>
      <w:rPr>
        <w:rFonts w:ascii="Wingdings" w:hAnsi="Wingdings" w:hint="default"/>
      </w:rPr>
    </w:lvl>
    <w:lvl w:ilvl="6" w:tplc="6152DE5C">
      <w:start w:val="1"/>
      <w:numFmt w:val="bullet"/>
      <w:lvlText w:val=""/>
      <w:lvlJc w:val="left"/>
      <w:pPr>
        <w:ind w:left="5040" w:hanging="360"/>
      </w:pPr>
      <w:rPr>
        <w:rFonts w:ascii="Symbol" w:hAnsi="Symbol" w:hint="default"/>
      </w:rPr>
    </w:lvl>
    <w:lvl w:ilvl="7" w:tplc="23C4849C">
      <w:start w:val="1"/>
      <w:numFmt w:val="bullet"/>
      <w:lvlText w:val="o"/>
      <w:lvlJc w:val="left"/>
      <w:pPr>
        <w:ind w:left="5760" w:hanging="360"/>
      </w:pPr>
      <w:rPr>
        <w:rFonts w:ascii="Courier New" w:hAnsi="Courier New" w:hint="default"/>
      </w:rPr>
    </w:lvl>
    <w:lvl w:ilvl="8" w:tplc="E9C23898">
      <w:start w:val="1"/>
      <w:numFmt w:val="bullet"/>
      <w:lvlText w:val=""/>
      <w:lvlJc w:val="left"/>
      <w:pPr>
        <w:ind w:left="6480" w:hanging="360"/>
      </w:pPr>
      <w:rPr>
        <w:rFonts w:ascii="Wingdings" w:hAnsi="Wingdings" w:hint="default"/>
      </w:rPr>
    </w:lvl>
  </w:abstractNum>
  <w:abstractNum w:abstractNumId="5" w15:restartNumberingAfterBreak="0">
    <w:nsid w:val="0B94682B"/>
    <w:multiLevelType w:val="hybridMultilevel"/>
    <w:tmpl w:val="17D8FDAC"/>
    <w:lvl w:ilvl="0" w:tplc="41189C5C">
      <w:start w:val="1"/>
      <w:numFmt w:val="bullet"/>
      <w:lvlText w:val=""/>
      <w:lvlJc w:val="left"/>
      <w:pPr>
        <w:ind w:left="720" w:hanging="360"/>
      </w:pPr>
      <w:rPr>
        <w:rFonts w:ascii="Symbol" w:hAnsi="Symbol" w:hint="default"/>
      </w:rPr>
    </w:lvl>
    <w:lvl w:ilvl="1" w:tplc="FD181180">
      <w:start w:val="1"/>
      <w:numFmt w:val="bullet"/>
      <w:lvlText w:val="o"/>
      <w:lvlJc w:val="left"/>
      <w:pPr>
        <w:ind w:left="1440" w:hanging="360"/>
      </w:pPr>
      <w:rPr>
        <w:rFonts w:ascii="Courier New" w:hAnsi="Courier New" w:hint="default"/>
      </w:rPr>
    </w:lvl>
    <w:lvl w:ilvl="2" w:tplc="998651AC">
      <w:start w:val="1"/>
      <w:numFmt w:val="bullet"/>
      <w:lvlText w:val=""/>
      <w:lvlJc w:val="left"/>
      <w:pPr>
        <w:ind w:left="2160" w:hanging="360"/>
      </w:pPr>
      <w:rPr>
        <w:rFonts w:ascii="Wingdings" w:hAnsi="Wingdings" w:hint="default"/>
      </w:rPr>
    </w:lvl>
    <w:lvl w:ilvl="3" w:tplc="C1289B22">
      <w:start w:val="1"/>
      <w:numFmt w:val="bullet"/>
      <w:lvlText w:val=""/>
      <w:lvlJc w:val="left"/>
      <w:pPr>
        <w:ind w:left="2880" w:hanging="360"/>
      </w:pPr>
      <w:rPr>
        <w:rFonts w:ascii="Symbol" w:hAnsi="Symbol" w:hint="default"/>
      </w:rPr>
    </w:lvl>
    <w:lvl w:ilvl="4" w:tplc="FF7AB0C8">
      <w:start w:val="1"/>
      <w:numFmt w:val="bullet"/>
      <w:lvlText w:val="o"/>
      <w:lvlJc w:val="left"/>
      <w:pPr>
        <w:ind w:left="3600" w:hanging="360"/>
      </w:pPr>
      <w:rPr>
        <w:rFonts w:ascii="Courier New" w:hAnsi="Courier New" w:hint="default"/>
      </w:rPr>
    </w:lvl>
    <w:lvl w:ilvl="5" w:tplc="71321722">
      <w:start w:val="1"/>
      <w:numFmt w:val="bullet"/>
      <w:lvlText w:val=""/>
      <w:lvlJc w:val="left"/>
      <w:pPr>
        <w:ind w:left="4320" w:hanging="360"/>
      </w:pPr>
      <w:rPr>
        <w:rFonts w:ascii="Wingdings" w:hAnsi="Wingdings" w:hint="default"/>
      </w:rPr>
    </w:lvl>
    <w:lvl w:ilvl="6" w:tplc="CE2ACA3C">
      <w:start w:val="1"/>
      <w:numFmt w:val="bullet"/>
      <w:lvlText w:val=""/>
      <w:lvlJc w:val="left"/>
      <w:pPr>
        <w:ind w:left="5040" w:hanging="360"/>
      </w:pPr>
      <w:rPr>
        <w:rFonts w:ascii="Symbol" w:hAnsi="Symbol" w:hint="default"/>
      </w:rPr>
    </w:lvl>
    <w:lvl w:ilvl="7" w:tplc="D550E2E2">
      <w:start w:val="1"/>
      <w:numFmt w:val="bullet"/>
      <w:lvlText w:val="o"/>
      <w:lvlJc w:val="left"/>
      <w:pPr>
        <w:ind w:left="5760" w:hanging="360"/>
      </w:pPr>
      <w:rPr>
        <w:rFonts w:ascii="Courier New" w:hAnsi="Courier New" w:hint="default"/>
      </w:rPr>
    </w:lvl>
    <w:lvl w:ilvl="8" w:tplc="762A84F6">
      <w:start w:val="1"/>
      <w:numFmt w:val="bullet"/>
      <w:lvlText w:val=""/>
      <w:lvlJc w:val="left"/>
      <w:pPr>
        <w:ind w:left="6480" w:hanging="360"/>
      </w:pPr>
      <w:rPr>
        <w:rFonts w:ascii="Wingdings" w:hAnsi="Wingdings" w:hint="default"/>
      </w:rPr>
    </w:lvl>
  </w:abstractNum>
  <w:abstractNum w:abstractNumId="6" w15:restartNumberingAfterBreak="0">
    <w:nsid w:val="0D646715"/>
    <w:multiLevelType w:val="hybridMultilevel"/>
    <w:tmpl w:val="CC56A826"/>
    <w:lvl w:ilvl="0" w:tplc="55BC6F32">
      <w:start w:val="1"/>
      <w:numFmt w:val="bullet"/>
      <w:lvlText w:val=""/>
      <w:lvlJc w:val="left"/>
      <w:pPr>
        <w:ind w:left="720" w:hanging="360"/>
      </w:pPr>
      <w:rPr>
        <w:rFonts w:ascii="Symbol" w:hAnsi="Symbol" w:hint="default"/>
      </w:rPr>
    </w:lvl>
    <w:lvl w:ilvl="1" w:tplc="711A6616">
      <w:start w:val="1"/>
      <w:numFmt w:val="bullet"/>
      <w:lvlText w:val="o"/>
      <w:lvlJc w:val="left"/>
      <w:pPr>
        <w:ind w:left="1440" w:hanging="360"/>
      </w:pPr>
      <w:rPr>
        <w:rFonts w:ascii="Courier New" w:hAnsi="Courier New" w:hint="default"/>
      </w:rPr>
    </w:lvl>
    <w:lvl w:ilvl="2" w:tplc="F36E42F2">
      <w:start w:val="1"/>
      <w:numFmt w:val="bullet"/>
      <w:lvlText w:val=""/>
      <w:lvlJc w:val="left"/>
      <w:pPr>
        <w:ind w:left="2160" w:hanging="360"/>
      </w:pPr>
      <w:rPr>
        <w:rFonts w:ascii="Wingdings" w:hAnsi="Wingdings" w:hint="default"/>
      </w:rPr>
    </w:lvl>
    <w:lvl w:ilvl="3" w:tplc="B106DC94">
      <w:start w:val="1"/>
      <w:numFmt w:val="bullet"/>
      <w:lvlText w:val=""/>
      <w:lvlJc w:val="left"/>
      <w:pPr>
        <w:ind w:left="2880" w:hanging="360"/>
      </w:pPr>
      <w:rPr>
        <w:rFonts w:ascii="Symbol" w:hAnsi="Symbol" w:hint="default"/>
      </w:rPr>
    </w:lvl>
    <w:lvl w:ilvl="4" w:tplc="AD96F446">
      <w:start w:val="1"/>
      <w:numFmt w:val="bullet"/>
      <w:lvlText w:val="o"/>
      <w:lvlJc w:val="left"/>
      <w:pPr>
        <w:ind w:left="3600" w:hanging="360"/>
      </w:pPr>
      <w:rPr>
        <w:rFonts w:ascii="Courier New" w:hAnsi="Courier New" w:hint="default"/>
      </w:rPr>
    </w:lvl>
    <w:lvl w:ilvl="5" w:tplc="C4BAB82A">
      <w:start w:val="1"/>
      <w:numFmt w:val="bullet"/>
      <w:lvlText w:val=""/>
      <w:lvlJc w:val="left"/>
      <w:pPr>
        <w:ind w:left="4320" w:hanging="360"/>
      </w:pPr>
      <w:rPr>
        <w:rFonts w:ascii="Wingdings" w:hAnsi="Wingdings" w:hint="default"/>
      </w:rPr>
    </w:lvl>
    <w:lvl w:ilvl="6" w:tplc="BA748486">
      <w:start w:val="1"/>
      <w:numFmt w:val="bullet"/>
      <w:lvlText w:val=""/>
      <w:lvlJc w:val="left"/>
      <w:pPr>
        <w:ind w:left="5040" w:hanging="360"/>
      </w:pPr>
      <w:rPr>
        <w:rFonts w:ascii="Symbol" w:hAnsi="Symbol" w:hint="default"/>
      </w:rPr>
    </w:lvl>
    <w:lvl w:ilvl="7" w:tplc="8E562038">
      <w:start w:val="1"/>
      <w:numFmt w:val="bullet"/>
      <w:lvlText w:val="o"/>
      <w:lvlJc w:val="left"/>
      <w:pPr>
        <w:ind w:left="5760" w:hanging="360"/>
      </w:pPr>
      <w:rPr>
        <w:rFonts w:ascii="Courier New" w:hAnsi="Courier New" w:hint="default"/>
      </w:rPr>
    </w:lvl>
    <w:lvl w:ilvl="8" w:tplc="450EBBC4">
      <w:start w:val="1"/>
      <w:numFmt w:val="bullet"/>
      <w:lvlText w:val=""/>
      <w:lvlJc w:val="left"/>
      <w:pPr>
        <w:ind w:left="6480" w:hanging="360"/>
      </w:pPr>
      <w:rPr>
        <w:rFonts w:ascii="Wingdings" w:hAnsi="Wingdings" w:hint="default"/>
      </w:rPr>
    </w:lvl>
  </w:abstractNum>
  <w:abstractNum w:abstractNumId="7" w15:restartNumberingAfterBreak="0">
    <w:nsid w:val="196025A4"/>
    <w:multiLevelType w:val="hybridMultilevel"/>
    <w:tmpl w:val="FFFFFFFF"/>
    <w:lvl w:ilvl="0" w:tplc="769241DA">
      <w:start w:val="1"/>
      <w:numFmt w:val="bullet"/>
      <w:lvlText w:val=""/>
      <w:lvlJc w:val="left"/>
      <w:pPr>
        <w:ind w:left="360" w:hanging="360"/>
      </w:pPr>
      <w:rPr>
        <w:rFonts w:ascii="Symbol" w:hAnsi="Symbol" w:hint="default"/>
      </w:rPr>
    </w:lvl>
    <w:lvl w:ilvl="1" w:tplc="BEC2ADAE">
      <w:start w:val="1"/>
      <w:numFmt w:val="bullet"/>
      <w:lvlText w:val="o"/>
      <w:lvlJc w:val="left"/>
      <w:pPr>
        <w:ind w:left="1080" w:hanging="360"/>
      </w:pPr>
      <w:rPr>
        <w:rFonts w:ascii="Courier New" w:hAnsi="Courier New" w:hint="default"/>
      </w:rPr>
    </w:lvl>
    <w:lvl w:ilvl="2" w:tplc="71CC07C0">
      <w:start w:val="1"/>
      <w:numFmt w:val="bullet"/>
      <w:lvlText w:val=""/>
      <w:lvlJc w:val="left"/>
      <w:pPr>
        <w:ind w:left="1800" w:hanging="360"/>
      </w:pPr>
      <w:rPr>
        <w:rFonts w:ascii="Wingdings" w:hAnsi="Wingdings" w:hint="default"/>
      </w:rPr>
    </w:lvl>
    <w:lvl w:ilvl="3" w:tplc="BC849BE6">
      <w:start w:val="1"/>
      <w:numFmt w:val="bullet"/>
      <w:lvlText w:val=""/>
      <w:lvlJc w:val="left"/>
      <w:pPr>
        <w:ind w:left="2520" w:hanging="360"/>
      </w:pPr>
      <w:rPr>
        <w:rFonts w:ascii="Symbol" w:hAnsi="Symbol" w:hint="default"/>
      </w:rPr>
    </w:lvl>
    <w:lvl w:ilvl="4" w:tplc="55A2A78A">
      <w:start w:val="1"/>
      <w:numFmt w:val="bullet"/>
      <w:lvlText w:val="o"/>
      <w:lvlJc w:val="left"/>
      <w:pPr>
        <w:ind w:left="3240" w:hanging="360"/>
      </w:pPr>
      <w:rPr>
        <w:rFonts w:ascii="Courier New" w:hAnsi="Courier New" w:hint="default"/>
      </w:rPr>
    </w:lvl>
    <w:lvl w:ilvl="5" w:tplc="09BCC0E2">
      <w:start w:val="1"/>
      <w:numFmt w:val="bullet"/>
      <w:lvlText w:val=""/>
      <w:lvlJc w:val="left"/>
      <w:pPr>
        <w:ind w:left="3960" w:hanging="360"/>
      </w:pPr>
      <w:rPr>
        <w:rFonts w:ascii="Wingdings" w:hAnsi="Wingdings" w:hint="default"/>
      </w:rPr>
    </w:lvl>
    <w:lvl w:ilvl="6" w:tplc="2EF4B63E">
      <w:start w:val="1"/>
      <w:numFmt w:val="bullet"/>
      <w:lvlText w:val=""/>
      <w:lvlJc w:val="left"/>
      <w:pPr>
        <w:ind w:left="4680" w:hanging="360"/>
      </w:pPr>
      <w:rPr>
        <w:rFonts w:ascii="Symbol" w:hAnsi="Symbol" w:hint="default"/>
      </w:rPr>
    </w:lvl>
    <w:lvl w:ilvl="7" w:tplc="1DCC7B84">
      <w:start w:val="1"/>
      <w:numFmt w:val="bullet"/>
      <w:lvlText w:val="o"/>
      <w:lvlJc w:val="left"/>
      <w:pPr>
        <w:ind w:left="5400" w:hanging="360"/>
      </w:pPr>
      <w:rPr>
        <w:rFonts w:ascii="Courier New" w:hAnsi="Courier New" w:hint="default"/>
      </w:rPr>
    </w:lvl>
    <w:lvl w:ilvl="8" w:tplc="06007528">
      <w:start w:val="1"/>
      <w:numFmt w:val="bullet"/>
      <w:lvlText w:val=""/>
      <w:lvlJc w:val="left"/>
      <w:pPr>
        <w:ind w:left="6120" w:hanging="360"/>
      </w:pPr>
      <w:rPr>
        <w:rFonts w:ascii="Wingdings" w:hAnsi="Wingdings" w:hint="default"/>
      </w:rPr>
    </w:lvl>
  </w:abstractNum>
  <w:abstractNum w:abstractNumId="8" w15:restartNumberingAfterBreak="0">
    <w:nsid w:val="1CBF0658"/>
    <w:multiLevelType w:val="hybridMultilevel"/>
    <w:tmpl w:val="1A36E854"/>
    <w:lvl w:ilvl="0" w:tplc="61D21D72">
      <w:start w:val="1"/>
      <w:numFmt w:val="bullet"/>
      <w:lvlText w:val="-"/>
      <w:lvlJc w:val="left"/>
      <w:pPr>
        <w:ind w:left="720" w:hanging="360"/>
      </w:pPr>
      <w:rPr>
        <w:rFonts w:ascii="Calibri" w:hAnsi="Calibri" w:hint="default"/>
      </w:rPr>
    </w:lvl>
    <w:lvl w:ilvl="1" w:tplc="ED92AAAA">
      <w:start w:val="1"/>
      <w:numFmt w:val="bullet"/>
      <w:lvlText w:val="o"/>
      <w:lvlJc w:val="left"/>
      <w:pPr>
        <w:ind w:left="1440" w:hanging="360"/>
      </w:pPr>
      <w:rPr>
        <w:rFonts w:ascii="Courier New" w:hAnsi="Courier New" w:hint="default"/>
      </w:rPr>
    </w:lvl>
    <w:lvl w:ilvl="2" w:tplc="CF080DC0">
      <w:start w:val="1"/>
      <w:numFmt w:val="bullet"/>
      <w:lvlText w:val=""/>
      <w:lvlJc w:val="left"/>
      <w:pPr>
        <w:ind w:left="2160" w:hanging="360"/>
      </w:pPr>
      <w:rPr>
        <w:rFonts w:ascii="Wingdings" w:hAnsi="Wingdings" w:hint="default"/>
      </w:rPr>
    </w:lvl>
    <w:lvl w:ilvl="3" w:tplc="BB4AB4F8">
      <w:start w:val="1"/>
      <w:numFmt w:val="bullet"/>
      <w:lvlText w:val=""/>
      <w:lvlJc w:val="left"/>
      <w:pPr>
        <w:ind w:left="2880" w:hanging="360"/>
      </w:pPr>
      <w:rPr>
        <w:rFonts w:ascii="Symbol" w:hAnsi="Symbol" w:hint="default"/>
      </w:rPr>
    </w:lvl>
    <w:lvl w:ilvl="4" w:tplc="446413BC">
      <w:start w:val="1"/>
      <w:numFmt w:val="bullet"/>
      <w:lvlText w:val="o"/>
      <w:lvlJc w:val="left"/>
      <w:pPr>
        <w:ind w:left="3600" w:hanging="360"/>
      </w:pPr>
      <w:rPr>
        <w:rFonts w:ascii="Courier New" w:hAnsi="Courier New" w:hint="default"/>
      </w:rPr>
    </w:lvl>
    <w:lvl w:ilvl="5" w:tplc="6EB81372">
      <w:start w:val="1"/>
      <w:numFmt w:val="bullet"/>
      <w:lvlText w:val=""/>
      <w:lvlJc w:val="left"/>
      <w:pPr>
        <w:ind w:left="4320" w:hanging="360"/>
      </w:pPr>
      <w:rPr>
        <w:rFonts w:ascii="Wingdings" w:hAnsi="Wingdings" w:hint="default"/>
      </w:rPr>
    </w:lvl>
    <w:lvl w:ilvl="6" w:tplc="3CAAD3A0">
      <w:start w:val="1"/>
      <w:numFmt w:val="bullet"/>
      <w:lvlText w:val=""/>
      <w:lvlJc w:val="left"/>
      <w:pPr>
        <w:ind w:left="5040" w:hanging="360"/>
      </w:pPr>
      <w:rPr>
        <w:rFonts w:ascii="Symbol" w:hAnsi="Symbol" w:hint="default"/>
      </w:rPr>
    </w:lvl>
    <w:lvl w:ilvl="7" w:tplc="62E42268">
      <w:start w:val="1"/>
      <w:numFmt w:val="bullet"/>
      <w:lvlText w:val="o"/>
      <w:lvlJc w:val="left"/>
      <w:pPr>
        <w:ind w:left="5760" w:hanging="360"/>
      </w:pPr>
      <w:rPr>
        <w:rFonts w:ascii="Courier New" w:hAnsi="Courier New" w:hint="default"/>
      </w:rPr>
    </w:lvl>
    <w:lvl w:ilvl="8" w:tplc="7AC42A5A">
      <w:start w:val="1"/>
      <w:numFmt w:val="bullet"/>
      <w:lvlText w:val=""/>
      <w:lvlJc w:val="left"/>
      <w:pPr>
        <w:ind w:left="6480" w:hanging="360"/>
      </w:pPr>
      <w:rPr>
        <w:rFonts w:ascii="Wingdings" w:hAnsi="Wingdings" w:hint="default"/>
      </w:rPr>
    </w:lvl>
  </w:abstractNum>
  <w:abstractNum w:abstractNumId="9" w15:restartNumberingAfterBreak="0">
    <w:nsid w:val="1D8368C8"/>
    <w:multiLevelType w:val="hybridMultilevel"/>
    <w:tmpl w:val="2F149478"/>
    <w:lvl w:ilvl="0" w:tplc="48985B38">
      <w:start w:val="1"/>
      <w:numFmt w:val="bullet"/>
      <w:lvlText w:val=""/>
      <w:lvlJc w:val="left"/>
      <w:pPr>
        <w:ind w:left="360" w:hanging="360"/>
      </w:pPr>
      <w:rPr>
        <w:rFonts w:ascii="Symbol" w:hAnsi="Symbol" w:hint="default"/>
      </w:rPr>
    </w:lvl>
    <w:lvl w:ilvl="1" w:tplc="EBBAC972">
      <w:start w:val="1"/>
      <w:numFmt w:val="bullet"/>
      <w:lvlText w:val="o"/>
      <w:lvlJc w:val="left"/>
      <w:pPr>
        <w:ind w:left="1080" w:hanging="360"/>
      </w:pPr>
      <w:rPr>
        <w:rFonts w:ascii="Courier New" w:hAnsi="Courier New" w:hint="default"/>
      </w:rPr>
    </w:lvl>
    <w:lvl w:ilvl="2" w:tplc="A5C88310">
      <w:start w:val="1"/>
      <w:numFmt w:val="bullet"/>
      <w:lvlText w:val=""/>
      <w:lvlJc w:val="left"/>
      <w:pPr>
        <w:ind w:left="1800" w:hanging="360"/>
      </w:pPr>
      <w:rPr>
        <w:rFonts w:ascii="Wingdings" w:hAnsi="Wingdings" w:hint="default"/>
      </w:rPr>
    </w:lvl>
    <w:lvl w:ilvl="3" w:tplc="9BB4DEB2">
      <w:start w:val="1"/>
      <w:numFmt w:val="bullet"/>
      <w:lvlText w:val=""/>
      <w:lvlJc w:val="left"/>
      <w:pPr>
        <w:ind w:left="2520" w:hanging="360"/>
      </w:pPr>
      <w:rPr>
        <w:rFonts w:ascii="Symbol" w:hAnsi="Symbol" w:hint="default"/>
      </w:rPr>
    </w:lvl>
    <w:lvl w:ilvl="4" w:tplc="CF9C158E">
      <w:start w:val="1"/>
      <w:numFmt w:val="bullet"/>
      <w:lvlText w:val="o"/>
      <w:lvlJc w:val="left"/>
      <w:pPr>
        <w:ind w:left="3240" w:hanging="360"/>
      </w:pPr>
      <w:rPr>
        <w:rFonts w:ascii="Courier New" w:hAnsi="Courier New" w:hint="default"/>
      </w:rPr>
    </w:lvl>
    <w:lvl w:ilvl="5" w:tplc="4B66073A">
      <w:start w:val="1"/>
      <w:numFmt w:val="bullet"/>
      <w:lvlText w:val=""/>
      <w:lvlJc w:val="left"/>
      <w:pPr>
        <w:ind w:left="3960" w:hanging="360"/>
      </w:pPr>
      <w:rPr>
        <w:rFonts w:ascii="Wingdings" w:hAnsi="Wingdings" w:hint="default"/>
      </w:rPr>
    </w:lvl>
    <w:lvl w:ilvl="6" w:tplc="83445D3E">
      <w:start w:val="1"/>
      <w:numFmt w:val="bullet"/>
      <w:lvlText w:val=""/>
      <w:lvlJc w:val="left"/>
      <w:pPr>
        <w:ind w:left="4680" w:hanging="360"/>
      </w:pPr>
      <w:rPr>
        <w:rFonts w:ascii="Symbol" w:hAnsi="Symbol" w:hint="default"/>
      </w:rPr>
    </w:lvl>
    <w:lvl w:ilvl="7" w:tplc="8BD62F86">
      <w:start w:val="1"/>
      <w:numFmt w:val="bullet"/>
      <w:lvlText w:val="o"/>
      <w:lvlJc w:val="left"/>
      <w:pPr>
        <w:ind w:left="5400" w:hanging="360"/>
      </w:pPr>
      <w:rPr>
        <w:rFonts w:ascii="Courier New" w:hAnsi="Courier New" w:hint="default"/>
      </w:rPr>
    </w:lvl>
    <w:lvl w:ilvl="8" w:tplc="B0121DB8">
      <w:start w:val="1"/>
      <w:numFmt w:val="bullet"/>
      <w:lvlText w:val=""/>
      <w:lvlJc w:val="left"/>
      <w:pPr>
        <w:ind w:left="6120" w:hanging="360"/>
      </w:pPr>
      <w:rPr>
        <w:rFonts w:ascii="Wingdings" w:hAnsi="Wingdings" w:hint="default"/>
      </w:rPr>
    </w:lvl>
  </w:abstractNum>
  <w:abstractNum w:abstractNumId="10" w15:restartNumberingAfterBreak="0">
    <w:nsid w:val="21894B26"/>
    <w:multiLevelType w:val="hybridMultilevel"/>
    <w:tmpl w:val="8E22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9083D"/>
    <w:multiLevelType w:val="hybridMultilevel"/>
    <w:tmpl w:val="6EA06CFC"/>
    <w:lvl w:ilvl="0" w:tplc="632CEB60">
      <w:start w:val="1"/>
      <w:numFmt w:val="bullet"/>
      <w:lvlText w:val=""/>
      <w:lvlJc w:val="left"/>
      <w:pPr>
        <w:ind w:left="720" w:hanging="360"/>
      </w:pPr>
      <w:rPr>
        <w:rFonts w:ascii="Symbol" w:hAnsi="Symbol" w:hint="default"/>
      </w:rPr>
    </w:lvl>
    <w:lvl w:ilvl="1" w:tplc="580295A4">
      <w:start w:val="1"/>
      <w:numFmt w:val="bullet"/>
      <w:lvlText w:val="o"/>
      <w:lvlJc w:val="left"/>
      <w:pPr>
        <w:ind w:left="1440" w:hanging="360"/>
      </w:pPr>
      <w:rPr>
        <w:rFonts w:ascii="Courier New" w:hAnsi="Courier New" w:hint="default"/>
      </w:rPr>
    </w:lvl>
    <w:lvl w:ilvl="2" w:tplc="20720190">
      <w:start w:val="1"/>
      <w:numFmt w:val="bullet"/>
      <w:lvlText w:val=""/>
      <w:lvlJc w:val="left"/>
      <w:pPr>
        <w:ind w:left="2160" w:hanging="360"/>
      </w:pPr>
      <w:rPr>
        <w:rFonts w:ascii="Wingdings" w:hAnsi="Wingdings" w:hint="default"/>
      </w:rPr>
    </w:lvl>
    <w:lvl w:ilvl="3" w:tplc="6FB00DBA">
      <w:start w:val="1"/>
      <w:numFmt w:val="bullet"/>
      <w:lvlText w:val=""/>
      <w:lvlJc w:val="left"/>
      <w:pPr>
        <w:ind w:left="2880" w:hanging="360"/>
      </w:pPr>
      <w:rPr>
        <w:rFonts w:ascii="Symbol" w:hAnsi="Symbol" w:hint="default"/>
      </w:rPr>
    </w:lvl>
    <w:lvl w:ilvl="4" w:tplc="F37A3CC4">
      <w:start w:val="1"/>
      <w:numFmt w:val="bullet"/>
      <w:lvlText w:val="o"/>
      <w:lvlJc w:val="left"/>
      <w:pPr>
        <w:ind w:left="3600" w:hanging="360"/>
      </w:pPr>
      <w:rPr>
        <w:rFonts w:ascii="Courier New" w:hAnsi="Courier New" w:hint="default"/>
      </w:rPr>
    </w:lvl>
    <w:lvl w:ilvl="5" w:tplc="7592E32A">
      <w:start w:val="1"/>
      <w:numFmt w:val="bullet"/>
      <w:lvlText w:val=""/>
      <w:lvlJc w:val="left"/>
      <w:pPr>
        <w:ind w:left="4320" w:hanging="360"/>
      </w:pPr>
      <w:rPr>
        <w:rFonts w:ascii="Wingdings" w:hAnsi="Wingdings" w:hint="default"/>
      </w:rPr>
    </w:lvl>
    <w:lvl w:ilvl="6" w:tplc="7A4298C6">
      <w:start w:val="1"/>
      <w:numFmt w:val="bullet"/>
      <w:lvlText w:val=""/>
      <w:lvlJc w:val="left"/>
      <w:pPr>
        <w:ind w:left="5040" w:hanging="360"/>
      </w:pPr>
      <w:rPr>
        <w:rFonts w:ascii="Symbol" w:hAnsi="Symbol" w:hint="default"/>
      </w:rPr>
    </w:lvl>
    <w:lvl w:ilvl="7" w:tplc="78A86002">
      <w:start w:val="1"/>
      <w:numFmt w:val="bullet"/>
      <w:lvlText w:val="o"/>
      <w:lvlJc w:val="left"/>
      <w:pPr>
        <w:ind w:left="5760" w:hanging="360"/>
      </w:pPr>
      <w:rPr>
        <w:rFonts w:ascii="Courier New" w:hAnsi="Courier New" w:hint="default"/>
      </w:rPr>
    </w:lvl>
    <w:lvl w:ilvl="8" w:tplc="ACBAD6A0">
      <w:start w:val="1"/>
      <w:numFmt w:val="bullet"/>
      <w:lvlText w:val=""/>
      <w:lvlJc w:val="left"/>
      <w:pPr>
        <w:ind w:left="6480" w:hanging="360"/>
      </w:pPr>
      <w:rPr>
        <w:rFonts w:ascii="Wingdings" w:hAnsi="Wingdings" w:hint="default"/>
      </w:rPr>
    </w:lvl>
  </w:abstractNum>
  <w:abstractNum w:abstractNumId="12" w15:restartNumberingAfterBreak="0">
    <w:nsid w:val="2A901C8D"/>
    <w:multiLevelType w:val="hybridMultilevel"/>
    <w:tmpl w:val="FFFFFFFF"/>
    <w:lvl w:ilvl="0" w:tplc="01BAAE4C">
      <w:start w:val="1"/>
      <w:numFmt w:val="bullet"/>
      <w:lvlText w:val=""/>
      <w:lvlJc w:val="left"/>
      <w:pPr>
        <w:ind w:left="720" w:hanging="360"/>
      </w:pPr>
      <w:rPr>
        <w:rFonts w:ascii="Symbol" w:hAnsi="Symbol" w:hint="default"/>
      </w:rPr>
    </w:lvl>
    <w:lvl w:ilvl="1" w:tplc="267A71FE">
      <w:start w:val="1"/>
      <w:numFmt w:val="bullet"/>
      <w:lvlText w:val="o"/>
      <w:lvlJc w:val="left"/>
      <w:pPr>
        <w:ind w:left="1440" w:hanging="360"/>
      </w:pPr>
      <w:rPr>
        <w:rFonts w:ascii="Courier New" w:hAnsi="Courier New" w:hint="default"/>
      </w:rPr>
    </w:lvl>
    <w:lvl w:ilvl="2" w:tplc="85E2D1C2">
      <w:start w:val="1"/>
      <w:numFmt w:val="bullet"/>
      <w:lvlText w:val=""/>
      <w:lvlJc w:val="left"/>
      <w:pPr>
        <w:ind w:left="2160" w:hanging="360"/>
      </w:pPr>
      <w:rPr>
        <w:rFonts w:ascii="Wingdings" w:hAnsi="Wingdings" w:hint="default"/>
      </w:rPr>
    </w:lvl>
    <w:lvl w:ilvl="3" w:tplc="A79475EC">
      <w:start w:val="1"/>
      <w:numFmt w:val="bullet"/>
      <w:lvlText w:val=""/>
      <w:lvlJc w:val="left"/>
      <w:pPr>
        <w:ind w:left="2880" w:hanging="360"/>
      </w:pPr>
      <w:rPr>
        <w:rFonts w:ascii="Symbol" w:hAnsi="Symbol" w:hint="default"/>
      </w:rPr>
    </w:lvl>
    <w:lvl w:ilvl="4" w:tplc="7094492C">
      <w:start w:val="1"/>
      <w:numFmt w:val="bullet"/>
      <w:lvlText w:val="o"/>
      <w:lvlJc w:val="left"/>
      <w:pPr>
        <w:ind w:left="3600" w:hanging="360"/>
      </w:pPr>
      <w:rPr>
        <w:rFonts w:ascii="Courier New" w:hAnsi="Courier New" w:hint="default"/>
      </w:rPr>
    </w:lvl>
    <w:lvl w:ilvl="5" w:tplc="73BEBC18">
      <w:start w:val="1"/>
      <w:numFmt w:val="bullet"/>
      <w:lvlText w:val=""/>
      <w:lvlJc w:val="left"/>
      <w:pPr>
        <w:ind w:left="4320" w:hanging="360"/>
      </w:pPr>
      <w:rPr>
        <w:rFonts w:ascii="Wingdings" w:hAnsi="Wingdings" w:hint="default"/>
      </w:rPr>
    </w:lvl>
    <w:lvl w:ilvl="6" w:tplc="8E26DE22">
      <w:start w:val="1"/>
      <w:numFmt w:val="bullet"/>
      <w:lvlText w:val=""/>
      <w:lvlJc w:val="left"/>
      <w:pPr>
        <w:ind w:left="5040" w:hanging="360"/>
      </w:pPr>
      <w:rPr>
        <w:rFonts w:ascii="Symbol" w:hAnsi="Symbol" w:hint="default"/>
      </w:rPr>
    </w:lvl>
    <w:lvl w:ilvl="7" w:tplc="4F000ED2">
      <w:start w:val="1"/>
      <w:numFmt w:val="bullet"/>
      <w:lvlText w:val="o"/>
      <w:lvlJc w:val="left"/>
      <w:pPr>
        <w:ind w:left="5760" w:hanging="360"/>
      </w:pPr>
      <w:rPr>
        <w:rFonts w:ascii="Courier New" w:hAnsi="Courier New" w:hint="default"/>
      </w:rPr>
    </w:lvl>
    <w:lvl w:ilvl="8" w:tplc="CC624132">
      <w:start w:val="1"/>
      <w:numFmt w:val="bullet"/>
      <w:lvlText w:val=""/>
      <w:lvlJc w:val="left"/>
      <w:pPr>
        <w:ind w:left="6480" w:hanging="360"/>
      </w:pPr>
      <w:rPr>
        <w:rFonts w:ascii="Wingdings" w:hAnsi="Wingdings" w:hint="default"/>
      </w:rPr>
    </w:lvl>
  </w:abstractNum>
  <w:abstractNum w:abstractNumId="13" w15:restartNumberingAfterBreak="0">
    <w:nsid w:val="3088185F"/>
    <w:multiLevelType w:val="hybridMultilevel"/>
    <w:tmpl w:val="4DB0AFB8"/>
    <w:lvl w:ilvl="0" w:tplc="AE1278EE">
      <w:start w:val="1"/>
      <w:numFmt w:val="bullet"/>
      <w:lvlText w:val=""/>
      <w:lvlJc w:val="left"/>
      <w:pPr>
        <w:ind w:left="720" w:hanging="360"/>
      </w:pPr>
      <w:rPr>
        <w:rFonts w:ascii="Symbol" w:hAnsi="Symbol" w:hint="default"/>
      </w:rPr>
    </w:lvl>
    <w:lvl w:ilvl="1" w:tplc="B57838E0">
      <w:start w:val="1"/>
      <w:numFmt w:val="bullet"/>
      <w:lvlText w:val="o"/>
      <w:lvlJc w:val="left"/>
      <w:pPr>
        <w:ind w:left="1440" w:hanging="360"/>
      </w:pPr>
      <w:rPr>
        <w:rFonts w:ascii="Courier New" w:hAnsi="Courier New" w:hint="default"/>
      </w:rPr>
    </w:lvl>
    <w:lvl w:ilvl="2" w:tplc="5CD2368A">
      <w:start w:val="1"/>
      <w:numFmt w:val="bullet"/>
      <w:lvlText w:val=""/>
      <w:lvlJc w:val="left"/>
      <w:pPr>
        <w:ind w:left="2160" w:hanging="360"/>
      </w:pPr>
      <w:rPr>
        <w:rFonts w:ascii="Wingdings" w:hAnsi="Wingdings" w:hint="default"/>
      </w:rPr>
    </w:lvl>
    <w:lvl w:ilvl="3" w:tplc="C2A0EF82">
      <w:start w:val="1"/>
      <w:numFmt w:val="bullet"/>
      <w:lvlText w:val=""/>
      <w:lvlJc w:val="left"/>
      <w:pPr>
        <w:ind w:left="2880" w:hanging="360"/>
      </w:pPr>
      <w:rPr>
        <w:rFonts w:ascii="Symbol" w:hAnsi="Symbol" w:hint="default"/>
      </w:rPr>
    </w:lvl>
    <w:lvl w:ilvl="4" w:tplc="F962AF54">
      <w:start w:val="1"/>
      <w:numFmt w:val="bullet"/>
      <w:lvlText w:val="o"/>
      <w:lvlJc w:val="left"/>
      <w:pPr>
        <w:ind w:left="3600" w:hanging="360"/>
      </w:pPr>
      <w:rPr>
        <w:rFonts w:ascii="Courier New" w:hAnsi="Courier New" w:hint="default"/>
      </w:rPr>
    </w:lvl>
    <w:lvl w:ilvl="5" w:tplc="AC0CC476">
      <w:start w:val="1"/>
      <w:numFmt w:val="bullet"/>
      <w:lvlText w:val=""/>
      <w:lvlJc w:val="left"/>
      <w:pPr>
        <w:ind w:left="4320" w:hanging="360"/>
      </w:pPr>
      <w:rPr>
        <w:rFonts w:ascii="Wingdings" w:hAnsi="Wingdings" w:hint="default"/>
      </w:rPr>
    </w:lvl>
    <w:lvl w:ilvl="6" w:tplc="6F58FC52">
      <w:start w:val="1"/>
      <w:numFmt w:val="bullet"/>
      <w:lvlText w:val=""/>
      <w:lvlJc w:val="left"/>
      <w:pPr>
        <w:ind w:left="5040" w:hanging="360"/>
      </w:pPr>
      <w:rPr>
        <w:rFonts w:ascii="Symbol" w:hAnsi="Symbol" w:hint="default"/>
      </w:rPr>
    </w:lvl>
    <w:lvl w:ilvl="7" w:tplc="91D063A0">
      <w:start w:val="1"/>
      <w:numFmt w:val="bullet"/>
      <w:lvlText w:val="o"/>
      <w:lvlJc w:val="left"/>
      <w:pPr>
        <w:ind w:left="5760" w:hanging="360"/>
      </w:pPr>
      <w:rPr>
        <w:rFonts w:ascii="Courier New" w:hAnsi="Courier New" w:hint="default"/>
      </w:rPr>
    </w:lvl>
    <w:lvl w:ilvl="8" w:tplc="5C2C7186">
      <w:start w:val="1"/>
      <w:numFmt w:val="bullet"/>
      <w:lvlText w:val=""/>
      <w:lvlJc w:val="left"/>
      <w:pPr>
        <w:ind w:left="6480" w:hanging="360"/>
      </w:pPr>
      <w:rPr>
        <w:rFonts w:ascii="Wingdings" w:hAnsi="Wingdings" w:hint="default"/>
      </w:rPr>
    </w:lvl>
  </w:abstractNum>
  <w:abstractNum w:abstractNumId="14" w15:restartNumberingAfterBreak="0">
    <w:nsid w:val="34EF692A"/>
    <w:multiLevelType w:val="hybridMultilevel"/>
    <w:tmpl w:val="FFFFFFFF"/>
    <w:lvl w:ilvl="0" w:tplc="5BCC3DD8">
      <w:start w:val="1"/>
      <w:numFmt w:val="bullet"/>
      <w:lvlText w:val=""/>
      <w:lvlJc w:val="left"/>
      <w:pPr>
        <w:ind w:left="720" w:hanging="360"/>
      </w:pPr>
      <w:rPr>
        <w:rFonts w:ascii="Symbol" w:hAnsi="Symbol" w:hint="default"/>
      </w:rPr>
    </w:lvl>
    <w:lvl w:ilvl="1" w:tplc="1326EE86">
      <w:start w:val="1"/>
      <w:numFmt w:val="bullet"/>
      <w:lvlText w:val="o"/>
      <w:lvlJc w:val="left"/>
      <w:pPr>
        <w:ind w:left="1440" w:hanging="360"/>
      </w:pPr>
      <w:rPr>
        <w:rFonts w:ascii="Courier New" w:hAnsi="Courier New" w:hint="default"/>
      </w:rPr>
    </w:lvl>
    <w:lvl w:ilvl="2" w:tplc="3B709DC6">
      <w:start w:val="1"/>
      <w:numFmt w:val="bullet"/>
      <w:lvlText w:val=""/>
      <w:lvlJc w:val="left"/>
      <w:pPr>
        <w:ind w:left="2160" w:hanging="360"/>
      </w:pPr>
      <w:rPr>
        <w:rFonts w:ascii="Wingdings" w:hAnsi="Wingdings" w:hint="default"/>
      </w:rPr>
    </w:lvl>
    <w:lvl w:ilvl="3" w:tplc="56FC674C">
      <w:start w:val="1"/>
      <w:numFmt w:val="bullet"/>
      <w:lvlText w:val=""/>
      <w:lvlJc w:val="left"/>
      <w:pPr>
        <w:ind w:left="2880" w:hanging="360"/>
      </w:pPr>
      <w:rPr>
        <w:rFonts w:ascii="Symbol" w:hAnsi="Symbol" w:hint="default"/>
      </w:rPr>
    </w:lvl>
    <w:lvl w:ilvl="4" w:tplc="46E4F77A">
      <w:start w:val="1"/>
      <w:numFmt w:val="bullet"/>
      <w:lvlText w:val="o"/>
      <w:lvlJc w:val="left"/>
      <w:pPr>
        <w:ind w:left="3600" w:hanging="360"/>
      </w:pPr>
      <w:rPr>
        <w:rFonts w:ascii="Courier New" w:hAnsi="Courier New" w:hint="default"/>
      </w:rPr>
    </w:lvl>
    <w:lvl w:ilvl="5" w:tplc="B97C3EC6">
      <w:start w:val="1"/>
      <w:numFmt w:val="bullet"/>
      <w:lvlText w:val=""/>
      <w:lvlJc w:val="left"/>
      <w:pPr>
        <w:ind w:left="4320" w:hanging="360"/>
      </w:pPr>
      <w:rPr>
        <w:rFonts w:ascii="Wingdings" w:hAnsi="Wingdings" w:hint="default"/>
      </w:rPr>
    </w:lvl>
    <w:lvl w:ilvl="6" w:tplc="8026B3FE">
      <w:start w:val="1"/>
      <w:numFmt w:val="bullet"/>
      <w:lvlText w:val=""/>
      <w:lvlJc w:val="left"/>
      <w:pPr>
        <w:ind w:left="5040" w:hanging="360"/>
      </w:pPr>
      <w:rPr>
        <w:rFonts w:ascii="Symbol" w:hAnsi="Symbol" w:hint="default"/>
      </w:rPr>
    </w:lvl>
    <w:lvl w:ilvl="7" w:tplc="90C8C21E">
      <w:start w:val="1"/>
      <w:numFmt w:val="bullet"/>
      <w:lvlText w:val="o"/>
      <w:lvlJc w:val="left"/>
      <w:pPr>
        <w:ind w:left="5760" w:hanging="360"/>
      </w:pPr>
      <w:rPr>
        <w:rFonts w:ascii="Courier New" w:hAnsi="Courier New" w:hint="default"/>
      </w:rPr>
    </w:lvl>
    <w:lvl w:ilvl="8" w:tplc="823A7DEA">
      <w:start w:val="1"/>
      <w:numFmt w:val="bullet"/>
      <w:lvlText w:val=""/>
      <w:lvlJc w:val="left"/>
      <w:pPr>
        <w:ind w:left="6480" w:hanging="360"/>
      </w:pPr>
      <w:rPr>
        <w:rFonts w:ascii="Wingdings" w:hAnsi="Wingdings" w:hint="default"/>
      </w:rPr>
    </w:lvl>
  </w:abstractNum>
  <w:abstractNum w:abstractNumId="15" w15:restartNumberingAfterBreak="0">
    <w:nsid w:val="36A51C7F"/>
    <w:multiLevelType w:val="hybridMultilevel"/>
    <w:tmpl w:val="FFFFFFFF"/>
    <w:lvl w:ilvl="0" w:tplc="C7083084">
      <w:start w:val="1"/>
      <w:numFmt w:val="bullet"/>
      <w:lvlText w:val=""/>
      <w:lvlJc w:val="left"/>
      <w:pPr>
        <w:ind w:left="360" w:hanging="360"/>
      </w:pPr>
      <w:rPr>
        <w:rFonts w:ascii="Symbol" w:hAnsi="Symbol" w:hint="default"/>
      </w:rPr>
    </w:lvl>
    <w:lvl w:ilvl="1" w:tplc="930E0076">
      <w:start w:val="1"/>
      <w:numFmt w:val="bullet"/>
      <w:lvlText w:val="o"/>
      <w:lvlJc w:val="left"/>
      <w:pPr>
        <w:ind w:left="1080" w:hanging="360"/>
      </w:pPr>
      <w:rPr>
        <w:rFonts w:ascii="Courier New" w:hAnsi="Courier New" w:hint="default"/>
      </w:rPr>
    </w:lvl>
    <w:lvl w:ilvl="2" w:tplc="EECCAFB0">
      <w:start w:val="1"/>
      <w:numFmt w:val="bullet"/>
      <w:lvlText w:val=""/>
      <w:lvlJc w:val="left"/>
      <w:pPr>
        <w:ind w:left="1800" w:hanging="360"/>
      </w:pPr>
      <w:rPr>
        <w:rFonts w:ascii="Wingdings" w:hAnsi="Wingdings" w:hint="default"/>
      </w:rPr>
    </w:lvl>
    <w:lvl w:ilvl="3" w:tplc="765E61AE">
      <w:start w:val="1"/>
      <w:numFmt w:val="bullet"/>
      <w:lvlText w:val=""/>
      <w:lvlJc w:val="left"/>
      <w:pPr>
        <w:ind w:left="2520" w:hanging="360"/>
      </w:pPr>
      <w:rPr>
        <w:rFonts w:ascii="Symbol" w:hAnsi="Symbol" w:hint="default"/>
      </w:rPr>
    </w:lvl>
    <w:lvl w:ilvl="4" w:tplc="A9EC6BE8">
      <w:start w:val="1"/>
      <w:numFmt w:val="bullet"/>
      <w:lvlText w:val="o"/>
      <w:lvlJc w:val="left"/>
      <w:pPr>
        <w:ind w:left="3240" w:hanging="360"/>
      </w:pPr>
      <w:rPr>
        <w:rFonts w:ascii="Courier New" w:hAnsi="Courier New" w:hint="default"/>
      </w:rPr>
    </w:lvl>
    <w:lvl w:ilvl="5" w:tplc="0E2293B8">
      <w:start w:val="1"/>
      <w:numFmt w:val="bullet"/>
      <w:lvlText w:val=""/>
      <w:lvlJc w:val="left"/>
      <w:pPr>
        <w:ind w:left="3960" w:hanging="360"/>
      </w:pPr>
      <w:rPr>
        <w:rFonts w:ascii="Wingdings" w:hAnsi="Wingdings" w:hint="default"/>
      </w:rPr>
    </w:lvl>
    <w:lvl w:ilvl="6" w:tplc="8690ECD6">
      <w:start w:val="1"/>
      <w:numFmt w:val="bullet"/>
      <w:lvlText w:val=""/>
      <w:lvlJc w:val="left"/>
      <w:pPr>
        <w:ind w:left="4680" w:hanging="360"/>
      </w:pPr>
      <w:rPr>
        <w:rFonts w:ascii="Symbol" w:hAnsi="Symbol" w:hint="default"/>
      </w:rPr>
    </w:lvl>
    <w:lvl w:ilvl="7" w:tplc="5AD299DA">
      <w:start w:val="1"/>
      <w:numFmt w:val="bullet"/>
      <w:lvlText w:val="o"/>
      <w:lvlJc w:val="left"/>
      <w:pPr>
        <w:ind w:left="5400" w:hanging="360"/>
      </w:pPr>
      <w:rPr>
        <w:rFonts w:ascii="Courier New" w:hAnsi="Courier New" w:hint="default"/>
      </w:rPr>
    </w:lvl>
    <w:lvl w:ilvl="8" w:tplc="B4CA2D14">
      <w:start w:val="1"/>
      <w:numFmt w:val="bullet"/>
      <w:lvlText w:val=""/>
      <w:lvlJc w:val="left"/>
      <w:pPr>
        <w:ind w:left="6120" w:hanging="360"/>
      </w:pPr>
      <w:rPr>
        <w:rFonts w:ascii="Wingdings" w:hAnsi="Wingdings" w:hint="default"/>
      </w:rPr>
    </w:lvl>
  </w:abstractNum>
  <w:abstractNum w:abstractNumId="16" w15:restartNumberingAfterBreak="0">
    <w:nsid w:val="3A88354A"/>
    <w:multiLevelType w:val="multilevel"/>
    <w:tmpl w:val="0EC0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E679D"/>
    <w:multiLevelType w:val="hybridMultilevel"/>
    <w:tmpl w:val="70E4482A"/>
    <w:lvl w:ilvl="0" w:tplc="DED8B70E">
      <w:start w:val="1"/>
      <w:numFmt w:val="bullet"/>
      <w:lvlText w:val=""/>
      <w:lvlJc w:val="left"/>
      <w:pPr>
        <w:ind w:left="360" w:hanging="360"/>
      </w:pPr>
      <w:rPr>
        <w:rFonts w:ascii="Symbol" w:hAnsi="Symbol" w:hint="default"/>
      </w:rPr>
    </w:lvl>
    <w:lvl w:ilvl="1" w:tplc="2BE20BE4">
      <w:start w:val="1"/>
      <w:numFmt w:val="bullet"/>
      <w:lvlText w:val="o"/>
      <w:lvlJc w:val="left"/>
      <w:pPr>
        <w:ind w:left="1080" w:hanging="360"/>
      </w:pPr>
      <w:rPr>
        <w:rFonts w:ascii="Courier New" w:hAnsi="Courier New" w:hint="default"/>
      </w:rPr>
    </w:lvl>
    <w:lvl w:ilvl="2" w:tplc="76AAB27E">
      <w:start w:val="1"/>
      <w:numFmt w:val="bullet"/>
      <w:lvlText w:val=""/>
      <w:lvlJc w:val="left"/>
      <w:pPr>
        <w:ind w:left="1800" w:hanging="360"/>
      </w:pPr>
      <w:rPr>
        <w:rFonts w:ascii="Wingdings" w:hAnsi="Wingdings" w:hint="default"/>
      </w:rPr>
    </w:lvl>
    <w:lvl w:ilvl="3" w:tplc="198218C0">
      <w:start w:val="1"/>
      <w:numFmt w:val="bullet"/>
      <w:lvlText w:val=""/>
      <w:lvlJc w:val="left"/>
      <w:pPr>
        <w:ind w:left="2520" w:hanging="360"/>
      </w:pPr>
      <w:rPr>
        <w:rFonts w:ascii="Symbol" w:hAnsi="Symbol" w:hint="default"/>
      </w:rPr>
    </w:lvl>
    <w:lvl w:ilvl="4" w:tplc="020ABAC8">
      <w:start w:val="1"/>
      <w:numFmt w:val="bullet"/>
      <w:lvlText w:val="o"/>
      <w:lvlJc w:val="left"/>
      <w:pPr>
        <w:ind w:left="3240" w:hanging="360"/>
      </w:pPr>
      <w:rPr>
        <w:rFonts w:ascii="Courier New" w:hAnsi="Courier New" w:hint="default"/>
      </w:rPr>
    </w:lvl>
    <w:lvl w:ilvl="5" w:tplc="405ED59A">
      <w:start w:val="1"/>
      <w:numFmt w:val="bullet"/>
      <w:lvlText w:val=""/>
      <w:lvlJc w:val="left"/>
      <w:pPr>
        <w:ind w:left="3960" w:hanging="360"/>
      </w:pPr>
      <w:rPr>
        <w:rFonts w:ascii="Wingdings" w:hAnsi="Wingdings" w:hint="default"/>
      </w:rPr>
    </w:lvl>
    <w:lvl w:ilvl="6" w:tplc="EC40FE6A">
      <w:start w:val="1"/>
      <w:numFmt w:val="bullet"/>
      <w:lvlText w:val=""/>
      <w:lvlJc w:val="left"/>
      <w:pPr>
        <w:ind w:left="4680" w:hanging="360"/>
      </w:pPr>
      <w:rPr>
        <w:rFonts w:ascii="Symbol" w:hAnsi="Symbol" w:hint="default"/>
      </w:rPr>
    </w:lvl>
    <w:lvl w:ilvl="7" w:tplc="BA7A48A2">
      <w:start w:val="1"/>
      <w:numFmt w:val="bullet"/>
      <w:lvlText w:val="o"/>
      <w:lvlJc w:val="left"/>
      <w:pPr>
        <w:ind w:left="5400" w:hanging="360"/>
      </w:pPr>
      <w:rPr>
        <w:rFonts w:ascii="Courier New" w:hAnsi="Courier New" w:hint="default"/>
      </w:rPr>
    </w:lvl>
    <w:lvl w:ilvl="8" w:tplc="C150982A">
      <w:start w:val="1"/>
      <w:numFmt w:val="bullet"/>
      <w:lvlText w:val=""/>
      <w:lvlJc w:val="left"/>
      <w:pPr>
        <w:ind w:left="6120" w:hanging="360"/>
      </w:pPr>
      <w:rPr>
        <w:rFonts w:ascii="Wingdings" w:hAnsi="Wingdings" w:hint="default"/>
      </w:rPr>
    </w:lvl>
  </w:abstractNum>
  <w:abstractNum w:abstractNumId="18" w15:restartNumberingAfterBreak="0">
    <w:nsid w:val="400D64DF"/>
    <w:multiLevelType w:val="hybridMultilevel"/>
    <w:tmpl w:val="51C8DFEC"/>
    <w:lvl w:ilvl="0" w:tplc="34CCC372">
      <w:start w:val="1"/>
      <w:numFmt w:val="bullet"/>
      <w:lvlText w:val="●"/>
      <w:lvlJc w:val="left"/>
      <w:pPr>
        <w:ind w:left="720" w:hanging="360"/>
      </w:pPr>
      <w:rPr>
        <w:rFonts w:ascii="Noto Sans Symbols" w:eastAsia="Noto Sans Symbols" w:hAnsi="Noto Sans Symbols" w:cs="Noto Sans Symbols"/>
        <w:color w:val="000000"/>
      </w:rPr>
    </w:lvl>
    <w:lvl w:ilvl="1" w:tplc="922C0758">
      <w:start w:val="1"/>
      <w:numFmt w:val="bullet"/>
      <w:lvlText w:val="o"/>
      <w:lvlJc w:val="left"/>
      <w:pPr>
        <w:ind w:left="1440" w:hanging="360"/>
      </w:pPr>
      <w:rPr>
        <w:rFonts w:ascii="Courier New" w:hAnsi="Courier New" w:cs="Courier New" w:hint="default"/>
      </w:rPr>
    </w:lvl>
    <w:lvl w:ilvl="2" w:tplc="0DD057B2">
      <w:start w:val="1"/>
      <w:numFmt w:val="bullet"/>
      <w:lvlText w:val="▪"/>
      <w:lvlJc w:val="left"/>
      <w:pPr>
        <w:ind w:left="2160" w:hanging="360"/>
      </w:pPr>
      <w:rPr>
        <w:rFonts w:ascii="Noto Sans Symbols" w:eastAsia="Noto Sans Symbols" w:hAnsi="Noto Sans Symbols" w:cs="Noto Sans Symbols"/>
      </w:rPr>
    </w:lvl>
    <w:lvl w:ilvl="3" w:tplc="BB60CB36">
      <w:start w:val="1"/>
      <w:numFmt w:val="bullet"/>
      <w:lvlText w:val="●"/>
      <w:lvlJc w:val="left"/>
      <w:pPr>
        <w:ind w:left="2880" w:hanging="360"/>
      </w:pPr>
      <w:rPr>
        <w:rFonts w:ascii="Noto Sans Symbols" w:eastAsia="Noto Sans Symbols" w:hAnsi="Noto Sans Symbols" w:cs="Noto Sans Symbols"/>
      </w:rPr>
    </w:lvl>
    <w:lvl w:ilvl="4" w:tplc="650A93A2">
      <w:start w:val="1"/>
      <w:numFmt w:val="bullet"/>
      <w:lvlText w:val="o"/>
      <w:lvlJc w:val="left"/>
      <w:pPr>
        <w:ind w:left="3600" w:hanging="360"/>
      </w:pPr>
      <w:rPr>
        <w:rFonts w:ascii="Courier New" w:eastAsia="Courier New" w:hAnsi="Courier New" w:cs="Courier New"/>
      </w:rPr>
    </w:lvl>
    <w:lvl w:ilvl="5" w:tplc="41FCD620">
      <w:start w:val="1"/>
      <w:numFmt w:val="bullet"/>
      <w:lvlText w:val="▪"/>
      <w:lvlJc w:val="left"/>
      <w:pPr>
        <w:ind w:left="4320" w:hanging="360"/>
      </w:pPr>
      <w:rPr>
        <w:rFonts w:ascii="Noto Sans Symbols" w:eastAsia="Noto Sans Symbols" w:hAnsi="Noto Sans Symbols" w:cs="Noto Sans Symbols"/>
      </w:rPr>
    </w:lvl>
    <w:lvl w:ilvl="6" w:tplc="0156B3B6">
      <w:start w:val="1"/>
      <w:numFmt w:val="bullet"/>
      <w:lvlText w:val="●"/>
      <w:lvlJc w:val="left"/>
      <w:pPr>
        <w:ind w:left="5040" w:hanging="360"/>
      </w:pPr>
      <w:rPr>
        <w:rFonts w:ascii="Noto Sans Symbols" w:eastAsia="Noto Sans Symbols" w:hAnsi="Noto Sans Symbols" w:cs="Noto Sans Symbols"/>
      </w:rPr>
    </w:lvl>
    <w:lvl w:ilvl="7" w:tplc="C26C523E">
      <w:start w:val="1"/>
      <w:numFmt w:val="bullet"/>
      <w:lvlText w:val="o"/>
      <w:lvlJc w:val="left"/>
      <w:pPr>
        <w:ind w:left="5760" w:hanging="360"/>
      </w:pPr>
      <w:rPr>
        <w:rFonts w:ascii="Courier New" w:eastAsia="Courier New" w:hAnsi="Courier New" w:cs="Courier New"/>
      </w:rPr>
    </w:lvl>
    <w:lvl w:ilvl="8" w:tplc="68FAA42C">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4670D8"/>
    <w:multiLevelType w:val="hybridMultilevel"/>
    <w:tmpl w:val="FFFFFFFF"/>
    <w:lvl w:ilvl="0" w:tplc="D2FE12EA">
      <w:start w:val="1"/>
      <w:numFmt w:val="bullet"/>
      <w:lvlText w:val=""/>
      <w:lvlJc w:val="left"/>
      <w:pPr>
        <w:ind w:left="720" w:hanging="360"/>
      </w:pPr>
      <w:rPr>
        <w:rFonts w:ascii="Symbol" w:hAnsi="Symbol" w:hint="default"/>
      </w:rPr>
    </w:lvl>
    <w:lvl w:ilvl="1" w:tplc="1A0819A8">
      <w:start w:val="1"/>
      <w:numFmt w:val="bullet"/>
      <w:lvlText w:val="o"/>
      <w:lvlJc w:val="left"/>
      <w:pPr>
        <w:ind w:left="1440" w:hanging="360"/>
      </w:pPr>
      <w:rPr>
        <w:rFonts w:ascii="Courier New" w:hAnsi="Courier New" w:hint="default"/>
      </w:rPr>
    </w:lvl>
    <w:lvl w:ilvl="2" w:tplc="BC442B88">
      <w:start w:val="1"/>
      <w:numFmt w:val="bullet"/>
      <w:lvlText w:val=""/>
      <w:lvlJc w:val="left"/>
      <w:pPr>
        <w:ind w:left="2160" w:hanging="360"/>
      </w:pPr>
      <w:rPr>
        <w:rFonts w:ascii="Wingdings" w:hAnsi="Wingdings" w:hint="default"/>
      </w:rPr>
    </w:lvl>
    <w:lvl w:ilvl="3" w:tplc="52A63A7A">
      <w:start w:val="1"/>
      <w:numFmt w:val="bullet"/>
      <w:lvlText w:val=""/>
      <w:lvlJc w:val="left"/>
      <w:pPr>
        <w:ind w:left="2880" w:hanging="360"/>
      </w:pPr>
      <w:rPr>
        <w:rFonts w:ascii="Symbol" w:hAnsi="Symbol" w:hint="default"/>
      </w:rPr>
    </w:lvl>
    <w:lvl w:ilvl="4" w:tplc="EAAC64D0">
      <w:start w:val="1"/>
      <w:numFmt w:val="bullet"/>
      <w:lvlText w:val="o"/>
      <w:lvlJc w:val="left"/>
      <w:pPr>
        <w:ind w:left="3600" w:hanging="360"/>
      </w:pPr>
      <w:rPr>
        <w:rFonts w:ascii="Courier New" w:hAnsi="Courier New" w:hint="default"/>
      </w:rPr>
    </w:lvl>
    <w:lvl w:ilvl="5" w:tplc="01A213E8">
      <w:start w:val="1"/>
      <w:numFmt w:val="bullet"/>
      <w:lvlText w:val=""/>
      <w:lvlJc w:val="left"/>
      <w:pPr>
        <w:ind w:left="4320" w:hanging="360"/>
      </w:pPr>
      <w:rPr>
        <w:rFonts w:ascii="Wingdings" w:hAnsi="Wingdings" w:hint="default"/>
      </w:rPr>
    </w:lvl>
    <w:lvl w:ilvl="6" w:tplc="19703D7E">
      <w:start w:val="1"/>
      <w:numFmt w:val="bullet"/>
      <w:lvlText w:val=""/>
      <w:lvlJc w:val="left"/>
      <w:pPr>
        <w:ind w:left="5040" w:hanging="360"/>
      </w:pPr>
      <w:rPr>
        <w:rFonts w:ascii="Symbol" w:hAnsi="Symbol" w:hint="default"/>
      </w:rPr>
    </w:lvl>
    <w:lvl w:ilvl="7" w:tplc="63A4194E">
      <w:start w:val="1"/>
      <w:numFmt w:val="bullet"/>
      <w:lvlText w:val="o"/>
      <w:lvlJc w:val="left"/>
      <w:pPr>
        <w:ind w:left="5760" w:hanging="360"/>
      </w:pPr>
      <w:rPr>
        <w:rFonts w:ascii="Courier New" w:hAnsi="Courier New" w:hint="default"/>
      </w:rPr>
    </w:lvl>
    <w:lvl w:ilvl="8" w:tplc="21FC42C6">
      <w:start w:val="1"/>
      <w:numFmt w:val="bullet"/>
      <w:lvlText w:val=""/>
      <w:lvlJc w:val="left"/>
      <w:pPr>
        <w:ind w:left="6480" w:hanging="360"/>
      </w:pPr>
      <w:rPr>
        <w:rFonts w:ascii="Wingdings" w:hAnsi="Wingdings" w:hint="default"/>
      </w:rPr>
    </w:lvl>
  </w:abstractNum>
  <w:abstractNum w:abstractNumId="20" w15:restartNumberingAfterBreak="0">
    <w:nsid w:val="42933C12"/>
    <w:multiLevelType w:val="hybridMultilevel"/>
    <w:tmpl w:val="80360B02"/>
    <w:lvl w:ilvl="0" w:tplc="8EE4314A">
      <w:start w:val="1"/>
      <w:numFmt w:val="bullet"/>
      <w:lvlText w:val="·"/>
      <w:lvlJc w:val="left"/>
      <w:pPr>
        <w:ind w:left="720" w:hanging="360"/>
      </w:pPr>
      <w:rPr>
        <w:rFonts w:ascii="Symbol" w:hAnsi="Symbol" w:hint="default"/>
      </w:rPr>
    </w:lvl>
    <w:lvl w:ilvl="1" w:tplc="3B6CEB64">
      <w:start w:val="1"/>
      <w:numFmt w:val="bullet"/>
      <w:lvlText w:val="o"/>
      <w:lvlJc w:val="left"/>
      <w:pPr>
        <w:ind w:left="1440" w:hanging="360"/>
      </w:pPr>
      <w:rPr>
        <w:rFonts w:ascii="Courier New" w:hAnsi="Courier New" w:hint="default"/>
      </w:rPr>
    </w:lvl>
    <w:lvl w:ilvl="2" w:tplc="0AF6F60A">
      <w:start w:val="1"/>
      <w:numFmt w:val="bullet"/>
      <w:lvlText w:val=""/>
      <w:lvlJc w:val="left"/>
      <w:pPr>
        <w:ind w:left="2160" w:hanging="360"/>
      </w:pPr>
      <w:rPr>
        <w:rFonts w:ascii="Wingdings" w:hAnsi="Wingdings" w:hint="default"/>
      </w:rPr>
    </w:lvl>
    <w:lvl w:ilvl="3" w:tplc="66645F48">
      <w:start w:val="1"/>
      <w:numFmt w:val="bullet"/>
      <w:lvlText w:val=""/>
      <w:lvlJc w:val="left"/>
      <w:pPr>
        <w:ind w:left="2880" w:hanging="360"/>
      </w:pPr>
      <w:rPr>
        <w:rFonts w:ascii="Symbol" w:hAnsi="Symbol" w:hint="default"/>
      </w:rPr>
    </w:lvl>
    <w:lvl w:ilvl="4" w:tplc="AAAE6CC6">
      <w:start w:val="1"/>
      <w:numFmt w:val="bullet"/>
      <w:lvlText w:val="o"/>
      <w:lvlJc w:val="left"/>
      <w:pPr>
        <w:ind w:left="3600" w:hanging="360"/>
      </w:pPr>
      <w:rPr>
        <w:rFonts w:ascii="Courier New" w:hAnsi="Courier New" w:hint="default"/>
      </w:rPr>
    </w:lvl>
    <w:lvl w:ilvl="5" w:tplc="7804B7DE">
      <w:start w:val="1"/>
      <w:numFmt w:val="bullet"/>
      <w:lvlText w:val=""/>
      <w:lvlJc w:val="left"/>
      <w:pPr>
        <w:ind w:left="4320" w:hanging="360"/>
      </w:pPr>
      <w:rPr>
        <w:rFonts w:ascii="Wingdings" w:hAnsi="Wingdings" w:hint="default"/>
      </w:rPr>
    </w:lvl>
    <w:lvl w:ilvl="6" w:tplc="75A47158">
      <w:start w:val="1"/>
      <w:numFmt w:val="bullet"/>
      <w:lvlText w:val=""/>
      <w:lvlJc w:val="left"/>
      <w:pPr>
        <w:ind w:left="5040" w:hanging="360"/>
      </w:pPr>
      <w:rPr>
        <w:rFonts w:ascii="Symbol" w:hAnsi="Symbol" w:hint="default"/>
      </w:rPr>
    </w:lvl>
    <w:lvl w:ilvl="7" w:tplc="B2560F34">
      <w:start w:val="1"/>
      <w:numFmt w:val="bullet"/>
      <w:lvlText w:val="o"/>
      <w:lvlJc w:val="left"/>
      <w:pPr>
        <w:ind w:left="5760" w:hanging="360"/>
      </w:pPr>
      <w:rPr>
        <w:rFonts w:ascii="Courier New" w:hAnsi="Courier New" w:hint="default"/>
      </w:rPr>
    </w:lvl>
    <w:lvl w:ilvl="8" w:tplc="81204A58">
      <w:start w:val="1"/>
      <w:numFmt w:val="bullet"/>
      <w:lvlText w:val=""/>
      <w:lvlJc w:val="left"/>
      <w:pPr>
        <w:ind w:left="6480" w:hanging="360"/>
      </w:pPr>
      <w:rPr>
        <w:rFonts w:ascii="Wingdings" w:hAnsi="Wingdings" w:hint="default"/>
      </w:rPr>
    </w:lvl>
  </w:abstractNum>
  <w:abstractNum w:abstractNumId="21" w15:restartNumberingAfterBreak="0">
    <w:nsid w:val="43902C2C"/>
    <w:multiLevelType w:val="hybridMultilevel"/>
    <w:tmpl w:val="9320BFD8"/>
    <w:lvl w:ilvl="0" w:tplc="513E0C12">
      <w:start w:val="1"/>
      <w:numFmt w:val="bullet"/>
      <w:lvlText w:val="·"/>
      <w:lvlJc w:val="left"/>
      <w:pPr>
        <w:ind w:left="720" w:hanging="360"/>
      </w:pPr>
      <w:rPr>
        <w:rFonts w:ascii="Symbol" w:hAnsi="Symbol" w:hint="default"/>
      </w:rPr>
    </w:lvl>
    <w:lvl w:ilvl="1" w:tplc="6772F022">
      <w:start w:val="1"/>
      <w:numFmt w:val="bullet"/>
      <w:lvlText w:val="o"/>
      <w:lvlJc w:val="left"/>
      <w:pPr>
        <w:ind w:left="1440" w:hanging="360"/>
      </w:pPr>
      <w:rPr>
        <w:rFonts w:ascii="Courier New" w:hAnsi="Courier New" w:hint="default"/>
      </w:rPr>
    </w:lvl>
    <w:lvl w:ilvl="2" w:tplc="DEEC8E64">
      <w:start w:val="1"/>
      <w:numFmt w:val="bullet"/>
      <w:lvlText w:val=""/>
      <w:lvlJc w:val="left"/>
      <w:pPr>
        <w:ind w:left="2160" w:hanging="360"/>
      </w:pPr>
      <w:rPr>
        <w:rFonts w:ascii="Wingdings" w:hAnsi="Wingdings" w:hint="default"/>
      </w:rPr>
    </w:lvl>
    <w:lvl w:ilvl="3" w:tplc="1E6A36BA">
      <w:start w:val="1"/>
      <w:numFmt w:val="bullet"/>
      <w:lvlText w:val=""/>
      <w:lvlJc w:val="left"/>
      <w:pPr>
        <w:ind w:left="2880" w:hanging="360"/>
      </w:pPr>
      <w:rPr>
        <w:rFonts w:ascii="Symbol" w:hAnsi="Symbol" w:hint="default"/>
      </w:rPr>
    </w:lvl>
    <w:lvl w:ilvl="4" w:tplc="03EA8CC8">
      <w:start w:val="1"/>
      <w:numFmt w:val="bullet"/>
      <w:lvlText w:val="o"/>
      <w:lvlJc w:val="left"/>
      <w:pPr>
        <w:ind w:left="3600" w:hanging="360"/>
      </w:pPr>
      <w:rPr>
        <w:rFonts w:ascii="Courier New" w:hAnsi="Courier New" w:hint="default"/>
      </w:rPr>
    </w:lvl>
    <w:lvl w:ilvl="5" w:tplc="39F02200">
      <w:start w:val="1"/>
      <w:numFmt w:val="bullet"/>
      <w:lvlText w:val=""/>
      <w:lvlJc w:val="left"/>
      <w:pPr>
        <w:ind w:left="4320" w:hanging="360"/>
      </w:pPr>
      <w:rPr>
        <w:rFonts w:ascii="Wingdings" w:hAnsi="Wingdings" w:hint="default"/>
      </w:rPr>
    </w:lvl>
    <w:lvl w:ilvl="6" w:tplc="B5365E36">
      <w:start w:val="1"/>
      <w:numFmt w:val="bullet"/>
      <w:lvlText w:val=""/>
      <w:lvlJc w:val="left"/>
      <w:pPr>
        <w:ind w:left="5040" w:hanging="360"/>
      </w:pPr>
      <w:rPr>
        <w:rFonts w:ascii="Symbol" w:hAnsi="Symbol" w:hint="default"/>
      </w:rPr>
    </w:lvl>
    <w:lvl w:ilvl="7" w:tplc="AB18302A">
      <w:start w:val="1"/>
      <w:numFmt w:val="bullet"/>
      <w:lvlText w:val="o"/>
      <w:lvlJc w:val="left"/>
      <w:pPr>
        <w:ind w:left="5760" w:hanging="360"/>
      </w:pPr>
      <w:rPr>
        <w:rFonts w:ascii="Courier New" w:hAnsi="Courier New" w:hint="default"/>
      </w:rPr>
    </w:lvl>
    <w:lvl w:ilvl="8" w:tplc="0F52426A">
      <w:start w:val="1"/>
      <w:numFmt w:val="bullet"/>
      <w:lvlText w:val=""/>
      <w:lvlJc w:val="left"/>
      <w:pPr>
        <w:ind w:left="6480" w:hanging="360"/>
      </w:pPr>
      <w:rPr>
        <w:rFonts w:ascii="Wingdings" w:hAnsi="Wingdings" w:hint="default"/>
      </w:rPr>
    </w:lvl>
  </w:abstractNum>
  <w:abstractNum w:abstractNumId="22" w15:restartNumberingAfterBreak="0">
    <w:nsid w:val="47472461"/>
    <w:multiLevelType w:val="hybridMultilevel"/>
    <w:tmpl w:val="8C843DA4"/>
    <w:lvl w:ilvl="0" w:tplc="32FEA286">
      <w:start w:val="1"/>
      <w:numFmt w:val="bullet"/>
      <w:lvlText w:val="-"/>
      <w:lvlJc w:val="left"/>
      <w:pPr>
        <w:ind w:left="720" w:hanging="360"/>
      </w:pPr>
      <w:rPr>
        <w:rFonts w:ascii="Calibri" w:hAnsi="Calibri" w:hint="default"/>
      </w:rPr>
    </w:lvl>
    <w:lvl w:ilvl="1" w:tplc="9542A7E8">
      <w:start w:val="1"/>
      <w:numFmt w:val="bullet"/>
      <w:lvlText w:val="o"/>
      <w:lvlJc w:val="left"/>
      <w:pPr>
        <w:ind w:left="1440" w:hanging="360"/>
      </w:pPr>
      <w:rPr>
        <w:rFonts w:ascii="Courier New" w:hAnsi="Courier New" w:hint="default"/>
      </w:rPr>
    </w:lvl>
    <w:lvl w:ilvl="2" w:tplc="FC74AD82">
      <w:start w:val="1"/>
      <w:numFmt w:val="bullet"/>
      <w:lvlText w:val=""/>
      <w:lvlJc w:val="left"/>
      <w:pPr>
        <w:ind w:left="2160" w:hanging="360"/>
      </w:pPr>
      <w:rPr>
        <w:rFonts w:ascii="Wingdings" w:hAnsi="Wingdings" w:hint="default"/>
      </w:rPr>
    </w:lvl>
    <w:lvl w:ilvl="3" w:tplc="E50240A4">
      <w:start w:val="1"/>
      <w:numFmt w:val="bullet"/>
      <w:lvlText w:val=""/>
      <w:lvlJc w:val="left"/>
      <w:pPr>
        <w:ind w:left="2880" w:hanging="360"/>
      </w:pPr>
      <w:rPr>
        <w:rFonts w:ascii="Symbol" w:hAnsi="Symbol" w:hint="default"/>
      </w:rPr>
    </w:lvl>
    <w:lvl w:ilvl="4" w:tplc="220A5102">
      <w:start w:val="1"/>
      <w:numFmt w:val="bullet"/>
      <w:lvlText w:val="o"/>
      <w:lvlJc w:val="left"/>
      <w:pPr>
        <w:ind w:left="3600" w:hanging="360"/>
      </w:pPr>
      <w:rPr>
        <w:rFonts w:ascii="Courier New" w:hAnsi="Courier New" w:hint="default"/>
      </w:rPr>
    </w:lvl>
    <w:lvl w:ilvl="5" w:tplc="15803B44">
      <w:start w:val="1"/>
      <w:numFmt w:val="bullet"/>
      <w:lvlText w:val=""/>
      <w:lvlJc w:val="left"/>
      <w:pPr>
        <w:ind w:left="4320" w:hanging="360"/>
      </w:pPr>
      <w:rPr>
        <w:rFonts w:ascii="Wingdings" w:hAnsi="Wingdings" w:hint="default"/>
      </w:rPr>
    </w:lvl>
    <w:lvl w:ilvl="6" w:tplc="F4F624CC">
      <w:start w:val="1"/>
      <w:numFmt w:val="bullet"/>
      <w:lvlText w:val=""/>
      <w:lvlJc w:val="left"/>
      <w:pPr>
        <w:ind w:left="5040" w:hanging="360"/>
      </w:pPr>
      <w:rPr>
        <w:rFonts w:ascii="Symbol" w:hAnsi="Symbol" w:hint="default"/>
      </w:rPr>
    </w:lvl>
    <w:lvl w:ilvl="7" w:tplc="F9ACE470">
      <w:start w:val="1"/>
      <w:numFmt w:val="bullet"/>
      <w:lvlText w:val="o"/>
      <w:lvlJc w:val="left"/>
      <w:pPr>
        <w:ind w:left="5760" w:hanging="360"/>
      </w:pPr>
      <w:rPr>
        <w:rFonts w:ascii="Courier New" w:hAnsi="Courier New" w:hint="default"/>
      </w:rPr>
    </w:lvl>
    <w:lvl w:ilvl="8" w:tplc="3694590C">
      <w:start w:val="1"/>
      <w:numFmt w:val="bullet"/>
      <w:lvlText w:val=""/>
      <w:lvlJc w:val="left"/>
      <w:pPr>
        <w:ind w:left="6480" w:hanging="360"/>
      </w:pPr>
      <w:rPr>
        <w:rFonts w:ascii="Wingdings" w:hAnsi="Wingdings" w:hint="default"/>
      </w:rPr>
    </w:lvl>
  </w:abstractNum>
  <w:abstractNum w:abstractNumId="23" w15:restartNumberingAfterBreak="0">
    <w:nsid w:val="529D24EB"/>
    <w:multiLevelType w:val="hybridMultilevel"/>
    <w:tmpl w:val="23086670"/>
    <w:lvl w:ilvl="0" w:tplc="6A9EBE0C">
      <w:start w:val="1"/>
      <w:numFmt w:val="bullet"/>
      <w:lvlText w:val=""/>
      <w:lvlJc w:val="left"/>
      <w:pPr>
        <w:ind w:left="360" w:hanging="360"/>
      </w:pPr>
      <w:rPr>
        <w:rFonts w:ascii="Symbol" w:hAnsi="Symbol" w:hint="default"/>
      </w:rPr>
    </w:lvl>
    <w:lvl w:ilvl="1" w:tplc="7EC4966A">
      <w:start w:val="1"/>
      <w:numFmt w:val="bullet"/>
      <w:lvlText w:val="o"/>
      <w:lvlJc w:val="left"/>
      <w:pPr>
        <w:ind w:left="1080" w:hanging="360"/>
      </w:pPr>
      <w:rPr>
        <w:rFonts w:ascii="Courier New" w:hAnsi="Courier New" w:hint="default"/>
      </w:rPr>
    </w:lvl>
    <w:lvl w:ilvl="2" w:tplc="02DCFED0">
      <w:start w:val="1"/>
      <w:numFmt w:val="bullet"/>
      <w:lvlText w:val=""/>
      <w:lvlJc w:val="left"/>
      <w:pPr>
        <w:ind w:left="1800" w:hanging="360"/>
      </w:pPr>
      <w:rPr>
        <w:rFonts w:ascii="Wingdings" w:hAnsi="Wingdings" w:hint="default"/>
      </w:rPr>
    </w:lvl>
    <w:lvl w:ilvl="3" w:tplc="0E02B250">
      <w:start w:val="1"/>
      <w:numFmt w:val="bullet"/>
      <w:lvlText w:val=""/>
      <w:lvlJc w:val="left"/>
      <w:pPr>
        <w:ind w:left="2520" w:hanging="360"/>
      </w:pPr>
      <w:rPr>
        <w:rFonts w:ascii="Symbol" w:hAnsi="Symbol" w:hint="default"/>
      </w:rPr>
    </w:lvl>
    <w:lvl w:ilvl="4" w:tplc="23D06B46">
      <w:start w:val="1"/>
      <w:numFmt w:val="bullet"/>
      <w:lvlText w:val="o"/>
      <w:lvlJc w:val="left"/>
      <w:pPr>
        <w:ind w:left="3240" w:hanging="360"/>
      </w:pPr>
      <w:rPr>
        <w:rFonts w:ascii="Courier New" w:hAnsi="Courier New" w:hint="default"/>
      </w:rPr>
    </w:lvl>
    <w:lvl w:ilvl="5" w:tplc="B5587FB0">
      <w:start w:val="1"/>
      <w:numFmt w:val="bullet"/>
      <w:lvlText w:val=""/>
      <w:lvlJc w:val="left"/>
      <w:pPr>
        <w:ind w:left="3960" w:hanging="360"/>
      </w:pPr>
      <w:rPr>
        <w:rFonts w:ascii="Wingdings" w:hAnsi="Wingdings" w:hint="default"/>
      </w:rPr>
    </w:lvl>
    <w:lvl w:ilvl="6" w:tplc="15CECDCE">
      <w:start w:val="1"/>
      <w:numFmt w:val="bullet"/>
      <w:lvlText w:val=""/>
      <w:lvlJc w:val="left"/>
      <w:pPr>
        <w:ind w:left="4680" w:hanging="360"/>
      </w:pPr>
      <w:rPr>
        <w:rFonts w:ascii="Symbol" w:hAnsi="Symbol" w:hint="default"/>
      </w:rPr>
    </w:lvl>
    <w:lvl w:ilvl="7" w:tplc="D94E2EA4">
      <w:start w:val="1"/>
      <w:numFmt w:val="bullet"/>
      <w:lvlText w:val="o"/>
      <w:lvlJc w:val="left"/>
      <w:pPr>
        <w:ind w:left="5400" w:hanging="360"/>
      </w:pPr>
      <w:rPr>
        <w:rFonts w:ascii="Courier New" w:hAnsi="Courier New" w:hint="default"/>
      </w:rPr>
    </w:lvl>
    <w:lvl w:ilvl="8" w:tplc="A3B0421E">
      <w:start w:val="1"/>
      <w:numFmt w:val="bullet"/>
      <w:lvlText w:val=""/>
      <w:lvlJc w:val="left"/>
      <w:pPr>
        <w:ind w:left="6120" w:hanging="360"/>
      </w:pPr>
      <w:rPr>
        <w:rFonts w:ascii="Wingdings" w:hAnsi="Wingdings" w:hint="default"/>
      </w:rPr>
    </w:lvl>
  </w:abstractNum>
  <w:abstractNum w:abstractNumId="24" w15:restartNumberingAfterBreak="0">
    <w:nsid w:val="54F157E4"/>
    <w:multiLevelType w:val="hybridMultilevel"/>
    <w:tmpl w:val="12C09814"/>
    <w:lvl w:ilvl="0" w:tplc="88CEEBEC">
      <w:start w:val="1"/>
      <w:numFmt w:val="bullet"/>
      <w:lvlText w:val="●"/>
      <w:lvlJc w:val="left"/>
      <w:pPr>
        <w:ind w:left="720" w:hanging="360"/>
      </w:pPr>
      <w:rPr>
        <w:rFonts w:ascii="Noto Sans Symbols" w:eastAsia="Noto Sans Symbols" w:hAnsi="Noto Sans Symbols" w:cs="Noto Sans Symbols"/>
        <w:color w:val="000000"/>
      </w:rPr>
    </w:lvl>
    <w:lvl w:ilvl="1" w:tplc="6B0C0B34">
      <w:start w:val="1"/>
      <w:numFmt w:val="bullet"/>
      <w:lvlText w:val="o"/>
      <w:lvlJc w:val="left"/>
      <w:pPr>
        <w:ind w:left="1440" w:hanging="360"/>
      </w:pPr>
      <w:rPr>
        <w:rFonts w:ascii="Courier New" w:eastAsia="Courier New" w:hAnsi="Courier New" w:cs="Courier New"/>
      </w:rPr>
    </w:lvl>
    <w:lvl w:ilvl="2" w:tplc="4F54AC80">
      <w:start w:val="1"/>
      <w:numFmt w:val="bullet"/>
      <w:lvlText w:val="▪"/>
      <w:lvlJc w:val="left"/>
      <w:pPr>
        <w:ind w:left="2160" w:hanging="360"/>
      </w:pPr>
      <w:rPr>
        <w:rFonts w:ascii="Noto Sans Symbols" w:eastAsia="Noto Sans Symbols" w:hAnsi="Noto Sans Symbols" w:cs="Noto Sans Symbols"/>
      </w:rPr>
    </w:lvl>
    <w:lvl w:ilvl="3" w:tplc="5358C1E4">
      <w:start w:val="1"/>
      <w:numFmt w:val="bullet"/>
      <w:lvlText w:val="●"/>
      <w:lvlJc w:val="left"/>
      <w:pPr>
        <w:ind w:left="2880" w:hanging="360"/>
      </w:pPr>
      <w:rPr>
        <w:rFonts w:ascii="Noto Sans Symbols" w:eastAsia="Noto Sans Symbols" w:hAnsi="Noto Sans Symbols" w:cs="Noto Sans Symbols"/>
      </w:rPr>
    </w:lvl>
    <w:lvl w:ilvl="4" w:tplc="BFA0DA9E">
      <w:start w:val="1"/>
      <w:numFmt w:val="bullet"/>
      <w:lvlText w:val="o"/>
      <w:lvlJc w:val="left"/>
      <w:pPr>
        <w:ind w:left="3600" w:hanging="360"/>
      </w:pPr>
      <w:rPr>
        <w:rFonts w:ascii="Courier New" w:eastAsia="Courier New" w:hAnsi="Courier New" w:cs="Courier New"/>
      </w:rPr>
    </w:lvl>
    <w:lvl w:ilvl="5" w:tplc="613CAB80">
      <w:start w:val="1"/>
      <w:numFmt w:val="bullet"/>
      <w:lvlText w:val="▪"/>
      <w:lvlJc w:val="left"/>
      <w:pPr>
        <w:ind w:left="4320" w:hanging="360"/>
      </w:pPr>
      <w:rPr>
        <w:rFonts w:ascii="Noto Sans Symbols" w:eastAsia="Noto Sans Symbols" w:hAnsi="Noto Sans Symbols" w:cs="Noto Sans Symbols"/>
      </w:rPr>
    </w:lvl>
    <w:lvl w:ilvl="6" w:tplc="D9A2C3FE">
      <w:start w:val="1"/>
      <w:numFmt w:val="bullet"/>
      <w:lvlText w:val="●"/>
      <w:lvlJc w:val="left"/>
      <w:pPr>
        <w:ind w:left="5040" w:hanging="360"/>
      </w:pPr>
      <w:rPr>
        <w:rFonts w:ascii="Noto Sans Symbols" w:eastAsia="Noto Sans Symbols" w:hAnsi="Noto Sans Symbols" w:cs="Noto Sans Symbols"/>
      </w:rPr>
    </w:lvl>
    <w:lvl w:ilvl="7" w:tplc="915E3E4E">
      <w:start w:val="1"/>
      <w:numFmt w:val="bullet"/>
      <w:lvlText w:val="o"/>
      <w:lvlJc w:val="left"/>
      <w:pPr>
        <w:ind w:left="5760" w:hanging="360"/>
      </w:pPr>
      <w:rPr>
        <w:rFonts w:ascii="Courier New" w:eastAsia="Courier New" w:hAnsi="Courier New" w:cs="Courier New"/>
      </w:rPr>
    </w:lvl>
    <w:lvl w:ilvl="8" w:tplc="B5D8B686">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B4D5BBC"/>
    <w:multiLevelType w:val="hybridMultilevel"/>
    <w:tmpl w:val="FFFFFFFF"/>
    <w:lvl w:ilvl="0" w:tplc="04F69D3E">
      <w:start w:val="1"/>
      <w:numFmt w:val="bullet"/>
      <w:lvlText w:val=""/>
      <w:lvlJc w:val="left"/>
      <w:pPr>
        <w:ind w:left="720" w:hanging="360"/>
      </w:pPr>
      <w:rPr>
        <w:rFonts w:ascii="Symbol" w:hAnsi="Symbol" w:hint="default"/>
      </w:rPr>
    </w:lvl>
    <w:lvl w:ilvl="1" w:tplc="DC508144">
      <w:start w:val="1"/>
      <w:numFmt w:val="bullet"/>
      <w:lvlText w:val="o"/>
      <w:lvlJc w:val="left"/>
      <w:pPr>
        <w:ind w:left="1440" w:hanging="360"/>
      </w:pPr>
      <w:rPr>
        <w:rFonts w:ascii="Courier New" w:hAnsi="Courier New" w:hint="default"/>
      </w:rPr>
    </w:lvl>
    <w:lvl w:ilvl="2" w:tplc="6EE0E948">
      <w:start w:val="1"/>
      <w:numFmt w:val="bullet"/>
      <w:lvlText w:val=""/>
      <w:lvlJc w:val="left"/>
      <w:pPr>
        <w:ind w:left="2160" w:hanging="360"/>
      </w:pPr>
      <w:rPr>
        <w:rFonts w:ascii="Wingdings" w:hAnsi="Wingdings" w:hint="default"/>
      </w:rPr>
    </w:lvl>
    <w:lvl w:ilvl="3" w:tplc="EF4CEC8E">
      <w:start w:val="1"/>
      <w:numFmt w:val="bullet"/>
      <w:lvlText w:val=""/>
      <w:lvlJc w:val="left"/>
      <w:pPr>
        <w:ind w:left="2880" w:hanging="360"/>
      </w:pPr>
      <w:rPr>
        <w:rFonts w:ascii="Symbol" w:hAnsi="Symbol" w:hint="default"/>
      </w:rPr>
    </w:lvl>
    <w:lvl w:ilvl="4" w:tplc="84D67440">
      <w:start w:val="1"/>
      <w:numFmt w:val="bullet"/>
      <w:lvlText w:val="o"/>
      <w:lvlJc w:val="left"/>
      <w:pPr>
        <w:ind w:left="3600" w:hanging="360"/>
      </w:pPr>
      <w:rPr>
        <w:rFonts w:ascii="Courier New" w:hAnsi="Courier New" w:hint="default"/>
      </w:rPr>
    </w:lvl>
    <w:lvl w:ilvl="5" w:tplc="1758134E">
      <w:start w:val="1"/>
      <w:numFmt w:val="bullet"/>
      <w:lvlText w:val=""/>
      <w:lvlJc w:val="left"/>
      <w:pPr>
        <w:ind w:left="4320" w:hanging="360"/>
      </w:pPr>
      <w:rPr>
        <w:rFonts w:ascii="Wingdings" w:hAnsi="Wingdings" w:hint="default"/>
      </w:rPr>
    </w:lvl>
    <w:lvl w:ilvl="6" w:tplc="106204BC">
      <w:start w:val="1"/>
      <w:numFmt w:val="bullet"/>
      <w:lvlText w:val=""/>
      <w:lvlJc w:val="left"/>
      <w:pPr>
        <w:ind w:left="5040" w:hanging="360"/>
      </w:pPr>
      <w:rPr>
        <w:rFonts w:ascii="Symbol" w:hAnsi="Symbol" w:hint="default"/>
      </w:rPr>
    </w:lvl>
    <w:lvl w:ilvl="7" w:tplc="E25EE6BC">
      <w:start w:val="1"/>
      <w:numFmt w:val="bullet"/>
      <w:lvlText w:val="o"/>
      <w:lvlJc w:val="left"/>
      <w:pPr>
        <w:ind w:left="5760" w:hanging="360"/>
      </w:pPr>
      <w:rPr>
        <w:rFonts w:ascii="Courier New" w:hAnsi="Courier New" w:hint="default"/>
      </w:rPr>
    </w:lvl>
    <w:lvl w:ilvl="8" w:tplc="6CE27172">
      <w:start w:val="1"/>
      <w:numFmt w:val="bullet"/>
      <w:lvlText w:val=""/>
      <w:lvlJc w:val="left"/>
      <w:pPr>
        <w:ind w:left="6480" w:hanging="360"/>
      </w:pPr>
      <w:rPr>
        <w:rFonts w:ascii="Wingdings" w:hAnsi="Wingdings" w:hint="default"/>
      </w:rPr>
    </w:lvl>
  </w:abstractNum>
  <w:abstractNum w:abstractNumId="26" w15:restartNumberingAfterBreak="0">
    <w:nsid w:val="5FB90B08"/>
    <w:multiLevelType w:val="hybridMultilevel"/>
    <w:tmpl w:val="FFFFFFFF"/>
    <w:lvl w:ilvl="0" w:tplc="E72058D0">
      <w:start w:val="1"/>
      <w:numFmt w:val="bullet"/>
      <w:lvlText w:val=""/>
      <w:lvlJc w:val="left"/>
      <w:pPr>
        <w:ind w:left="720" w:hanging="360"/>
      </w:pPr>
      <w:rPr>
        <w:rFonts w:ascii="Symbol" w:hAnsi="Symbol" w:hint="default"/>
      </w:rPr>
    </w:lvl>
    <w:lvl w:ilvl="1" w:tplc="B3648BE0">
      <w:start w:val="1"/>
      <w:numFmt w:val="bullet"/>
      <w:lvlText w:val="o"/>
      <w:lvlJc w:val="left"/>
      <w:pPr>
        <w:ind w:left="1440" w:hanging="360"/>
      </w:pPr>
      <w:rPr>
        <w:rFonts w:ascii="Courier New" w:hAnsi="Courier New" w:hint="default"/>
      </w:rPr>
    </w:lvl>
    <w:lvl w:ilvl="2" w:tplc="A2AE8210">
      <w:start w:val="1"/>
      <w:numFmt w:val="bullet"/>
      <w:lvlText w:val=""/>
      <w:lvlJc w:val="left"/>
      <w:pPr>
        <w:ind w:left="2160" w:hanging="360"/>
      </w:pPr>
      <w:rPr>
        <w:rFonts w:ascii="Wingdings" w:hAnsi="Wingdings" w:hint="default"/>
      </w:rPr>
    </w:lvl>
    <w:lvl w:ilvl="3" w:tplc="FEEC5BCC">
      <w:start w:val="1"/>
      <w:numFmt w:val="bullet"/>
      <w:lvlText w:val=""/>
      <w:lvlJc w:val="left"/>
      <w:pPr>
        <w:ind w:left="2880" w:hanging="360"/>
      </w:pPr>
      <w:rPr>
        <w:rFonts w:ascii="Symbol" w:hAnsi="Symbol" w:hint="default"/>
      </w:rPr>
    </w:lvl>
    <w:lvl w:ilvl="4" w:tplc="1F50AAAA">
      <w:start w:val="1"/>
      <w:numFmt w:val="bullet"/>
      <w:lvlText w:val="o"/>
      <w:lvlJc w:val="left"/>
      <w:pPr>
        <w:ind w:left="3600" w:hanging="360"/>
      </w:pPr>
      <w:rPr>
        <w:rFonts w:ascii="Courier New" w:hAnsi="Courier New" w:hint="default"/>
      </w:rPr>
    </w:lvl>
    <w:lvl w:ilvl="5" w:tplc="A92C70D6">
      <w:start w:val="1"/>
      <w:numFmt w:val="bullet"/>
      <w:lvlText w:val=""/>
      <w:lvlJc w:val="left"/>
      <w:pPr>
        <w:ind w:left="4320" w:hanging="360"/>
      </w:pPr>
      <w:rPr>
        <w:rFonts w:ascii="Wingdings" w:hAnsi="Wingdings" w:hint="default"/>
      </w:rPr>
    </w:lvl>
    <w:lvl w:ilvl="6" w:tplc="654ED19E">
      <w:start w:val="1"/>
      <w:numFmt w:val="bullet"/>
      <w:lvlText w:val=""/>
      <w:lvlJc w:val="left"/>
      <w:pPr>
        <w:ind w:left="5040" w:hanging="360"/>
      </w:pPr>
      <w:rPr>
        <w:rFonts w:ascii="Symbol" w:hAnsi="Symbol" w:hint="default"/>
      </w:rPr>
    </w:lvl>
    <w:lvl w:ilvl="7" w:tplc="3AA6443E">
      <w:start w:val="1"/>
      <w:numFmt w:val="bullet"/>
      <w:lvlText w:val="o"/>
      <w:lvlJc w:val="left"/>
      <w:pPr>
        <w:ind w:left="5760" w:hanging="360"/>
      </w:pPr>
      <w:rPr>
        <w:rFonts w:ascii="Courier New" w:hAnsi="Courier New" w:hint="default"/>
      </w:rPr>
    </w:lvl>
    <w:lvl w:ilvl="8" w:tplc="6596BAF8">
      <w:start w:val="1"/>
      <w:numFmt w:val="bullet"/>
      <w:lvlText w:val=""/>
      <w:lvlJc w:val="left"/>
      <w:pPr>
        <w:ind w:left="6480" w:hanging="360"/>
      </w:pPr>
      <w:rPr>
        <w:rFonts w:ascii="Wingdings" w:hAnsi="Wingdings" w:hint="default"/>
      </w:rPr>
    </w:lvl>
  </w:abstractNum>
  <w:abstractNum w:abstractNumId="27" w15:restartNumberingAfterBreak="0">
    <w:nsid w:val="5FE93721"/>
    <w:multiLevelType w:val="hybridMultilevel"/>
    <w:tmpl w:val="41B6467A"/>
    <w:lvl w:ilvl="0" w:tplc="8EF6D6EC">
      <w:start w:val="1"/>
      <w:numFmt w:val="bullet"/>
      <w:lvlText w:val="●"/>
      <w:lvlJc w:val="left"/>
      <w:pPr>
        <w:ind w:left="720" w:hanging="360"/>
      </w:pPr>
      <w:rPr>
        <w:rFonts w:ascii="Noto Sans Symbols" w:eastAsia="Noto Sans Symbols" w:hAnsi="Noto Sans Symbols" w:cs="Noto Sans Symbols"/>
      </w:rPr>
    </w:lvl>
    <w:lvl w:ilvl="1" w:tplc="9E78F1B0">
      <w:start w:val="1"/>
      <w:numFmt w:val="bullet"/>
      <w:lvlText w:val="o"/>
      <w:lvlJc w:val="left"/>
      <w:pPr>
        <w:ind w:left="1440" w:hanging="360"/>
      </w:pPr>
      <w:rPr>
        <w:rFonts w:ascii="Courier New" w:eastAsia="Courier New" w:hAnsi="Courier New" w:cs="Courier New"/>
      </w:rPr>
    </w:lvl>
    <w:lvl w:ilvl="2" w:tplc="99FE2404">
      <w:start w:val="1"/>
      <w:numFmt w:val="bullet"/>
      <w:lvlText w:val="▪"/>
      <w:lvlJc w:val="left"/>
      <w:pPr>
        <w:ind w:left="2160" w:hanging="360"/>
      </w:pPr>
      <w:rPr>
        <w:rFonts w:ascii="Noto Sans Symbols" w:eastAsia="Noto Sans Symbols" w:hAnsi="Noto Sans Symbols" w:cs="Noto Sans Symbols"/>
      </w:rPr>
    </w:lvl>
    <w:lvl w:ilvl="3" w:tplc="FE546F24">
      <w:start w:val="1"/>
      <w:numFmt w:val="bullet"/>
      <w:lvlText w:val="●"/>
      <w:lvlJc w:val="left"/>
      <w:pPr>
        <w:ind w:left="2880" w:hanging="360"/>
      </w:pPr>
      <w:rPr>
        <w:rFonts w:ascii="Noto Sans Symbols" w:eastAsia="Noto Sans Symbols" w:hAnsi="Noto Sans Symbols" w:cs="Noto Sans Symbols"/>
      </w:rPr>
    </w:lvl>
    <w:lvl w:ilvl="4" w:tplc="219E198A">
      <w:start w:val="1"/>
      <w:numFmt w:val="bullet"/>
      <w:lvlText w:val="o"/>
      <w:lvlJc w:val="left"/>
      <w:pPr>
        <w:ind w:left="3600" w:hanging="360"/>
      </w:pPr>
      <w:rPr>
        <w:rFonts w:ascii="Courier New" w:eastAsia="Courier New" w:hAnsi="Courier New" w:cs="Courier New"/>
      </w:rPr>
    </w:lvl>
    <w:lvl w:ilvl="5" w:tplc="02F2494E">
      <w:start w:val="1"/>
      <w:numFmt w:val="bullet"/>
      <w:lvlText w:val="▪"/>
      <w:lvlJc w:val="left"/>
      <w:pPr>
        <w:ind w:left="4320" w:hanging="360"/>
      </w:pPr>
      <w:rPr>
        <w:rFonts w:ascii="Noto Sans Symbols" w:eastAsia="Noto Sans Symbols" w:hAnsi="Noto Sans Symbols" w:cs="Noto Sans Symbols"/>
      </w:rPr>
    </w:lvl>
    <w:lvl w:ilvl="6" w:tplc="C9289CC6">
      <w:start w:val="1"/>
      <w:numFmt w:val="bullet"/>
      <w:lvlText w:val="●"/>
      <w:lvlJc w:val="left"/>
      <w:pPr>
        <w:ind w:left="5040" w:hanging="360"/>
      </w:pPr>
      <w:rPr>
        <w:rFonts w:ascii="Noto Sans Symbols" w:eastAsia="Noto Sans Symbols" w:hAnsi="Noto Sans Symbols" w:cs="Noto Sans Symbols"/>
      </w:rPr>
    </w:lvl>
    <w:lvl w:ilvl="7" w:tplc="BEF40B94">
      <w:start w:val="1"/>
      <w:numFmt w:val="bullet"/>
      <w:lvlText w:val="o"/>
      <w:lvlJc w:val="left"/>
      <w:pPr>
        <w:ind w:left="5760" w:hanging="360"/>
      </w:pPr>
      <w:rPr>
        <w:rFonts w:ascii="Courier New" w:eastAsia="Courier New" w:hAnsi="Courier New" w:cs="Courier New"/>
      </w:rPr>
    </w:lvl>
    <w:lvl w:ilvl="8" w:tplc="94169894">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44585B"/>
    <w:multiLevelType w:val="hybridMultilevel"/>
    <w:tmpl w:val="FFFFFFFF"/>
    <w:lvl w:ilvl="0" w:tplc="D234C9E2">
      <w:start w:val="1"/>
      <w:numFmt w:val="bullet"/>
      <w:lvlText w:val=""/>
      <w:lvlJc w:val="left"/>
      <w:pPr>
        <w:ind w:left="720" w:hanging="360"/>
      </w:pPr>
      <w:rPr>
        <w:rFonts w:ascii="Symbol" w:hAnsi="Symbol" w:hint="default"/>
      </w:rPr>
    </w:lvl>
    <w:lvl w:ilvl="1" w:tplc="653054F6">
      <w:start w:val="1"/>
      <w:numFmt w:val="bullet"/>
      <w:lvlText w:val="o"/>
      <w:lvlJc w:val="left"/>
      <w:pPr>
        <w:ind w:left="1440" w:hanging="360"/>
      </w:pPr>
      <w:rPr>
        <w:rFonts w:ascii="Courier New" w:hAnsi="Courier New" w:hint="default"/>
      </w:rPr>
    </w:lvl>
    <w:lvl w:ilvl="2" w:tplc="B22CE494">
      <w:start w:val="1"/>
      <w:numFmt w:val="bullet"/>
      <w:lvlText w:val=""/>
      <w:lvlJc w:val="left"/>
      <w:pPr>
        <w:ind w:left="2160" w:hanging="360"/>
      </w:pPr>
      <w:rPr>
        <w:rFonts w:ascii="Wingdings" w:hAnsi="Wingdings" w:hint="default"/>
      </w:rPr>
    </w:lvl>
    <w:lvl w:ilvl="3" w:tplc="B23E7480">
      <w:start w:val="1"/>
      <w:numFmt w:val="bullet"/>
      <w:lvlText w:val=""/>
      <w:lvlJc w:val="left"/>
      <w:pPr>
        <w:ind w:left="2880" w:hanging="360"/>
      </w:pPr>
      <w:rPr>
        <w:rFonts w:ascii="Symbol" w:hAnsi="Symbol" w:hint="default"/>
      </w:rPr>
    </w:lvl>
    <w:lvl w:ilvl="4" w:tplc="B58C4594">
      <w:start w:val="1"/>
      <w:numFmt w:val="bullet"/>
      <w:lvlText w:val="o"/>
      <w:lvlJc w:val="left"/>
      <w:pPr>
        <w:ind w:left="3600" w:hanging="360"/>
      </w:pPr>
      <w:rPr>
        <w:rFonts w:ascii="Courier New" w:hAnsi="Courier New" w:hint="default"/>
      </w:rPr>
    </w:lvl>
    <w:lvl w:ilvl="5" w:tplc="D15C5C16">
      <w:start w:val="1"/>
      <w:numFmt w:val="bullet"/>
      <w:lvlText w:val=""/>
      <w:lvlJc w:val="left"/>
      <w:pPr>
        <w:ind w:left="4320" w:hanging="360"/>
      </w:pPr>
      <w:rPr>
        <w:rFonts w:ascii="Wingdings" w:hAnsi="Wingdings" w:hint="default"/>
      </w:rPr>
    </w:lvl>
    <w:lvl w:ilvl="6" w:tplc="34A4EC06">
      <w:start w:val="1"/>
      <w:numFmt w:val="bullet"/>
      <w:lvlText w:val=""/>
      <w:lvlJc w:val="left"/>
      <w:pPr>
        <w:ind w:left="5040" w:hanging="360"/>
      </w:pPr>
      <w:rPr>
        <w:rFonts w:ascii="Symbol" w:hAnsi="Symbol" w:hint="default"/>
      </w:rPr>
    </w:lvl>
    <w:lvl w:ilvl="7" w:tplc="2C7C15DC">
      <w:start w:val="1"/>
      <w:numFmt w:val="bullet"/>
      <w:lvlText w:val="o"/>
      <w:lvlJc w:val="left"/>
      <w:pPr>
        <w:ind w:left="5760" w:hanging="360"/>
      </w:pPr>
      <w:rPr>
        <w:rFonts w:ascii="Courier New" w:hAnsi="Courier New" w:hint="default"/>
      </w:rPr>
    </w:lvl>
    <w:lvl w:ilvl="8" w:tplc="F0C074D4">
      <w:start w:val="1"/>
      <w:numFmt w:val="bullet"/>
      <w:lvlText w:val=""/>
      <w:lvlJc w:val="left"/>
      <w:pPr>
        <w:ind w:left="6480" w:hanging="360"/>
      </w:pPr>
      <w:rPr>
        <w:rFonts w:ascii="Wingdings" w:hAnsi="Wingdings" w:hint="default"/>
      </w:rPr>
    </w:lvl>
  </w:abstractNum>
  <w:abstractNum w:abstractNumId="29" w15:restartNumberingAfterBreak="0">
    <w:nsid w:val="61CE754C"/>
    <w:multiLevelType w:val="hybridMultilevel"/>
    <w:tmpl w:val="8648D990"/>
    <w:lvl w:ilvl="0" w:tplc="D0B2D192">
      <w:start w:val="1"/>
      <w:numFmt w:val="bullet"/>
      <w:lvlText w:val="●"/>
      <w:lvlJc w:val="left"/>
      <w:pPr>
        <w:ind w:left="720" w:hanging="360"/>
      </w:pPr>
      <w:rPr>
        <w:rFonts w:ascii="Noto Sans Symbols" w:hAnsi="Noto Sans Symbols" w:hint="default"/>
        <w:color w:val="000000"/>
      </w:rPr>
    </w:lvl>
    <w:lvl w:ilvl="1" w:tplc="7AFCA0E4">
      <w:start w:val="1"/>
      <w:numFmt w:val="bullet"/>
      <w:lvlText w:val="■"/>
      <w:lvlJc w:val="left"/>
      <w:pPr>
        <w:ind w:left="1440" w:hanging="360"/>
      </w:pPr>
      <w:rPr>
        <w:rFonts w:ascii="Courier New" w:hAnsi="Courier New" w:hint="default"/>
      </w:rPr>
    </w:lvl>
    <w:lvl w:ilvl="2" w:tplc="D5A823CA">
      <w:start w:val="1"/>
      <w:numFmt w:val="bullet"/>
      <w:lvlText w:val="▪"/>
      <w:lvlJc w:val="left"/>
      <w:pPr>
        <w:ind w:left="2160" w:hanging="360"/>
      </w:pPr>
      <w:rPr>
        <w:rFonts w:ascii="Noto Sans Symbols" w:hAnsi="Noto Sans Symbols" w:hint="default"/>
      </w:rPr>
    </w:lvl>
    <w:lvl w:ilvl="3" w:tplc="82662108">
      <w:start w:val="1"/>
      <w:numFmt w:val="bullet"/>
      <w:lvlText w:val="●"/>
      <w:lvlJc w:val="left"/>
      <w:pPr>
        <w:ind w:left="2880" w:hanging="360"/>
      </w:pPr>
      <w:rPr>
        <w:rFonts w:ascii="Noto Sans Symbols" w:hAnsi="Noto Sans Symbols" w:hint="default"/>
      </w:rPr>
    </w:lvl>
    <w:lvl w:ilvl="4" w:tplc="91BC5602">
      <w:start w:val="1"/>
      <w:numFmt w:val="bullet"/>
      <w:lvlText w:val="o"/>
      <w:lvlJc w:val="left"/>
      <w:pPr>
        <w:ind w:left="3600" w:hanging="360"/>
      </w:pPr>
      <w:rPr>
        <w:rFonts w:ascii="Courier New" w:hAnsi="Courier New" w:hint="default"/>
      </w:rPr>
    </w:lvl>
    <w:lvl w:ilvl="5" w:tplc="043CC890">
      <w:start w:val="1"/>
      <w:numFmt w:val="bullet"/>
      <w:lvlText w:val="▪"/>
      <w:lvlJc w:val="left"/>
      <w:pPr>
        <w:ind w:left="4320" w:hanging="360"/>
      </w:pPr>
      <w:rPr>
        <w:rFonts w:ascii="Noto Sans Symbols" w:hAnsi="Noto Sans Symbols" w:hint="default"/>
      </w:rPr>
    </w:lvl>
    <w:lvl w:ilvl="6" w:tplc="BE64900E">
      <w:start w:val="1"/>
      <w:numFmt w:val="bullet"/>
      <w:lvlText w:val="●"/>
      <w:lvlJc w:val="left"/>
      <w:pPr>
        <w:ind w:left="5040" w:hanging="360"/>
      </w:pPr>
      <w:rPr>
        <w:rFonts w:ascii="Noto Sans Symbols" w:hAnsi="Noto Sans Symbols" w:hint="default"/>
      </w:rPr>
    </w:lvl>
    <w:lvl w:ilvl="7" w:tplc="F97A7EE8">
      <w:start w:val="1"/>
      <w:numFmt w:val="bullet"/>
      <w:lvlText w:val="o"/>
      <w:lvlJc w:val="left"/>
      <w:pPr>
        <w:ind w:left="5760" w:hanging="360"/>
      </w:pPr>
      <w:rPr>
        <w:rFonts w:ascii="Courier New" w:hAnsi="Courier New" w:hint="default"/>
      </w:rPr>
    </w:lvl>
    <w:lvl w:ilvl="8" w:tplc="FB9E67AC">
      <w:start w:val="1"/>
      <w:numFmt w:val="bullet"/>
      <w:lvlText w:val="▪"/>
      <w:lvlJc w:val="left"/>
      <w:pPr>
        <w:ind w:left="6480" w:hanging="360"/>
      </w:pPr>
      <w:rPr>
        <w:rFonts w:ascii="Noto Sans Symbols" w:hAnsi="Noto Sans Symbols" w:hint="default"/>
      </w:rPr>
    </w:lvl>
  </w:abstractNum>
  <w:abstractNum w:abstractNumId="30" w15:restartNumberingAfterBreak="0">
    <w:nsid w:val="625F34A5"/>
    <w:multiLevelType w:val="hybridMultilevel"/>
    <w:tmpl w:val="BFB2AD1A"/>
    <w:lvl w:ilvl="0" w:tplc="62D88624">
      <w:start w:val="1"/>
      <w:numFmt w:val="bullet"/>
      <w:lvlText w:val=""/>
      <w:lvlJc w:val="left"/>
      <w:pPr>
        <w:ind w:left="720" w:hanging="360"/>
      </w:pPr>
      <w:rPr>
        <w:rFonts w:ascii="Symbol" w:hAnsi="Symbol" w:hint="default"/>
      </w:rPr>
    </w:lvl>
    <w:lvl w:ilvl="1" w:tplc="B5CE21B6">
      <w:start w:val="1"/>
      <w:numFmt w:val="bullet"/>
      <w:lvlText w:val="o"/>
      <w:lvlJc w:val="left"/>
      <w:pPr>
        <w:ind w:left="1440" w:hanging="360"/>
      </w:pPr>
      <w:rPr>
        <w:rFonts w:ascii="Courier New" w:hAnsi="Courier New" w:hint="default"/>
      </w:rPr>
    </w:lvl>
    <w:lvl w:ilvl="2" w:tplc="B628A436">
      <w:start w:val="1"/>
      <w:numFmt w:val="bullet"/>
      <w:lvlText w:val=""/>
      <w:lvlJc w:val="left"/>
      <w:pPr>
        <w:ind w:left="2160" w:hanging="360"/>
      </w:pPr>
      <w:rPr>
        <w:rFonts w:ascii="Wingdings" w:hAnsi="Wingdings" w:hint="default"/>
      </w:rPr>
    </w:lvl>
    <w:lvl w:ilvl="3" w:tplc="25F0B052">
      <w:start w:val="1"/>
      <w:numFmt w:val="bullet"/>
      <w:lvlText w:val=""/>
      <w:lvlJc w:val="left"/>
      <w:pPr>
        <w:ind w:left="2880" w:hanging="360"/>
      </w:pPr>
      <w:rPr>
        <w:rFonts w:ascii="Symbol" w:hAnsi="Symbol" w:hint="default"/>
      </w:rPr>
    </w:lvl>
    <w:lvl w:ilvl="4" w:tplc="DE7006E4">
      <w:start w:val="1"/>
      <w:numFmt w:val="bullet"/>
      <w:lvlText w:val="o"/>
      <w:lvlJc w:val="left"/>
      <w:pPr>
        <w:ind w:left="3600" w:hanging="360"/>
      </w:pPr>
      <w:rPr>
        <w:rFonts w:ascii="Courier New" w:hAnsi="Courier New" w:hint="default"/>
      </w:rPr>
    </w:lvl>
    <w:lvl w:ilvl="5" w:tplc="D79870F2">
      <w:start w:val="1"/>
      <w:numFmt w:val="bullet"/>
      <w:lvlText w:val=""/>
      <w:lvlJc w:val="left"/>
      <w:pPr>
        <w:ind w:left="4320" w:hanging="360"/>
      </w:pPr>
      <w:rPr>
        <w:rFonts w:ascii="Wingdings" w:hAnsi="Wingdings" w:hint="default"/>
      </w:rPr>
    </w:lvl>
    <w:lvl w:ilvl="6" w:tplc="8138A462">
      <w:start w:val="1"/>
      <w:numFmt w:val="bullet"/>
      <w:lvlText w:val=""/>
      <w:lvlJc w:val="left"/>
      <w:pPr>
        <w:ind w:left="5040" w:hanging="360"/>
      </w:pPr>
      <w:rPr>
        <w:rFonts w:ascii="Symbol" w:hAnsi="Symbol" w:hint="default"/>
      </w:rPr>
    </w:lvl>
    <w:lvl w:ilvl="7" w:tplc="F0020B2A">
      <w:start w:val="1"/>
      <w:numFmt w:val="bullet"/>
      <w:lvlText w:val="o"/>
      <w:lvlJc w:val="left"/>
      <w:pPr>
        <w:ind w:left="5760" w:hanging="360"/>
      </w:pPr>
      <w:rPr>
        <w:rFonts w:ascii="Courier New" w:hAnsi="Courier New" w:hint="default"/>
      </w:rPr>
    </w:lvl>
    <w:lvl w:ilvl="8" w:tplc="8A382AAE">
      <w:start w:val="1"/>
      <w:numFmt w:val="bullet"/>
      <w:lvlText w:val=""/>
      <w:lvlJc w:val="left"/>
      <w:pPr>
        <w:ind w:left="6480" w:hanging="360"/>
      </w:pPr>
      <w:rPr>
        <w:rFonts w:ascii="Wingdings" w:hAnsi="Wingdings" w:hint="default"/>
      </w:rPr>
    </w:lvl>
  </w:abstractNum>
  <w:abstractNum w:abstractNumId="31" w15:restartNumberingAfterBreak="0">
    <w:nsid w:val="642C2C5C"/>
    <w:multiLevelType w:val="hybridMultilevel"/>
    <w:tmpl w:val="FFFFFFFF"/>
    <w:lvl w:ilvl="0" w:tplc="1CCC26F2">
      <w:start w:val="1"/>
      <w:numFmt w:val="bullet"/>
      <w:lvlText w:val=""/>
      <w:lvlJc w:val="left"/>
      <w:pPr>
        <w:ind w:left="360" w:hanging="360"/>
      </w:pPr>
      <w:rPr>
        <w:rFonts w:ascii="Symbol" w:hAnsi="Symbol" w:hint="default"/>
      </w:rPr>
    </w:lvl>
    <w:lvl w:ilvl="1" w:tplc="73B67E00">
      <w:start w:val="1"/>
      <w:numFmt w:val="bullet"/>
      <w:lvlText w:val="o"/>
      <w:lvlJc w:val="left"/>
      <w:pPr>
        <w:ind w:left="1080" w:hanging="360"/>
      </w:pPr>
      <w:rPr>
        <w:rFonts w:ascii="Courier New" w:hAnsi="Courier New" w:hint="default"/>
      </w:rPr>
    </w:lvl>
    <w:lvl w:ilvl="2" w:tplc="56240EC6">
      <w:start w:val="1"/>
      <w:numFmt w:val="bullet"/>
      <w:lvlText w:val=""/>
      <w:lvlJc w:val="left"/>
      <w:pPr>
        <w:ind w:left="1800" w:hanging="360"/>
      </w:pPr>
      <w:rPr>
        <w:rFonts w:ascii="Wingdings" w:hAnsi="Wingdings" w:hint="default"/>
      </w:rPr>
    </w:lvl>
    <w:lvl w:ilvl="3" w:tplc="197E68E2">
      <w:start w:val="1"/>
      <w:numFmt w:val="bullet"/>
      <w:lvlText w:val=""/>
      <w:lvlJc w:val="left"/>
      <w:pPr>
        <w:ind w:left="2520" w:hanging="360"/>
      </w:pPr>
      <w:rPr>
        <w:rFonts w:ascii="Symbol" w:hAnsi="Symbol" w:hint="default"/>
      </w:rPr>
    </w:lvl>
    <w:lvl w:ilvl="4" w:tplc="11E62A0C">
      <w:start w:val="1"/>
      <w:numFmt w:val="bullet"/>
      <w:lvlText w:val="o"/>
      <w:lvlJc w:val="left"/>
      <w:pPr>
        <w:ind w:left="3240" w:hanging="360"/>
      </w:pPr>
      <w:rPr>
        <w:rFonts w:ascii="Courier New" w:hAnsi="Courier New" w:hint="default"/>
      </w:rPr>
    </w:lvl>
    <w:lvl w:ilvl="5" w:tplc="7918F2F2">
      <w:start w:val="1"/>
      <w:numFmt w:val="bullet"/>
      <w:lvlText w:val=""/>
      <w:lvlJc w:val="left"/>
      <w:pPr>
        <w:ind w:left="3960" w:hanging="360"/>
      </w:pPr>
      <w:rPr>
        <w:rFonts w:ascii="Wingdings" w:hAnsi="Wingdings" w:hint="default"/>
      </w:rPr>
    </w:lvl>
    <w:lvl w:ilvl="6" w:tplc="F58EFC1E">
      <w:start w:val="1"/>
      <w:numFmt w:val="bullet"/>
      <w:lvlText w:val=""/>
      <w:lvlJc w:val="left"/>
      <w:pPr>
        <w:ind w:left="4680" w:hanging="360"/>
      </w:pPr>
      <w:rPr>
        <w:rFonts w:ascii="Symbol" w:hAnsi="Symbol" w:hint="default"/>
      </w:rPr>
    </w:lvl>
    <w:lvl w:ilvl="7" w:tplc="A8904002">
      <w:start w:val="1"/>
      <w:numFmt w:val="bullet"/>
      <w:lvlText w:val="o"/>
      <w:lvlJc w:val="left"/>
      <w:pPr>
        <w:ind w:left="5400" w:hanging="360"/>
      </w:pPr>
      <w:rPr>
        <w:rFonts w:ascii="Courier New" w:hAnsi="Courier New" w:hint="default"/>
      </w:rPr>
    </w:lvl>
    <w:lvl w:ilvl="8" w:tplc="045483E6">
      <w:start w:val="1"/>
      <w:numFmt w:val="bullet"/>
      <w:lvlText w:val=""/>
      <w:lvlJc w:val="left"/>
      <w:pPr>
        <w:ind w:left="6120" w:hanging="360"/>
      </w:pPr>
      <w:rPr>
        <w:rFonts w:ascii="Wingdings" w:hAnsi="Wingdings" w:hint="default"/>
      </w:rPr>
    </w:lvl>
  </w:abstractNum>
  <w:abstractNum w:abstractNumId="32" w15:restartNumberingAfterBreak="0">
    <w:nsid w:val="6473655F"/>
    <w:multiLevelType w:val="hybridMultilevel"/>
    <w:tmpl w:val="FFFFFFFF"/>
    <w:lvl w:ilvl="0" w:tplc="657E26B4">
      <w:start w:val="1"/>
      <w:numFmt w:val="bullet"/>
      <w:lvlText w:val=""/>
      <w:lvlJc w:val="left"/>
      <w:pPr>
        <w:ind w:left="720" w:hanging="360"/>
      </w:pPr>
      <w:rPr>
        <w:rFonts w:ascii="Symbol" w:hAnsi="Symbol" w:hint="default"/>
      </w:rPr>
    </w:lvl>
    <w:lvl w:ilvl="1" w:tplc="52285EDE">
      <w:start w:val="1"/>
      <w:numFmt w:val="bullet"/>
      <w:lvlText w:val="o"/>
      <w:lvlJc w:val="left"/>
      <w:pPr>
        <w:ind w:left="1440" w:hanging="360"/>
      </w:pPr>
      <w:rPr>
        <w:rFonts w:ascii="Courier New" w:hAnsi="Courier New" w:hint="default"/>
      </w:rPr>
    </w:lvl>
    <w:lvl w:ilvl="2" w:tplc="FDB4756E">
      <w:start w:val="1"/>
      <w:numFmt w:val="bullet"/>
      <w:lvlText w:val=""/>
      <w:lvlJc w:val="left"/>
      <w:pPr>
        <w:ind w:left="2160" w:hanging="360"/>
      </w:pPr>
      <w:rPr>
        <w:rFonts w:ascii="Wingdings" w:hAnsi="Wingdings" w:hint="default"/>
      </w:rPr>
    </w:lvl>
    <w:lvl w:ilvl="3" w:tplc="6CF8F220">
      <w:start w:val="1"/>
      <w:numFmt w:val="bullet"/>
      <w:lvlText w:val=""/>
      <w:lvlJc w:val="left"/>
      <w:pPr>
        <w:ind w:left="2880" w:hanging="360"/>
      </w:pPr>
      <w:rPr>
        <w:rFonts w:ascii="Symbol" w:hAnsi="Symbol" w:hint="default"/>
      </w:rPr>
    </w:lvl>
    <w:lvl w:ilvl="4" w:tplc="537C133C">
      <w:start w:val="1"/>
      <w:numFmt w:val="bullet"/>
      <w:lvlText w:val="o"/>
      <w:lvlJc w:val="left"/>
      <w:pPr>
        <w:ind w:left="3600" w:hanging="360"/>
      </w:pPr>
      <w:rPr>
        <w:rFonts w:ascii="Courier New" w:hAnsi="Courier New" w:hint="default"/>
      </w:rPr>
    </w:lvl>
    <w:lvl w:ilvl="5" w:tplc="3B823682">
      <w:start w:val="1"/>
      <w:numFmt w:val="bullet"/>
      <w:lvlText w:val=""/>
      <w:lvlJc w:val="left"/>
      <w:pPr>
        <w:ind w:left="4320" w:hanging="360"/>
      </w:pPr>
      <w:rPr>
        <w:rFonts w:ascii="Wingdings" w:hAnsi="Wingdings" w:hint="default"/>
      </w:rPr>
    </w:lvl>
    <w:lvl w:ilvl="6" w:tplc="70A83A70">
      <w:start w:val="1"/>
      <w:numFmt w:val="bullet"/>
      <w:lvlText w:val=""/>
      <w:lvlJc w:val="left"/>
      <w:pPr>
        <w:ind w:left="5040" w:hanging="360"/>
      </w:pPr>
      <w:rPr>
        <w:rFonts w:ascii="Symbol" w:hAnsi="Symbol" w:hint="default"/>
      </w:rPr>
    </w:lvl>
    <w:lvl w:ilvl="7" w:tplc="5E16EC7C">
      <w:start w:val="1"/>
      <w:numFmt w:val="bullet"/>
      <w:lvlText w:val="o"/>
      <w:lvlJc w:val="left"/>
      <w:pPr>
        <w:ind w:left="5760" w:hanging="360"/>
      </w:pPr>
      <w:rPr>
        <w:rFonts w:ascii="Courier New" w:hAnsi="Courier New" w:hint="default"/>
      </w:rPr>
    </w:lvl>
    <w:lvl w:ilvl="8" w:tplc="E354B106">
      <w:start w:val="1"/>
      <w:numFmt w:val="bullet"/>
      <w:lvlText w:val=""/>
      <w:lvlJc w:val="left"/>
      <w:pPr>
        <w:ind w:left="6480" w:hanging="360"/>
      </w:pPr>
      <w:rPr>
        <w:rFonts w:ascii="Wingdings" w:hAnsi="Wingdings" w:hint="default"/>
      </w:rPr>
    </w:lvl>
  </w:abstractNum>
  <w:abstractNum w:abstractNumId="33" w15:restartNumberingAfterBreak="0">
    <w:nsid w:val="68A143EF"/>
    <w:multiLevelType w:val="hybridMultilevel"/>
    <w:tmpl w:val="E88617BC"/>
    <w:lvl w:ilvl="0" w:tplc="D9424542">
      <w:start w:val="1"/>
      <w:numFmt w:val="bullet"/>
      <w:lvlText w:val=""/>
      <w:lvlJc w:val="left"/>
      <w:pPr>
        <w:ind w:left="720" w:hanging="360"/>
      </w:pPr>
      <w:rPr>
        <w:rFonts w:ascii="Symbol" w:hAnsi="Symbol" w:hint="default"/>
      </w:rPr>
    </w:lvl>
    <w:lvl w:ilvl="1" w:tplc="66867B0E">
      <w:start w:val="1"/>
      <w:numFmt w:val="bullet"/>
      <w:lvlText w:val="o"/>
      <w:lvlJc w:val="left"/>
      <w:pPr>
        <w:ind w:left="1440" w:hanging="360"/>
      </w:pPr>
      <w:rPr>
        <w:rFonts w:ascii="Courier New" w:hAnsi="Courier New" w:hint="default"/>
      </w:rPr>
    </w:lvl>
    <w:lvl w:ilvl="2" w:tplc="5D945EC4">
      <w:start w:val="1"/>
      <w:numFmt w:val="bullet"/>
      <w:lvlText w:val=""/>
      <w:lvlJc w:val="left"/>
      <w:pPr>
        <w:ind w:left="2160" w:hanging="360"/>
      </w:pPr>
      <w:rPr>
        <w:rFonts w:ascii="Wingdings" w:hAnsi="Wingdings" w:hint="default"/>
      </w:rPr>
    </w:lvl>
    <w:lvl w:ilvl="3" w:tplc="21EA5718">
      <w:start w:val="1"/>
      <w:numFmt w:val="bullet"/>
      <w:lvlText w:val=""/>
      <w:lvlJc w:val="left"/>
      <w:pPr>
        <w:ind w:left="2880" w:hanging="360"/>
      </w:pPr>
      <w:rPr>
        <w:rFonts w:ascii="Symbol" w:hAnsi="Symbol" w:hint="default"/>
      </w:rPr>
    </w:lvl>
    <w:lvl w:ilvl="4" w:tplc="B3B6EF26">
      <w:start w:val="1"/>
      <w:numFmt w:val="bullet"/>
      <w:lvlText w:val="o"/>
      <w:lvlJc w:val="left"/>
      <w:pPr>
        <w:ind w:left="3600" w:hanging="360"/>
      </w:pPr>
      <w:rPr>
        <w:rFonts w:ascii="Courier New" w:hAnsi="Courier New" w:hint="default"/>
      </w:rPr>
    </w:lvl>
    <w:lvl w:ilvl="5" w:tplc="2BC4737E">
      <w:start w:val="1"/>
      <w:numFmt w:val="bullet"/>
      <w:lvlText w:val=""/>
      <w:lvlJc w:val="left"/>
      <w:pPr>
        <w:ind w:left="4320" w:hanging="360"/>
      </w:pPr>
      <w:rPr>
        <w:rFonts w:ascii="Wingdings" w:hAnsi="Wingdings" w:hint="default"/>
      </w:rPr>
    </w:lvl>
    <w:lvl w:ilvl="6" w:tplc="28C6BE70">
      <w:start w:val="1"/>
      <w:numFmt w:val="bullet"/>
      <w:lvlText w:val=""/>
      <w:lvlJc w:val="left"/>
      <w:pPr>
        <w:ind w:left="5040" w:hanging="360"/>
      </w:pPr>
      <w:rPr>
        <w:rFonts w:ascii="Symbol" w:hAnsi="Symbol" w:hint="default"/>
      </w:rPr>
    </w:lvl>
    <w:lvl w:ilvl="7" w:tplc="5CF6B728">
      <w:start w:val="1"/>
      <w:numFmt w:val="bullet"/>
      <w:lvlText w:val="o"/>
      <w:lvlJc w:val="left"/>
      <w:pPr>
        <w:ind w:left="5760" w:hanging="360"/>
      </w:pPr>
      <w:rPr>
        <w:rFonts w:ascii="Courier New" w:hAnsi="Courier New" w:hint="default"/>
      </w:rPr>
    </w:lvl>
    <w:lvl w:ilvl="8" w:tplc="08027C7C">
      <w:start w:val="1"/>
      <w:numFmt w:val="bullet"/>
      <w:lvlText w:val=""/>
      <w:lvlJc w:val="left"/>
      <w:pPr>
        <w:ind w:left="6480" w:hanging="360"/>
      </w:pPr>
      <w:rPr>
        <w:rFonts w:ascii="Wingdings" w:hAnsi="Wingdings" w:hint="default"/>
      </w:rPr>
    </w:lvl>
  </w:abstractNum>
  <w:abstractNum w:abstractNumId="34" w15:restartNumberingAfterBreak="0">
    <w:nsid w:val="69011DF8"/>
    <w:multiLevelType w:val="hybridMultilevel"/>
    <w:tmpl w:val="35EE53B4"/>
    <w:lvl w:ilvl="0" w:tplc="D3AC282C">
      <w:start w:val="1"/>
      <w:numFmt w:val="bullet"/>
      <w:lvlText w:val=""/>
      <w:lvlJc w:val="left"/>
      <w:pPr>
        <w:ind w:left="720" w:hanging="360"/>
      </w:pPr>
      <w:rPr>
        <w:rFonts w:ascii="Symbol" w:hAnsi="Symbol" w:hint="default"/>
      </w:rPr>
    </w:lvl>
    <w:lvl w:ilvl="1" w:tplc="98FC60EE">
      <w:start w:val="1"/>
      <w:numFmt w:val="bullet"/>
      <w:lvlText w:val="o"/>
      <w:lvlJc w:val="left"/>
      <w:pPr>
        <w:ind w:left="1440" w:hanging="360"/>
      </w:pPr>
      <w:rPr>
        <w:rFonts w:ascii="Courier New" w:eastAsia="Courier New" w:hAnsi="Courier New" w:cs="Courier New"/>
      </w:rPr>
    </w:lvl>
    <w:lvl w:ilvl="2" w:tplc="283AA380">
      <w:start w:val="1"/>
      <w:numFmt w:val="bullet"/>
      <w:lvlText w:val="▪"/>
      <w:lvlJc w:val="left"/>
      <w:pPr>
        <w:ind w:left="2160" w:hanging="360"/>
      </w:pPr>
      <w:rPr>
        <w:rFonts w:ascii="Noto Sans Symbols" w:eastAsia="Noto Sans Symbols" w:hAnsi="Noto Sans Symbols" w:cs="Noto Sans Symbols"/>
      </w:rPr>
    </w:lvl>
    <w:lvl w:ilvl="3" w:tplc="0B226192">
      <w:start w:val="1"/>
      <w:numFmt w:val="bullet"/>
      <w:lvlText w:val="●"/>
      <w:lvlJc w:val="left"/>
      <w:pPr>
        <w:ind w:left="2880" w:hanging="360"/>
      </w:pPr>
      <w:rPr>
        <w:rFonts w:ascii="Noto Sans Symbols" w:eastAsia="Noto Sans Symbols" w:hAnsi="Noto Sans Symbols" w:cs="Noto Sans Symbols"/>
      </w:rPr>
    </w:lvl>
    <w:lvl w:ilvl="4" w:tplc="956E392E">
      <w:start w:val="1"/>
      <w:numFmt w:val="bullet"/>
      <w:lvlText w:val="o"/>
      <w:lvlJc w:val="left"/>
      <w:pPr>
        <w:ind w:left="3600" w:hanging="360"/>
      </w:pPr>
      <w:rPr>
        <w:rFonts w:ascii="Courier New" w:eastAsia="Courier New" w:hAnsi="Courier New" w:cs="Courier New"/>
      </w:rPr>
    </w:lvl>
    <w:lvl w:ilvl="5" w:tplc="169A8DE6">
      <w:start w:val="1"/>
      <w:numFmt w:val="bullet"/>
      <w:lvlText w:val="▪"/>
      <w:lvlJc w:val="left"/>
      <w:pPr>
        <w:ind w:left="4320" w:hanging="360"/>
      </w:pPr>
      <w:rPr>
        <w:rFonts w:ascii="Noto Sans Symbols" w:eastAsia="Noto Sans Symbols" w:hAnsi="Noto Sans Symbols" w:cs="Noto Sans Symbols"/>
      </w:rPr>
    </w:lvl>
    <w:lvl w:ilvl="6" w:tplc="4A3AE5D8">
      <w:start w:val="1"/>
      <w:numFmt w:val="bullet"/>
      <w:lvlText w:val="●"/>
      <w:lvlJc w:val="left"/>
      <w:pPr>
        <w:ind w:left="5040" w:hanging="360"/>
      </w:pPr>
      <w:rPr>
        <w:rFonts w:ascii="Noto Sans Symbols" w:eastAsia="Noto Sans Symbols" w:hAnsi="Noto Sans Symbols" w:cs="Noto Sans Symbols"/>
      </w:rPr>
    </w:lvl>
    <w:lvl w:ilvl="7" w:tplc="318C304A">
      <w:start w:val="1"/>
      <w:numFmt w:val="bullet"/>
      <w:lvlText w:val="o"/>
      <w:lvlJc w:val="left"/>
      <w:pPr>
        <w:ind w:left="5760" w:hanging="360"/>
      </w:pPr>
      <w:rPr>
        <w:rFonts w:ascii="Courier New" w:eastAsia="Courier New" w:hAnsi="Courier New" w:cs="Courier New"/>
      </w:rPr>
    </w:lvl>
    <w:lvl w:ilvl="8" w:tplc="E35014B4">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36780C"/>
    <w:multiLevelType w:val="hybridMultilevel"/>
    <w:tmpl w:val="905217F8"/>
    <w:lvl w:ilvl="0" w:tplc="E5C2F60C">
      <w:start w:val="1"/>
      <w:numFmt w:val="bullet"/>
      <w:lvlText w:val=""/>
      <w:lvlJc w:val="left"/>
      <w:pPr>
        <w:ind w:left="720" w:hanging="360"/>
      </w:pPr>
      <w:rPr>
        <w:rFonts w:ascii="Symbol" w:hAnsi="Symbol" w:hint="default"/>
      </w:rPr>
    </w:lvl>
    <w:lvl w:ilvl="1" w:tplc="BDB0C21A">
      <w:start w:val="1"/>
      <w:numFmt w:val="bullet"/>
      <w:lvlText w:val="o"/>
      <w:lvlJc w:val="left"/>
      <w:pPr>
        <w:ind w:left="1440" w:hanging="360"/>
      </w:pPr>
      <w:rPr>
        <w:rFonts w:ascii="Courier New" w:hAnsi="Courier New" w:hint="default"/>
      </w:rPr>
    </w:lvl>
    <w:lvl w:ilvl="2" w:tplc="1144A974">
      <w:start w:val="1"/>
      <w:numFmt w:val="bullet"/>
      <w:lvlText w:val=""/>
      <w:lvlJc w:val="left"/>
      <w:pPr>
        <w:ind w:left="2160" w:hanging="360"/>
      </w:pPr>
      <w:rPr>
        <w:rFonts w:ascii="Wingdings" w:hAnsi="Wingdings" w:hint="default"/>
      </w:rPr>
    </w:lvl>
    <w:lvl w:ilvl="3" w:tplc="7AFA2938">
      <w:start w:val="1"/>
      <w:numFmt w:val="bullet"/>
      <w:lvlText w:val=""/>
      <w:lvlJc w:val="left"/>
      <w:pPr>
        <w:ind w:left="2880" w:hanging="360"/>
      </w:pPr>
      <w:rPr>
        <w:rFonts w:ascii="Symbol" w:hAnsi="Symbol" w:hint="default"/>
      </w:rPr>
    </w:lvl>
    <w:lvl w:ilvl="4" w:tplc="AED491A4">
      <w:start w:val="1"/>
      <w:numFmt w:val="bullet"/>
      <w:lvlText w:val="o"/>
      <w:lvlJc w:val="left"/>
      <w:pPr>
        <w:ind w:left="3600" w:hanging="360"/>
      </w:pPr>
      <w:rPr>
        <w:rFonts w:ascii="Courier New" w:hAnsi="Courier New" w:hint="default"/>
      </w:rPr>
    </w:lvl>
    <w:lvl w:ilvl="5" w:tplc="CF462F3C">
      <w:start w:val="1"/>
      <w:numFmt w:val="bullet"/>
      <w:lvlText w:val=""/>
      <w:lvlJc w:val="left"/>
      <w:pPr>
        <w:ind w:left="4320" w:hanging="360"/>
      </w:pPr>
      <w:rPr>
        <w:rFonts w:ascii="Wingdings" w:hAnsi="Wingdings" w:hint="default"/>
      </w:rPr>
    </w:lvl>
    <w:lvl w:ilvl="6" w:tplc="857429EE">
      <w:start w:val="1"/>
      <w:numFmt w:val="bullet"/>
      <w:lvlText w:val=""/>
      <w:lvlJc w:val="left"/>
      <w:pPr>
        <w:ind w:left="5040" w:hanging="360"/>
      </w:pPr>
      <w:rPr>
        <w:rFonts w:ascii="Symbol" w:hAnsi="Symbol" w:hint="default"/>
      </w:rPr>
    </w:lvl>
    <w:lvl w:ilvl="7" w:tplc="EB0230CA">
      <w:start w:val="1"/>
      <w:numFmt w:val="bullet"/>
      <w:lvlText w:val="o"/>
      <w:lvlJc w:val="left"/>
      <w:pPr>
        <w:ind w:left="5760" w:hanging="360"/>
      </w:pPr>
      <w:rPr>
        <w:rFonts w:ascii="Courier New" w:hAnsi="Courier New" w:hint="default"/>
      </w:rPr>
    </w:lvl>
    <w:lvl w:ilvl="8" w:tplc="FFE23EF4">
      <w:start w:val="1"/>
      <w:numFmt w:val="bullet"/>
      <w:lvlText w:val=""/>
      <w:lvlJc w:val="left"/>
      <w:pPr>
        <w:ind w:left="6480" w:hanging="360"/>
      </w:pPr>
      <w:rPr>
        <w:rFonts w:ascii="Wingdings" w:hAnsi="Wingdings" w:hint="default"/>
      </w:rPr>
    </w:lvl>
  </w:abstractNum>
  <w:abstractNum w:abstractNumId="36" w15:restartNumberingAfterBreak="0">
    <w:nsid w:val="6E5E5EC3"/>
    <w:multiLevelType w:val="multilevel"/>
    <w:tmpl w:val="47FA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2772A1"/>
    <w:multiLevelType w:val="hybridMultilevel"/>
    <w:tmpl w:val="A824E0DE"/>
    <w:lvl w:ilvl="0" w:tplc="34726050">
      <w:start w:val="1"/>
      <w:numFmt w:val="bullet"/>
      <w:lvlText w:val=""/>
      <w:lvlJc w:val="left"/>
      <w:pPr>
        <w:ind w:left="360" w:hanging="360"/>
      </w:pPr>
      <w:rPr>
        <w:rFonts w:ascii="Symbol" w:hAnsi="Symbol" w:hint="default"/>
      </w:rPr>
    </w:lvl>
    <w:lvl w:ilvl="1" w:tplc="38A23142">
      <w:start w:val="1"/>
      <w:numFmt w:val="bullet"/>
      <w:lvlText w:val="o"/>
      <w:lvlJc w:val="left"/>
      <w:pPr>
        <w:ind w:left="1080" w:hanging="360"/>
      </w:pPr>
      <w:rPr>
        <w:rFonts w:ascii="Courier New" w:hAnsi="Courier New" w:hint="default"/>
      </w:rPr>
    </w:lvl>
    <w:lvl w:ilvl="2" w:tplc="FD287C1A">
      <w:start w:val="1"/>
      <w:numFmt w:val="bullet"/>
      <w:lvlText w:val=""/>
      <w:lvlJc w:val="left"/>
      <w:pPr>
        <w:ind w:left="1800" w:hanging="360"/>
      </w:pPr>
      <w:rPr>
        <w:rFonts w:ascii="Wingdings" w:hAnsi="Wingdings" w:hint="default"/>
      </w:rPr>
    </w:lvl>
    <w:lvl w:ilvl="3" w:tplc="8398F896">
      <w:start w:val="1"/>
      <w:numFmt w:val="bullet"/>
      <w:lvlText w:val=""/>
      <w:lvlJc w:val="left"/>
      <w:pPr>
        <w:ind w:left="2520" w:hanging="360"/>
      </w:pPr>
      <w:rPr>
        <w:rFonts w:ascii="Symbol" w:hAnsi="Symbol" w:hint="default"/>
      </w:rPr>
    </w:lvl>
    <w:lvl w:ilvl="4" w:tplc="49827C70">
      <w:start w:val="1"/>
      <w:numFmt w:val="bullet"/>
      <w:lvlText w:val="o"/>
      <w:lvlJc w:val="left"/>
      <w:pPr>
        <w:ind w:left="3240" w:hanging="360"/>
      </w:pPr>
      <w:rPr>
        <w:rFonts w:ascii="Courier New" w:hAnsi="Courier New" w:hint="default"/>
      </w:rPr>
    </w:lvl>
    <w:lvl w:ilvl="5" w:tplc="620841C8">
      <w:start w:val="1"/>
      <w:numFmt w:val="bullet"/>
      <w:lvlText w:val=""/>
      <w:lvlJc w:val="left"/>
      <w:pPr>
        <w:ind w:left="3960" w:hanging="360"/>
      </w:pPr>
      <w:rPr>
        <w:rFonts w:ascii="Wingdings" w:hAnsi="Wingdings" w:hint="default"/>
      </w:rPr>
    </w:lvl>
    <w:lvl w:ilvl="6" w:tplc="0FBABF40">
      <w:start w:val="1"/>
      <w:numFmt w:val="bullet"/>
      <w:lvlText w:val=""/>
      <w:lvlJc w:val="left"/>
      <w:pPr>
        <w:ind w:left="4680" w:hanging="360"/>
      </w:pPr>
      <w:rPr>
        <w:rFonts w:ascii="Symbol" w:hAnsi="Symbol" w:hint="default"/>
      </w:rPr>
    </w:lvl>
    <w:lvl w:ilvl="7" w:tplc="719E4438">
      <w:start w:val="1"/>
      <w:numFmt w:val="bullet"/>
      <w:lvlText w:val="o"/>
      <w:lvlJc w:val="left"/>
      <w:pPr>
        <w:ind w:left="5400" w:hanging="360"/>
      </w:pPr>
      <w:rPr>
        <w:rFonts w:ascii="Courier New" w:hAnsi="Courier New" w:hint="default"/>
      </w:rPr>
    </w:lvl>
    <w:lvl w:ilvl="8" w:tplc="A5DED5A4">
      <w:start w:val="1"/>
      <w:numFmt w:val="bullet"/>
      <w:lvlText w:val=""/>
      <w:lvlJc w:val="left"/>
      <w:pPr>
        <w:ind w:left="6120" w:hanging="360"/>
      </w:pPr>
      <w:rPr>
        <w:rFonts w:ascii="Wingdings" w:hAnsi="Wingdings" w:hint="default"/>
      </w:rPr>
    </w:lvl>
  </w:abstractNum>
  <w:abstractNum w:abstractNumId="38" w15:restartNumberingAfterBreak="0">
    <w:nsid w:val="72C07ECA"/>
    <w:multiLevelType w:val="hybridMultilevel"/>
    <w:tmpl w:val="FFFFFFFF"/>
    <w:lvl w:ilvl="0" w:tplc="BAA4C4EE">
      <w:start w:val="1"/>
      <w:numFmt w:val="bullet"/>
      <w:lvlText w:val="-"/>
      <w:lvlJc w:val="left"/>
      <w:pPr>
        <w:ind w:left="720" w:hanging="360"/>
      </w:pPr>
      <w:rPr>
        <w:rFonts w:ascii="Calibri" w:hAnsi="Calibri" w:hint="default"/>
      </w:rPr>
    </w:lvl>
    <w:lvl w:ilvl="1" w:tplc="7728D248">
      <w:start w:val="1"/>
      <w:numFmt w:val="bullet"/>
      <w:lvlText w:val="o"/>
      <w:lvlJc w:val="left"/>
      <w:pPr>
        <w:ind w:left="1440" w:hanging="360"/>
      </w:pPr>
      <w:rPr>
        <w:rFonts w:ascii="Courier New" w:hAnsi="Courier New" w:hint="default"/>
      </w:rPr>
    </w:lvl>
    <w:lvl w:ilvl="2" w:tplc="BA16707C">
      <w:start w:val="1"/>
      <w:numFmt w:val="bullet"/>
      <w:lvlText w:val=""/>
      <w:lvlJc w:val="left"/>
      <w:pPr>
        <w:ind w:left="2160" w:hanging="360"/>
      </w:pPr>
      <w:rPr>
        <w:rFonts w:ascii="Wingdings" w:hAnsi="Wingdings" w:hint="default"/>
      </w:rPr>
    </w:lvl>
    <w:lvl w:ilvl="3" w:tplc="A27613F6">
      <w:start w:val="1"/>
      <w:numFmt w:val="bullet"/>
      <w:lvlText w:val=""/>
      <w:lvlJc w:val="left"/>
      <w:pPr>
        <w:ind w:left="2880" w:hanging="360"/>
      </w:pPr>
      <w:rPr>
        <w:rFonts w:ascii="Symbol" w:hAnsi="Symbol" w:hint="default"/>
      </w:rPr>
    </w:lvl>
    <w:lvl w:ilvl="4" w:tplc="037CE684">
      <w:start w:val="1"/>
      <w:numFmt w:val="bullet"/>
      <w:lvlText w:val="o"/>
      <w:lvlJc w:val="left"/>
      <w:pPr>
        <w:ind w:left="3600" w:hanging="360"/>
      </w:pPr>
      <w:rPr>
        <w:rFonts w:ascii="Courier New" w:hAnsi="Courier New" w:hint="default"/>
      </w:rPr>
    </w:lvl>
    <w:lvl w:ilvl="5" w:tplc="DFBE1D70">
      <w:start w:val="1"/>
      <w:numFmt w:val="bullet"/>
      <w:lvlText w:val=""/>
      <w:lvlJc w:val="left"/>
      <w:pPr>
        <w:ind w:left="4320" w:hanging="360"/>
      </w:pPr>
      <w:rPr>
        <w:rFonts w:ascii="Wingdings" w:hAnsi="Wingdings" w:hint="default"/>
      </w:rPr>
    </w:lvl>
    <w:lvl w:ilvl="6" w:tplc="B2249C88">
      <w:start w:val="1"/>
      <w:numFmt w:val="bullet"/>
      <w:lvlText w:val=""/>
      <w:lvlJc w:val="left"/>
      <w:pPr>
        <w:ind w:left="5040" w:hanging="360"/>
      </w:pPr>
      <w:rPr>
        <w:rFonts w:ascii="Symbol" w:hAnsi="Symbol" w:hint="default"/>
      </w:rPr>
    </w:lvl>
    <w:lvl w:ilvl="7" w:tplc="A57C0382">
      <w:start w:val="1"/>
      <w:numFmt w:val="bullet"/>
      <w:lvlText w:val="o"/>
      <w:lvlJc w:val="left"/>
      <w:pPr>
        <w:ind w:left="5760" w:hanging="360"/>
      </w:pPr>
      <w:rPr>
        <w:rFonts w:ascii="Courier New" w:hAnsi="Courier New" w:hint="default"/>
      </w:rPr>
    </w:lvl>
    <w:lvl w:ilvl="8" w:tplc="DF5C73F2">
      <w:start w:val="1"/>
      <w:numFmt w:val="bullet"/>
      <w:lvlText w:val=""/>
      <w:lvlJc w:val="left"/>
      <w:pPr>
        <w:ind w:left="6480" w:hanging="360"/>
      </w:pPr>
      <w:rPr>
        <w:rFonts w:ascii="Wingdings" w:hAnsi="Wingdings" w:hint="default"/>
      </w:rPr>
    </w:lvl>
  </w:abstractNum>
  <w:abstractNum w:abstractNumId="39" w15:restartNumberingAfterBreak="0">
    <w:nsid w:val="73194929"/>
    <w:multiLevelType w:val="hybridMultilevel"/>
    <w:tmpl w:val="FA52B660"/>
    <w:lvl w:ilvl="0" w:tplc="2E2CC1DC">
      <w:start w:val="1"/>
      <w:numFmt w:val="bullet"/>
      <w:lvlText w:val=""/>
      <w:lvlJc w:val="left"/>
      <w:pPr>
        <w:ind w:left="720" w:hanging="360"/>
      </w:pPr>
      <w:rPr>
        <w:rFonts w:ascii="Symbol" w:hAnsi="Symbol" w:hint="default"/>
      </w:rPr>
    </w:lvl>
    <w:lvl w:ilvl="1" w:tplc="A80C6688">
      <w:start w:val="1"/>
      <w:numFmt w:val="bullet"/>
      <w:lvlText w:val="o"/>
      <w:lvlJc w:val="left"/>
      <w:pPr>
        <w:ind w:left="1440" w:hanging="360"/>
      </w:pPr>
      <w:rPr>
        <w:rFonts w:ascii="Courier New" w:hAnsi="Courier New" w:hint="default"/>
      </w:rPr>
    </w:lvl>
    <w:lvl w:ilvl="2" w:tplc="0E42454C">
      <w:start w:val="1"/>
      <w:numFmt w:val="bullet"/>
      <w:lvlText w:val=""/>
      <w:lvlJc w:val="left"/>
      <w:pPr>
        <w:ind w:left="2160" w:hanging="360"/>
      </w:pPr>
      <w:rPr>
        <w:rFonts w:ascii="Wingdings" w:hAnsi="Wingdings" w:hint="default"/>
      </w:rPr>
    </w:lvl>
    <w:lvl w:ilvl="3" w:tplc="F6ACDEF8">
      <w:start w:val="1"/>
      <w:numFmt w:val="bullet"/>
      <w:lvlText w:val=""/>
      <w:lvlJc w:val="left"/>
      <w:pPr>
        <w:ind w:left="2880" w:hanging="360"/>
      </w:pPr>
      <w:rPr>
        <w:rFonts w:ascii="Symbol" w:hAnsi="Symbol" w:hint="default"/>
      </w:rPr>
    </w:lvl>
    <w:lvl w:ilvl="4" w:tplc="7BBEC5E8">
      <w:start w:val="1"/>
      <w:numFmt w:val="bullet"/>
      <w:lvlText w:val="o"/>
      <w:lvlJc w:val="left"/>
      <w:pPr>
        <w:ind w:left="3600" w:hanging="360"/>
      </w:pPr>
      <w:rPr>
        <w:rFonts w:ascii="Courier New" w:hAnsi="Courier New" w:hint="default"/>
      </w:rPr>
    </w:lvl>
    <w:lvl w:ilvl="5" w:tplc="FAD8B208">
      <w:start w:val="1"/>
      <w:numFmt w:val="bullet"/>
      <w:lvlText w:val=""/>
      <w:lvlJc w:val="left"/>
      <w:pPr>
        <w:ind w:left="4320" w:hanging="360"/>
      </w:pPr>
      <w:rPr>
        <w:rFonts w:ascii="Wingdings" w:hAnsi="Wingdings" w:hint="default"/>
      </w:rPr>
    </w:lvl>
    <w:lvl w:ilvl="6" w:tplc="4DB45AA8">
      <w:start w:val="1"/>
      <w:numFmt w:val="bullet"/>
      <w:lvlText w:val=""/>
      <w:lvlJc w:val="left"/>
      <w:pPr>
        <w:ind w:left="5040" w:hanging="360"/>
      </w:pPr>
      <w:rPr>
        <w:rFonts w:ascii="Symbol" w:hAnsi="Symbol" w:hint="default"/>
      </w:rPr>
    </w:lvl>
    <w:lvl w:ilvl="7" w:tplc="7B48DB4A">
      <w:start w:val="1"/>
      <w:numFmt w:val="bullet"/>
      <w:lvlText w:val="o"/>
      <w:lvlJc w:val="left"/>
      <w:pPr>
        <w:ind w:left="5760" w:hanging="360"/>
      </w:pPr>
      <w:rPr>
        <w:rFonts w:ascii="Courier New" w:hAnsi="Courier New" w:hint="default"/>
      </w:rPr>
    </w:lvl>
    <w:lvl w:ilvl="8" w:tplc="3A9E1424">
      <w:start w:val="1"/>
      <w:numFmt w:val="bullet"/>
      <w:lvlText w:val=""/>
      <w:lvlJc w:val="left"/>
      <w:pPr>
        <w:ind w:left="6480" w:hanging="360"/>
      </w:pPr>
      <w:rPr>
        <w:rFonts w:ascii="Wingdings" w:hAnsi="Wingdings" w:hint="default"/>
      </w:rPr>
    </w:lvl>
  </w:abstractNum>
  <w:abstractNum w:abstractNumId="40" w15:restartNumberingAfterBreak="0">
    <w:nsid w:val="741A5868"/>
    <w:multiLevelType w:val="multilevel"/>
    <w:tmpl w:val="9C0C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727102"/>
    <w:multiLevelType w:val="hybridMultilevel"/>
    <w:tmpl w:val="FFFFFFFF"/>
    <w:lvl w:ilvl="0" w:tplc="32C067EA">
      <w:start w:val="1"/>
      <w:numFmt w:val="bullet"/>
      <w:lvlText w:val=""/>
      <w:lvlJc w:val="left"/>
      <w:pPr>
        <w:ind w:left="360" w:hanging="360"/>
      </w:pPr>
      <w:rPr>
        <w:rFonts w:ascii="Symbol" w:hAnsi="Symbol" w:hint="default"/>
      </w:rPr>
    </w:lvl>
    <w:lvl w:ilvl="1" w:tplc="EDB4A8D4">
      <w:start w:val="1"/>
      <w:numFmt w:val="bullet"/>
      <w:lvlText w:val="o"/>
      <w:lvlJc w:val="left"/>
      <w:pPr>
        <w:ind w:left="1080" w:hanging="360"/>
      </w:pPr>
      <w:rPr>
        <w:rFonts w:ascii="Courier New" w:hAnsi="Courier New" w:hint="default"/>
      </w:rPr>
    </w:lvl>
    <w:lvl w:ilvl="2" w:tplc="5D841A02">
      <w:start w:val="1"/>
      <w:numFmt w:val="bullet"/>
      <w:lvlText w:val=""/>
      <w:lvlJc w:val="left"/>
      <w:pPr>
        <w:ind w:left="1800" w:hanging="360"/>
      </w:pPr>
      <w:rPr>
        <w:rFonts w:ascii="Wingdings" w:hAnsi="Wingdings" w:hint="default"/>
      </w:rPr>
    </w:lvl>
    <w:lvl w:ilvl="3" w:tplc="1B90E5FC">
      <w:start w:val="1"/>
      <w:numFmt w:val="bullet"/>
      <w:lvlText w:val=""/>
      <w:lvlJc w:val="left"/>
      <w:pPr>
        <w:ind w:left="2520" w:hanging="360"/>
      </w:pPr>
      <w:rPr>
        <w:rFonts w:ascii="Symbol" w:hAnsi="Symbol" w:hint="default"/>
      </w:rPr>
    </w:lvl>
    <w:lvl w:ilvl="4" w:tplc="967815E6">
      <w:start w:val="1"/>
      <w:numFmt w:val="bullet"/>
      <w:lvlText w:val="o"/>
      <w:lvlJc w:val="left"/>
      <w:pPr>
        <w:ind w:left="3240" w:hanging="360"/>
      </w:pPr>
      <w:rPr>
        <w:rFonts w:ascii="Courier New" w:hAnsi="Courier New" w:hint="default"/>
      </w:rPr>
    </w:lvl>
    <w:lvl w:ilvl="5" w:tplc="7CE287EE">
      <w:start w:val="1"/>
      <w:numFmt w:val="bullet"/>
      <w:lvlText w:val=""/>
      <w:lvlJc w:val="left"/>
      <w:pPr>
        <w:ind w:left="3960" w:hanging="360"/>
      </w:pPr>
      <w:rPr>
        <w:rFonts w:ascii="Wingdings" w:hAnsi="Wingdings" w:hint="default"/>
      </w:rPr>
    </w:lvl>
    <w:lvl w:ilvl="6" w:tplc="5A0ABB2E">
      <w:start w:val="1"/>
      <w:numFmt w:val="bullet"/>
      <w:lvlText w:val=""/>
      <w:lvlJc w:val="left"/>
      <w:pPr>
        <w:ind w:left="4680" w:hanging="360"/>
      </w:pPr>
      <w:rPr>
        <w:rFonts w:ascii="Symbol" w:hAnsi="Symbol" w:hint="default"/>
      </w:rPr>
    </w:lvl>
    <w:lvl w:ilvl="7" w:tplc="5B321D7E">
      <w:start w:val="1"/>
      <w:numFmt w:val="bullet"/>
      <w:lvlText w:val="o"/>
      <w:lvlJc w:val="left"/>
      <w:pPr>
        <w:ind w:left="5400" w:hanging="360"/>
      </w:pPr>
      <w:rPr>
        <w:rFonts w:ascii="Courier New" w:hAnsi="Courier New" w:hint="default"/>
      </w:rPr>
    </w:lvl>
    <w:lvl w:ilvl="8" w:tplc="B532CC64">
      <w:start w:val="1"/>
      <w:numFmt w:val="bullet"/>
      <w:lvlText w:val=""/>
      <w:lvlJc w:val="left"/>
      <w:pPr>
        <w:ind w:left="6120" w:hanging="360"/>
      </w:pPr>
      <w:rPr>
        <w:rFonts w:ascii="Wingdings" w:hAnsi="Wingdings" w:hint="default"/>
      </w:rPr>
    </w:lvl>
  </w:abstractNum>
  <w:abstractNum w:abstractNumId="42" w15:restartNumberingAfterBreak="0">
    <w:nsid w:val="7DD65EA5"/>
    <w:multiLevelType w:val="hybridMultilevel"/>
    <w:tmpl w:val="FFFFFFFF"/>
    <w:lvl w:ilvl="0" w:tplc="666CCB3C">
      <w:start w:val="1"/>
      <w:numFmt w:val="bullet"/>
      <w:lvlText w:val="-"/>
      <w:lvlJc w:val="left"/>
      <w:pPr>
        <w:ind w:left="720" w:hanging="360"/>
      </w:pPr>
      <w:rPr>
        <w:rFonts w:ascii="Calibri" w:hAnsi="Calibri" w:hint="default"/>
      </w:rPr>
    </w:lvl>
    <w:lvl w:ilvl="1" w:tplc="481E3508">
      <w:start w:val="1"/>
      <w:numFmt w:val="bullet"/>
      <w:lvlText w:val="o"/>
      <w:lvlJc w:val="left"/>
      <w:pPr>
        <w:ind w:left="1440" w:hanging="360"/>
      </w:pPr>
      <w:rPr>
        <w:rFonts w:ascii="Courier New" w:hAnsi="Courier New" w:hint="default"/>
      </w:rPr>
    </w:lvl>
    <w:lvl w:ilvl="2" w:tplc="BB507544">
      <w:start w:val="1"/>
      <w:numFmt w:val="bullet"/>
      <w:lvlText w:val=""/>
      <w:lvlJc w:val="left"/>
      <w:pPr>
        <w:ind w:left="2160" w:hanging="360"/>
      </w:pPr>
      <w:rPr>
        <w:rFonts w:ascii="Wingdings" w:hAnsi="Wingdings" w:hint="default"/>
      </w:rPr>
    </w:lvl>
    <w:lvl w:ilvl="3" w:tplc="4116376E">
      <w:start w:val="1"/>
      <w:numFmt w:val="bullet"/>
      <w:lvlText w:val=""/>
      <w:lvlJc w:val="left"/>
      <w:pPr>
        <w:ind w:left="2880" w:hanging="360"/>
      </w:pPr>
      <w:rPr>
        <w:rFonts w:ascii="Symbol" w:hAnsi="Symbol" w:hint="default"/>
      </w:rPr>
    </w:lvl>
    <w:lvl w:ilvl="4" w:tplc="DE3AD2B4">
      <w:start w:val="1"/>
      <w:numFmt w:val="bullet"/>
      <w:lvlText w:val="o"/>
      <w:lvlJc w:val="left"/>
      <w:pPr>
        <w:ind w:left="3600" w:hanging="360"/>
      </w:pPr>
      <w:rPr>
        <w:rFonts w:ascii="Courier New" w:hAnsi="Courier New" w:hint="default"/>
      </w:rPr>
    </w:lvl>
    <w:lvl w:ilvl="5" w:tplc="E1D42DB8">
      <w:start w:val="1"/>
      <w:numFmt w:val="bullet"/>
      <w:lvlText w:val=""/>
      <w:lvlJc w:val="left"/>
      <w:pPr>
        <w:ind w:left="4320" w:hanging="360"/>
      </w:pPr>
      <w:rPr>
        <w:rFonts w:ascii="Wingdings" w:hAnsi="Wingdings" w:hint="default"/>
      </w:rPr>
    </w:lvl>
    <w:lvl w:ilvl="6" w:tplc="5F4EB25C">
      <w:start w:val="1"/>
      <w:numFmt w:val="bullet"/>
      <w:lvlText w:val=""/>
      <w:lvlJc w:val="left"/>
      <w:pPr>
        <w:ind w:left="5040" w:hanging="360"/>
      </w:pPr>
      <w:rPr>
        <w:rFonts w:ascii="Symbol" w:hAnsi="Symbol" w:hint="default"/>
      </w:rPr>
    </w:lvl>
    <w:lvl w:ilvl="7" w:tplc="F6A22C7E">
      <w:start w:val="1"/>
      <w:numFmt w:val="bullet"/>
      <w:lvlText w:val="o"/>
      <w:lvlJc w:val="left"/>
      <w:pPr>
        <w:ind w:left="5760" w:hanging="360"/>
      </w:pPr>
      <w:rPr>
        <w:rFonts w:ascii="Courier New" w:hAnsi="Courier New" w:hint="default"/>
      </w:rPr>
    </w:lvl>
    <w:lvl w:ilvl="8" w:tplc="5D1ED476">
      <w:start w:val="1"/>
      <w:numFmt w:val="bullet"/>
      <w:lvlText w:val=""/>
      <w:lvlJc w:val="left"/>
      <w:pPr>
        <w:ind w:left="6480" w:hanging="360"/>
      </w:pPr>
      <w:rPr>
        <w:rFonts w:ascii="Wingdings" w:hAnsi="Wingdings" w:hint="default"/>
      </w:rPr>
    </w:lvl>
  </w:abstractNum>
  <w:num w:numId="1" w16cid:durableId="1376464135">
    <w:abstractNumId w:val="26"/>
  </w:num>
  <w:num w:numId="2" w16cid:durableId="289484525">
    <w:abstractNumId w:val="12"/>
  </w:num>
  <w:num w:numId="3" w16cid:durableId="2071689117">
    <w:abstractNumId w:val="19"/>
  </w:num>
  <w:num w:numId="4" w16cid:durableId="387145165">
    <w:abstractNumId w:val="3"/>
  </w:num>
  <w:num w:numId="5" w16cid:durableId="978992762">
    <w:abstractNumId w:val="0"/>
  </w:num>
  <w:num w:numId="6" w16cid:durableId="1066878457">
    <w:abstractNumId w:val="38"/>
  </w:num>
  <w:num w:numId="7" w16cid:durableId="299651811">
    <w:abstractNumId w:val="15"/>
  </w:num>
  <w:num w:numId="8" w16cid:durableId="2070684662">
    <w:abstractNumId w:val="31"/>
  </w:num>
  <w:num w:numId="9" w16cid:durableId="408498993">
    <w:abstractNumId w:val="5"/>
  </w:num>
  <w:num w:numId="10" w16cid:durableId="78213200">
    <w:abstractNumId w:val="18"/>
  </w:num>
  <w:num w:numId="11" w16cid:durableId="461382588">
    <w:abstractNumId w:val="27"/>
  </w:num>
  <w:num w:numId="12" w16cid:durableId="403844996">
    <w:abstractNumId w:val="24"/>
  </w:num>
  <w:num w:numId="13" w16cid:durableId="710882571">
    <w:abstractNumId w:val="29"/>
  </w:num>
  <w:num w:numId="14" w16cid:durableId="440999921">
    <w:abstractNumId w:val="2"/>
  </w:num>
  <w:num w:numId="15" w16cid:durableId="1372145730">
    <w:abstractNumId w:val="34"/>
  </w:num>
  <w:num w:numId="16" w16cid:durableId="430587853">
    <w:abstractNumId w:val="33"/>
  </w:num>
  <w:num w:numId="17" w16cid:durableId="581451058">
    <w:abstractNumId w:val="6"/>
  </w:num>
  <w:num w:numId="18" w16cid:durableId="549457187">
    <w:abstractNumId w:val="39"/>
  </w:num>
  <w:num w:numId="19" w16cid:durableId="297498681">
    <w:abstractNumId w:val="4"/>
  </w:num>
  <w:num w:numId="20" w16cid:durableId="1002242715">
    <w:abstractNumId w:val="21"/>
  </w:num>
  <w:num w:numId="21" w16cid:durableId="1874227195">
    <w:abstractNumId w:val="8"/>
  </w:num>
  <w:num w:numId="22" w16cid:durableId="1926450273">
    <w:abstractNumId w:val="9"/>
  </w:num>
  <w:num w:numId="23" w16cid:durableId="741947003">
    <w:abstractNumId w:val="17"/>
  </w:num>
  <w:num w:numId="24" w16cid:durableId="625350513">
    <w:abstractNumId w:val="32"/>
  </w:num>
  <w:num w:numId="25" w16cid:durableId="461732835">
    <w:abstractNumId w:val="25"/>
  </w:num>
  <w:num w:numId="26" w16cid:durableId="1865702566">
    <w:abstractNumId w:val="28"/>
  </w:num>
  <w:num w:numId="27" w16cid:durableId="1967000044">
    <w:abstractNumId w:val="14"/>
  </w:num>
  <w:num w:numId="28" w16cid:durableId="2067803033">
    <w:abstractNumId w:val="1"/>
  </w:num>
  <w:num w:numId="29" w16cid:durableId="263152461">
    <w:abstractNumId w:val="42"/>
  </w:num>
  <w:num w:numId="30" w16cid:durableId="1700885717">
    <w:abstractNumId w:val="7"/>
  </w:num>
  <w:num w:numId="31" w16cid:durableId="1601834173">
    <w:abstractNumId w:val="41"/>
  </w:num>
  <w:num w:numId="32" w16cid:durableId="1408453221">
    <w:abstractNumId w:val="10"/>
  </w:num>
  <w:num w:numId="33" w16cid:durableId="2063018541">
    <w:abstractNumId w:val="11"/>
  </w:num>
  <w:num w:numId="34" w16cid:durableId="1648897055">
    <w:abstractNumId w:val="13"/>
  </w:num>
  <w:num w:numId="35" w16cid:durableId="1205679633">
    <w:abstractNumId w:val="30"/>
  </w:num>
  <w:num w:numId="36" w16cid:durableId="109935759">
    <w:abstractNumId w:val="35"/>
  </w:num>
  <w:num w:numId="37" w16cid:durableId="126359301">
    <w:abstractNumId w:val="20"/>
  </w:num>
  <w:num w:numId="38" w16cid:durableId="2023777044">
    <w:abstractNumId w:val="22"/>
  </w:num>
  <w:num w:numId="39" w16cid:durableId="253981250">
    <w:abstractNumId w:val="23"/>
  </w:num>
  <w:num w:numId="40" w16cid:durableId="78597428">
    <w:abstractNumId w:val="37"/>
  </w:num>
  <w:num w:numId="41" w16cid:durableId="15546231">
    <w:abstractNumId w:val="36"/>
  </w:num>
  <w:num w:numId="42" w16cid:durableId="190655074">
    <w:abstractNumId w:val="16"/>
  </w:num>
  <w:num w:numId="43" w16cid:durableId="99657290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231"/>
    <w:rsid w:val="00003E36"/>
    <w:rsid w:val="00014AFC"/>
    <w:rsid w:val="0002082D"/>
    <w:rsid w:val="000209C5"/>
    <w:rsid w:val="00023081"/>
    <w:rsid w:val="00024491"/>
    <w:rsid w:val="000271E7"/>
    <w:rsid w:val="000332DD"/>
    <w:rsid w:val="00033D43"/>
    <w:rsid w:val="00046ADC"/>
    <w:rsid w:val="000537D5"/>
    <w:rsid w:val="000560BE"/>
    <w:rsid w:val="00056E9E"/>
    <w:rsid w:val="00057D31"/>
    <w:rsid w:val="00066071"/>
    <w:rsid w:val="00072DA2"/>
    <w:rsid w:val="00076BC3"/>
    <w:rsid w:val="00081883"/>
    <w:rsid w:val="00081E26"/>
    <w:rsid w:val="000831B0"/>
    <w:rsid w:val="00083509"/>
    <w:rsid w:val="00083A34"/>
    <w:rsid w:val="000903C6"/>
    <w:rsid w:val="0009067D"/>
    <w:rsid w:val="00092874"/>
    <w:rsid w:val="00092918"/>
    <w:rsid w:val="00095ADC"/>
    <w:rsid w:val="0009B4AD"/>
    <w:rsid w:val="000A4B8A"/>
    <w:rsid w:val="000A4D01"/>
    <w:rsid w:val="000A63EB"/>
    <w:rsid w:val="000B070C"/>
    <w:rsid w:val="000B0DAD"/>
    <w:rsid w:val="000B2E08"/>
    <w:rsid w:val="000B65B3"/>
    <w:rsid w:val="000C44A0"/>
    <w:rsid w:val="000D0B6E"/>
    <w:rsid w:val="000D1CC3"/>
    <w:rsid w:val="000D1D85"/>
    <w:rsid w:val="000D6600"/>
    <w:rsid w:val="000E0387"/>
    <w:rsid w:val="000E1A05"/>
    <w:rsid w:val="000E7E61"/>
    <w:rsid w:val="000F31E2"/>
    <w:rsid w:val="000F6574"/>
    <w:rsid w:val="000F67E3"/>
    <w:rsid w:val="000F7221"/>
    <w:rsid w:val="000F782F"/>
    <w:rsid w:val="00104F82"/>
    <w:rsid w:val="00115144"/>
    <w:rsid w:val="00126144"/>
    <w:rsid w:val="00130568"/>
    <w:rsid w:val="00130CC7"/>
    <w:rsid w:val="00131282"/>
    <w:rsid w:val="00134213"/>
    <w:rsid w:val="00153681"/>
    <w:rsid w:val="00153ABF"/>
    <w:rsid w:val="00155A1A"/>
    <w:rsid w:val="00162813"/>
    <w:rsid w:val="00165C81"/>
    <w:rsid w:val="00177648"/>
    <w:rsid w:val="00177CC6"/>
    <w:rsid w:val="00181833"/>
    <w:rsid w:val="0018291B"/>
    <w:rsid w:val="0018482E"/>
    <w:rsid w:val="001863C2"/>
    <w:rsid w:val="00192842"/>
    <w:rsid w:val="001975FA"/>
    <w:rsid w:val="001A0D2D"/>
    <w:rsid w:val="001A1DD5"/>
    <w:rsid w:val="001A5B17"/>
    <w:rsid w:val="001B216C"/>
    <w:rsid w:val="001C3F70"/>
    <w:rsid w:val="001C4D4C"/>
    <w:rsid w:val="001C669F"/>
    <w:rsid w:val="001D0CAA"/>
    <w:rsid w:val="001D200D"/>
    <w:rsid w:val="001D26E1"/>
    <w:rsid w:val="001D2D40"/>
    <w:rsid w:val="001D76B8"/>
    <w:rsid w:val="001D76F4"/>
    <w:rsid w:val="001D7DC6"/>
    <w:rsid w:val="001E1AA4"/>
    <w:rsid w:val="001E2518"/>
    <w:rsid w:val="001E298F"/>
    <w:rsid w:val="001E56E5"/>
    <w:rsid w:val="001E5C81"/>
    <w:rsid w:val="001E65E1"/>
    <w:rsid w:val="001E7993"/>
    <w:rsid w:val="001F0366"/>
    <w:rsid w:val="001F2D95"/>
    <w:rsid w:val="001F4F43"/>
    <w:rsid w:val="00200451"/>
    <w:rsid w:val="00202A6C"/>
    <w:rsid w:val="00204B6C"/>
    <w:rsid w:val="00204F5D"/>
    <w:rsid w:val="002051EA"/>
    <w:rsid w:val="002126E7"/>
    <w:rsid w:val="002155B2"/>
    <w:rsid w:val="002158BC"/>
    <w:rsid w:val="002250BB"/>
    <w:rsid w:val="00225B39"/>
    <w:rsid w:val="0023154C"/>
    <w:rsid w:val="002348A1"/>
    <w:rsid w:val="00235837"/>
    <w:rsid w:val="00236EFA"/>
    <w:rsid w:val="002415CD"/>
    <w:rsid w:val="00242EFD"/>
    <w:rsid w:val="00243258"/>
    <w:rsid w:val="002447EA"/>
    <w:rsid w:val="00244866"/>
    <w:rsid w:val="002478FF"/>
    <w:rsid w:val="0025640F"/>
    <w:rsid w:val="00261A9D"/>
    <w:rsid w:val="0026458E"/>
    <w:rsid w:val="00266EFB"/>
    <w:rsid w:val="00274E9B"/>
    <w:rsid w:val="002758B6"/>
    <w:rsid w:val="002759A5"/>
    <w:rsid w:val="002804AA"/>
    <w:rsid w:val="002838F4"/>
    <w:rsid w:val="002847C1"/>
    <w:rsid w:val="002856F0"/>
    <w:rsid w:val="002864BB"/>
    <w:rsid w:val="0028774E"/>
    <w:rsid w:val="002917A1"/>
    <w:rsid w:val="00294873"/>
    <w:rsid w:val="00294B02"/>
    <w:rsid w:val="002960C6"/>
    <w:rsid w:val="002966B1"/>
    <w:rsid w:val="00297020"/>
    <w:rsid w:val="002A034D"/>
    <w:rsid w:val="002A0D72"/>
    <w:rsid w:val="002B0827"/>
    <w:rsid w:val="002B55A3"/>
    <w:rsid w:val="002B5750"/>
    <w:rsid w:val="002C0D40"/>
    <w:rsid w:val="002C2C29"/>
    <w:rsid w:val="002C35E7"/>
    <w:rsid w:val="002C373A"/>
    <w:rsid w:val="002C45FE"/>
    <w:rsid w:val="002C481B"/>
    <w:rsid w:val="002C5371"/>
    <w:rsid w:val="002D0B09"/>
    <w:rsid w:val="002E2E50"/>
    <w:rsid w:val="002E4202"/>
    <w:rsid w:val="002E7632"/>
    <w:rsid w:val="002F04FB"/>
    <w:rsid w:val="002F0D98"/>
    <w:rsid w:val="002F1EE9"/>
    <w:rsid w:val="002F5FAA"/>
    <w:rsid w:val="002F6345"/>
    <w:rsid w:val="002F7587"/>
    <w:rsid w:val="00307418"/>
    <w:rsid w:val="00310BDA"/>
    <w:rsid w:val="00312E4B"/>
    <w:rsid w:val="0032165D"/>
    <w:rsid w:val="00322F9E"/>
    <w:rsid w:val="00325A64"/>
    <w:rsid w:val="00330559"/>
    <w:rsid w:val="00336526"/>
    <w:rsid w:val="00336715"/>
    <w:rsid w:val="00347CD7"/>
    <w:rsid w:val="00350BD7"/>
    <w:rsid w:val="0035150E"/>
    <w:rsid w:val="003521CF"/>
    <w:rsid w:val="00356F16"/>
    <w:rsid w:val="0036169C"/>
    <w:rsid w:val="003653E0"/>
    <w:rsid w:val="003672A7"/>
    <w:rsid w:val="003679C5"/>
    <w:rsid w:val="00367BBF"/>
    <w:rsid w:val="00380EFA"/>
    <w:rsid w:val="0038C440"/>
    <w:rsid w:val="00393626"/>
    <w:rsid w:val="0039764B"/>
    <w:rsid w:val="0039775B"/>
    <w:rsid w:val="003A025A"/>
    <w:rsid w:val="003A05BD"/>
    <w:rsid w:val="003B16FA"/>
    <w:rsid w:val="003B4890"/>
    <w:rsid w:val="003C1B94"/>
    <w:rsid w:val="003C49C0"/>
    <w:rsid w:val="003C4BFD"/>
    <w:rsid w:val="003C7CFA"/>
    <w:rsid w:val="003D0B2F"/>
    <w:rsid w:val="003D6A08"/>
    <w:rsid w:val="003E16F2"/>
    <w:rsid w:val="003E22D4"/>
    <w:rsid w:val="003E297C"/>
    <w:rsid w:val="003E4D08"/>
    <w:rsid w:val="00402446"/>
    <w:rsid w:val="004179D4"/>
    <w:rsid w:val="00417E22"/>
    <w:rsid w:val="004233E3"/>
    <w:rsid w:val="004338A6"/>
    <w:rsid w:val="0043412C"/>
    <w:rsid w:val="00435919"/>
    <w:rsid w:val="00435E7E"/>
    <w:rsid w:val="00435FCA"/>
    <w:rsid w:val="004466BD"/>
    <w:rsid w:val="004476CE"/>
    <w:rsid w:val="004526BE"/>
    <w:rsid w:val="004568D9"/>
    <w:rsid w:val="00465B7A"/>
    <w:rsid w:val="004664E4"/>
    <w:rsid w:val="00472707"/>
    <w:rsid w:val="00473D68"/>
    <w:rsid w:val="00473DAB"/>
    <w:rsid w:val="004776BA"/>
    <w:rsid w:val="00477C0E"/>
    <w:rsid w:val="004910F9"/>
    <w:rsid w:val="004916FB"/>
    <w:rsid w:val="00496536"/>
    <w:rsid w:val="004979E6"/>
    <w:rsid w:val="004A2717"/>
    <w:rsid w:val="004A2781"/>
    <w:rsid w:val="004B14E8"/>
    <w:rsid w:val="004B26A3"/>
    <w:rsid w:val="004B2F24"/>
    <w:rsid w:val="004C04C5"/>
    <w:rsid w:val="004C3D0E"/>
    <w:rsid w:val="004C567F"/>
    <w:rsid w:val="004C7C3F"/>
    <w:rsid w:val="004D22A7"/>
    <w:rsid w:val="004D2BED"/>
    <w:rsid w:val="004D6C64"/>
    <w:rsid w:val="004E1700"/>
    <w:rsid w:val="004E177A"/>
    <w:rsid w:val="004E39A4"/>
    <w:rsid w:val="004E67F9"/>
    <w:rsid w:val="004F18C6"/>
    <w:rsid w:val="004F4A06"/>
    <w:rsid w:val="0050444C"/>
    <w:rsid w:val="00504F15"/>
    <w:rsid w:val="00505D75"/>
    <w:rsid w:val="00510811"/>
    <w:rsid w:val="00510B1D"/>
    <w:rsid w:val="00517822"/>
    <w:rsid w:val="005252F2"/>
    <w:rsid w:val="0052620F"/>
    <w:rsid w:val="00531FA0"/>
    <w:rsid w:val="00533DDB"/>
    <w:rsid w:val="0053538B"/>
    <w:rsid w:val="0054514F"/>
    <w:rsid w:val="00545C98"/>
    <w:rsid w:val="00545F29"/>
    <w:rsid w:val="005517F4"/>
    <w:rsid w:val="005518EB"/>
    <w:rsid w:val="005525D8"/>
    <w:rsid w:val="00555C0E"/>
    <w:rsid w:val="00556E57"/>
    <w:rsid w:val="0055765B"/>
    <w:rsid w:val="00560F9D"/>
    <w:rsid w:val="00563BF9"/>
    <w:rsid w:val="00563C34"/>
    <w:rsid w:val="00564C37"/>
    <w:rsid w:val="00566193"/>
    <w:rsid w:val="00567D8F"/>
    <w:rsid w:val="0057172D"/>
    <w:rsid w:val="00576BCE"/>
    <w:rsid w:val="005808C6"/>
    <w:rsid w:val="0059025B"/>
    <w:rsid w:val="00590702"/>
    <w:rsid w:val="005912FF"/>
    <w:rsid w:val="00591D72"/>
    <w:rsid w:val="00594150"/>
    <w:rsid w:val="005A4A4E"/>
    <w:rsid w:val="005AEA62"/>
    <w:rsid w:val="005B16CA"/>
    <w:rsid w:val="005B3473"/>
    <w:rsid w:val="005B513A"/>
    <w:rsid w:val="005B5977"/>
    <w:rsid w:val="005B5D46"/>
    <w:rsid w:val="005B6B6D"/>
    <w:rsid w:val="005B70B9"/>
    <w:rsid w:val="005D145D"/>
    <w:rsid w:val="005D25C1"/>
    <w:rsid w:val="005D7999"/>
    <w:rsid w:val="005D7F9D"/>
    <w:rsid w:val="005E40CD"/>
    <w:rsid w:val="005E4CDC"/>
    <w:rsid w:val="005E715B"/>
    <w:rsid w:val="005F6122"/>
    <w:rsid w:val="005F65E5"/>
    <w:rsid w:val="005F7F8C"/>
    <w:rsid w:val="006013C1"/>
    <w:rsid w:val="00604B1C"/>
    <w:rsid w:val="00605E87"/>
    <w:rsid w:val="006079C8"/>
    <w:rsid w:val="006155CC"/>
    <w:rsid w:val="00615810"/>
    <w:rsid w:val="00624111"/>
    <w:rsid w:val="00624DA9"/>
    <w:rsid w:val="00626CE3"/>
    <w:rsid w:val="00630B2B"/>
    <w:rsid w:val="00631745"/>
    <w:rsid w:val="00631813"/>
    <w:rsid w:val="006322BC"/>
    <w:rsid w:val="00635AFD"/>
    <w:rsid w:val="006363FB"/>
    <w:rsid w:val="00641E46"/>
    <w:rsid w:val="00643012"/>
    <w:rsid w:val="0064506D"/>
    <w:rsid w:val="00650579"/>
    <w:rsid w:val="006526DA"/>
    <w:rsid w:val="00656D18"/>
    <w:rsid w:val="006621A9"/>
    <w:rsid w:val="00663F38"/>
    <w:rsid w:val="006648C8"/>
    <w:rsid w:val="00671B3E"/>
    <w:rsid w:val="0067234D"/>
    <w:rsid w:val="006828C6"/>
    <w:rsid w:val="00682B90"/>
    <w:rsid w:val="00691635"/>
    <w:rsid w:val="00691ABE"/>
    <w:rsid w:val="00694402"/>
    <w:rsid w:val="006944BE"/>
    <w:rsid w:val="00694625"/>
    <w:rsid w:val="00695EB0"/>
    <w:rsid w:val="006A1CB0"/>
    <w:rsid w:val="006A2F7A"/>
    <w:rsid w:val="006A3BC6"/>
    <w:rsid w:val="006A49F9"/>
    <w:rsid w:val="006B6ED0"/>
    <w:rsid w:val="006B799F"/>
    <w:rsid w:val="006C03B9"/>
    <w:rsid w:val="006C3FCB"/>
    <w:rsid w:val="006C4080"/>
    <w:rsid w:val="006D2AE1"/>
    <w:rsid w:val="006D38C9"/>
    <w:rsid w:val="006D6AAE"/>
    <w:rsid w:val="006D76A0"/>
    <w:rsid w:val="006E00EA"/>
    <w:rsid w:val="006E508C"/>
    <w:rsid w:val="006F0AC1"/>
    <w:rsid w:val="006F5CFB"/>
    <w:rsid w:val="006F7A98"/>
    <w:rsid w:val="00702DED"/>
    <w:rsid w:val="00703BBA"/>
    <w:rsid w:val="00722D7B"/>
    <w:rsid w:val="00723BF6"/>
    <w:rsid w:val="00725173"/>
    <w:rsid w:val="0073308A"/>
    <w:rsid w:val="00741E1C"/>
    <w:rsid w:val="00741E9B"/>
    <w:rsid w:val="0074406D"/>
    <w:rsid w:val="00745B46"/>
    <w:rsid w:val="00753EFA"/>
    <w:rsid w:val="00754554"/>
    <w:rsid w:val="00755692"/>
    <w:rsid w:val="007579A6"/>
    <w:rsid w:val="00764775"/>
    <w:rsid w:val="00764A70"/>
    <w:rsid w:val="00767CA7"/>
    <w:rsid w:val="00773992"/>
    <w:rsid w:val="00783EF7"/>
    <w:rsid w:val="00790305"/>
    <w:rsid w:val="00792F59"/>
    <w:rsid w:val="00793231"/>
    <w:rsid w:val="00796AE3"/>
    <w:rsid w:val="00797065"/>
    <w:rsid w:val="00797D63"/>
    <w:rsid w:val="007A03C9"/>
    <w:rsid w:val="007A089F"/>
    <w:rsid w:val="007A4CB0"/>
    <w:rsid w:val="007A6910"/>
    <w:rsid w:val="007A7E69"/>
    <w:rsid w:val="007B01C1"/>
    <w:rsid w:val="007B3298"/>
    <w:rsid w:val="007B7AAF"/>
    <w:rsid w:val="007C1A51"/>
    <w:rsid w:val="007C298E"/>
    <w:rsid w:val="007D0AA0"/>
    <w:rsid w:val="007D1DB2"/>
    <w:rsid w:val="007D33F5"/>
    <w:rsid w:val="007D3A99"/>
    <w:rsid w:val="007D59ED"/>
    <w:rsid w:val="007D6B8F"/>
    <w:rsid w:val="007E1915"/>
    <w:rsid w:val="007E374B"/>
    <w:rsid w:val="007E79CD"/>
    <w:rsid w:val="007F258D"/>
    <w:rsid w:val="007F2C0C"/>
    <w:rsid w:val="0080132E"/>
    <w:rsid w:val="00802CEB"/>
    <w:rsid w:val="00806F13"/>
    <w:rsid w:val="008173B2"/>
    <w:rsid w:val="00817550"/>
    <w:rsid w:val="00827DB8"/>
    <w:rsid w:val="00844FA7"/>
    <w:rsid w:val="0085349A"/>
    <w:rsid w:val="008536B4"/>
    <w:rsid w:val="0086055A"/>
    <w:rsid w:val="00866643"/>
    <w:rsid w:val="00866D71"/>
    <w:rsid w:val="00876E81"/>
    <w:rsid w:val="00887F9C"/>
    <w:rsid w:val="00895BAB"/>
    <w:rsid w:val="008A19A5"/>
    <w:rsid w:val="008A2620"/>
    <w:rsid w:val="008A37C7"/>
    <w:rsid w:val="008B28CB"/>
    <w:rsid w:val="008B73A0"/>
    <w:rsid w:val="008C174A"/>
    <w:rsid w:val="008C2C87"/>
    <w:rsid w:val="008C340C"/>
    <w:rsid w:val="008C3BF4"/>
    <w:rsid w:val="008C40F2"/>
    <w:rsid w:val="008C4336"/>
    <w:rsid w:val="008C5596"/>
    <w:rsid w:val="008C58DD"/>
    <w:rsid w:val="008C765F"/>
    <w:rsid w:val="008C7F76"/>
    <w:rsid w:val="008D0553"/>
    <w:rsid w:val="008D1293"/>
    <w:rsid w:val="008D2253"/>
    <w:rsid w:val="008D28F9"/>
    <w:rsid w:val="008D396E"/>
    <w:rsid w:val="008D4C71"/>
    <w:rsid w:val="008D54CE"/>
    <w:rsid w:val="008D6D79"/>
    <w:rsid w:val="008D79D8"/>
    <w:rsid w:val="008F0854"/>
    <w:rsid w:val="009132B2"/>
    <w:rsid w:val="00913EBF"/>
    <w:rsid w:val="00914CAD"/>
    <w:rsid w:val="009245BB"/>
    <w:rsid w:val="009252E7"/>
    <w:rsid w:val="00931518"/>
    <w:rsid w:val="00932343"/>
    <w:rsid w:val="0093599D"/>
    <w:rsid w:val="00935D76"/>
    <w:rsid w:val="009421E2"/>
    <w:rsid w:val="009423B9"/>
    <w:rsid w:val="00952793"/>
    <w:rsid w:val="00953F7F"/>
    <w:rsid w:val="00954910"/>
    <w:rsid w:val="00955735"/>
    <w:rsid w:val="00956593"/>
    <w:rsid w:val="009573C5"/>
    <w:rsid w:val="00957E0A"/>
    <w:rsid w:val="00963BAA"/>
    <w:rsid w:val="00966DE6"/>
    <w:rsid w:val="009714F3"/>
    <w:rsid w:val="00971F65"/>
    <w:rsid w:val="00974137"/>
    <w:rsid w:val="00975588"/>
    <w:rsid w:val="00975A3E"/>
    <w:rsid w:val="00976FD3"/>
    <w:rsid w:val="009841A9"/>
    <w:rsid w:val="00992766"/>
    <w:rsid w:val="00993B7C"/>
    <w:rsid w:val="0099467F"/>
    <w:rsid w:val="009979EC"/>
    <w:rsid w:val="009A123F"/>
    <w:rsid w:val="009A67B7"/>
    <w:rsid w:val="009A70F8"/>
    <w:rsid w:val="009C1EDD"/>
    <w:rsid w:val="009C22D2"/>
    <w:rsid w:val="009C3DD1"/>
    <w:rsid w:val="009C4863"/>
    <w:rsid w:val="009C4DE8"/>
    <w:rsid w:val="009C7CC7"/>
    <w:rsid w:val="009D1947"/>
    <w:rsid w:val="009D27EC"/>
    <w:rsid w:val="009D3730"/>
    <w:rsid w:val="009D52D3"/>
    <w:rsid w:val="009D5DEA"/>
    <w:rsid w:val="009D6832"/>
    <w:rsid w:val="009D6942"/>
    <w:rsid w:val="009D6FC0"/>
    <w:rsid w:val="009E09EF"/>
    <w:rsid w:val="009E10C8"/>
    <w:rsid w:val="009E29FC"/>
    <w:rsid w:val="009E43AC"/>
    <w:rsid w:val="009E6F08"/>
    <w:rsid w:val="009F1292"/>
    <w:rsid w:val="009F45B9"/>
    <w:rsid w:val="009F4CFB"/>
    <w:rsid w:val="00A00FB9"/>
    <w:rsid w:val="00A0120C"/>
    <w:rsid w:val="00A02F47"/>
    <w:rsid w:val="00A04058"/>
    <w:rsid w:val="00A04EB4"/>
    <w:rsid w:val="00A103F8"/>
    <w:rsid w:val="00A170BD"/>
    <w:rsid w:val="00A18CEA"/>
    <w:rsid w:val="00A227BA"/>
    <w:rsid w:val="00A25E82"/>
    <w:rsid w:val="00A317E8"/>
    <w:rsid w:val="00A346A2"/>
    <w:rsid w:val="00A34E11"/>
    <w:rsid w:val="00A42DEA"/>
    <w:rsid w:val="00A4448E"/>
    <w:rsid w:val="00A51395"/>
    <w:rsid w:val="00A53274"/>
    <w:rsid w:val="00A559FC"/>
    <w:rsid w:val="00A55E47"/>
    <w:rsid w:val="00A639A7"/>
    <w:rsid w:val="00A66C69"/>
    <w:rsid w:val="00A66EF6"/>
    <w:rsid w:val="00A72058"/>
    <w:rsid w:val="00A76819"/>
    <w:rsid w:val="00A8352E"/>
    <w:rsid w:val="00A86C0A"/>
    <w:rsid w:val="00A93268"/>
    <w:rsid w:val="00A941A3"/>
    <w:rsid w:val="00A97813"/>
    <w:rsid w:val="00AA0E25"/>
    <w:rsid w:val="00AA13E3"/>
    <w:rsid w:val="00AA5101"/>
    <w:rsid w:val="00AA6D25"/>
    <w:rsid w:val="00AB5C0A"/>
    <w:rsid w:val="00AC1716"/>
    <w:rsid w:val="00AD6063"/>
    <w:rsid w:val="00AE0103"/>
    <w:rsid w:val="00AE1D7A"/>
    <w:rsid w:val="00AE2E52"/>
    <w:rsid w:val="00AE3AA0"/>
    <w:rsid w:val="00AE5AD4"/>
    <w:rsid w:val="00AE6BE0"/>
    <w:rsid w:val="00AF2F11"/>
    <w:rsid w:val="00AF5C05"/>
    <w:rsid w:val="00AF6475"/>
    <w:rsid w:val="00AF690F"/>
    <w:rsid w:val="00B011B2"/>
    <w:rsid w:val="00B02404"/>
    <w:rsid w:val="00B10721"/>
    <w:rsid w:val="00B126C7"/>
    <w:rsid w:val="00B12B7A"/>
    <w:rsid w:val="00B12D5E"/>
    <w:rsid w:val="00B13F35"/>
    <w:rsid w:val="00B17055"/>
    <w:rsid w:val="00B209BA"/>
    <w:rsid w:val="00B2137B"/>
    <w:rsid w:val="00B21C8E"/>
    <w:rsid w:val="00B24271"/>
    <w:rsid w:val="00B25873"/>
    <w:rsid w:val="00B26D4E"/>
    <w:rsid w:val="00B3092C"/>
    <w:rsid w:val="00B30BAD"/>
    <w:rsid w:val="00B356F1"/>
    <w:rsid w:val="00B412A9"/>
    <w:rsid w:val="00B43C8A"/>
    <w:rsid w:val="00B5008E"/>
    <w:rsid w:val="00B52761"/>
    <w:rsid w:val="00B541FD"/>
    <w:rsid w:val="00B64B4C"/>
    <w:rsid w:val="00B662E0"/>
    <w:rsid w:val="00B66A1E"/>
    <w:rsid w:val="00B70E00"/>
    <w:rsid w:val="00B71013"/>
    <w:rsid w:val="00B72240"/>
    <w:rsid w:val="00B74325"/>
    <w:rsid w:val="00B8061D"/>
    <w:rsid w:val="00B81F8C"/>
    <w:rsid w:val="00B824CD"/>
    <w:rsid w:val="00B865C6"/>
    <w:rsid w:val="00B92A79"/>
    <w:rsid w:val="00B94ABB"/>
    <w:rsid w:val="00BA5C0B"/>
    <w:rsid w:val="00BA6D23"/>
    <w:rsid w:val="00BB5EB4"/>
    <w:rsid w:val="00BB6909"/>
    <w:rsid w:val="00BB7CDC"/>
    <w:rsid w:val="00BC0436"/>
    <w:rsid w:val="00BC7384"/>
    <w:rsid w:val="00BD00F1"/>
    <w:rsid w:val="00BD08D3"/>
    <w:rsid w:val="00BE3D51"/>
    <w:rsid w:val="00BE629A"/>
    <w:rsid w:val="00BF2152"/>
    <w:rsid w:val="00BF2741"/>
    <w:rsid w:val="00BF2C3B"/>
    <w:rsid w:val="00BF672B"/>
    <w:rsid w:val="00C00364"/>
    <w:rsid w:val="00C045A1"/>
    <w:rsid w:val="00C07AA8"/>
    <w:rsid w:val="00C1487C"/>
    <w:rsid w:val="00C16F01"/>
    <w:rsid w:val="00C214AF"/>
    <w:rsid w:val="00C27AE8"/>
    <w:rsid w:val="00C2862B"/>
    <w:rsid w:val="00C30E69"/>
    <w:rsid w:val="00C32B1A"/>
    <w:rsid w:val="00C346B9"/>
    <w:rsid w:val="00C36278"/>
    <w:rsid w:val="00C363F2"/>
    <w:rsid w:val="00C36A58"/>
    <w:rsid w:val="00C37FC0"/>
    <w:rsid w:val="00C455EF"/>
    <w:rsid w:val="00C45FF2"/>
    <w:rsid w:val="00C54C3F"/>
    <w:rsid w:val="00C64682"/>
    <w:rsid w:val="00C73A19"/>
    <w:rsid w:val="00C76608"/>
    <w:rsid w:val="00C82D75"/>
    <w:rsid w:val="00C831D1"/>
    <w:rsid w:val="00C86795"/>
    <w:rsid w:val="00C9608E"/>
    <w:rsid w:val="00CA3F32"/>
    <w:rsid w:val="00CB031E"/>
    <w:rsid w:val="00CB1D98"/>
    <w:rsid w:val="00CC44D9"/>
    <w:rsid w:val="00CC5370"/>
    <w:rsid w:val="00CC5983"/>
    <w:rsid w:val="00CC5EDF"/>
    <w:rsid w:val="00CC7208"/>
    <w:rsid w:val="00CC73CF"/>
    <w:rsid w:val="00CD0350"/>
    <w:rsid w:val="00CD0B6B"/>
    <w:rsid w:val="00CD1AA6"/>
    <w:rsid w:val="00CD2FAA"/>
    <w:rsid w:val="00CD435A"/>
    <w:rsid w:val="00CD4568"/>
    <w:rsid w:val="00CE093A"/>
    <w:rsid w:val="00CE1E2F"/>
    <w:rsid w:val="00CE2BD7"/>
    <w:rsid w:val="00CE37E7"/>
    <w:rsid w:val="00D02BD8"/>
    <w:rsid w:val="00D03D07"/>
    <w:rsid w:val="00D219E9"/>
    <w:rsid w:val="00D22013"/>
    <w:rsid w:val="00D33E00"/>
    <w:rsid w:val="00D34B73"/>
    <w:rsid w:val="00D355CB"/>
    <w:rsid w:val="00D36817"/>
    <w:rsid w:val="00D372B2"/>
    <w:rsid w:val="00D426B1"/>
    <w:rsid w:val="00D43D97"/>
    <w:rsid w:val="00D43DA0"/>
    <w:rsid w:val="00D50E88"/>
    <w:rsid w:val="00D5188D"/>
    <w:rsid w:val="00D54F71"/>
    <w:rsid w:val="00D55A4C"/>
    <w:rsid w:val="00D608EC"/>
    <w:rsid w:val="00D61CF0"/>
    <w:rsid w:val="00D63342"/>
    <w:rsid w:val="00D63B57"/>
    <w:rsid w:val="00D655C9"/>
    <w:rsid w:val="00D80793"/>
    <w:rsid w:val="00D81DA6"/>
    <w:rsid w:val="00D8282F"/>
    <w:rsid w:val="00D8368F"/>
    <w:rsid w:val="00D875DC"/>
    <w:rsid w:val="00DA2940"/>
    <w:rsid w:val="00DA7185"/>
    <w:rsid w:val="00DB0799"/>
    <w:rsid w:val="00DB4500"/>
    <w:rsid w:val="00DB59A9"/>
    <w:rsid w:val="00DC0C01"/>
    <w:rsid w:val="00DC3947"/>
    <w:rsid w:val="00DC7974"/>
    <w:rsid w:val="00DD17C9"/>
    <w:rsid w:val="00DD6C80"/>
    <w:rsid w:val="00DD6F30"/>
    <w:rsid w:val="00DD70BB"/>
    <w:rsid w:val="00DD76C3"/>
    <w:rsid w:val="00DD7A2A"/>
    <w:rsid w:val="00DE07EC"/>
    <w:rsid w:val="00DE20DA"/>
    <w:rsid w:val="00DE7D59"/>
    <w:rsid w:val="00DF0219"/>
    <w:rsid w:val="00DF0BD8"/>
    <w:rsid w:val="00DF337B"/>
    <w:rsid w:val="00E028D4"/>
    <w:rsid w:val="00E053F4"/>
    <w:rsid w:val="00E12E64"/>
    <w:rsid w:val="00E148F3"/>
    <w:rsid w:val="00E15699"/>
    <w:rsid w:val="00E15A7D"/>
    <w:rsid w:val="00E15C11"/>
    <w:rsid w:val="00E17D84"/>
    <w:rsid w:val="00E22F61"/>
    <w:rsid w:val="00E22FB3"/>
    <w:rsid w:val="00E23B45"/>
    <w:rsid w:val="00E2507F"/>
    <w:rsid w:val="00E306E4"/>
    <w:rsid w:val="00E31A37"/>
    <w:rsid w:val="00E45DB7"/>
    <w:rsid w:val="00E46EF1"/>
    <w:rsid w:val="00E5064E"/>
    <w:rsid w:val="00E50F3E"/>
    <w:rsid w:val="00E578EF"/>
    <w:rsid w:val="00E62107"/>
    <w:rsid w:val="00E6792B"/>
    <w:rsid w:val="00E747C5"/>
    <w:rsid w:val="00E77EFC"/>
    <w:rsid w:val="00E8372D"/>
    <w:rsid w:val="00E842CD"/>
    <w:rsid w:val="00E92649"/>
    <w:rsid w:val="00E937ED"/>
    <w:rsid w:val="00E96A45"/>
    <w:rsid w:val="00EA014C"/>
    <w:rsid w:val="00EA23AC"/>
    <w:rsid w:val="00EC2A19"/>
    <w:rsid w:val="00EC7196"/>
    <w:rsid w:val="00EC7E01"/>
    <w:rsid w:val="00ED0338"/>
    <w:rsid w:val="00ED5CBA"/>
    <w:rsid w:val="00EE0807"/>
    <w:rsid w:val="00EF0D94"/>
    <w:rsid w:val="00EF485D"/>
    <w:rsid w:val="00EF4957"/>
    <w:rsid w:val="00EF7EC3"/>
    <w:rsid w:val="00F01649"/>
    <w:rsid w:val="00F03842"/>
    <w:rsid w:val="00F13E84"/>
    <w:rsid w:val="00F15AA7"/>
    <w:rsid w:val="00F1620F"/>
    <w:rsid w:val="00F20743"/>
    <w:rsid w:val="00F2604D"/>
    <w:rsid w:val="00F30265"/>
    <w:rsid w:val="00F30A52"/>
    <w:rsid w:val="00F31CA2"/>
    <w:rsid w:val="00F31FF7"/>
    <w:rsid w:val="00F3269E"/>
    <w:rsid w:val="00F36913"/>
    <w:rsid w:val="00F420B7"/>
    <w:rsid w:val="00F468ED"/>
    <w:rsid w:val="00F46C06"/>
    <w:rsid w:val="00F51581"/>
    <w:rsid w:val="00F52331"/>
    <w:rsid w:val="00F544CD"/>
    <w:rsid w:val="00F574E6"/>
    <w:rsid w:val="00F70453"/>
    <w:rsid w:val="00F72BB3"/>
    <w:rsid w:val="00F80A36"/>
    <w:rsid w:val="00F87A8D"/>
    <w:rsid w:val="00F91161"/>
    <w:rsid w:val="00F97CC8"/>
    <w:rsid w:val="00F99715"/>
    <w:rsid w:val="00FA06E1"/>
    <w:rsid w:val="00FA07C9"/>
    <w:rsid w:val="00FA085D"/>
    <w:rsid w:val="00FB08B7"/>
    <w:rsid w:val="00FB208C"/>
    <w:rsid w:val="00FC14D4"/>
    <w:rsid w:val="00FC40CF"/>
    <w:rsid w:val="00FC6309"/>
    <w:rsid w:val="00FC74F8"/>
    <w:rsid w:val="00FC7C16"/>
    <w:rsid w:val="00FE229C"/>
    <w:rsid w:val="00FE25FA"/>
    <w:rsid w:val="00FE2854"/>
    <w:rsid w:val="00FF092A"/>
    <w:rsid w:val="00FF2775"/>
    <w:rsid w:val="00FF5A6F"/>
    <w:rsid w:val="010D875D"/>
    <w:rsid w:val="012FEA1D"/>
    <w:rsid w:val="01A78FE9"/>
    <w:rsid w:val="021865AE"/>
    <w:rsid w:val="021E3CC8"/>
    <w:rsid w:val="02214A54"/>
    <w:rsid w:val="0230C1C0"/>
    <w:rsid w:val="02423100"/>
    <w:rsid w:val="02558002"/>
    <w:rsid w:val="026177DA"/>
    <w:rsid w:val="02644C6C"/>
    <w:rsid w:val="0272EAF2"/>
    <w:rsid w:val="02ABCDD2"/>
    <w:rsid w:val="02BAACA1"/>
    <w:rsid w:val="02C96C36"/>
    <w:rsid w:val="02DB71FA"/>
    <w:rsid w:val="02E8D602"/>
    <w:rsid w:val="031581B4"/>
    <w:rsid w:val="03384038"/>
    <w:rsid w:val="033C8B13"/>
    <w:rsid w:val="036890A9"/>
    <w:rsid w:val="03880F46"/>
    <w:rsid w:val="03BE56B7"/>
    <w:rsid w:val="03E4198A"/>
    <w:rsid w:val="0437932A"/>
    <w:rsid w:val="046F1DF7"/>
    <w:rsid w:val="04744A78"/>
    <w:rsid w:val="0476E787"/>
    <w:rsid w:val="0489E7DF"/>
    <w:rsid w:val="04920D6C"/>
    <w:rsid w:val="049F67AD"/>
    <w:rsid w:val="04A5168C"/>
    <w:rsid w:val="04B404D6"/>
    <w:rsid w:val="051403A7"/>
    <w:rsid w:val="051EA82E"/>
    <w:rsid w:val="053B17C9"/>
    <w:rsid w:val="053C314B"/>
    <w:rsid w:val="054A3FF5"/>
    <w:rsid w:val="059DA09C"/>
    <w:rsid w:val="065B9D6A"/>
    <w:rsid w:val="069BD8DC"/>
    <w:rsid w:val="06AC2376"/>
    <w:rsid w:val="06DE5C35"/>
    <w:rsid w:val="06F6C6B6"/>
    <w:rsid w:val="06F714C1"/>
    <w:rsid w:val="0700454E"/>
    <w:rsid w:val="0718796F"/>
    <w:rsid w:val="071E00A1"/>
    <w:rsid w:val="074F842B"/>
    <w:rsid w:val="0776AED9"/>
    <w:rsid w:val="07A121B7"/>
    <w:rsid w:val="07AEE9E1"/>
    <w:rsid w:val="0852EC26"/>
    <w:rsid w:val="08A1C4E1"/>
    <w:rsid w:val="08B0B491"/>
    <w:rsid w:val="08E35071"/>
    <w:rsid w:val="08F257D2"/>
    <w:rsid w:val="08FB59FB"/>
    <w:rsid w:val="0940BB9F"/>
    <w:rsid w:val="0944CB40"/>
    <w:rsid w:val="0963E398"/>
    <w:rsid w:val="0A1254CE"/>
    <w:rsid w:val="0A26F639"/>
    <w:rsid w:val="0A333FAF"/>
    <w:rsid w:val="0A5E4751"/>
    <w:rsid w:val="0A6334E7"/>
    <w:rsid w:val="0A6460BA"/>
    <w:rsid w:val="0A83B9DE"/>
    <w:rsid w:val="0A972A5C"/>
    <w:rsid w:val="0AC2DB98"/>
    <w:rsid w:val="0ACAD2F2"/>
    <w:rsid w:val="0AF874C3"/>
    <w:rsid w:val="0AFC8FD4"/>
    <w:rsid w:val="0B059C57"/>
    <w:rsid w:val="0B1A5049"/>
    <w:rsid w:val="0B1EB2D3"/>
    <w:rsid w:val="0B2D6D29"/>
    <w:rsid w:val="0B38D789"/>
    <w:rsid w:val="0B526C8D"/>
    <w:rsid w:val="0B622A55"/>
    <w:rsid w:val="0B87702A"/>
    <w:rsid w:val="0B933FF6"/>
    <w:rsid w:val="0BB54BF1"/>
    <w:rsid w:val="0BC3850B"/>
    <w:rsid w:val="0BFF0548"/>
    <w:rsid w:val="0C1C4840"/>
    <w:rsid w:val="0C29F894"/>
    <w:rsid w:val="0C37BD92"/>
    <w:rsid w:val="0C58933F"/>
    <w:rsid w:val="0C8B77E8"/>
    <w:rsid w:val="0C964BF6"/>
    <w:rsid w:val="0CB62C76"/>
    <w:rsid w:val="0CD31C53"/>
    <w:rsid w:val="0CE0A961"/>
    <w:rsid w:val="0CE29980"/>
    <w:rsid w:val="0CE4C9FD"/>
    <w:rsid w:val="0D081DAD"/>
    <w:rsid w:val="0D086463"/>
    <w:rsid w:val="0D0CCCEE"/>
    <w:rsid w:val="0D1B412D"/>
    <w:rsid w:val="0D5E6909"/>
    <w:rsid w:val="0D6F11AF"/>
    <w:rsid w:val="0DC262D7"/>
    <w:rsid w:val="0DF3F60D"/>
    <w:rsid w:val="0E1DF9FD"/>
    <w:rsid w:val="0E2F0540"/>
    <w:rsid w:val="0E3E2E8A"/>
    <w:rsid w:val="0E4490CA"/>
    <w:rsid w:val="0E4AB36A"/>
    <w:rsid w:val="0E4F6AB0"/>
    <w:rsid w:val="0EA6FB35"/>
    <w:rsid w:val="0EB488BE"/>
    <w:rsid w:val="0EEB7D09"/>
    <w:rsid w:val="0EF72E40"/>
    <w:rsid w:val="0F270C40"/>
    <w:rsid w:val="0F77C0A3"/>
    <w:rsid w:val="0F86CAE1"/>
    <w:rsid w:val="0FE62EC2"/>
    <w:rsid w:val="105CF494"/>
    <w:rsid w:val="1067AD71"/>
    <w:rsid w:val="10824512"/>
    <w:rsid w:val="10912806"/>
    <w:rsid w:val="110E50E4"/>
    <w:rsid w:val="110F4680"/>
    <w:rsid w:val="11A5E94D"/>
    <w:rsid w:val="11C80183"/>
    <w:rsid w:val="11CB25C7"/>
    <w:rsid w:val="11D262C8"/>
    <w:rsid w:val="11F419C4"/>
    <w:rsid w:val="12018BF6"/>
    <w:rsid w:val="121445E1"/>
    <w:rsid w:val="12152071"/>
    <w:rsid w:val="1263DDE3"/>
    <w:rsid w:val="1275C65D"/>
    <w:rsid w:val="127ACE65"/>
    <w:rsid w:val="1294CA50"/>
    <w:rsid w:val="12BC65ED"/>
    <w:rsid w:val="12E541A4"/>
    <w:rsid w:val="1341BA26"/>
    <w:rsid w:val="1354763B"/>
    <w:rsid w:val="13A850A0"/>
    <w:rsid w:val="13D2A53A"/>
    <w:rsid w:val="13EC013A"/>
    <w:rsid w:val="13F0D3CB"/>
    <w:rsid w:val="1433DE6B"/>
    <w:rsid w:val="14437643"/>
    <w:rsid w:val="146A6E65"/>
    <w:rsid w:val="14A2DAE3"/>
    <w:rsid w:val="14A6FABA"/>
    <w:rsid w:val="14B2D86C"/>
    <w:rsid w:val="14CAE794"/>
    <w:rsid w:val="14D293C4"/>
    <w:rsid w:val="14EE5539"/>
    <w:rsid w:val="14F8EC8A"/>
    <w:rsid w:val="14FAB8F0"/>
    <w:rsid w:val="15072EF8"/>
    <w:rsid w:val="157C82E4"/>
    <w:rsid w:val="157CF4B7"/>
    <w:rsid w:val="157FE8F5"/>
    <w:rsid w:val="15877C5A"/>
    <w:rsid w:val="158A1C31"/>
    <w:rsid w:val="15ECF55A"/>
    <w:rsid w:val="16105EB3"/>
    <w:rsid w:val="16AB0753"/>
    <w:rsid w:val="16BF4F5C"/>
    <w:rsid w:val="16E93FD0"/>
    <w:rsid w:val="170A981A"/>
    <w:rsid w:val="175F38D8"/>
    <w:rsid w:val="17683687"/>
    <w:rsid w:val="1795B905"/>
    <w:rsid w:val="17D387A2"/>
    <w:rsid w:val="182EE808"/>
    <w:rsid w:val="1848EB60"/>
    <w:rsid w:val="189967FC"/>
    <w:rsid w:val="18C942E1"/>
    <w:rsid w:val="1928DFBA"/>
    <w:rsid w:val="193E9347"/>
    <w:rsid w:val="19A4A7B8"/>
    <w:rsid w:val="19ABB931"/>
    <w:rsid w:val="19BBE8DD"/>
    <w:rsid w:val="19CECEFD"/>
    <w:rsid w:val="19F3A84F"/>
    <w:rsid w:val="1A603054"/>
    <w:rsid w:val="1A62D6B2"/>
    <w:rsid w:val="1A86657F"/>
    <w:rsid w:val="1ACB4BB7"/>
    <w:rsid w:val="1B19711A"/>
    <w:rsid w:val="1B216DA6"/>
    <w:rsid w:val="1B2A753C"/>
    <w:rsid w:val="1B2BB9CD"/>
    <w:rsid w:val="1B713F64"/>
    <w:rsid w:val="1B77359D"/>
    <w:rsid w:val="1B974B05"/>
    <w:rsid w:val="1B9D8247"/>
    <w:rsid w:val="1BAEA75E"/>
    <w:rsid w:val="1BCEDE41"/>
    <w:rsid w:val="1BDFD9A4"/>
    <w:rsid w:val="1BF5D98B"/>
    <w:rsid w:val="1BFF62EE"/>
    <w:rsid w:val="1C2D74B3"/>
    <w:rsid w:val="1C3ACF91"/>
    <w:rsid w:val="1C5C534A"/>
    <w:rsid w:val="1C60807C"/>
    <w:rsid w:val="1CD89484"/>
    <w:rsid w:val="1D580A25"/>
    <w:rsid w:val="1D6892B6"/>
    <w:rsid w:val="1DC11270"/>
    <w:rsid w:val="1DCB2801"/>
    <w:rsid w:val="1DD7A654"/>
    <w:rsid w:val="1DE9DD31"/>
    <w:rsid w:val="1DF823AB"/>
    <w:rsid w:val="1E3C1144"/>
    <w:rsid w:val="1E42FF4D"/>
    <w:rsid w:val="1E44471D"/>
    <w:rsid w:val="1E480AA6"/>
    <w:rsid w:val="1EC175A5"/>
    <w:rsid w:val="1EE00CFC"/>
    <w:rsid w:val="1EEA3A3E"/>
    <w:rsid w:val="1F11C5FE"/>
    <w:rsid w:val="1F25C8D9"/>
    <w:rsid w:val="1F33A177"/>
    <w:rsid w:val="1F38EBFD"/>
    <w:rsid w:val="1F518D8B"/>
    <w:rsid w:val="1F814B8D"/>
    <w:rsid w:val="1F82F914"/>
    <w:rsid w:val="1FE8DAF8"/>
    <w:rsid w:val="1FF8DABD"/>
    <w:rsid w:val="20641919"/>
    <w:rsid w:val="20647CCD"/>
    <w:rsid w:val="20695617"/>
    <w:rsid w:val="21034E6D"/>
    <w:rsid w:val="214C1CE1"/>
    <w:rsid w:val="21688C7C"/>
    <w:rsid w:val="21C946A2"/>
    <w:rsid w:val="21E301F5"/>
    <w:rsid w:val="21E77B8F"/>
    <w:rsid w:val="21EED028"/>
    <w:rsid w:val="21FB0BDD"/>
    <w:rsid w:val="2210D3C4"/>
    <w:rsid w:val="22287267"/>
    <w:rsid w:val="225357C6"/>
    <w:rsid w:val="22547C69"/>
    <w:rsid w:val="225BAB87"/>
    <w:rsid w:val="22973B11"/>
    <w:rsid w:val="22B003F9"/>
    <w:rsid w:val="22EAEFFC"/>
    <w:rsid w:val="22F64E82"/>
    <w:rsid w:val="230F6170"/>
    <w:rsid w:val="2319815D"/>
    <w:rsid w:val="2353E401"/>
    <w:rsid w:val="23CEEA95"/>
    <w:rsid w:val="244BD45A"/>
    <w:rsid w:val="24555075"/>
    <w:rsid w:val="246A34AC"/>
    <w:rsid w:val="246A5397"/>
    <w:rsid w:val="2484257C"/>
    <w:rsid w:val="24B4528E"/>
    <w:rsid w:val="24E652F7"/>
    <w:rsid w:val="24F59582"/>
    <w:rsid w:val="24F8DC8D"/>
    <w:rsid w:val="24FFEFE1"/>
    <w:rsid w:val="25290457"/>
    <w:rsid w:val="25807A13"/>
    <w:rsid w:val="25976F25"/>
    <w:rsid w:val="25A71852"/>
    <w:rsid w:val="25C1BAF3"/>
    <w:rsid w:val="25DDE9CC"/>
    <w:rsid w:val="25F20C0F"/>
    <w:rsid w:val="260131D2"/>
    <w:rsid w:val="264CB276"/>
    <w:rsid w:val="26BC55E4"/>
    <w:rsid w:val="26DFCAD8"/>
    <w:rsid w:val="26FAF2E4"/>
    <w:rsid w:val="270B82D4"/>
    <w:rsid w:val="2745A51E"/>
    <w:rsid w:val="275E0D6F"/>
    <w:rsid w:val="2763E3DA"/>
    <w:rsid w:val="27A98A0B"/>
    <w:rsid w:val="27B9871F"/>
    <w:rsid w:val="27CEF8DC"/>
    <w:rsid w:val="27FD7208"/>
    <w:rsid w:val="28193A44"/>
    <w:rsid w:val="2872CE80"/>
    <w:rsid w:val="28746974"/>
    <w:rsid w:val="28AD64E3"/>
    <w:rsid w:val="28CF0758"/>
    <w:rsid w:val="28CFD6C6"/>
    <w:rsid w:val="28D29EB9"/>
    <w:rsid w:val="28E52798"/>
    <w:rsid w:val="28E883DD"/>
    <w:rsid w:val="28EE2793"/>
    <w:rsid w:val="28F5E1C1"/>
    <w:rsid w:val="290871C6"/>
    <w:rsid w:val="2936AAB3"/>
    <w:rsid w:val="29486158"/>
    <w:rsid w:val="2981783F"/>
    <w:rsid w:val="29F15C10"/>
    <w:rsid w:val="2A289D77"/>
    <w:rsid w:val="2A395F67"/>
    <w:rsid w:val="2A4DEA23"/>
    <w:rsid w:val="2A6B0375"/>
    <w:rsid w:val="2AA2E149"/>
    <w:rsid w:val="2AB21F39"/>
    <w:rsid w:val="2AC40CB5"/>
    <w:rsid w:val="2AFE4760"/>
    <w:rsid w:val="2B79574C"/>
    <w:rsid w:val="2BAF6AE5"/>
    <w:rsid w:val="2BCA2061"/>
    <w:rsid w:val="2BD09227"/>
    <w:rsid w:val="2BD6933A"/>
    <w:rsid w:val="2BF4F8BB"/>
    <w:rsid w:val="2C010106"/>
    <w:rsid w:val="2C25D192"/>
    <w:rsid w:val="2C54C844"/>
    <w:rsid w:val="2C594EB7"/>
    <w:rsid w:val="2C639DC5"/>
    <w:rsid w:val="2C6EC746"/>
    <w:rsid w:val="2CA244B8"/>
    <w:rsid w:val="2CF51E64"/>
    <w:rsid w:val="2D1315D0"/>
    <w:rsid w:val="2D583C52"/>
    <w:rsid w:val="2D85ED2E"/>
    <w:rsid w:val="2DADF4E0"/>
    <w:rsid w:val="2DB4ADB0"/>
    <w:rsid w:val="2DBC161E"/>
    <w:rsid w:val="2DEA5CE1"/>
    <w:rsid w:val="2E323B5B"/>
    <w:rsid w:val="2E3EFB2C"/>
    <w:rsid w:val="2E490171"/>
    <w:rsid w:val="2E4C56E2"/>
    <w:rsid w:val="2E5C614F"/>
    <w:rsid w:val="2E65511E"/>
    <w:rsid w:val="2EAC1C6A"/>
    <w:rsid w:val="2EBEFACB"/>
    <w:rsid w:val="2ECB61C7"/>
    <w:rsid w:val="2ECFF540"/>
    <w:rsid w:val="2EE2A8EF"/>
    <w:rsid w:val="2EEAC85F"/>
    <w:rsid w:val="2F27480F"/>
    <w:rsid w:val="2F35E76A"/>
    <w:rsid w:val="2F41968B"/>
    <w:rsid w:val="2F59B9DD"/>
    <w:rsid w:val="2F91E47E"/>
    <w:rsid w:val="3004D963"/>
    <w:rsid w:val="305ACB2C"/>
    <w:rsid w:val="308CB04F"/>
    <w:rsid w:val="309E425D"/>
    <w:rsid w:val="30EFFA27"/>
    <w:rsid w:val="30FC05F5"/>
    <w:rsid w:val="3107B157"/>
    <w:rsid w:val="3112732E"/>
    <w:rsid w:val="314DA2EC"/>
    <w:rsid w:val="3179E89F"/>
    <w:rsid w:val="31B82C5C"/>
    <w:rsid w:val="31CE2C7A"/>
    <w:rsid w:val="31F20211"/>
    <w:rsid w:val="320C252C"/>
    <w:rsid w:val="323E2820"/>
    <w:rsid w:val="325B8E5B"/>
    <w:rsid w:val="3264C663"/>
    <w:rsid w:val="3274143D"/>
    <w:rsid w:val="3292FFD6"/>
    <w:rsid w:val="329DBBC5"/>
    <w:rsid w:val="32A6521B"/>
    <w:rsid w:val="32E98245"/>
    <w:rsid w:val="32EDA07F"/>
    <w:rsid w:val="32F1F9CB"/>
    <w:rsid w:val="3344C00F"/>
    <w:rsid w:val="3346B151"/>
    <w:rsid w:val="338256AD"/>
    <w:rsid w:val="33DBA40C"/>
    <w:rsid w:val="33EBA79B"/>
    <w:rsid w:val="344C06C5"/>
    <w:rsid w:val="3471C3AF"/>
    <w:rsid w:val="3476E57B"/>
    <w:rsid w:val="34CBE782"/>
    <w:rsid w:val="351553AE"/>
    <w:rsid w:val="351B77F6"/>
    <w:rsid w:val="359D6305"/>
    <w:rsid w:val="35A9CBB3"/>
    <w:rsid w:val="35C0574E"/>
    <w:rsid w:val="35CE2F59"/>
    <w:rsid w:val="35DD69E1"/>
    <w:rsid w:val="35DE16B4"/>
    <w:rsid w:val="35EE6E03"/>
    <w:rsid w:val="3617FCBC"/>
    <w:rsid w:val="361B64E8"/>
    <w:rsid w:val="361CB829"/>
    <w:rsid w:val="363AF0C5"/>
    <w:rsid w:val="364200BE"/>
    <w:rsid w:val="36619C03"/>
    <w:rsid w:val="36690940"/>
    <w:rsid w:val="366A1E4E"/>
    <w:rsid w:val="3695FAF3"/>
    <w:rsid w:val="36ACC9B8"/>
    <w:rsid w:val="36C3C78B"/>
    <w:rsid w:val="36E23021"/>
    <w:rsid w:val="36F319FC"/>
    <w:rsid w:val="37645417"/>
    <w:rsid w:val="37820CAC"/>
    <w:rsid w:val="37B876C2"/>
    <w:rsid w:val="37E1C3B3"/>
    <w:rsid w:val="37E92A82"/>
    <w:rsid w:val="3817C300"/>
    <w:rsid w:val="383776A0"/>
    <w:rsid w:val="3838F18B"/>
    <w:rsid w:val="383A02B1"/>
    <w:rsid w:val="384ECBCF"/>
    <w:rsid w:val="387DBD49"/>
    <w:rsid w:val="38817DD7"/>
    <w:rsid w:val="38F6D93D"/>
    <w:rsid w:val="395DF2F7"/>
    <w:rsid w:val="3973543F"/>
    <w:rsid w:val="3974ABC6"/>
    <w:rsid w:val="3981FC75"/>
    <w:rsid w:val="39C35D19"/>
    <w:rsid w:val="39D3B3E3"/>
    <w:rsid w:val="39D9EE20"/>
    <w:rsid w:val="3A22FE1E"/>
    <w:rsid w:val="3A432020"/>
    <w:rsid w:val="3A565C8D"/>
    <w:rsid w:val="3A6F993E"/>
    <w:rsid w:val="3A7733A7"/>
    <w:rsid w:val="3A788211"/>
    <w:rsid w:val="3AACF5D0"/>
    <w:rsid w:val="3B60B9A7"/>
    <w:rsid w:val="3B86BCFB"/>
    <w:rsid w:val="3BAEC64A"/>
    <w:rsid w:val="3BD0F3CC"/>
    <w:rsid w:val="3BDD78D2"/>
    <w:rsid w:val="3C1E29E4"/>
    <w:rsid w:val="3C234B66"/>
    <w:rsid w:val="3C329A78"/>
    <w:rsid w:val="3C3AFD78"/>
    <w:rsid w:val="3C5AFE2D"/>
    <w:rsid w:val="3C5C34C5"/>
    <w:rsid w:val="3CBF2C83"/>
    <w:rsid w:val="3D17C089"/>
    <w:rsid w:val="3D1AE6E4"/>
    <w:rsid w:val="3D2F063F"/>
    <w:rsid w:val="3D4021D5"/>
    <w:rsid w:val="3D4814D9"/>
    <w:rsid w:val="3D4C30F9"/>
    <w:rsid w:val="3D57A8EB"/>
    <w:rsid w:val="3D9F511D"/>
    <w:rsid w:val="3E06DC62"/>
    <w:rsid w:val="3E20F905"/>
    <w:rsid w:val="3E503B5C"/>
    <w:rsid w:val="3E65FAEB"/>
    <w:rsid w:val="3E79CA26"/>
    <w:rsid w:val="3EA13BD9"/>
    <w:rsid w:val="3EF0A33B"/>
    <w:rsid w:val="3EF5FD9E"/>
    <w:rsid w:val="3F069976"/>
    <w:rsid w:val="3F108073"/>
    <w:rsid w:val="3F46FB06"/>
    <w:rsid w:val="3F551BF0"/>
    <w:rsid w:val="3FA43BC4"/>
    <w:rsid w:val="4083CDE5"/>
    <w:rsid w:val="40D356F8"/>
    <w:rsid w:val="40FA5BAD"/>
    <w:rsid w:val="4123DDAB"/>
    <w:rsid w:val="414B898C"/>
    <w:rsid w:val="4164314D"/>
    <w:rsid w:val="41DE4188"/>
    <w:rsid w:val="41EB56B4"/>
    <w:rsid w:val="41F64F66"/>
    <w:rsid w:val="41FA994D"/>
    <w:rsid w:val="42042C05"/>
    <w:rsid w:val="424C9015"/>
    <w:rsid w:val="427A585C"/>
    <w:rsid w:val="42A241A0"/>
    <w:rsid w:val="42B4A95D"/>
    <w:rsid w:val="42BFAE0C"/>
    <w:rsid w:val="42CA16F5"/>
    <w:rsid w:val="42DB5953"/>
    <w:rsid w:val="4302AC8B"/>
    <w:rsid w:val="4328714C"/>
    <w:rsid w:val="43411193"/>
    <w:rsid w:val="436CC852"/>
    <w:rsid w:val="439732E9"/>
    <w:rsid w:val="439754E1"/>
    <w:rsid w:val="43A48E43"/>
    <w:rsid w:val="43BCDEAB"/>
    <w:rsid w:val="440E4180"/>
    <w:rsid w:val="4425B9C0"/>
    <w:rsid w:val="444219DD"/>
    <w:rsid w:val="44426B63"/>
    <w:rsid w:val="444E8CE8"/>
    <w:rsid w:val="445E86F5"/>
    <w:rsid w:val="44714772"/>
    <w:rsid w:val="44C01CD2"/>
    <w:rsid w:val="44C6071A"/>
    <w:rsid w:val="450DFC4B"/>
    <w:rsid w:val="452B94B6"/>
    <w:rsid w:val="45BB43E2"/>
    <w:rsid w:val="45BD895A"/>
    <w:rsid w:val="45C5CF41"/>
    <w:rsid w:val="45CA7751"/>
    <w:rsid w:val="45E7A8C0"/>
    <w:rsid w:val="46020AE5"/>
    <w:rsid w:val="460321B2"/>
    <w:rsid w:val="461E7184"/>
    <w:rsid w:val="46634560"/>
    <w:rsid w:val="467982A3"/>
    <w:rsid w:val="46815B2A"/>
    <w:rsid w:val="46850B37"/>
    <w:rsid w:val="46A74C20"/>
    <w:rsid w:val="46D07CB4"/>
    <w:rsid w:val="46E2C843"/>
    <w:rsid w:val="46E7DE39"/>
    <w:rsid w:val="471701AB"/>
    <w:rsid w:val="471C29D0"/>
    <w:rsid w:val="47D389C7"/>
    <w:rsid w:val="47EDD6E7"/>
    <w:rsid w:val="4801D50E"/>
    <w:rsid w:val="4815AD8F"/>
    <w:rsid w:val="487A1BE7"/>
    <w:rsid w:val="488579CF"/>
    <w:rsid w:val="48FE083C"/>
    <w:rsid w:val="4914EA8D"/>
    <w:rsid w:val="49219A17"/>
    <w:rsid w:val="49257AA2"/>
    <w:rsid w:val="492B9038"/>
    <w:rsid w:val="49395879"/>
    <w:rsid w:val="49557039"/>
    <w:rsid w:val="499FC771"/>
    <w:rsid w:val="49B15A0F"/>
    <w:rsid w:val="49D5DD77"/>
    <w:rsid w:val="4A09D864"/>
    <w:rsid w:val="4A60BC11"/>
    <w:rsid w:val="4A7686BC"/>
    <w:rsid w:val="4A890C10"/>
    <w:rsid w:val="4A89612D"/>
    <w:rsid w:val="4A9AFA31"/>
    <w:rsid w:val="4AD6D076"/>
    <w:rsid w:val="4B14A78E"/>
    <w:rsid w:val="4B34BB0B"/>
    <w:rsid w:val="4B42F994"/>
    <w:rsid w:val="4B4DB470"/>
    <w:rsid w:val="4B554B7C"/>
    <w:rsid w:val="4B5DF967"/>
    <w:rsid w:val="4B96EEBD"/>
    <w:rsid w:val="4C1717E2"/>
    <w:rsid w:val="4C281FCF"/>
    <w:rsid w:val="4C535B5F"/>
    <w:rsid w:val="4C89A2B7"/>
    <w:rsid w:val="4CA59078"/>
    <w:rsid w:val="4CD2D05B"/>
    <w:rsid w:val="4CEE6E8E"/>
    <w:rsid w:val="4CF382A1"/>
    <w:rsid w:val="4D0DF54C"/>
    <w:rsid w:val="4D28839A"/>
    <w:rsid w:val="4D8F0404"/>
    <w:rsid w:val="4D9CC6C6"/>
    <w:rsid w:val="4DC4B661"/>
    <w:rsid w:val="4DE23181"/>
    <w:rsid w:val="4DF2FBED"/>
    <w:rsid w:val="4E9424BD"/>
    <w:rsid w:val="4EAFF3C8"/>
    <w:rsid w:val="4ED4C895"/>
    <w:rsid w:val="4EDC3B86"/>
    <w:rsid w:val="4F21DEE0"/>
    <w:rsid w:val="4F442AC9"/>
    <w:rsid w:val="4F658FB0"/>
    <w:rsid w:val="4F7857DF"/>
    <w:rsid w:val="4F94BC26"/>
    <w:rsid w:val="501F9B6D"/>
    <w:rsid w:val="507098F6"/>
    <w:rsid w:val="5090827B"/>
    <w:rsid w:val="51040518"/>
    <w:rsid w:val="51208049"/>
    <w:rsid w:val="51354D74"/>
    <w:rsid w:val="5183CC78"/>
    <w:rsid w:val="5185102E"/>
    <w:rsid w:val="51ACB9DB"/>
    <w:rsid w:val="51B65C71"/>
    <w:rsid w:val="51BF3FC0"/>
    <w:rsid w:val="51C52478"/>
    <w:rsid w:val="51F87FED"/>
    <w:rsid w:val="523869D5"/>
    <w:rsid w:val="528DC872"/>
    <w:rsid w:val="5296483D"/>
    <w:rsid w:val="52A723D4"/>
    <w:rsid w:val="52A77E37"/>
    <w:rsid w:val="52B28B4D"/>
    <w:rsid w:val="52C485EB"/>
    <w:rsid w:val="52CA8DAC"/>
    <w:rsid w:val="531AE492"/>
    <w:rsid w:val="531B01D2"/>
    <w:rsid w:val="5362867E"/>
    <w:rsid w:val="53773F57"/>
    <w:rsid w:val="53840A3C"/>
    <w:rsid w:val="5389C5EE"/>
    <w:rsid w:val="53A46651"/>
    <w:rsid w:val="53EFE51E"/>
    <w:rsid w:val="53F1F6D2"/>
    <w:rsid w:val="540C4C6C"/>
    <w:rsid w:val="5423A225"/>
    <w:rsid w:val="5431738F"/>
    <w:rsid w:val="5442306C"/>
    <w:rsid w:val="544EC5DE"/>
    <w:rsid w:val="5458F3CD"/>
    <w:rsid w:val="548C564A"/>
    <w:rsid w:val="54C13D1A"/>
    <w:rsid w:val="5557B6FD"/>
    <w:rsid w:val="55702760"/>
    <w:rsid w:val="557C55AC"/>
    <w:rsid w:val="5607D0D1"/>
    <w:rsid w:val="56186DCD"/>
    <w:rsid w:val="564D195F"/>
    <w:rsid w:val="565E6506"/>
    <w:rsid w:val="567CF5E7"/>
    <w:rsid w:val="568AF748"/>
    <w:rsid w:val="5693F38F"/>
    <w:rsid w:val="569A0E57"/>
    <w:rsid w:val="56DF3391"/>
    <w:rsid w:val="56F40504"/>
    <w:rsid w:val="570F0550"/>
    <w:rsid w:val="572F6AAC"/>
    <w:rsid w:val="5743E018"/>
    <w:rsid w:val="57594E14"/>
    <w:rsid w:val="578D6E32"/>
    <w:rsid w:val="57A2710B"/>
    <w:rsid w:val="57A7CDF6"/>
    <w:rsid w:val="57B132DD"/>
    <w:rsid w:val="57B884EF"/>
    <w:rsid w:val="57DB2955"/>
    <w:rsid w:val="581EAA02"/>
    <w:rsid w:val="586F9F07"/>
    <w:rsid w:val="588FB073"/>
    <w:rsid w:val="58B5183B"/>
    <w:rsid w:val="58C4E1CA"/>
    <w:rsid w:val="58DD6E93"/>
    <w:rsid w:val="5913EAFE"/>
    <w:rsid w:val="59234AE7"/>
    <w:rsid w:val="595A9931"/>
    <w:rsid w:val="59A13379"/>
    <w:rsid w:val="59A84C74"/>
    <w:rsid w:val="59AA2E46"/>
    <w:rsid w:val="59C7490E"/>
    <w:rsid w:val="59D45B14"/>
    <w:rsid w:val="59D76F85"/>
    <w:rsid w:val="5A087014"/>
    <w:rsid w:val="5A0CB844"/>
    <w:rsid w:val="5A393C04"/>
    <w:rsid w:val="5A62F0CA"/>
    <w:rsid w:val="5A713084"/>
    <w:rsid w:val="5A733BC3"/>
    <w:rsid w:val="5A870B24"/>
    <w:rsid w:val="5A8716AE"/>
    <w:rsid w:val="5A8A6E11"/>
    <w:rsid w:val="5AA2D167"/>
    <w:rsid w:val="5ADC0B6A"/>
    <w:rsid w:val="5AE759CA"/>
    <w:rsid w:val="5AF754C5"/>
    <w:rsid w:val="5B0D2F78"/>
    <w:rsid w:val="5B0E02FB"/>
    <w:rsid w:val="5B367A48"/>
    <w:rsid w:val="5B419BD8"/>
    <w:rsid w:val="5B691B70"/>
    <w:rsid w:val="5B8125CA"/>
    <w:rsid w:val="5B889A9D"/>
    <w:rsid w:val="5BA4F613"/>
    <w:rsid w:val="5BADFCC7"/>
    <w:rsid w:val="5BCA2700"/>
    <w:rsid w:val="5BD49E1A"/>
    <w:rsid w:val="5C03642B"/>
    <w:rsid w:val="5C5B2650"/>
    <w:rsid w:val="5C5EB30A"/>
    <w:rsid w:val="5C79BF1E"/>
    <w:rsid w:val="5C8EAD27"/>
    <w:rsid w:val="5C9D3592"/>
    <w:rsid w:val="5CBCD9B6"/>
    <w:rsid w:val="5CBDC994"/>
    <w:rsid w:val="5D10275B"/>
    <w:rsid w:val="5D573964"/>
    <w:rsid w:val="5D7E9F04"/>
    <w:rsid w:val="5D7ECD0E"/>
    <w:rsid w:val="5DBE14EE"/>
    <w:rsid w:val="5DF52A2A"/>
    <w:rsid w:val="5E41EA25"/>
    <w:rsid w:val="5E7BBE14"/>
    <w:rsid w:val="5E7CCDF2"/>
    <w:rsid w:val="5E9F7B89"/>
    <w:rsid w:val="5EBB365B"/>
    <w:rsid w:val="5EBF0A83"/>
    <w:rsid w:val="5ED58202"/>
    <w:rsid w:val="5EDEF07B"/>
    <w:rsid w:val="5EFB8FD4"/>
    <w:rsid w:val="5F119EEC"/>
    <w:rsid w:val="5F2BB210"/>
    <w:rsid w:val="5F3B049C"/>
    <w:rsid w:val="5F455E33"/>
    <w:rsid w:val="5F4895E2"/>
    <w:rsid w:val="5F4E7373"/>
    <w:rsid w:val="5F5BBFBE"/>
    <w:rsid w:val="5F792F02"/>
    <w:rsid w:val="5F7AFD4F"/>
    <w:rsid w:val="5F88801D"/>
    <w:rsid w:val="5FA7C349"/>
    <w:rsid w:val="5FC24246"/>
    <w:rsid w:val="5FC37FA6"/>
    <w:rsid w:val="6012A2A3"/>
    <w:rsid w:val="6017AE89"/>
    <w:rsid w:val="60385536"/>
    <w:rsid w:val="60B280BA"/>
    <w:rsid w:val="60BD2495"/>
    <w:rsid w:val="60E9E6A8"/>
    <w:rsid w:val="60F9AF95"/>
    <w:rsid w:val="6118E0EF"/>
    <w:rsid w:val="616D4357"/>
    <w:rsid w:val="619BDAC4"/>
    <w:rsid w:val="61A4389E"/>
    <w:rsid w:val="61B4079E"/>
    <w:rsid w:val="61CCF2D3"/>
    <w:rsid w:val="61E69BDE"/>
    <w:rsid w:val="621128B5"/>
    <w:rsid w:val="622B76AB"/>
    <w:rsid w:val="6232068F"/>
    <w:rsid w:val="624B102E"/>
    <w:rsid w:val="6256165E"/>
    <w:rsid w:val="629FFA90"/>
    <w:rsid w:val="62A4D810"/>
    <w:rsid w:val="62E4CEA2"/>
    <w:rsid w:val="631EBB9B"/>
    <w:rsid w:val="63344BCD"/>
    <w:rsid w:val="63959C0D"/>
    <w:rsid w:val="63AE9037"/>
    <w:rsid w:val="63E7C8F0"/>
    <w:rsid w:val="63EC007F"/>
    <w:rsid w:val="64003A09"/>
    <w:rsid w:val="64038F68"/>
    <w:rsid w:val="64059433"/>
    <w:rsid w:val="6417E23B"/>
    <w:rsid w:val="6438DCCD"/>
    <w:rsid w:val="6442CD3A"/>
    <w:rsid w:val="644B2C32"/>
    <w:rsid w:val="645E8B2B"/>
    <w:rsid w:val="64613A69"/>
    <w:rsid w:val="64A5F9E3"/>
    <w:rsid w:val="64D17975"/>
    <w:rsid w:val="65174933"/>
    <w:rsid w:val="651FD3B3"/>
    <w:rsid w:val="65445F85"/>
    <w:rsid w:val="6558EBA9"/>
    <w:rsid w:val="65CFC539"/>
    <w:rsid w:val="6623D281"/>
    <w:rsid w:val="662C04AF"/>
    <w:rsid w:val="66608C73"/>
    <w:rsid w:val="6683CCF9"/>
    <w:rsid w:val="669B1094"/>
    <w:rsid w:val="6702264B"/>
    <w:rsid w:val="670577B2"/>
    <w:rsid w:val="670899E1"/>
    <w:rsid w:val="67108767"/>
    <w:rsid w:val="67888162"/>
    <w:rsid w:val="679B8208"/>
    <w:rsid w:val="67CA5FC4"/>
    <w:rsid w:val="67D056C7"/>
    <w:rsid w:val="688ACA90"/>
    <w:rsid w:val="68980289"/>
    <w:rsid w:val="68CBD66C"/>
    <w:rsid w:val="68D52E2A"/>
    <w:rsid w:val="68E03739"/>
    <w:rsid w:val="68E99C9A"/>
    <w:rsid w:val="68F0E90B"/>
    <w:rsid w:val="69240DB5"/>
    <w:rsid w:val="696E148C"/>
    <w:rsid w:val="697313EB"/>
    <w:rsid w:val="698740B1"/>
    <w:rsid w:val="69B28BF1"/>
    <w:rsid w:val="69CD02EA"/>
    <w:rsid w:val="69D81A15"/>
    <w:rsid w:val="6A12B929"/>
    <w:rsid w:val="6A1C642F"/>
    <w:rsid w:val="6A44A976"/>
    <w:rsid w:val="6A499224"/>
    <w:rsid w:val="6A5C4C37"/>
    <w:rsid w:val="6A6815F9"/>
    <w:rsid w:val="6A824157"/>
    <w:rsid w:val="6A82447B"/>
    <w:rsid w:val="6ABFDE16"/>
    <w:rsid w:val="6AD84B24"/>
    <w:rsid w:val="6AE17BAD"/>
    <w:rsid w:val="6AE9B46A"/>
    <w:rsid w:val="6B0E13C5"/>
    <w:rsid w:val="6BB172E9"/>
    <w:rsid w:val="6BE88833"/>
    <w:rsid w:val="6BEEBDF4"/>
    <w:rsid w:val="6BF7BABD"/>
    <w:rsid w:val="6C40469E"/>
    <w:rsid w:val="6C5E2BDE"/>
    <w:rsid w:val="6C631A97"/>
    <w:rsid w:val="6C66B6F7"/>
    <w:rsid w:val="6C876ABA"/>
    <w:rsid w:val="6C8F3560"/>
    <w:rsid w:val="6C959F6B"/>
    <w:rsid w:val="6CC205B6"/>
    <w:rsid w:val="6CF9DEA3"/>
    <w:rsid w:val="6D27141E"/>
    <w:rsid w:val="6D5342EB"/>
    <w:rsid w:val="6D665C5E"/>
    <w:rsid w:val="6D66EF66"/>
    <w:rsid w:val="6D7843CD"/>
    <w:rsid w:val="6D7A0809"/>
    <w:rsid w:val="6D8E3F01"/>
    <w:rsid w:val="6DC9580A"/>
    <w:rsid w:val="6DDF6F9C"/>
    <w:rsid w:val="6E0FEBE6"/>
    <w:rsid w:val="6E3AF5EA"/>
    <w:rsid w:val="6E687C29"/>
    <w:rsid w:val="6E7CE0B6"/>
    <w:rsid w:val="6ED7D14D"/>
    <w:rsid w:val="6F05FB61"/>
    <w:rsid w:val="6F1132C1"/>
    <w:rsid w:val="6F7801C7"/>
    <w:rsid w:val="6F9293EA"/>
    <w:rsid w:val="6F9818D2"/>
    <w:rsid w:val="6FAA7E5D"/>
    <w:rsid w:val="6FB09626"/>
    <w:rsid w:val="6FCA60A3"/>
    <w:rsid w:val="7008D8B4"/>
    <w:rsid w:val="7008DEA4"/>
    <w:rsid w:val="702AF156"/>
    <w:rsid w:val="70331DFE"/>
    <w:rsid w:val="70368983"/>
    <w:rsid w:val="706DFBB0"/>
    <w:rsid w:val="706F8935"/>
    <w:rsid w:val="707C64BC"/>
    <w:rsid w:val="708F211A"/>
    <w:rsid w:val="709BFBF5"/>
    <w:rsid w:val="70BAE5BC"/>
    <w:rsid w:val="70BD9D65"/>
    <w:rsid w:val="70D751F0"/>
    <w:rsid w:val="71008E97"/>
    <w:rsid w:val="714409A7"/>
    <w:rsid w:val="716080DC"/>
    <w:rsid w:val="71834353"/>
    <w:rsid w:val="718AD615"/>
    <w:rsid w:val="71F74911"/>
    <w:rsid w:val="72118F81"/>
    <w:rsid w:val="72310AAE"/>
    <w:rsid w:val="72E8A625"/>
    <w:rsid w:val="73272508"/>
    <w:rsid w:val="7331473A"/>
    <w:rsid w:val="733A14C3"/>
    <w:rsid w:val="734B62C2"/>
    <w:rsid w:val="73766AC8"/>
    <w:rsid w:val="73D9A7C8"/>
    <w:rsid w:val="73F26CA8"/>
    <w:rsid w:val="74121FCF"/>
    <w:rsid w:val="7454005D"/>
    <w:rsid w:val="74641625"/>
    <w:rsid w:val="74B2D82A"/>
    <w:rsid w:val="74E583B7"/>
    <w:rsid w:val="750EAB06"/>
    <w:rsid w:val="751F2A9C"/>
    <w:rsid w:val="753FFD65"/>
    <w:rsid w:val="75482EBA"/>
    <w:rsid w:val="758FC609"/>
    <w:rsid w:val="759E36F6"/>
    <w:rsid w:val="75B57AA9"/>
    <w:rsid w:val="75D4D687"/>
    <w:rsid w:val="75D918AB"/>
    <w:rsid w:val="76970DC3"/>
    <w:rsid w:val="76B37614"/>
    <w:rsid w:val="76B8335C"/>
    <w:rsid w:val="76BD8DDE"/>
    <w:rsid w:val="76C78507"/>
    <w:rsid w:val="76C9371B"/>
    <w:rsid w:val="76E3BC79"/>
    <w:rsid w:val="772D9B8E"/>
    <w:rsid w:val="7734D638"/>
    <w:rsid w:val="774721BB"/>
    <w:rsid w:val="77870269"/>
    <w:rsid w:val="77A64EA4"/>
    <w:rsid w:val="77B59042"/>
    <w:rsid w:val="77BF81D9"/>
    <w:rsid w:val="785F6669"/>
    <w:rsid w:val="78661256"/>
    <w:rsid w:val="786E8592"/>
    <w:rsid w:val="78B6E1FB"/>
    <w:rsid w:val="78BD3824"/>
    <w:rsid w:val="78C27B92"/>
    <w:rsid w:val="78D00E45"/>
    <w:rsid w:val="78FE2A67"/>
    <w:rsid w:val="790130EB"/>
    <w:rsid w:val="7907EEAB"/>
    <w:rsid w:val="7928F6A8"/>
    <w:rsid w:val="7955DE5B"/>
    <w:rsid w:val="7985E704"/>
    <w:rsid w:val="798FDC9B"/>
    <w:rsid w:val="799DE4A3"/>
    <w:rsid w:val="7A0E5B5B"/>
    <w:rsid w:val="7A15E536"/>
    <w:rsid w:val="7A70F338"/>
    <w:rsid w:val="7AAF9ABB"/>
    <w:rsid w:val="7AF27B8A"/>
    <w:rsid w:val="7B18F283"/>
    <w:rsid w:val="7B19D166"/>
    <w:rsid w:val="7B59E866"/>
    <w:rsid w:val="7B6E1A7A"/>
    <w:rsid w:val="7B7AC310"/>
    <w:rsid w:val="7B963A38"/>
    <w:rsid w:val="7BED7B90"/>
    <w:rsid w:val="7C11CB48"/>
    <w:rsid w:val="7C300BB5"/>
    <w:rsid w:val="7C575387"/>
    <w:rsid w:val="7CB12E96"/>
    <w:rsid w:val="7CE43B06"/>
    <w:rsid w:val="7D0750D8"/>
    <w:rsid w:val="7D351067"/>
    <w:rsid w:val="7D3FC912"/>
    <w:rsid w:val="7D40B9C6"/>
    <w:rsid w:val="7D53BF45"/>
    <w:rsid w:val="7E10F3EF"/>
    <w:rsid w:val="7E225663"/>
    <w:rsid w:val="7E2B7707"/>
    <w:rsid w:val="7E5DD4E4"/>
    <w:rsid w:val="7E66A467"/>
    <w:rsid w:val="7E912F39"/>
    <w:rsid w:val="7EE714AF"/>
    <w:rsid w:val="7EE9CA3C"/>
    <w:rsid w:val="7F01B05B"/>
    <w:rsid w:val="7F397D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280A2"/>
  <w15:docId w15:val="{8B4469D6-D8D9-48ED-AEB0-C4801A22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DE0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7EC"/>
  </w:style>
  <w:style w:type="paragraph" w:styleId="Footer">
    <w:name w:val="footer"/>
    <w:basedOn w:val="Normal"/>
    <w:link w:val="FooterChar"/>
    <w:uiPriority w:val="99"/>
    <w:unhideWhenUsed/>
    <w:rsid w:val="00DE0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7EC"/>
  </w:style>
  <w:style w:type="paragraph" w:styleId="BalloonText">
    <w:name w:val="Balloon Text"/>
    <w:basedOn w:val="Normal"/>
    <w:link w:val="BalloonTextChar"/>
    <w:uiPriority w:val="99"/>
    <w:semiHidden/>
    <w:unhideWhenUsed/>
    <w:rsid w:val="00DE0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EC"/>
    <w:rPr>
      <w:rFonts w:ascii="Segoe UI" w:hAnsi="Segoe UI" w:cs="Segoe UI"/>
      <w:sz w:val="18"/>
      <w:szCs w:val="18"/>
    </w:rPr>
  </w:style>
  <w:style w:type="character" w:styleId="Hyperlink">
    <w:name w:val="Hyperlink"/>
    <w:basedOn w:val="DefaultParagraphFont"/>
    <w:uiPriority w:val="99"/>
    <w:unhideWhenUsed/>
    <w:rsid w:val="0099467F"/>
    <w:rPr>
      <w:color w:val="0000FF" w:themeColor="hyperlink"/>
      <w:u w:val="single"/>
    </w:rPr>
  </w:style>
  <w:style w:type="character" w:styleId="FollowedHyperlink">
    <w:name w:val="FollowedHyperlink"/>
    <w:basedOn w:val="DefaultParagraphFont"/>
    <w:uiPriority w:val="99"/>
    <w:semiHidden/>
    <w:unhideWhenUsed/>
    <w:rsid w:val="00204F5D"/>
    <w:rPr>
      <w:color w:val="800080" w:themeColor="followedHyperlink"/>
      <w:u w:val="single"/>
    </w:rPr>
  </w:style>
  <w:style w:type="paragraph" w:styleId="ListParagraph">
    <w:name w:val="List Paragraph"/>
    <w:basedOn w:val="Normal"/>
    <w:uiPriority w:val="34"/>
    <w:qFormat/>
    <w:rsid w:val="009F1292"/>
    <w:pPr>
      <w:ind w:left="720"/>
      <w:contextualSpacing/>
    </w:pPr>
  </w:style>
  <w:style w:type="character" w:styleId="CommentReference">
    <w:name w:val="annotation reference"/>
    <w:basedOn w:val="DefaultParagraphFont"/>
    <w:uiPriority w:val="99"/>
    <w:semiHidden/>
    <w:unhideWhenUsed/>
    <w:rsid w:val="004664E4"/>
    <w:rPr>
      <w:sz w:val="16"/>
      <w:szCs w:val="16"/>
    </w:rPr>
  </w:style>
  <w:style w:type="paragraph" w:styleId="CommentText">
    <w:name w:val="annotation text"/>
    <w:basedOn w:val="Normal"/>
    <w:link w:val="CommentTextChar"/>
    <w:uiPriority w:val="99"/>
    <w:unhideWhenUsed/>
    <w:rsid w:val="004664E4"/>
    <w:pPr>
      <w:spacing w:line="240" w:lineRule="auto"/>
    </w:pPr>
    <w:rPr>
      <w:sz w:val="20"/>
      <w:szCs w:val="20"/>
    </w:rPr>
  </w:style>
  <w:style w:type="character" w:customStyle="1" w:styleId="CommentTextChar">
    <w:name w:val="Comment Text Char"/>
    <w:basedOn w:val="DefaultParagraphFont"/>
    <w:link w:val="CommentText"/>
    <w:uiPriority w:val="99"/>
    <w:rsid w:val="004664E4"/>
    <w:rPr>
      <w:sz w:val="20"/>
      <w:szCs w:val="20"/>
    </w:rPr>
  </w:style>
  <w:style w:type="paragraph" w:styleId="CommentSubject">
    <w:name w:val="annotation subject"/>
    <w:basedOn w:val="CommentText"/>
    <w:next w:val="CommentText"/>
    <w:link w:val="CommentSubjectChar"/>
    <w:uiPriority w:val="99"/>
    <w:semiHidden/>
    <w:unhideWhenUsed/>
    <w:rsid w:val="004664E4"/>
    <w:rPr>
      <w:b/>
      <w:bCs/>
    </w:rPr>
  </w:style>
  <w:style w:type="character" w:customStyle="1" w:styleId="CommentSubjectChar">
    <w:name w:val="Comment Subject Char"/>
    <w:basedOn w:val="CommentTextChar"/>
    <w:link w:val="CommentSubject"/>
    <w:uiPriority w:val="99"/>
    <w:semiHidden/>
    <w:rsid w:val="004664E4"/>
    <w:rPr>
      <w:b/>
      <w:bCs/>
      <w:sz w:val="20"/>
      <w:szCs w:val="20"/>
    </w:rPr>
  </w:style>
  <w:style w:type="table" w:styleId="TableGrid">
    <w:name w:val="Table Grid"/>
    <w:basedOn w:val="TableNormal"/>
    <w:uiPriority w:val="39"/>
    <w:rsid w:val="006079C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3A99"/>
    <w:rPr>
      <w:color w:val="605E5C"/>
      <w:shd w:val="clear" w:color="auto" w:fill="E1DFDD"/>
    </w:rPr>
  </w:style>
  <w:style w:type="character" w:customStyle="1" w:styleId="highlight">
    <w:name w:val="highlight"/>
    <w:basedOn w:val="DefaultParagraphFont"/>
    <w:rsid w:val="002B5750"/>
  </w:style>
  <w:style w:type="character" w:styleId="Strong">
    <w:name w:val="Strong"/>
    <w:basedOn w:val="DefaultParagraphFont"/>
    <w:uiPriority w:val="22"/>
    <w:qFormat/>
    <w:rsid w:val="006B6ED0"/>
    <w:rPr>
      <w:b/>
      <w:bCs/>
    </w:rPr>
  </w:style>
  <w:style w:type="paragraph" w:customStyle="1" w:styleId="paragraph">
    <w:name w:val="paragraph"/>
    <w:basedOn w:val="Normal"/>
    <w:rsid w:val="005F7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7F8C"/>
  </w:style>
  <w:style w:type="character" w:customStyle="1" w:styleId="eop">
    <w:name w:val="eop"/>
    <w:basedOn w:val="DefaultParagraphFont"/>
    <w:rsid w:val="005F7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41454">
      <w:bodyDiv w:val="1"/>
      <w:marLeft w:val="0"/>
      <w:marRight w:val="0"/>
      <w:marTop w:val="0"/>
      <w:marBottom w:val="0"/>
      <w:divBdr>
        <w:top w:val="none" w:sz="0" w:space="0" w:color="auto"/>
        <w:left w:val="none" w:sz="0" w:space="0" w:color="auto"/>
        <w:bottom w:val="none" w:sz="0" w:space="0" w:color="auto"/>
        <w:right w:val="none" w:sz="0" w:space="0" w:color="auto"/>
      </w:divBdr>
    </w:div>
    <w:div w:id="958031018">
      <w:bodyDiv w:val="1"/>
      <w:marLeft w:val="0"/>
      <w:marRight w:val="0"/>
      <w:marTop w:val="0"/>
      <w:marBottom w:val="0"/>
      <w:divBdr>
        <w:top w:val="none" w:sz="0" w:space="0" w:color="auto"/>
        <w:left w:val="none" w:sz="0" w:space="0" w:color="auto"/>
        <w:bottom w:val="none" w:sz="0" w:space="0" w:color="auto"/>
        <w:right w:val="none" w:sz="0" w:space="0" w:color="auto"/>
      </w:divBdr>
    </w:div>
    <w:div w:id="961040048">
      <w:bodyDiv w:val="1"/>
      <w:marLeft w:val="0"/>
      <w:marRight w:val="0"/>
      <w:marTop w:val="0"/>
      <w:marBottom w:val="0"/>
      <w:divBdr>
        <w:top w:val="none" w:sz="0" w:space="0" w:color="auto"/>
        <w:left w:val="none" w:sz="0" w:space="0" w:color="auto"/>
        <w:bottom w:val="none" w:sz="0" w:space="0" w:color="auto"/>
        <w:right w:val="none" w:sz="0" w:space="0" w:color="auto"/>
      </w:divBdr>
    </w:div>
    <w:div w:id="991518034">
      <w:bodyDiv w:val="1"/>
      <w:marLeft w:val="0"/>
      <w:marRight w:val="0"/>
      <w:marTop w:val="0"/>
      <w:marBottom w:val="0"/>
      <w:divBdr>
        <w:top w:val="none" w:sz="0" w:space="0" w:color="auto"/>
        <w:left w:val="none" w:sz="0" w:space="0" w:color="auto"/>
        <w:bottom w:val="none" w:sz="0" w:space="0" w:color="auto"/>
        <w:right w:val="none" w:sz="0" w:space="0" w:color="auto"/>
      </w:divBdr>
    </w:div>
    <w:div w:id="2111198846">
      <w:bodyDiv w:val="1"/>
      <w:marLeft w:val="0"/>
      <w:marRight w:val="0"/>
      <w:marTop w:val="0"/>
      <w:marBottom w:val="0"/>
      <w:divBdr>
        <w:top w:val="none" w:sz="0" w:space="0" w:color="auto"/>
        <w:left w:val="none" w:sz="0" w:space="0" w:color="auto"/>
        <w:bottom w:val="none" w:sz="0" w:space="0" w:color="auto"/>
        <w:right w:val="none" w:sz="0" w:space="0" w:color="auto"/>
      </w:divBdr>
      <w:divsChild>
        <w:div w:id="698358838">
          <w:marLeft w:val="0"/>
          <w:marRight w:val="0"/>
          <w:marTop w:val="0"/>
          <w:marBottom w:val="0"/>
          <w:divBdr>
            <w:top w:val="none" w:sz="0" w:space="0" w:color="auto"/>
            <w:left w:val="none" w:sz="0" w:space="0" w:color="auto"/>
            <w:bottom w:val="none" w:sz="0" w:space="0" w:color="auto"/>
            <w:right w:val="none" w:sz="0" w:space="0" w:color="auto"/>
          </w:divBdr>
        </w:div>
        <w:div w:id="1224409464">
          <w:marLeft w:val="0"/>
          <w:marRight w:val="0"/>
          <w:marTop w:val="0"/>
          <w:marBottom w:val="0"/>
          <w:divBdr>
            <w:top w:val="none" w:sz="0" w:space="0" w:color="auto"/>
            <w:left w:val="none" w:sz="0" w:space="0" w:color="auto"/>
            <w:bottom w:val="none" w:sz="0" w:space="0" w:color="auto"/>
            <w:right w:val="none" w:sz="0" w:space="0" w:color="auto"/>
          </w:divBdr>
        </w:div>
        <w:div w:id="1839467102">
          <w:marLeft w:val="0"/>
          <w:marRight w:val="0"/>
          <w:marTop w:val="0"/>
          <w:marBottom w:val="0"/>
          <w:divBdr>
            <w:top w:val="none" w:sz="0" w:space="0" w:color="auto"/>
            <w:left w:val="none" w:sz="0" w:space="0" w:color="auto"/>
            <w:bottom w:val="none" w:sz="0" w:space="0" w:color="auto"/>
            <w:right w:val="none" w:sz="0" w:space="0" w:color="auto"/>
          </w:divBdr>
        </w:div>
        <w:div w:id="890727287">
          <w:marLeft w:val="0"/>
          <w:marRight w:val="0"/>
          <w:marTop w:val="0"/>
          <w:marBottom w:val="0"/>
          <w:divBdr>
            <w:top w:val="none" w:sz="0" w:space="0" w:color="auto"/>
            <w:left w:val="none" w:sz="0" w:space="0" w:color="auto"/>
            <w:bottom w:val="none" w:sz="0" w:space="0" w:color="auto"/>
            <w:right w:val="none" w:sz="0" w:space="0" w:color="auto"/>
          </w:divBdr>
        </w:div>
        <w:div w:id="1669476288">
          <w:marLeft w:val="0"/>
          <w:marRight w:val="0"/>
          <w:marTop w:val="0"/>
          <w:marBottom w:val="0"/>
          <w:divBdr>
            <w:top w:val="none" w:sz="0" w:space="0" w:color="auto"/>
            <w:left w:val="none" w:sz="0" w:space="0" w:color="auto"/>
            <w:bottom w:val="none" w:sz="0" w:space="0" w:color="auto"/>
            <w:right w:val="none" w:sz="0" w:space="0" w:color="auto"/>
          </w:divBdr>
        </w:div>
        <w:div w:id="257712117">
          <w:marLeft w:val="0"/>
          <w:marRight w:val="0"/>
          <w:marTop w:val="0"/>
          <w:marBottom w:val="0"/>
          <w:divBdr>
            <w:top w:val="none" w:sz="0" w:space="0" w:color="auto"/>
            <w:left w:val="none" w:sz="0" w:space="0" w:color="auto"/>
            <w:bottom w:val="none" w:sz="0" w:space="0" w:color="auto"/>
            <w:right w:val="none" w:sz="0" w:space="0" w:color="auto"/>
          </w:divBdr>
          <w:divsChild>
            <w:div w:id="1672442084">
              <w:marLeft w:val="0"/>
              <w:marRight w:val="0"/>
              <w:marTop w:val="0"/>
              <w:marBottom w:val="0"/>
              <w:divBdr>
                <w:top w:val="none" w:sz="0" w:space="0" w:color="auto"/>
                <w:left w:val="none" w:sz="0" w:space="0" w:color="auto"/>
                <w:bottom w:val="none" w:sz="0" w:space="0" w:color="auto"/>
                <w:right w:val="none" w:sz="0" w:space="0" w:color="auto"/>
              </w:divBdr>
            </w:div>
          </w:divsChild>
        </w:div>
        <w:div w:id="1335305694">
          <w:marLeft w:val="0"/>
          <w:marRight w:val="0"/>
          <w:marTop w:val="0"/>
          <w:marBottom w:val="0"/>
          <w:divBdr>
            <w:top w:val="none" w:sz="0" w:space="0" w:color="auto"/>
            <w:left w:val="none" w:sz="0" w:space="0" w:color="auto"/>
            <w:bottom w:val="none" w:sz="0" w:space="0" w:color="auto"/>
            <w:right w:val="none" w:sz="0" w:space="0" w:color="auto"/>
          </w:divBdr>
          <w:divsChild>
            <w:div w:id="1387490337">
              <w:marLeft w:val="0"/>
              <w:marRight w:val="0"/>
              <w:marTop w:val="0"/>
              <w:marBottom w:val="0"/>
              <w:divBdr>
                <w:top w:val="none" w:sz="0" w:space="0" w:color="auto"/>
                <w:left w:val="none" w:sz="0" w:space="0" w:color="auto"/>
                <w:bottom w:val="none" w:sz="0" w:space="0" w:color="auto"/>
                <w:right w:val="none" w:sz="0" w:space="0" w:color="auto"/>
              </w:divBdr>
            </w:div>
            <w:div w:id="1335566960">
              <w:marLeft w:val="0"/>
              <w:marRight w:val="0"/>
              <w:marTop w:val="0"/>
              <w:marBottom w:val="0"/>
              <w:divBdr>
                <w:top w:val="none" w:sz="0" w:space="0" w:color="auto"/>
                <w:left w:val="none" w:sz="0" w:space="0" w:color="auto"/>
                <w:bottom w:val="none" w:sz="0" w:space="0" w:color="auto"/>
                <w:right w:val="none" w:sz="0" w:space="0" w:color="auto"/>
              </w:divBdr>
            </w:div>
            <w:div w:id="2017147296">
              <w:marLeft w:val="0"/>
              <w:marRight w:val="0"/>
              <w:marTop w:val="0"/>
              <w:marBottom w:val="0"/>
              <w:divBdr>
                <w:top w:val="none" w:sz="0" w:space="0" w:color="auto"/>
                <w:left w:val="none" w:sz="0" w:space="0" w:color="auto"/>
                <w:bottom w:val="none" w:sz="0" w:space="0" w:color="auto"/>
                <w:right w:val="none" w:sz="0" w:space="0" w:color="auto"/>
              </w:divBdr>
            </w:div>
          </w:divsChild>
        </w:div>
        <w:div w:id="1036857224">
          <w:marLeft w:val="0"/>
          <w:marRight w:val="0"/>
          <w:marTop w:val="0"/>
          <w:marBottom w:val="0"/>
          <w:divBdr>
            <w:top w:val="none" w:sz="0" w:space="0" w:color="auto"/>
            <w:left w:val="none" w:sz="0" w:space="0" w:color="auto"/>
            <w:bottom w:val="none" w:sz="0" w:space="0" w:color="auto"/>
            <w:right w:val="none" w:sz="0" w:space="0" w:color="auto"/>
          </w:divBdr>
          <w:divsChild>
            <w:div w:id="974603725">
              <w:marLeft w:val="0"/>
              <w:marRight w:val="0"/>
              <w:marTop w:val="0"/>
              <w:marBottom w:val="0"/>
              <w:divBdr>
                <w:top w:val="none" w:sz="0" w:space="0" w:color="auto"/>
                <w:left w:val="none" w:sz="0" w:space="0" w:color="auto"/>
                <w:bottom w:val="none" w:sz="0" w:space="0" w:color="auto"/>
                <w:right w:val="none" w:sz="0" w:space="0" w:color="auto"/>
              </w:divBdr>
            </w:div>
            <w:div w:id="1812823352">
              <w:marLeft w:val="0"/>
              <w:marRight w:val="0"/>
              <w:marTop w:val="0"/>
              <w:marBottom w:val="0"/>
              <w:divBdr>
                <w:top w:val="none" w:sz="0" w:space="0" w:color="auto"/>
                <w:left w:val="none" w:sz="0" w:space="0" w:color="auto"/>
                <w:bottom w:val="none" w:sz="0" w:space="0" w:color="auto"/>
                <w:right w:val="none" w:sz="0" w:space="0" w:color="auto"/>
              </w:divBdr>
            </w:div>
            <w:div w:id="1714574710">
              <w:marLeft w:val="0"/>
              <w:marRight w:val="0"/>
              <w:marTop w:val="0"/>
              <w:marBottom w:val="0"/>
              <w:divBdr>
                <w:top w:val="none" w:sz="0" w:space="0" w:color="auto"/>
                <w:left w:val="none" w:sz="0" w:space="0" w:color="auto"/>
                <w:bottom w:val="none" w:sz="0" w:space="0" w:color="auto"/>
                <w:right w:val="none" w:sz="0" w:space="0" w:color="auto"/>
              </w:divBdr>
            </w:div>
          </w:divsChild>
        </w:div>
        <w:div w:id="6179066">
          <w:marLeft w:val="0"/>
          <w:marRight w:val="0"/>
          <w:marTop w:val="0"/>
          <w:marBottom w:val="0"/>
          <w:divBdr>
            <w:top w:val="none" w:sz="0" w:space="0" w:color="auto"/>
            <w:left w:val="none" w:sz="0" w:space="0" w:color="auto"/>
            <w:bottom w:val="none" w:sz="0" w:space="0" w:color="auto"/>
            <w:right w:val="none" w:sz="0" w:space="0" w:color="auto"/>
          </w:divBdr>
        </w:div>
        <w:div w:id="1333214095">
          <w:marLeft w:val="0"/>
          <w:marRight w:val="0"/>
          <w:marTop w:val="0"/>
          <w:marBottom w:val="0"/>
          <w:divBdr>
            <w:top w:val="none" w:sz="0" w:space="0" w:color="auto"/>
            <w:left w:val="none" w:sz="0" w:space="0" w:color="auto"/>
            <w:bottom w:val="none" w:sz="0" w:space="0" w:color="auto"/>
            <w:right w:val="none" w:sz="0" w:space="0" w:color="auto"/>
          </w:divBdr>
        </w:div>
        <w:div w:id="1707367193">
          <w:marLeft w:val="0"/>
          <w:marRight w:val="0"/>
          <w:marTop w:val="0"/>
          <w:marBottom w:val="0"/>
          <w:divBdr>
            <w:top w:val="none" w:sz="0" w:space="0" w:color="auto"/>
            <w:left w:val="none" w:sz="0" w:space="0" w:color="auto"/>
            <w:bottom w:val="none" w:sz="0" w:space="0" w:color="auto"/>
            <w:right w:val="none" w:sz="0" w:space="0" w:color="auto"/>
          </w:divBdr>
        </w:div>
        <w:div w:id="2025324850">
          <w:marLeft w:val="0"/>
          <w:marRight w:val="0"/>
          <w:marTop w:val="0"/>
          <w:marBottom w:val="0"/>
          <w:divBdr>
            <w:top w:val="none" w:sz="0" w:space="0" w:color="auto"/>
            <w:left w:val="none" w:sz="0" w:space="0" w:color="auto"/>
            <w:bottom w:val="none" w:sz="0" w:space="0" w:color="auto"/>
            <w:right w:val="none" w:sz="0" w:space="0" w:color="auto"/>
          </w:divBdr>
        </w:div>
        <w:div w:id="1966234464">
          <w:marLeft w:val="0"/>
          <w:marRight w:val="0"/>
          <w:marTop w:val="0"/>
          <w:marBottom w:val="0"/>
          <w:divBdr>
            <w:top w:val="none" w:sz="0" w:space="0" w:color="auto"/>
            <w:left w:val="none" w:sz="0" w:space="0" w:color="auto"/>
            <w:bottom w:val="none" w:sz="0" w:space="0" w:color="auto"/>
            <w:right w:val="none" w:sz="0" w:space="0" w:color="auto"/>
          </w:divBdr>
        </w:div>
        <w:div w:id="645469884">
          <w:marLeft w:val="0"/>
          <w:marRight w:val="0"/>
          <w:marTop w:val="0"/>
          <w:marBottom w:val="0"/>
          <w:divBdr>
            <w:top w:val="none" w:sz="0" w:space="0" w:color="auto"/>
            <w:left w:val="none" w:sz="0" w:space="0" w:color="auto"/>
            <w:bottom w:val="none" w:sz="0" w:space="0" w:color="auto"/>
            <w:right w:val="none" w:sz="0" w:space="0" w:color="auto"/>
          </w:divBdr>
        </w:div>
        <w:div w:id="1212301488">
          <w:marLeft w:val="0"/>
          <w:marRight w:val="0"/>
          <w:marTop w:val="0"/>
          <w:marBottom w:val="0"/>
          <w:divBdr>
            <w:top w:val="none" w:sz="0" w:space="0" w:color="auto"/>
            <w:left w:val="none" w:sz="0" w:space="0" w:color="auto"/>
            <w:bottom w:val="none" w:sz="0" w:space="0" w:color="auto"/>
            <w:right w:val="none" w:sz="0" w:space="0" w:color="auto"/>
          </w:divBdr>
        </w:div>
        <w:div w:id="1209611605">
          <w:marLeft w:val="0"/>
          <w:marRight w:val="0"/>
          <w:marTop w:val="0"/>
          <w:marBottom w:val="0"/>
          <w:divBdr>
            <w:top w:val="none" w:sz="0" w:space="0" w:color="auto"/>
            <w:left w:val="none" w:sz="0" w:space="0" w:color="auto"/>
            <w:bottom w:val="none" w:sz="0" w:space="0" w:color="auto"/>
            <w:right w:val="none" w:sz="0" w:space="0" w:color="auto"/>
          </w:divBdr>
        </w:div>
        <w:div w:id="655762552">
          <w:marLeft w:val="0"/>
          <w:marRight w:val="0"/>
          <w:marTop w:val="0"/>
          <w:marBottom w:val="0"/>
          <w:divBdr>
            <w:top w:val="none" w:sz="0" w:space="0" w:color="auto"/>
            <w:left w:val="none" w:sz="0" w:space="0" w:color="auto"/>
            <w:bottom w:val="none" w:sz="0" w:space="0" w:color="auto"/>
            <w:right w:val="none" w:sz="0" w:space="0" w:color="auto"/>
          </w:divBdr>
        </w:div>
        <w:div w:id="732701668">
          <w:marLeft w:val="0"/>
          <w:marRight w:val="0"/>
          <w:marTop w:val="0"/>
          <w:marBottom w:val="0"/>
          <w:divBdr>
            <w:top w:val="none" w:sz="0" w:space="0" w:color="auto"/>
            <w:left w:val="none" w:sz="0" w:space="0" w:color="auto"/>
            <w:bottom w:val="none" w:sz="0" w:space="0" w:color="auto"/>
            <w:right w:val="none" w:sz="0" w:space="0" w:color="auto"/>
          </w:divBdr>
        </w:div>
        <w:div w:id="2629038">
          <w:marLeft w:val="0"/>
          <w:marRight w:val="0"/>
          <w:marTop w:val="0"/>
          <w:marBottom w:val="0"/>
          <w:divBdr>
            <w:top w:val="none" w:sz="0" w:space="0" w:color="auto"/>
            <w:left w:val="none" w:sz="0" w:space="0" w:color="auto"/>
            <w:bottom w:val="none" w:sz="0" w:space="0" w:color="auto"/>
            <w:right w:val="none" w:sz="0" w:space="0" w:color="auto"/>
          </w:divBdr>
        </w:div>
        <w:div w:id="971137037">
          <w:marLeft w:val="0"/>
          <w:marRight w:val="0"/>
          <w:marTop w:val="0"/>
          <w:marBottom w:val="0"/>
          <w:divBdr>
            <w:top w:val="none" w:sz="0" w:space="0" w:color="auto"/>
            <w:left w:val="none" w:sz="0" w:space="0" w:color="auto"/>
            <w:bottom w:val="none" w:sz="0" w:space="0" w:color="auto"/>
            <w:right w:val="none" w:sz="0" w:space="0" w:color="auto"/>
          </w:divBdr>
        </w:div>
        <w:div w:id="17008571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kff.org/topic/health-reform/" TargetMode="External"/><Relationship Id="rId21" Type="http://schemas.openxmlformats.org/officeDocument/2006/relationships/hyperlink" Target="http://www.ihi.org/Pages/default.aspx" TargetMode="External"/><Relationship Id="rId42" Type="http://schemas.openxmlformats.org/officeDocument/2006/relationships/hyperlink" Target="https://dl.acgme.org/pages/well-being-toolsresources" TargetMode="External"/><Relationship Id="rId47" Type="http://schemas.openxmlformats.org/officeDocument/2006/relationships/hyperlink" Target="https://www.tandfonline.com/doi/full/10.3109/0142159X.2011.531170" TargetMode="External"/><Relationship Id="rId63" Type="http://schemas.openxmlformats.org/officeDocument/2006/relationships/hyperlink" Target="https://www.acgme.org/residents-and-fellows/the-acgme-for-residents-and-fellows/" TargetMode="External"/><Relationship Id="rId68" Type="http://schemas.openxmlformats.org/officeDocument/2006/relationships/hyperlink" Target="https://dl.acgme.org/pages/acgme-faculty-development-toolkit-improving-assessment-using-direct-observation" TargetMode="External"/><Relationship Id="rId2" Type="http://schemas.openxmlformats.org/officeDocument/2006/relationships/customXml" Target="../customXml/item2.xml"/><Relationship Id="rId16" Type="http://schemas.openxmlformats.org/officeDocument/2006/relationships/hyperlink" Target="https://aasm.org/sleep-isr-is-here/" TargetMode="External"/><Relationship Id="rId29" Type="http://schemas.openxmlformats.org/officeDocument/2006/relationships/hyperlink" Target="https://careers.aan.com/" TargetMode="External"/><Relationship Id="rId11" Type="http://schemas.openxmlformats.org/officeDocument/2006/relationships/image" Target="media/image2.png"/><Relationship Id="rId24" Type="http://schemas.openxmlformats.org/officeDocument/2006/relationships/hyperlink" Target="https://www.ahrq.gov/talkingquality/measures/setting/physician/measurement-sets.html" TargetMode="External"/><Relationship Id="rId32" Type="http://schemas.openxmlformats.org/officeDocument/2006/relationships/hyperlink" Target="https://www-ncbi-nlm-nih-gov.ezproxy.libraries.wright.edu/pubmed/?term=Veloski%20JJ%5BAuthor%5D&amp;cauthor=true&amp;cauthor_uid=19638773" TargetMode="External"/><Relationship Id="rId37" Type="http://schemas.openxmlformats.org/officeDocument/2006/relationships/hyperlink" Target="https://www.ama-assn.org/delivering-care/ama-code-medical-ethics" TargetMode="External"/><Relationship Id="rId40" Type="http://schemas.openxmlformats.org/officeDocument/2006/relationships/hyperlink" Target="https://edhub.ama-assn.org/gcep" TargetMode="External"/><Relationship Id="rId45" Type="http://schemas.openxmlformats.org/officeDocument/2006/relationships/hyperlink" Target="https://www.tandfonline.com/doi/full/10.3109/0142159X.2011.531170" TargetMode="External"/><Relationship Id="rId53" Type="http://schemas.openxmlformats.org/officeDocument/2006/relationships/hyperlink" Target="https://www.tandfonline.com/doi/full/10.3109/0142159X.2013.769677" TargetMode="External"/><Relationship Id="rId58" Type="http://schemas.openxmlformats.org/officeDocument/2006/relationships/hyperlink" Target="https://www.tandfonline.com/doi/full/10.1080/10401334.2017.1303385" TargetMode="External"/><Relationship Id="rId66" Type="http://schemas.openxmlformats.org/officeDocument/2006/relationships/hyperlink" Target="https://dl.acgme.org/pages/assessment"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meridian.allenpress.com/jgme/issue/13/2s" TargetMode="External"/><Relationship Id="rId19" Type="http://schemas.openxmlformats.org/officeDocument/2006/relationships/hyperlink" Target="https://www.childneurologysociety.org/docs/default-source/2020-cns-/cns-toolkit-for-telemedicine-(apr-5).pdf?sfvrsn=1a5065b8_2" TargetMode="External"/><Relationship Id="rId14" Type="http://schemas.openxmlformats.org/officeDocument/2006/relationships/hyperlink" Target="https://www.acns.org/pdf/guidelines/Guideline-10.pdf" TargetMode="External"/><Relationship Id="rId22" Type="http://schemas.openxmlformats.org/officeDocument/2006/relationships/hyperlink" Target="https://www.cdc.gov/pophealthtraining/whatis.html" TargetMode="External"/><Relationship Id="rId27" Type="http://schemas.openxmlformats.org/officeDocument/2006/relationships/hyperlink" Target="https://nam.edu/vital-directions-for-health-health-care-priorities-from-a-national-academy-of-medicine-initiative/" TargetMode="External"/><Relationship Id="rId30" Type="http://schemas.openxmlformats.org/officeDocument/2006/relationships/hyperlink" Target="https://www.nlm.nih.gov/bsd/disted/pubmedtutorial/cover.html" TargetMode="External"/><Relationship Id="rId35" Type="http://schemas.openxmlformats.org/officeDocument/2006/relationships/hyperlink" Target="https://journals.lww.com/academicmedicine/fulltext/2013/10000/Assessing_Residents__Written_Learning_Goals_and.39.aspx" TargetMode="External"/><Relationship Id="rId43" Type="http://schemas.openxmlformats.org/officeDocument/2006/relationships/hyperlink" Target="https://www.academicpedsjnl.net/article/S1876-2859(13)00332-X/fulltext" TargetMode="External"/><Relationship Id="rId48" Type="http://schemas.openxmlformats.org/officeDocument/2006/relationships/hyperlink" Target="https://bmcmededuc.biomedcentral.com/articles/10.1186/1472-6920-9-1" TargetMode="External"/><Relationship Id="rId56" Type="http://schemas.openxmlformats.org/officeDocument/2006/relationships/hyperlink" Target="https://www.ncbi.nlm.nih.gov/pubmed/10742358" TargetMode="External"/><Relationship Id="rId64" Type="http://schemas.openxmlformats.org/officeDocument/2006/relationships/hyperlink" Target="https://www.acgme.org/milestones/research/" TargetMode="External"/><Relationship Id="rId69" Type="http://schemas.openxmlformats.org/officeDocument/2006/relationships/hyperlink" Target="https://dl.acgme.org/courses/acgme-remediation-toolkit" TargetMode="External"/><Relationship Id="rId8" Type="http://schemas.openxmlformats.org/officeDocument/2006/relationships/footnotes" Target="footnotes.xml"/><Relationship Id="rId51" Type="http://schemas.openxmlformats.org/officeDocument/2006/relationships/hyperlink" Target="https://www.tandfonline.com/doi/full/10.1080/0142159X.2018.1481499"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s://journal.chestnet.org/article/S0012-3692(15)52407-0/fulltext" TargetMode="External"/><Relationship Id="rId25" Type="http://schemas.openxmlformats.org/officeDocument/2006/relationships/hyperlink" Target="https://www.ahrq.gov/talkingquality/measures/setting/physician/challenges.html" TargetMode="External"/><Relationship Id="rId33" Type="http://schemas.openxmlformats.org/officeDocument/2006/relationships/hyperlink" Target="https://www-ncbi-nlm-nih-gov.ezproxy.libraries.wright.edu/pubmed/?term=Gonnella%20JS%5BAuthor%5D&amp;cauthor=true&amp;cauthor_uid=19638773" TargetMode="External"/><Relationship Id="rId38" Type="http://schemas.openxmlformats.org/officeDocument/2006/relationships/hyperlink" Target="http://alphaomegaalpha.org/pdfs/Monograph2018.pdf" TargetMode="External"/><Relationship Id="rId46" Type="http://schemas.openxmlformats.org/officeDocument/2006/relationships/hyperlink" Target="https://bmcmededuc.biomedcentral.com/articles/10.1186/1472-6920-9-1" TargetMode="External"/><Relationship Id="rId59" Type="http://schemas.openxmlformats.org/officeDocument/2006/relationships/hyperlink" Target="https://www.ncbi.nlm.nih.gov/pubmed/16617948" TargetMode="External"/><Relationship Id="rId67" Type="http://schemas.openxmlformats.org/officeDocument/2006/relationships/hyperlink" Target="https://team.acgme.org/" TargetMode="External"/><Relationship Id="rId20" Type="http://schemas.openxmlformats.org/officeDocument/2006/relationships/hyperlink" Target="http://www.ihi.org/Pages/default.aspx" TargetMode="External"/><Relationship Id="rId41" Type="http://schemas.openxmlformats.org/officeDocument/2006/relationships/hyperlink" Target="https://www.aan.com/tools-and-resources/academic-neurologists-researchers/program-and-fellowship-director-resources/residency-program-wellness/" TargetMode="External"/><Relationship Id="rId54" Type="http://schemas.openxmlformats.org/officeDocument/2006/relationships/hyperlink" Target="https://www.mededportal.org/publication/622/" TargetMode="External"/><Relationship Id="rId62" Type="http://schemas.openxmlformats.org/officeDocument/2006/relationships/hyperlink" Target="https://www.acgme.org/milestones/resources/" TargetMode="External"/><Relationship Id="rId70" Type="http://schemas.openxmlformats.org/officeDocument/2006/relationships/hyperlink" Target="https://dl.acgme.or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asm.org/clinical-resources/scoring-manual/" TargetMode="External"/><Relationship Id="rId23" Type="http://schemas.openxmlformats.org/officeDocument/2006/relationships/hyperlink" Target="https://commerce.ama-assn.org/store/ui/catalog/productDetail?product_id=prod2780003" TargetMode="External"/><Relationship Id="rId28" Type="http://schemas.openxmlformats.org/officeDocument/2006/relationships/hyperlink" Target="http://datacenter.commonwealthfund.org/?_ga=2.110888517.1505146611.1495417431-1811932185.1495417431" TargetMode="External"/><Relationship Id="rId36" Type="http://schemas.openxmlformats.org/officeDocument/2006/relationships/hyperlink" Target="https://www.academicpedsjnl.net/article/S1876-2859(13)00333-1/pdf" TargetMode="External"/><Relationship Id="rId49" Type="http://schemas.openxmlformats.org/officeDocument/2006/relationships/hyperlink" Target="https://link.springer.com/article/10.1007%2Fs11019-016-9702-9" TargetMode="External"/><Relationship Id="rId57" Type="http://schemas.openxmlformats.org/officeDocument/2006/relationships/hyperlink" Target="https://jamanetwork.com/journals/jama/fullarticle/192233" TargetMode="External"/><Relationship Id="rId10" Type="http://schemas.openxmlformats.org/officeDocument/2006/relationships/image" Target="media/image1.jpg"/><Relationship Id="rId31" Type="http://schemas.openxmlformats.org/officeDocument/2006/relationships/hyperlink" Target="https://www-ncbi-nlm-nih-gov.ezproxy.libraries.wright.edu/pubmed/?term=Hojat%20M%5BAuthor%5D&amp;cauthor=true&amp;cauthor_uid=19638773" TargetMode="External"/><Relationship Id="rId44" Type="http://schemas.openxmlformats.org/officeDocument/2006/relationships/hyperlink" Target="https://nam.edu/initiatives/clinician-resilience-and-well-being/" TargetMode="External"/><Relationship Id="rId52" Type="http://schemas.openxmlformats.org/officeDocument/2006/relationships/hyperlink" Target="https://www.bmj.com/content/344/bmj.e357" TargetMode="External"/><Relationship Id="rId60" Type="http://schemas.openxmlformats.org/officeDocument/2006/relationships/hyperlink" Target="https://ipassinstitute.com/wp-content/uploads/2016/06/I-PASS-mnemonic.pdf" TargetMode="External"/><Relationship Id="rId65" Type="http://schemas.openxmlformats.org/officeDocument/2006/relationships/hyperlink" Target="https://www.acgme.org/meetings-and-educational-activities/courses-and-workshops/developing-faculty-competencies-in-assessment/"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acns.org/practice/guidelines" TargetMode="External"/><Relationship Id="rId18" Type="http://schemas.openxmlformats.org/officeDocument/2006/relationships/hyperlink" Target="https://www.aan.com/tools-and-resources/practicing-neurologists-administrators/telemedicine-and-remote-care" TargetMode="External"/><Relationship Id="rId39" Type="http://schemas.openxmlformats.org/officeDocument/2006/relationships/hyperlink" Target="http://alphaomegaalpha.org/pdfs/Monograph2018.pdf" TargetMode="External"/><Relationship Id="rId34" Type="http://schemas.openxmlformats.org/officeDocument/2006/relationships/hyperlink" Target="https://journals.lww.com/academicmedicine/fulltext/2009/08000/Measurement_and_Correates_of_Physicians__Lifelong.21.aspx" TargetMode="External"/><Relationship Id="rId50" Type="http://schemas.openxmlformats.org/officeDocument/2006/relationships/hyperlink" Target="https://journalofethics.ama-assn.org/sites/journalofethics.ama-assn.org/files/2018-06/medu1-1601.pdf" TargetMode="External"/><Relationship Id="rId55" Type="http://schemas.openxmlformats.org/officeDocument/2006/relationships/hyperlink" Target="https://www.mededportal.org/publication/10174/" TargetMode="External"/><Relationship Id="rId7" Type="http://schemas.openxmlformats.org/officeDocument/2006/relationships/webSettings" Target="webSetting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16547-9BDE-452E-B971-3D1C8ECC2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5D7F2-AB96-4EFA-B3F7-74C0185D4A1D}">
  <ds:schemaRefs>
    <ds:schemaRef ds:uri="http://schemas.microsoft.com/sharepoint/v3/contenttype/forms"/>
  </ds:schemaRefs>
</ds:datastoreItem>
</file>

<file path=customXml/itemProps3.xml><?xml version="1.0" encoding="utf-8"?>
<ds:datastoreItem xmlns:ds="http://schemas.openxmlformats.org/officeDocument/2006/customXml" ds:itemID="{9F3A5FD3-9E03-46A1-91C1-1D6CDFDECA04}">
  <ds:schemaRefs>
    <ds:schemaRef ds:uri="http://schemas.microsoft.com/office/2006/metadata/properties"/>
    <ds:schemaRef ds:uri="http://www.w3.org/XML/1998/namespace"/>
    <ds:schemaRef ds:uri="http://purl.org/dc/terms/"/>
    <ds:schemaRef ds:uri="d8b085e3-7e19-4c20-8cf8-b5f28b21ab44"/>
    <ds:schemaRef ds:uri="a9c5a02b-a5b5-4199-a1d8-9a5eabb836ed"/>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12756</Words>
  <Characters>72714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Sydney McLean</cp:lastModifiedBy>
  <cp:revision>2</cp:revision>
  <dcterms:created xsi:type="dcterms:W3CDTF">2023-12-11T17:36:00Z</dcterms:created>
  <dcterms:modified xsi:type="dcterms:W3CDTF">2023-12-11T17:36:00Z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