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2FA8" w14:textId="77777777" w:rsidR="00C93A1F" w:rsidRDefault="00C65C65">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0A84FF30" wp14:editId="2B3E79AE">
            <wp:simplePos x="0" y="0"/>
            <wp:positionH relativeFrom="column">
              <wp:posOffset>-906777</wp:posOffset>
            </wp:positionH>
            <wp:positionV relativeFrom="paragraph">
              <wp:posOffset>3810</wp:posOffset>
            </wp:positionV>
            <wp:extent cx="2051050" cy="241617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03C73453" w14:textId="77777777" w:rsidR="00C93A1F" w:rsidRDefault="00C93A1F">
      <w:pPr>
        <w:rPr>
          <w:rFonts w:ascii="Arial" w:eastAsia="Arial" w:hAnsi="Arial" w:cs="Arial"/>
        </w:rPr>
      </w:pPr>
    </w:p>
    <w:p w14:paraId="0C2F0409" w14:textId="77777777" w:rsidR="00C93A1F" w:rsidRDefault="00C93A1F">
      <w:pPr>
        <w:rPr>
          <w:rFonts w:ascii="Arial" w:eastAsia="Arial" w:hAnsi="Arial" w:cs="Arial"/>
        </w:rPr>
      </w:pPr>
    </w:p>
    <w:p w14:paraId="02BA835F" w14:textId="77777777" w:rsidR="00C93A1F" w:rsidRDefault="00C65C65">
      <w:pPr>
        <w:jc w:val="center"/>
        <w:rPr>
          <w:rFonts w:ascii="Arial" w:eastAsia="Arial" w:hAnsi="Arial" w:cs="Arial"/>
          <w:sz w:val="72"/>
          <w:szCs w:val="72"/>
        </w:rPr>
      </w:pPr>
      <w:r>
        <w:rPr>
          <w:rFonts w:ascii="Arial" w:eastAsia="Arial" w:hAnsi="Arial" w:cs="Arial"/>
          <w:sz w:val="72"/>
          <w:szCs w:val="72"/>
        </w:rPr>
        <w:t>Supplemental Guide:</w:t>
      </w:r>
    </w:p>
    <w:p w14:paraId="484E8C88" w14:textId="77777777" w:rsidR="00C93A1F" w:rsidRDefault="00FE4E25">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16CEC641" wp14:editId="15986E61">
            <wp:simplePos x="0" y="0"/>
            <wp:positionH relativeFrom="column">
              <wp:posOffset>2670571</wp:posOffset>
            </wp:positionH>
            <wp:positionV relativeFrom="paragraph">
              <wp:posOffset>341806</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C65C65">
        <w:rPr>
          <w:rFonts w:ascii="Arial" w:eastAsia="Arial" w:hAnsi="Arial" w:cs="Arial"/>
          <w:sz w:val="72"/>
          <w:szCs w:val="72"/>
        </w:rPr>
        <w:t>Colon and Rectal Surgery</w:t>
      </w:r>
    </w:p>
    <w:p w14:paraId="08722005" w14:textId="77777777" w:rsidR="00C93A1F" w:rsidRDefault="00C93A1F">
      <w:pPr>
        <w:rPr>
          <w:rFonts w:ascii="Arial" w:eastAsia="Arial" w:hAnsi="Arial" w:cs="Arial"/>
        </w:rPr>
      </w:pPr>
    </w:p>
    <w:p w14:paraId="1D43056F" w14:textId="77777777" w:rsidR="00C93A1F" w:rsidRDefault="00C93A1F">
      <w:pPr>
        <w:rPr>
          <w:rFonts w:ascii="Arial" w:eastAsia="Arial" w:hAnsi="Arial" w:cs="Arial"/>
        </w:rPr>
      </w:pPr>
    </w:p>
    <w:p w14:paraId="2F342DD8" w14:textId="77777777" w:rsidR="00C93A1F" w:rsidRDefault="00C93A1F">
      <w:pPr>
        <w:rPr>
          <w:rFonts w:ascii="Arial" w:eastAsia="Arial" w:hAnsi="Arial" w:cs="Arial"/>
        </w:rPr>
      </w:pPr>
    </w:p>
    <w:p w14:paraId="7FCF8BFC" w14:textId="77777777" w:rsidR="00C93A1F" w:rsidRDefault="00C93A1F">
      <w:pPr>
        <w:rPr>
          <w:rFonts w:ascii="Arial" w:eastAsia="Arial" w:hAnsi="Arial" w:cs="Arial"/>
        </w:rPr>
      </w:pPr>
    </w:p>
    <w:p w14:paraId="583A3E8D" w14:textId="77777777" w:rsidR="00C93A1F" w:rsidRDefault="00C93A1F">
      <w:pPr>
        <w:rPr>
          <w:rFonts w:ascii="Arial" w:eastAsia="Arial" w:hAnsi="Arial" w:cs="Arial"/>
        </w:rPr>
      </w:pPr>
    </w:p>
    <w:p w14:paraId="4D7E98BD" w14:textId="77777777" w:rsidR="00C93A1F" w:rsidRDefault="00C93A1F">
      <w:pPr>
        <w:rPr>
          <w:rFonts w:ascii="Arial" w:eastAsia="Arial" w:hAnsi="Arial" w:cs="Arial"/>
        </w:rPr>
      </w:pPr>
    </w:p>
    <w:p w14:paraId="0CB66B9F" w14:textId="77777777" w:rsidR="00C93A1F" w:rsidRDefault="00C93A1F">
      <w:pPr>
        <w:rPr>
          <w:rFonts w:ascii="Arial" w:eastAsia="Arial" w:hAnsi="Arial" w:cs="Arial"/>
        </w:rPr>
      </w:pPr>
    </w:p>
    <w:p w14:paraId="4D4B67E3" w14:textId="77777777" w:rsidR="00C93A1F" w:rsidRDefault="00C93A1F">
      <w:pPr>
        <w:rPr>
          <w:rFonts w:ascii="Arial" w:eastAsia="Arial" w:hAnsi="Arial" w:cs="Arial"/>
        </w:rPr>
      </w:pPr>
    </w:p>
    <w:p w14:paraId="60DD40FC" w14:textId="77777777" w:rsidR="00C93A1F" w:rsidRDefault="00C93A1F">
      <w:pPr>
        <w:rPr>
          <w:rFonts w:ascii="Arial" w:eastAsia="Arial" w:hAnsi="Arial" w:cs="Arial"/>
        </w:rPr>
      </w:pPr>
    </w:p>
    <w:p w14:paraId="2312F55D" w14:textId="77777777" w:rsidR="00C93A1F" w:rsidRDefault="00C93A1F">
      <w:pPr>
        <w:rPr>
          <w:rFonts w:ascii="Arial" w:eastAsia="Arial" w:hAnsi="Arial" w:cs="Arial"/>
        </w:rPr>
      </w:pPr>
    </w:p>
    <w:p w14:paraId="295BC741" w14:textId="77777777" w:rsidR="00C93A1F" w:rsidRDefault="00C93A1F">
      <w:pPr>
        <w:rPr>
          <w:rFonts w:ascii="Arial" w:eastAsia="Arial" w:hAnsi="Arial" w:cs="Arial"/>
        </w:rPr>
      </w:pPr>
    </w:p>
    <w:p w14:paraId="40F7D39E" w14:textId="77777777" w:rsidR="00C93A1F" w:rsidRDefault="00C93A1F">
      <w:pPr>
        <w:rPr>
          <w:rFonts w:ascii="Arial" w:eastAsia="Arial" w:hAnsi="Arial" w:cs="Arial"/>
        </w:rPr>
      </w:pPr>
    </w:p>
    <w:p w14:paraId="7E7E276A" w14:textId="77777777" w:rsidR="00C93A1F" w:rsidRDefault="00C93A1F">
      <w:pPr>
        <w:rPr>
          <w:rFonts w:ascii="Arial" w:eastAsia="Arial" w:hAnsi="Arial" w:cs="Arial"/>
        </w:rPr>
      </w:pPr>
    </w:p>
    <w:p w14:paraId="48BB179A" w14:textId="743B7BF8" w:rsidR="00C93A1F" w:rsidRDefault="00A93AA4">
      <w:pPr>
        <w:jc w:val="center"/>
        <w:rPr>
          <w:rFonts w:ascii="Arial" w:eastAsia="Arial" w:hAnsi="Arial" w:cs="Arial"/>
        </w:rPr>
      </w:pPr>
      <w:r>
        <w:rPr>
          <w:rFonts w:ascii="Arial" w:eastAsia="Arial" w:hAnsi="Arial" w:cs="Arial"/>
        </w:rPr>
        <w:t>December</w:t>
      </w:r>
      <w:r w:rsidR="00F53495">
        <w:rPr>
          <w:rFonts w:ascii="Arial" w:eastAsia="Arial" w:hAnsi="Arial" w:cs="Arial"/>
        </w:rPr>
        <w:t xml:space="preserve"> 2020</w:t>
      </w:r>
    </w:p>
    <w:p w14:paraId="380CE2CF" w14:textId="77777777" w:rsidR="00A93AA4" w:rsidRPr="00DC79AB" w:rsidRDefault="00C65C65" w:rsidP="00A93AA4">
      <w:pPr>
        <w:spacing w:after="240" w:line="240" w:lineRule="auto"/>
        <w:jc w:val="center"/>
        <w:rPr>
          <w:rFonts w:ascii="Arial" w:eastAsia="Times New Roman" w:hAnsi="Arial" w:cs="Arial"/>
          <w:b/>
          <w:sz w:val="28"/>
          <w:szCs w:val="28"/>
        </w:rPr>
      </w:pPr>
      <w:r w:rsidRPr="009F45B9">
        <w:br w:type="page"/>
      </w:r>
      <w:bookmarkStart w:id="1" w:name="_Hlk58863343"/>
      <w:r w:rsidR="00A93AA4" w:rsidRPr="00DC79AB">
        <w:rPr>
          <w:rFonts w:ascii="Arial" w:eastAsia="Times New Roman" w:hAnsi="Arial" w:cs="Arial"/>
          <w:b/>
          <w:sz w:val="28"/>
          <w:szCs w:val="28"/>
        </w:rPr>
        <w:lastRenderedPageBreak/>
        <w:t>TABLE OF CONTENTS</w:t>
      </w:r>
    </w:p>
    <w:p w14:paraId="6165E6C1"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introduction</w:t>
      </w:r>
      <w:r w:rsidRPr="00DC79AB">
        <w:rPr>
          <w:rFonts w:ascii="Arial" w:eastAsia="Times New Roman" w:hAnsi="Arial" w:cs="Arial"/>
          <w:b/>
          <w:bCs/>
          <w:caps/>
          <w:webHidden/>
        </w:rPr>
        <w:tab/>
        <w:t>4</w:t>
      </w:r>
    </w:p>
    <w:p w14:paraId="1D5265DD"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Patient care</w:t>
      </w:r>
      <w:r w:rsidRPr="00DC79AB">
        <w:rPr>
          <w:rFonts w:ascii="Arial" w:eastAsia="Times New Roman" w:hAnsi="Arial" w:cs="Arial"/>
          <w:b/>
          <w:bCs/>
          <w:caps/>
          <w:webHidden/>
        </w:rPr>
        <w:tab/>
        <w:t>5</w:t>
      </w:r>
    </w:p>
    <w:p w14:paraId="7D1A8A66"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Rectal Cancer</w:t>
      </w:r>
      <w:r w:rsidRPr="00DC79AB">
        <w:rPr>
          <w:rFonts w:ascii="Arial" w:eastAsia="Times New Roman" w:hAnsi="Arial" w:cs="Arial"/>
          <w:webHidden/>
          <w:color w:val="000000"/>
        </w:rPr>
        <w:tab/>
        <w:t>5</w:t>
      </w:r>
    </w:p>
    <w:p w14:paraId="7E3C7751"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Colonic Neoplasia</w:t>
      </w:r>
      <w:r w:rsidRPr="00DC79AB">
        <w:rPr>
          <w:rFonts w:ascii="Arial" w:eastAsia="Times New Roman" w:hAnsi="Arial" w:cs="Arial"/>
          <w:webHidden/>
          <w:color w:val="000000"/>
        </w:rPr>
        <w:tab/>
        <w:t>8</w:t>
      </w:r>
    </w:p>
    <w:p w14:paraId="70BA5FD3"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Anal Cancer</w:t>
      </w:r>
      <w:r w:rsidRPr="00DC79AB">
        <w:rPr>
          <w:rFonts w:ascii="Arial" w:eastAsia="Times New Roman" w:hAnsi="Arial" w:cs="Arial"/>
          <w:webHidden/>
          <w:color w:val="000000"/>
        </w:rPr>
        <w:tab/>
        <w:t>11</w:t>
      </w:r>
    </w:p>
    <w:p w14:paraId="38FB162B"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webHidden/>
          <w:color w:val="000000"/>
        </w:rPr>
      </w:pPr>
      <w:r w:rsidRPr="00DC79AB">
        <w:rPr>
          <w:rFonts w:ascii="Arial" w:eastAsia="Times New Roman" w:hAnsi="Arial" w:cs="Arial"/>
          <w:color w:val="000000"/>
        </w:rPr>
        <w:t>Anal Fistula</w:t>
      </w:r>
      <w:r w:rsidRPr="00DC79AB">
        <w:rPr>
          <w:rFonts w:ascii="Arial" w:eastAsia="Times New Roman" w:hAnsi="Arial" w:cs="Arial"/>
          <w:webHidden/>
          <w:color w:val="000000"/>
        </w:rPr>
        <w:tab/>
        <w:t>13</w:t>
      </w:r>
    </w:p>
    <w:p w14:paraId="138E347C"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color w:val="000000"/>
        </w:rPr>
      </w:pPr>
      <w:r w:rsidRPr="00DC79AB">
        <w:rPr>
          <w:rFonts w:ascii="Arial" w:eastAsia="Times New Roman" w:hAnsi="Arial" w:cs="Arial"/>
          <w:color w:val="000000"/>
        </w:rPr>
        <w:t>Benign Anorectal</w:t>
      </w:r>
      <w:r w:rsidRPr="00DC79AB">
        <w:rPr>
          <w:rFonts w:ascii="Arial" w:eastAsia="Times New Roman" w:hAnsi="Arial" w:cs="Arial"/>
          <w:smallCaps/>
          <w:webHidden/>
          <w:color w:val="000000"/>
        </w:rPr>
        <w:tab/>
        <w:t>15</w:t>
      </w:r>
    </w:p>
    <w:p w14:paraId="518029C0"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Ulcerative Colitis</w:t>
      </w:r>
      <w:r w:rsidRPr="00DC79AB">
        <w:rPr>
          <w:rFonts w:ascii="Arial" w:eastAsia="Times New Roman" w:hAnsi="Arial" w:cs="Arial"/>
          <w:smallCaps/>
          <w:webHidden/>
          <w:color w:val="000000"/>
        </w:rPr>
        <w:tab/>
        <w:t>17</w:t>
      </w:r>
    </w:p>
    <w:p w14:paraId="3CCE8723"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Diverticular Disease</w:t>
      </w:r>
      <w:r w:rsidRPr="00DC79AB">
        <w:rPr>
          <w:rFonts w:ascii="Arial" w:eastAsia="Times New Roman" w:hAnsi="Arial" w:cs="Arial"/>
          <w:smallCaps/>
          <w:webHidden/>
          <w:color w:val="000000"/>
        </w:rPr>
        <w:tab/>
        <w:t>20</w:t>
      </w:r>
    </w:p>
    <w:p w14:paraId="5A232221"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Benign Colon Disease</w:t>
      </w:r>
      <w:r w:rsidRPr="00DC79AB">
        <w:rPr>
          <w:rFonts w:ascii="Arial" w:eastAsia="Times New Roman" w:hAnsi="Arial" w:cs="Arial"/>
          <w:smallCaps/>
          <w:webHidden/>
          <w:color w:val="000000"/>
        </w:rPr>
        <w:tab/>
        <w:t>22</w:t>
      </w:r>
    </w:p>
    <w:p w14:paraId="10E132B8"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Pelvic Floor Disorders</w:t>
      </w:r>
      <w:r w:rsidRPr="00DC79AB">
        <w:rPr>
          <w:rFonts w:ascii="Arial" w:eastAsia="Times New Roman" w:hAnsi="Arial" w:cs="Arial"/>
          <w:smallCaps/>
          <w:webHidden/>
          <w:color w:val="000000"/>
        </w:rPr>
        <w:tab/>
        <w:t>25</w:t>
      </w:r>
    </w:p>
    <w:p w14:paraId="2A637172"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Rectal Prolapse</w:t>
      </w:r>
      <w:r w:rsidRPr="00DC79AB">
        <w:rPr>
          <w:rFonts w:ascii="Arial" w:eastAsia="Times New Roman" w:hAnsi="Arial" w:cs="Arial"/>
          <w:smallCaps/>
          <w:webHidden/>
          <w:color w:val="000000"/>
        </w:rPr>
        <w:tab/>
        <w:t>27</w:t>
      </w:r>
    </w:p>
    <w:p w14:paraId="4403E985"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Fecal Incontinence</w:t>
      </w:r>
      <w:r w:rsidRPr="00DC79AB">
        <w:rPr>
          <w:rFonts w:ascii="Arial" w:eastAsia="Times New Roman" w:hAnsi="Arial" w:cs="Arial"/>
          <w:smallCaps/>
          <w:webHidden/>
          <w:color w:val="000000"/>
        </w:rPr>
        <w:tab/>
        <w:t>29</w:t>
      </w:r>
    </w:p>
    <w:p w14:paraId="65227B9D"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Endoscopy</w:t>
      </w:r>
      <w:r w:rsidRPr="00DC79AB">
        <w:rPr>
          <w:rFonts w:ascii="Arial" w:eastAsia="Times New Roman" w:hAnsi="Arial" w:cs="Arial"/>
          <w:smallCaps/>
          <w:webHidden/>
          <w:color w:val="000000"/>
        </w:rPr>
        <w:tab/>
        <w:t>32</w:t>
      </w:r>
    </w:p>
    <w:p w14:paraId="76ED303D"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Crohn’s Disease</w:t>
      </w:r>
      <w:r w:rsidRPr="00DC79AB">
        <w:rPr>
          <w:rFonts w:ascii="Arial" w:eastAsia="Times New Roman" w:hAnsi="Arial" w:cs="Arial"/>
          <w:smallCaps/>
          <w:webHidden/>
          <w:color w:val="000000"/>
        </w:rPr>
        <w:tab/>
        <w:t>34</w:t>
      </w:r>
    </w:p>
    <w:p w14:paraId="04609E2F"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Medical Knowledge</w:t>
      </w:r>
      <w:r w:rsidRPr="00DC79AB">
        <w:rPr>
          <w:rFonts w:ascii="Arial" w:eastAsia="Times New Roman" w:hAnsi="Arial" w:cs="Arial"/>
          <w:b/>
          <w:bCs/>
          <w:caps/>
          <w:webHidden/>
        </w:rPr>
        <w:tab/>
        <w:t>36</w:t>
      </w:r>
    </w:p>
    <w:p w14:paraId="09A114AB"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Anatomy, Pathophysiology, and Treatment</w:t>
      </w:r>
      <w:r w:rsidRPr="00DC79AB">
        <w:rPr>
          <w:rFonts w:ascii="Arial" w:eastAsia="Times New Roman" w:hAnsi="Arial" w:cs="Arial"/>
          <w:webHidden/>
          <w:color w:val="000000"/>
        </w:rPr>
        <w:tab/>
        <w:t>36</w:t>
      </w:r>
    </w:p>
    <w:p w14:paraId="03A2A251"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webHidden/>
          <w:color w:val="000000"/>
        </w:rPr>
      </w:pPr>
      <w:r w:rsidRPr="00DC79AB">
        <w:rPr>
          <w:rFonts w:ascii="Arial" w:eastAsia="Times New Roman" w:hAnsi="Arial" w:cs="Arial"/>
          <w:color w:val="000000"/>
        </w:rPr>
        <w:t>Critical Thinking for Diagnosis and Therapy</w:t>
      </w:r>
      <w:r w:rsidRPr="00DC79AB">
        <w:rPr>
          <w:rFonts w:ascii="Arial" w:eastAsia="Times New Roman" w:hAnsi="Arial" w:cs="Arial"/>
          <w:webHidden/>
          <w:color w:val="000000"/>
        </w:rPr>
        <w:tab/>
        <w:t>38</w:t>
      </w:r>
    </w:p>
    <w:p w14:paraId="1139A7C3"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webHidden/>
        </w:rPr>
      </w:pPr>
      <w:r w:rsidRPr="00DC79AB">
        <w:rPr>
          <w:rFonts w:ascii="Arial" w:eastAsia="Times New Roman" w:hAnsi="Arial" w:cs="Arial"/>
          <w:b/>
          <w:bCs/>
          <w:caps/>
          <w:webHidden/>
        </w:rPr>
        <w:t>Systems-based practice</w:t>
      </w:r>
      <w:r w:rsidRPr="00DC79AB">
        <w:rPr>
          <w:rFonts w:ascii="Arial" w:eastAsia="Times New Roman" w:hAnsi="Arial" w:cs="Arial"/>
          <w:b/>
          <w:bCs/>
          <w:caps/>
          <w:webHidden/>
        </w:rPr>
        <w:tab/>
        <w:t>40</w:t>
      </w:r>
    </w:p>
    <w:p w14:paraId="6BE5AF5D"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Patient Safety and Quality Improvement</w:t>
      </w:r>
      <w:r w:rsidRPr="00DC79AB">
        <w:rPr>
          <w:rFonts w:ascii="Arial" w:eastAsia="Times New Roman" w:hAnsi="Arial" w:cs="Arial"/>
          <w:webHidden/>
          <w:color w:val="000000"/>
        </w:rPr>
        <w:tab/>
        <w:t>40</w:t>
      </w:r>
    </w:p>
    <w:p w14:paraId="65858695"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webHidden/>
          <w:color w:val="000000"/>
        </w:rPr>
      </w:pPr>
      <w:r w:rsidRPr="00DC79AB">
        <w:rPr>
          <w:rFonts w:ascii="Arial" w:eastAsia="Times New Roman" w:hAnsi="Arial" w:cs="Arial"/>
          <w:color w:val="000000"/>
        </w:rPr>
        <w:t>System Navigation for Patient-Centered Care</w:t>
      </w:r>
      <w:r w:rsidRPr="00DC79AB">
        <w:rPr>
          <w:rFonts w:ascii="Arial" w:eastAsia="Times New Roman" w:hAnsi="Arial" w:cs="Arial"/>
          <w:webHidden/>
          <w:color w:val="000000"/>
        </w:rPr>
        <w:tab/>
        <w:t>42</w:t>
      </w:r>
    </w:p>
    <w:p w14:paraId="4E88EF73"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color w:val="000000"/>
        </w:rPr>
      </w:pPr>
      <w:r w:rsidRPr="00DC79AB">
        <w:rPr>
          <w:rFonts w:ascii="Arial" w:eastAsia="Times New Roman" w:hAnsi="Arial" w:cs="Arial"/>
          <w:color w:val="000000"/>
        </w:rPr>
        <w:t>Physician Role in Health Care Systems</w:t>
      </w:r>
      <w:r w:rsidRPr="00DC79AB">
        <w:rPr>
          <w:rFonts w:ascii="Arial" w:eastAsia="Times New Roman" w:hAnsi="Arial" w:cs="Arial"/>
          <w:smallCaps/>
          <w:webHidden/>
          <w:color w:val="000000"/>
        </w:rPr>
        <w:tab/>
        <w:t>44</w:t>
      </w:r>
    </w:p>
    <w:p w14:paraId="7656E923"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practice-based learning and improvement</w:t>
      </w:r>
      <w:r w:rsidRPr="00DC79AB">
        <w:rPr>
          <w:rFonts w:ascii="Arial" w:eastAsia="Times New Roman" w:hAnsi="Arial" w:cs="Arial"/>
          <w:b/>
          <w:bCs/>
          <w:caps/>
          <w:webHidden/>
        </w:rPr>
        <w:tab/>
        <w:t>46</w:t>
      </w:r>
    </w:p>
    <w:p w14:paraId="7F3AE629"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Evidence-Based and Informed Practice</w:t>
      </w:r>
      <w:r w:rsidRPr="00DC79AB">
        <w:rPr>
          <w:rFonts w:ascii="Arial" w:eastAsia="Times New Roman" w:hAnsi="Arial" w:cs="Arial"/>
          <w:webHidden/>
          <w:color w:val="000000"/>
        </w:rPr>
        <w:tab/>
        <w:t>46</w:t>
      </w:r>
    </w:p>
    <w:p w14:paraId="119CBC3E"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color w:val="000000"/>
        </w:rPr>
      </w:pPr>
      <w:r w:rsidRPr="00DC79AB">
        <w:rPr>
          <w:rFonts w:ascii="Arial" w:eastAsia="Times New Roman" w:hAnsi="Arial" w:cs="Arial"/>
          <w:color w:val="000000"/>
        </w:rPr>
        <w:t>Reflective Practice and Commitment to Personal Growth</w:t>
      </w:r>
      <w:r w:rsidRPr="00DC79AB">
        <w:rPr>
          <w:rFonts w:ascii="Arial" w:eastAsia="Times New Roman" w:hAnsi="Arial" w:cs="Arial"/>
          <w:smallCaps/>
          <w:webHidden/>
          <w:color w:val="000000"/>
        </w:rPr>
        <w:tab/>
        <w:t>48</w:t>
      </w:r>
    </w:p>
    <w:p w14:paraId="44EE480D"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professionalism</w:t>
      </w:r>
      <w:r w:rsidRPr="00DC79AB">
        <w:rPr>
          <w:rFonts w:ascii="Arial" w:eastAsia="Times New Roman" w:hAnsi="Arial" w:cs="Arial"/>
          <w:b/>
          <w:bCs/>
          <w:caps/>
          <w:webHidden/>
        </w:rPr>
        <w:tab/>
        <w:t>50</w:t>
      </w:r>
    </w:p>
    <w:p w14:paraId="044EF70A"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webHidden/>
          <w:color w:val="000000"/>
        </w:rPr>
      </w:pPr>
      <w:r w:rsidRPr="00DC79AB">
        <w:rPr>
          <w:rFonts w:ascii="Arial" w:eastAsia="Times New Roman" w:hAnsi="Arial" w:cs="Arial"/>
          <w:color w:val="000000"/>
        </w:rPr>
        <w:t>Ethical Principles</w:t>
      </w:r>
      <w:r w:rsidRPr="00DC79AB">
        <w:rPr>
          <w:rFonts w:ascii="Arial" w:eastAsia="Times New Roman" w:hAnsi="Arial" w:cs="Arial"/>
          <w:webHidden/>
          <w:color w:val="000000"/>
        </w:rPr>
        <w:tab/>
        <w:t>50</w:t>
      </w:r>
    </w:p>
    <w:p w14:paraId="6467E5B7"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Professional Behavior and Accountability</w:t>
      </w:r>
      <w:r w:rsidRPr="00DC79AB">
        <w:rPr>
          <w:rFonts w:ascii="Arial" w:eastAsia="Times New Roman" w:hAnsi="Arial" w:cs="Arial"/>
          <w:webHidden/>
          <w:color w:val="000000"/>
        </w:rPr>
        <w:tab/>
        <w:t>52</w:t>
      </w:r>
    </w:p>
    <w:p w14:paraId="00E48855"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Administrative Tasks</w:t>
      </w:r>
      <w:r w:rsidRPr="00DC79AB">
        <w:rPr>
          <w:rFonts w:ascii="Arial" w:eastAsia="Times New Roman" w:hAnsi="Arial" w:cs="Arial"/>
          <w:webHidden/>
          <w:color w:val="000000"/>
        </w:rPr>
        <w:tab/>
        <w:t>54</w:t>
      </w:r>
    </w:p>
    <w:p w14:paraId="5A4ED91A"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Self-Awareness and Help-Seeking</w:t>
      </w:r>
      <w:r w:rsidRPr="00DC79AB">
        <w:rPr>
          <w:rFonts w:ascii="Arial" w:eastAsia="Times New Roman" w:hAnsi="Arial" w:cs="Arial"/>
          <w:smallCaps/>
          <w:webHidden/>
          <w:color w:val="000000"/>
        </w:rPr>
        <w:tab/>
        <w:t>55</w:t>
      </w:r>
    </w:p>
    <w:p w14:paraId="1DEBAB71"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lastRenderedPageBreak/>
        <w:t>interpersonal and communication skills</w:t>
      </w:r>
      <w:r w:rsidRPr="00DC79AB">
        <w:rPr>
          <w:rFonts w:ascii="Arial" w:eastAsia="Times New Roman" w:hAnsi="Arial" w:cs="Arial"/>
          <w:b/>
          <w:bCs/>
          <w:caps/>
          <w:webHidden/>
        </w:rPr>
        <w:tab/>
        <w:t>57</w:t>
      </w:r>
    </w:p>
    <w:p w14:paraId="751CC9B1"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Patient- and Family-Centered Communication</w:t>
      </w:r>
      <w:r w:rsidRPr="00DC79AB">
        <w:rPr>
          <w:rFonts w:ascii="Arial" w:eastAsia="Times New Roman" w:hAnsi="Arial" w:cs="Arial"/>
          <w:webHidden/>
          <w:color w:val="000000"/>
        </w:rPr>
        <w:tab/>
        <w:t>57</w:t>
      </w:r>
    </w:p>
    <w:p w14:paraId="6C727B9E"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Interprofessional and Team Communication</w:t>
      </w:r>
      <w:r w:rsidRPr="00DC79AB">
        <w:rPr>
          <w:rFonts w:ascii="Arial" w:eastAsia="Times New Roman" w:hAnsi="Arial" w:cs="Arial"/>
          <w:webHidden/>
          <w:color w:val="000000"/>
        </w:rPr>
        <w:tab/>
        <w:t>59</w:t>
      </w:r>
    </w:p>
    <w:p w14:paraId="7EFD4106"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color w:val="000000"/>
        </w:rPr>
      </w:pPr>
      <w:r w:rsidRPr="00DC79AB">
        <w:rPr>
          <w:rFonts w:ascii="Arial" w:eastAsia="Times New Roman" w:hAnsi="Arial" w:cs="Arial"/>
          <w:color w:val="000000"/>
        </w:rPr>
        <w:t>Communication within Health Care Systems</w:t>
      </w:r>
      <w:r w:rsidRPr="00DC79AB">
        <w:rPr>
          <w:rFonts w:ascii="Arial" w:eastAsia="Times New Roman" w:hAnsi="Arial" w:cs="Arial"/>
          <w:smallCaps/>
          <w:webHidden/>
          <w:color w:val="000000"/>
        </w:rPr>
        <w:tab/>
        <w:t>61</w:t>
      </w:r>
    </w:p>
    <w:p w14:paraId="54B48148"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webHidden/>
        </w:rPr>
      </w:pPr>
      <w:r w:rsidRPr="00DC79AB">
        <w:rPr>
          <w:rFonts w:ascii="Arial" w:eastAsia="Times New Roman" w:hAnsi="Arial" w:cs="Arial"/>
          <w:b/>
          <w:bCs/>
          <w:caps/>
          <w:webHidden/>
        </w:rPr>
        <w:t>Milestones resources</w:t>
      </w:r>
      <w:r w:rsidRPr="00DC79AB">
        <w:rPr>
          <w:rFonts w:ascii="Arial" w:eastAsia="Times New Roman" w:hAnsi="Arial" w:cs="Arial"/>
          <w:b/>
          <w:bCs/>
          <w:caps/>
          <w:webHidden/>
        </w:rPr>
        <w:tab/>
        <w:t>62</w:t>
      </w:r>
    </w:p>
    <w:p w14:paraId="4C7516F2" w14:textId="2BD09BF9" w:rsidR="00756B23" w:rsidRDefault="00756B23" w:rsidP="00A93AA4">
      <w:pPr>
        <w:spacing w:after="240" w:line="240" w:lineRule="auto"/>
        <w:jc w:val="center"/>
        <w:rPr>
          <w:rFonts w:ascii="Arial" w:eastAsia="Times New Roman" w:hAnsi="Arial" w:cs="Arial"/>
          <w:b/>
          <w:bCs/>
          <w:caps/>
          <w:webHidden/>
          <w:sz w:val="20"/>
          <w:szCs w:val="20"/>
        </w:rPr>
      </w:pPr>
    </w:p>
    <w:bookmarkEnd w:id="1"/>
    <w:p w14:paraId="2BEE3098" w14:textId="6BCB0092" w:rsidR="00756B23" w:rsidRDefault="00756B23">
      <w:pPr>
        <w:rPr>
          <w:rFonts w:ascii="Arial" w:eastAsia="Times New Roman" w:hAnsi="Arial" w:cs="Arial"/>
          <w:b/>
          <w:bCs/>
          <w:caps/>
          <w:webHidden/>
          <w:sz w:val="20"/>
          <w:szCs w:val="20"/>
        </w:rPr>
      </w:pPr>
      <w:r>
        <w:rPr>
          <w:rFonts w:ascii="Arial" w:eastAsia="Times New Roman" w:hAnsi="Arial" w:cs="Arial"/>
          <w:b/>
          <w:bCs/>
          <w:caps/>
          <w:webHidden/>
          <w:sz w:val="20"/>
          <w:szCs w:val="20"/>
        </w:rPr>
        <w:br w:type="page"/>
      </w:r>
    </w:p>
    <w:p w14:paraId="2447EB9A" w14:textId="37AB5F77" w:rsidR="00756B23" w:rsidRDefault="00756B23" w:rsidP="00756B23">
      <w:pPr>
        <w:jc w:val="center"/>
        <w:rPr>
          <w:rFonts w:ascii="Arial" w:eastAsia="Arial" w:hAnsi="Arial" w:cs="Arial"/>
          <w:b/>
        </w:rPr>
      </w:pPr>
      <w:r>
        <w:rPr>
          <w:rFonts w:ascii="Arial" w:eastAsia="Arial" w:hAnsi="Arial" w:cs="Arial"/>
          <w:b/>
        </w:rPr>
        <w:lastRenderedPageBreak/>
        <w:t>Milestones Supplemental Guide</w:t>
      </w:r>
    </w:p>
    <w:p w14:paraId="76263B53" w14:textId="77777777" w:rsidR="00756B23" w:rsidRDefault="00756B23" w:rsidP="00756B23">
      <w:pPr>
        <w:ind w:left="-5"/>
        <w:rPr>
          <w:rFonts w:ascii="Arial" w:eastAsia="Arial" w:hAnsi="Arial" w:cs="Arial"/>
        </w:rPr>
      </w:pPr>
    </w:p>
    <w:p w14:paraId="33BECAD3" w14:textId="77777777" w:rsidR="00756B23" w:rsidRDefault="00756B23" w:rsidP="00756B23">
      <w:pPr>
        <w:ind w:left="-5"/>
        <w:rPr>
          <w:rFonts w:ascii="Arial" w:eastAsia="Arial" w:hAnsi="Arial" w:cs="Arial"/>
        </w:rPr>
      </w:pPr>
      <w:r>
        <w:rPr>
          <w:rFonts w:ascii="Arial" w:eastAsia="Arial" w:hAnsi="Arial" w:cs="Arial"/>
        </w:rPr>
        <w:t>This document provides additional guidance and examples for the Preventive Medicine – Occupational Medicine Milestones. This is not designed to indicate any specific requirements for each level, but to provide insight into the thinking of the Milestone Work Group.</w:t>
      </w:r>
    </w:p>
    <w:p w14:paraId="3977DB3E" w14:textId="77777777" w:rsidR="00756B23" w:rsidRDefault="00756B23" w:rsidP="00756B23">
      <w:pPr>
        <w:ind w:left="-5"/>
        <w:rPr>
          <w:rFonts w:ascii="Arial" w:eastAsia="Arial" w:hAnsi="Arial" w:cs="Arial"/>
        </w:rPr>
      </w:pPr>
    </w:p>
    <w:p w14:paraId="4622A427" w14:textId="77777777" w:rsidR="00756B23" w:rsidRDefault="00756B23" w:rsidP="00756B2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3A0042B6" w14:textId="77777777" w:rsidR="00756B23" w:rsidRDefault="00756B23" w:rsidP="00756B23">
      <w:pPr>
        <w:ind w:left="-5"/>
        <w:rPr>
          <w:rFonts w:ascii="Arial" w:eastAsia="Arial" w:hAnsi="Arial" w:cs="Arial"/>
        </w:rPr>
      </w:pPr>
    </w:p>
    <w:p w14:paraId="370C1217" w14:textId="77777777" w:rsidR="00756B23" w:rsidRDefault="00756B23" w:rsidP="00756B23">
      <w:pPr>
        <w:spacing w:line="254"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651ECB41" w14:textId="77777777" w:rsidR="00756B23" w:rsidRDefault="00756B23" w:rsidP="00756B23">
      <w:pPr>
        <w:spacing w:line="254" w:lineRule="auto"/>
        <w:rPr>
          <w:rFonts w:ascii="Arial" w:eastAsia="Arial" w:hAnsi="Arial" w:cs="Arial"/>
        </w:rPr>
      </w:pPr>
    </w:p>
    <w:p w14:paraId="696860B7" w14:textId="428317E1" w:rsidR="00756B23" w:rsidRDefault="00756B23" w:rsidP="00756B23">
      <w:pPr>
        <w:rPr>
          <w:rFonts w:ascii="Arial" w:hAnsi="Arial" w:cs="Arial"/>
        </w:rPr>
      </w:pPr>
      <w:r>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Pr>
            <w:rStyle w:val="Hyperlink"/>
            <w:rFonts w:ascii="Arial" w:hAnsi="Arial" w:cs="Arial"/>
          </w:rPr>
          <w:t>Resources</w:t>
        </w:r>
      </w:hyperlink>
      <w:r>
        <w:rPr>
          <w:rFonts w:ascii="Arial" w:hAnsi="Arial" w:cs="Arial"/>
        </w:rPr>
        <w:t xml:space="preserve"> page of the Milestones section of the ACGME website.</w:t>
      </w:r>
    </w:p>
    <w:p w14:paraId="64534018" w14:textId="77777777" w:rsidR="00756B23" w:rsidRDefault="00756B23" w:rsidP="00756B23">
      <w:pPr>
        <w:rPr>
          <w:rFonts w:ascii="Arial" w:hAnsi="Arial" w:cs="Arial"/>
        </w:rPr>
      </w:pPr>
      <w:r>
        <w:rPr>
          <w:rFonts w:ascii="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56ECE647" w14:textId="77777777">
        <w:trPr>
          <w:trHeight w:val="760"/>
        </w:trPr>
        <w:tc>
          <w:tcPr>
            <w:tcW w:w="14125" w:type="dxa"/>
            <w:gridSpan w:val="2"/>
            <w:shd w:val="clear" w:color="auto" w:fill="9CC3E5"/>
          </w:tcPr>
          <w:p w14:paraId="19293EE1"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Patient Care 1: Rectal Cancer</w:t>
            </w:r>
          </w:p>
          <w:p w14:paraId="5E5DFE2D"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rectal cancer</w:t>
            </w:r>
          </w:p>
        </w:tc>
      </w:tr>
      <w:tr w:rsidR="00C93A1F" w:rsidRPr="00EC0479" w14:paraId="5C24E86F" w14:textId="77777777">
        <w:tc>
          <w:tcPr>
            <w:tcW w:w="4950" w:type="dxa"/>
            <w:shd w:val="clear" w:color="auto" w:fill="FAC090"/>
          </w:tcPr>
          <w:p w14:paraId="594B1B24"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315D1CC1"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C776030" w14:textId="77777777">
        <w:tc>
          <w:tcPr>
            <w:tcW w:w="4950" w:type="dxa"/>
            <w:tcBorders>
              <w:top w:val="single" w:sz="4" w:space="0" w:color="000000"/>
              <w:bottom w:val="single" w:sz="4" w:space="0" w:color="000000"/>
            </w:tcBorders>
            <w:shd w:val="clear" w:color="auto" w:fill="C9C9C9"/>
          </w:tcPr>
          <w:p w14:paraId="0EF5DFBD" w14:textId="77777777" w:rsidR="00F53495" w:rsidRPr="00F53495" w:rsidRDefault="00C65C65" w:rsidP="00F5349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F53495" w:rsidRPr="00F53495">
              <w:rPr>
                <w:rFonts w:ascii="Arial" w:eastAsia="Arial" w:hAnsi="Arial" w:cs="Arial"/>
                <w:i/>
                <w:color w:val="000000"/>
              </w:rPr>
              <w:t>Participates in a multidisciplinary approach to peri-operative diagnosis and management</w:t>
            </w:r>
          </w:p>
          <w:p w14:paraId="09952157" w14:textId="77777777" w:rsidR="00F53495" w:rsidRPr="00F53495" w:rsidRDefault="00F53495" w:rsidP="00F53495">
            <w:pPr>
              <w:rPr>
                <w:rFonts w:ascii="Arial" w:eastAsia="Arial" w:hAnsi="Arial" w:cs="Arial"/>
                <w:i/>
                <w:color w:val="000000"/>
              </w:rPr>
            </w:pPr>
          </w:p>
          <w:p w14:paraId="392CCB9D" w14:textId="77777777" w:rsidR="00F53495" w:rsidRPr="00F53495" w:rsidRDefault="00F53495" w:rsidP="00F53495">
            <w:pPr>
              <w:rPr>
                <w:rFonts w:ascii="Arial" w:eastAsia="Arial" w:hAnsi="Arial" w:cs="Arial"/>
                <w:i/>
                <w:color w:val="000000"/>
              </w:rPr>
            </w:pPr>
            <w:r w:rsidRPr="00F53495">
              <w:rPr>
                <w:rFonts w:ascii="Arial" w:eastAsia="Arial" w:hAnsi="Arial" w:cs="Arial"/>
                <w:i/>
                <w:color w:val="000000"/>
              </w:rPr>
              <w:t>Assists in component steps for transanal excision, total mesorectal excision, restorative proctectomy, and abdominoperineal resection</w:t>
            </w:r>
          </w:p>
          <w:p w14:paraId="068C2B0B" w14:textId="77777777" w:rsidR="00F53495" w:rsidRPr="00F53495" w:rsidRDefault="00F53495" w:rsidP="00F53495">
            <w:pPr>
              <w:rPr>
                <w:rFonts w:ascii="Arial" w:eastAsia="Arial" w:hAnsi="Arial" w:cs="Arial"/>
                <w:i/>
                <w:color w:val="000000"/>
              </w:rPr>
            </w:pPr>
          </w:p>
          <w:p w14:paraId="4A5BF2C7" w14:textId="77777777" w:rsidR="00C93A1F" w:rsidRPr="00EC0479" w:rsidRDefault="00F53495" w:rsidP="00F53495">
            <w:pPr>
              <w:rPr>
                <w:rFonts w:ascii="Arial" w:eastAsia="Arial" w:hAnsi="Arial" w:cs="Arial"/>
                <w:i/>
                <w:color w:val="000000"/>
              </w:rPr>
            </w:pPr>
            <w:r w:rsidRPr="00F53495">
              <w:rPr>
                <w:rFonts w:ascii="Arial" w:eastAsia="Arial" w:hAnsi="Arial" w:cs="Arial"/>
                <w:i/>
                <w:color w:val="000000"/>
              </w:rPr>
              <w:t>Assists in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47D9575"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Participates in multidisciplinary team for a 52-year-old patient presenting with a mid-rectal neoplasm at colonoscopy</w:t>
            </w:r>
          </w:p>
          <w:p w14:paraId="20DB8931" w14:textId="77777777" w:rsidR="005A151F" w:rsidRPr="00EC0479" w:rsidRDefault="005A151F" w:rsidP="005A151F">
            <w:pPr>
              <w:pBdr>
                <w:top w:val="nil"/>
                <w:left w:val="nil"/>
                <w:bottom w:val="nil"/>
                <w:right w:val="nil"/>
                <w:between w:val="nil"/>
              </w:pBdr>
              <w:rPr>
                <w:rFonts w:ascii="Arial" w:hAnsi="Arial" w:cs="Arial"/>
                <w:color w:val="000000"/>
              </w:rPr>
            </w:pPr>
          </w:p>
          <w:p w14:paraId="212ACE8E" w14:textId="77777777" w:rsidR="005A151F" w:rsidRPr="00EC0479" w:rsidRDefault="005A151F" w:rsidP="005A151F">
            <w:pPr>
              <w:pBdr>
                <w:top w:val="nil"/>
                <w:left w:val="nil"/>
                <w:bottom w:val="nil"/>
                <w:right w:val="nil"/>
                <w:between w:val="nil"/>
              </w:pBdr>
              <w:rPr>
                <w:rFonts w:ascii="Arial" w:hAnsi="Arial" w:cs="Arial"/>
                <w:color w:val="000000"/>
              </w:rPr>
            </w:pPr>
          </w:p>
          <w:p w14:paraId="0242E872"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the attending performing total mesorectal excision (TME) and diverting loop ileostomy (DLI)</w:t>
            </w:r>
          </w:p>
          <w:p w14:paraId="5BDBFC22" w14:textId="77777777" w:rsidR="005A151F" w:rsidRDefault="005A151F" w:rsidP="005A151F">
            <w:pPr>
              <w:pBdr>
                <w:top w:val="nil"/>
                <w:left w:val="nil"/>
                <w:bottom w:val="nil"/>
                <w:right w:val="nil"/>
                <w:between w:val="nil"/>
              </w:pBdr>
              <w:rPr>
                <w:rFonts w:ascii="Arial" w:hAnsi="Arial" w:cs="Arial"/>
                <w:color w:val="000000"/>
              </w:rPr>
            </w:pPr>
          </w:p>
          <w:p w14:paraId="21649054" w14:textId="77777777" w:rsidR="00F53495" w:rsidRPr="00EC0479" w:rsidRDefault="00F53495" w:rsidP="005A151F">
            <w:pPr>
              <w:pBdr>
                <w:top w:val="nil"/>
                <w:left w:val="nil"/>
                <w:bottom w:val="nil"/>
                <w:right w:val="nil"/>
                <w:between w:val="nil"/>
              </w:pBdr>
              <w:rPr>
                <w:rFonts w:ascii="Arial" w:hAnsi="Arial" w:cs="Arial"/>
                <w:color w:val="000000"/>
              </w:rPr>
            </w:pPr>
          </w:p>
          <w:p w14:paraId="2A01A72E" w14:textId="4D800FAD"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in the evaluation and management of a patient with fever, pelvic pressure, and leukocytosis four days after surgery; the attending instructs the resident to order an interventional radiology drainage after a computerized tomography (CT) scan reveals a pelvic collection consistent with a leak</w:t>
            </w:r>
          </w:p>
        </w:tc>
      </w:tr>
      <w:tr w:rsidR="00C93A1F" w:rsidRPr="00EC0479" w14:paraId="5E7866A5" w14:textId="77777777">
        <w:tc>
          <w:tcPr>
            <w:tcW w:w="4950" w:type="dxa"/>
            <w:tcBorders>
              <w:top w:val="single" w:sz="4" w:space="0" w:color="000000"/>
              <w:bottom w:val="single" w:sz="4" w:space="0" w:color="000000"/>
            </w:tcBorders>
            <w:shd w:val="clear" w:color="auto" w:fill="C9C9C9"/>
          </w:tcPr>
          <w:p w14:paraId="2AB1C810" w14:textId="77777777" w:rsidR="00F53495" w:rsidRPr="00F53495" w:rsidRDefault="00C65C65" w:rsidP="00F5349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F53495" w:rsidRPr="00F53495">
              <w:rPr>
                <w:rFonts w:ascii="Arial" w:eastAsia="Arial" w:hAnsi="Arial" w:cs="Arial"/>
                <w:i/>
              </w:rPr>
              <w:t>With direct supervision, interprets and integrates relevant staging and a multidisciplinary approach to peri-operative diagnosis and management</w:t>
            </w:r>
          </w:p>
          <w:p w14:paraId="0154D141" w14:textId="77777777" w:rsidR="00F53495" w:rsidRPr="00F53495" w:rsidRDefault="00F53495" w:rsidP="00F53495">
            <w:pPr>
              <w:rPr>
                <w:rFonts w:ascii="Arial" w:eastAsia="Arial" w:hAnsi="Arial" w:cs="Arial"/>
                <w:i/>
              </w:rPr>
            </w:pPr>
          </w:p>
          <w:p w14:paraId="2DEC4A02" w14:textId="77777777" w:rsidR="00F53495" w:rsidRPr="00F53495" w:rsidRDefault="00F53495" w:rsidP="00F53495">
            <w:pPr>
              <w:rPr>
                <w:rFonts w:ascii="Arial" w:eastAsia="Arial" w:hAnsi="Arial" w:cs="Arial"/>
                <w:i/>
              </w:rPr>
            </w:pPr>
            <w:r w:rsidRPr="00F53495">
              <w:rPr>
                <w:rFonts w:ascii="Arial" w:eastAsia="Arial" w:hAnsi="Arial" w:cs="Arial"/>
                <w:i/>
              </w:rPr>
              <w:t>With direct supervision, selects and completes the component steps for transanal excision, total mesorectal excision, restorative proctectomy, and abdominoperineal resection</w:t>
            </w:r>
          </w:p>
          <w:p w14:paraId="5CE00CB0" w14:textId="77777777" w:rsidR="00F53495" w:rsidRPr="00F53495" w:rsidRDefault="00F53495" w:rsidP="00F53495">
            <w:pPr>
              <w:rPr>
                <w:rFonts w:ascii="Arial" w:eastAsia="Arial" w:hAnsi="Arial" w:cs="Arial"/>
                <w:i/>
              </w:rPr>
            </w:pPr>
          </w:p>
          <w:p w14:paraId="1A5398BD" w14:textId="77777777" w:rsidR="00C93A1F" w:rsidRPr="00EC0479" w:rsidRDefault="00F53495" w:rsidP="00F53495">
            <w:pPr>
              <w:rPr>
                <w:rFonts w:ascii="Arial" w:eastAsia="Arial" w:hAnsi="Arial" w:cs="Arial"/>
                <w:i/>
              </w:rPr>
            </w:pPr>
            <w:r w:rsidRPr="00F53495">
              <w:rPr>
                <w:rFonts w:ascii="Arial" w:eastAsia="Arial" w:hAnsi="Arial" w:cs="Arial"/>
                <w:i/>
              </w:rPr>
              <w:t>With direct supervision,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4174FE6"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help for preparation, presents case at multidisciplinary conference for a 52-year-old patient with a mid-rectal T3N1 carcinoma, and recommends neoadjuvant treatment</w:t>
            </w:r>
          </w:p>
          <w:p w14:paraId="5D60D7BC" w14:textId="77777777" w:rsidR="005A151F" w:rsidRPr="00EC0479" w:rsidRDefault="005A151F" w:rsidP="005A151F">
            <w:pPr>
              <w:pBdr>
                <w:top w:val="nil"/>
                <w:left w:val="nil"/>
                <w:bottom w:val="nil"/>
                <w:right w:val="nil"/>
                <w:between w:val="nil"/>
              </w:pBdr>
              <w:rPr>
                <w:rFonts w:ascii="Arial" w:hAnsi="Arial" w:cs="Arial"/>
                <w:color w:val="000000"/>
              </w:rPr>
            </w:pPr>
          </w:p>
          <w:p w14:paraId="67413570" w14:textId="77777777" w:rsidR="005A151F" w:rsidRPr="00EC0479" w:rsidRDefault="005A151F" w:rsidP="005A151F">
            <w:pPr>
              <w:pBdr>
                <w:top w:val="nil"/>
                <w:left w:val="nil"/>
                <w:bottom w:val="nil"/>
                <w:right w:val="nil"/>
                <w:between w:val="nil"/>
              </w:pBdr>
              <w:rPr>
                <w:rFonts w:ascii="Arial" w:hAnsi="Arial" w:cs="Arial"/>
                <w:color w:val="000000"/>
              </w:rPr>
            </w:pPr>
          </w:p>
          <w:p w14:paraId="4BAC0A57"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Performs portions of the TME and DLI with attending assistance </w:t>
            </w:r>
          </w:p>
          <w:p w14:paraId="221580BA" w14:textId="77777777" w:rsidR="005A151F" w:rsidRPr="00EC0479" w:rsidRDefault="005A151F" w:rsidP="005A151F">
            <w:pPr>
              <w:pBdr>
                <w:top w:val="nil"/>
                <w:left w:val="nil"/>
                <w:bottom w:val="nil"/>
                <w:right w:val="nil"/>
                <w:between w:val="nil"/>
              </w:pBdr>
              <w:rPr>
                <w:rFonts w:ascii="Arial" w:hAnsi="Arial" w:cs="Arial"/>
                <w:color w:val="000000"/>
              </w:rPr>
            </w:pPr>
          </w:p>
          <w:p w14:paraId="2DF8203C" w14:textId="77777777" w:rsidR="005A151F" w:rsidRPr="00EC0479" w:rsidRDefault="005A151F" w:rsidP="005A151F">
            <w:pPr>
              <w:pBdr>
                <w:top w:val="nil"/>
                <w:left w:val="nil"/>
                <w:bottom w:val="nil"/>
                <w:right w:val="nil"/>
                <w:between w:val="nil"/>
              </w:pBdr>
              <w:rPr>
                <w:rFonts w:ascii="Arial" w:hAnsi="Arial" w:cs="Arial"/>
                <w:color w:val="000000"/>
              </w:rPr>
            </w:pPr>
          </w:p>
          <w:p w14:paraId="22F96E46" w14:textId="77777777" w:rsidR="005A151F" w:rsidRDefault="005A151F" w:rsidP="005A151F">
            <w:pPr>
              <w:pBdr>
                <w:top w:val="nil"/>
                <w:left w:val="nil"/>
                <w:bottom w:val="nil"/>
                <w:right w:val="nil"/>
                <w:between w:val="nil"/>
              </w:pBdr>
              <w:rPr>
                <w:rFonts w:ascii="Arial" w:hAnsi="Arial" w:cs="Arial"/>
                <w:color w:val="000000"/>
              </w:rPr>
            </w:pPr>
          </w:p>
          <w:p w14:paraId="56082A0D" w14:textId="77777777" w:rsidR="00F53495" w:rsidRPr="00EC0479" w:rsidRDefault="00F53495" w:rsidP="005A151F">
            <w:pPr>
              <w:pBdr>
                <w:top w:val="nil"/>
                <w:left w:val="nil"/>
                <w:bottom w:val="nil"/>
                <w:right w:val="nil"/>
                <w:between w:val="nil"/>
              </w:pBdr>
              <w:rPr>
                <w:rFonts w:ascii="Arial" w:hAnsi="Arial" w:cs="Arial"/>
                <w:color w:val="000000"/>
              </w:rPr>
            </w:pPr>
          </w:p>
          <w:p w14:paraId="12421E86" w14:textId="44E637E3"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Evaluates and manages a patient with fever, pelvic pressure, and leukocytosis four days after surgery; after conferring with attending, the resident orders an </w:t>
            </w:r>
            <w:r w:rsidR="007F2BA8">
              <w:rPr>
                <w:rFonts w:ascii="Arial" w:eastAsia="Arial" w:hAnsi="Arial" w:cs="Arial"/>
                <w:color w:val="000000"/>
              </w:rPr>
              <w:t xml:space="preserve">interventional radiology </w:t>
            </w:r>
            <w:r w:rsidRPr="00EC0479">
              <w:rPr>
                <w:rFonts w:ascii="Arial" w:eastAsia="Arial" w:hAnsi="Arial" w:cs="Arial"/>
                <w:color w:val="000000"/>
              </w:rPr>
              <w:t>drainage after CT reveals a pelvic collection consistent with a leak</w:t>
            </w:r>
          </w:p>
          <w:p w14:paraId="0D99C071" w14:textId="77777777" w:rsidR="00C93A1F" w:rsidRPr="00EC0479" w:rsidRDefault="00C93A1F" w:rsidP="00C65C65">
            <w:pPr>
              <w:pBdr>
                <w:top w:val="nil"/>
                <w:left w:val="nil"/>
                <w:bottom w:val="nil"/>
                <w:right w:val="nil"/>
                <w:between w:val="nil"/>
              </w:pBdr>
              <w:ind w:left="162" w:hanging="162"/>
              <w:rPr>
                <w:rFonts w:ascii="Arial" w:eastAsia="Arial" w:hAnsi="Arial" w:cs="Arial"/>
                <w:color w:val="000000"/>
              </w:rPr>
            </w:pPr>
          </w:p>
        </w:tc>
      </w:tr>
      <w:tr w:rsidR="00C93A1F" w:rsidRPr="00EC0479" w14:paraId="6125F654" w14:textId="77777777">
        <w:tc>
          <w:tcPr>
            <w:tcW w:w="4950" w:type="dxa"/>
            <w:tcBorders>
              <w:top w:val="single" w:sz="4" w:space="0" w:color="000000"/>
              <w:bottom w:val="single" w:sz="4" w:space="0" w:color="000000"/>
            </w:tcBorders>
            <w:shd w:val="clear" w:color="auto" w:fill="C9C9C9"/>
          </w:tcPr>
          <w:p w14:paraId="4C06BF9A" w14:textId="77777777" w:rsidR="00F53495" w:rsidRPr="00F53495" w:rsidRDefault="00C65C65" w:rsidP="00F5349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F53495" w:rsidRPr="00F53495">
              <w:rPr>
                <w:rFonts w:ascii="Arial" w:eastAsia="Arial" w:hAnsi="Arial" w:cs="Arial"/>
                <w:i/>
                <w:color w:val="000000"/>
              </w:rPr>
              <w:t>Independently interprets and integrates relevant staging and a multidisciplinary approach to peri-operative diagnosis and management</w:t>
            </w:r>
          </w:p>
          <w:p w14:paraId="39F153DB" w14:textId="77777777" w:rsidR="00F53495" w:rsidRPr="00F53495" w:rsidRDefault="00F53495" w:rsidP="00F53495">
            <w:pPr>
              <w:rPr>
                <w:rFonts w:ascii="Arial" w:eastAsia="Arial" w:hAnsi="Arial" w:cs="Arial"/>
                <w:i/>
                <w:color w:val="000000"/>
              </w:rPr>
            </w:pPr>
          </w:p>
          <w:p w14:paraId="7A2ADB63" w14:textId="28C66A0D" w:rsidR="00F53495" w:rsidRPr="00F53495" w:rsidRDefault="00F53495" w:rsidP="00F53495">
            <w:pPr>
              <w:rPr>
                <w:rFonts w:ascii="Arial" w:eastAsia="Arial" w:hAnsi="Arial" w:cs="Arial"/>
                <w:i/>
                <w:color w:val="000000"/>
              </w:rPr>
            </w:pPr>
            <w:r w:rsidRPr="00F53495">
              <w:rPr>
                <w:rFonts w:ascii="Arial" w:eastAsia="Arial" w:hAnsi="Arial" w:cs="Arial"/>
                <w:i/>
                <w:color w:val="000000"/>
              </w:rPr>
              <w:t xml:space="preserve">With </w:t>
            </w:r>
            <w:r w:rsidR="00987944">
              <w:rPr>
                <w:rFonts w:ascii="Arial" w:eastAsia="Arial" w:hAnsi="Arial" w:cs="Arial"/>
                <w:i/>
                <w:color w:val="000000"/>
              </w:rPr>
              <w:t>minimal guidance</w:t>
            </w:r>
            <w:r w:rsidRPr="00F53495">
              <w:rPr>
                <w:rFonts w:ascii="Arial" w:eastAsia="Arial" w:hAnsi="Arial" w:cs="Arial"/>
                <w:i/>
                <w:color w:val="000000"/>
              </w:rPr>
              <w:t xml:space="preserve">, selects and completes the component steps for transanal excision, total </w:t>
            </w:r>
            <w:r w:rsidRPr="00F53495">
              <w:rPr>
                <w:rFonts w:ascii="Arial" w:eastAsia="Arial" w:hAnsi="Arial" w:cs="Arial"/>
                <w:i/>
                <w:color w:val="000000"/>
              </w:rPr>
              <w:lastRenderedPageBreak/>
              <w:t>mesorectal excision, restorative proctectomy, and abdominoperineal resection</w:t>
            </w:r>
          </w:p>
          <w:p w14:paraId="592F5535" w14:textId="77777777" w:rsidR="00F53495" w:rsidRPr="00F53495" w:rsidRDefault="00F53495" w:rsidP="00F53495">
            <w:pPr>
              <w:rPr>
                <w:rFonts w:ascii="Arial" w:eastAsia="Arial" w:hAnsi="Arial" w:cs="Arial"/>
                <w:i/>
                <w:color w:val="000000"/>
              </w:rPr>
            </w:pPr>
          </w:p>
          <w:p w14:paraId="07E4AFFE" w14:textId="6EBD0755" w:rsidR="00C93A1F" w:rsidRPr="00EC0479" w:rsidRDefault="00F53495" w:rsidP="00F53495">
            <w:pPr>
              <w:rPr>
                <w:rFonts w:ascii="Arial" w:eastAsia="Arial" w:hAnsi="Arial" w:cs="Arial"/>
                <w:i/>
                <w:color w:val="000000"/>
              </w:rPr>
            </w:pPr>
            <w:r w:rsidRPr="00F53495">
              <w:rPr>
                <w:rFonts w:ascii="Arial" w:eastAsia="Arial" w:hAnsi="Arial" w:cs="Arial"/>
                <w:i/>
                <w:color w:val="000000"/>
              </w:rPr>
              <w:t xml:space="preserve">With </w:t>
            </w:r>
            <w:r w:rsidR="00987944">
              <w:rPr>
                <w:rFonts w:ascii="Arial" w:eastAsia="Arial" w:hAnsi="Arial" w:cs="Arial"/>
                <w:i/>
                <w:color w:val="000000"/>
              </w:rPr>
              <w:t>minimal guidance</w:t>
            </w:r>
            <w:r w:rsidRPr="00F53495">
              <w:rPr>
                <w:rFonts w:ascii="Arial" w:eastAsia="Arial" w:hAnsi="Arial" w:cs="Arial"/>
                <w:i/>
                <w:color w:val="000000"/>
              </w:rPr>
              <w:t>,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B405FAA"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Treats a patient with new diagnosis of rectal cancer, coordinates appropriate imaging for staging, and after conferring with attending, recommends neoadjuvant therapy</w:t>
            </w:r>
          </w:p>
          <w:p w14:paraId="1FA2E609" w14:textId="77777777" w:rsidR="005A151F" w:rsidRPr="00EC0479" w:rsidRDefault="005A151F" w:rsidP="005A151F">
            <w:pPr>
              <w:pBdr>
                <w:top w:val="nil"/>
                <w:left w:val="nil"/>
                <w:bottom w:val="nil"/>
                <w:right w:val="nil"/>
                <w:between w:val="nil"/>
              </w:pBdr>
              <w:rPr>
                <w:rFonts w:ascii="Arial" w:hAnsi="Arial" w:cs="Arial"/>
                <w:color w:val="000000"/>
              </w:rPr>
            </w:pPr>
          </w:p>
          <w:p w14:paraId="475FA2B0" w14:textId="77777777" w:rsidR="005A151F" w:rsidRPr="00EC0479" w:rsidRDefault="005A151F" w:rsidP="005A151F">
            <w:pPr>
              <w:pBdr>
                <w:top w:val="nil"/>
                <w:left w:val="nil"/>
                <w:bottom w:val="nil"/>
                <w:right w:val="nil"/>
                <w:between w:val="nil"/>
              </w:pBdr>
              <w:rPr>
                <w:rFonts w:ascii="Arial" w:hAnsi="Arial" w:cs="Arial"/>
                <w:color w:val="000000"/>
              </w:rPr>
            </w:pPr>
          </w:p>
          <w:p w14:paraId="3AF1155A" w14:textId="77777777" w:rsidR="005A151F" w:rsidRPr="00EC0479" w:rsidRDefault="005A151F" w:rsidP="005A151F">
            <w:pPr>
              <w:pBdr>
                <w:top w:val="nil"/>
                <w:left w:val="nil"/>
                <w:bottom w:val="nil"/>
                <w:right w:val="nil"/>
                <w:between w:val="nil"/>
              </w:pBdr>
              <w:rPr>
                <w:rFonts w:ascii="Arial" w:hAnsi="Arial" w:cs="Arial"/>
                <w:color w:val="000000"/>
              </w:rPr>
            </w:pPr>
          </w:p>
          <w:p w14:paraId="4DCCE840" w14:textId="77777777" w:rsidR="005A151F" w:rsidRPr="00F53495"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Performs majority of the TME and DLI </w:t>
            </w:r>
          </w:p>
          <w:p w14:paraId="48F6AED3" w14:textId="77777777" w:rsidR="00F53495" w:rsidRDefault="00F53495" w:rsidP="00F53495">
            <w:pPr>
              <w:pBdr>
                <w:top w:val="nil"/>
                <w:left w:val="nil"/>
                <w:bottom w:val="nil"/>
                <w:right w:val="nil"/>
                <w:between w:val="nil"/>
              </w:pBdr>
              <w:rPr>
                <w:rFonts w:ascii="Arial" w:eastAsia="Arial" w:hAnsi="Arial" w:cs="Arial"/>
                <w:color w:val="000000"/>
              </w:rPr>
            </w:pPr>
          </w:p>
          <w:p w14:paraId="3A9DAABF" w14:textId="77777777" w:rsidR="00F53495" w:rsidRDefault="00F53495" w:rsidP="00F53495">
            <w:pPr>
              <w:pBdr>
                <w:top w:val="nil"/>
                <w:left w:val="nil"/>
                <w:bottom w:val="nil"/>
                <w:right w:val="nil"/>
                <w:between w:val="nil"/>
              </w:pBdr>
              <w:rPr>
                <w:rFonts w:ascii="Arial" w:eastAsia="Arial" w:hAnsi="Arial" w:cs="Arial"/>
                <w:color w:val="000000"/>
              </w:rPr>
            </w:pPr>
          </w:p>
          <w:p w14:paraId="4DAC2FE9" w14:textId="77777777" w:rsidR="00F53495" w:rsidRPr="00EC0479" w:rsidRDefault="00F53495" w:rsidP="00F53495">
            <w:pPr>
              <w:pBdr>
                <w:top w:val="nil"/>
                <w:left w:val="nil"/>
                <w:bottom w:val="nil"/>
                <w:right w:val="nil"/>
                <w:between w:val="nil"/>
              </w:pBdr>
              <w:rPr>
                <w:rFonts w:ascii="Arial" w:hAnsi="Arial" w:cs="Arial"/>
                <w:color w:val="000000"/>
              </w:rPr>
            </w:pPr>
          </w:p>
          <w:p w14:paraId="61B6E545" w14:textId="77777777" w:rsidR="005A151F" w:rsidRPr="00EC0479" w:rsidRDefault="005A151F" w:rsidP="005A151F">
            <w:pPr>
              <w:pBdr>
                <w:top w:val="nil"/>
                <w:left w:val="nil"/>
                <w:bottom w:val="nil"/>
                <w:right w:val="nil"/>
                <w:between w:val="nil"/>
              </w:pBdr>
              <w:rPr>
                <w:rFonts w:ascii="Arial" w:hAnsi="Arial" w:cs="Arial"/>
                <w:color w:val="000000"/>
              </w:rPr>
            </w:pPr>
          </w:p>
          <w:p w14:paraId="408669EC" w14:textId="77777777" w:rsidR="005A151F" w:rsidRPr="00EC0479" w:rsidRDefault="005A151F" w:rsidP="005A151F">
            <w:pPr>
              <w:pBdr>
                <w:top w:val="nil"/>
                <w:left w:val="nil"/>
                <w:bottom w:val="nil"/>
                <w:right w:val="nil"/>
                <w:between w:val="nil"/>
              </w:pBdr>
              <w:rPr>
                <w:rFonts w:ascii="Arial" w:hAnsi="Arial" w:cs="Arial"/>
                <w:color w:val="000000"/>
              </w:rPr>
            </w:pPr>
          </w:p>
          <w:p w14:paraId="7F9A651D" w14:textId="4EFAE9B6"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Evaluates and manages a patient with fever, pelvic pressure, and leukocytosis four days after surgery; informs the attending of a plan to order an </w:t>
            </w:r>
            <w:r w:rsidR="007F2BA8">
              <w:rPr>
                <w:rFonts w:ascii="Arial" w:eastAsia="Arial" w:hAnsi="Arial" w:cs="Arial"/>
                <w:color w:val="000000"/>
              </w:rPr>
              <w:t>interventional radiology</w:t>
            </w:r>
            <w:r w:rsidR="007F2BA8" w:rsidRPr="00EC0479">
              <w:rPr>
                <w:rFonts w:ascii="Arial" w:eastAsia="Arial" w:hAnsi="Arial" w:cs="Arial"/>
                <w:color w:val="000000"/>
              </w:rPr>
              <w:t xml:space="preserve"> </w:t>
            </w:r>
            <w:r w:rsidRPr="00EC0479">
              <w:rPr>
                <w:rFonts w:ascii="Arial" w:eastAsia="Arial" w:hAnsi="Arial" w:cs="Arial"/>
                <w:color w:val="000000"/>
              </w:rPr>
              <w:t>drainage after CT reveals a pelvic collection consistent with a leak</w:t>
            </w:r>
          </w:p>
        </w:tc>
      </w:tr>
      <w:tr w:rsidR="00C93A1F" w:rsidRPr="00EC0479" w14:paraId="4C91F8A8" w14:textId="77777777">
        <w:tc>
          <w:tcPr>
            <w:tcW w:w="4950" w:type="dxa"/>
            <w:tcBorders>
              <w:top w:val="single" w:sz="4" w:space="0" w:color="000000"/>
              <w:bottom w:val="single" w:sz="4" w:space="0" w:color="000000"/>
            </w:tcBorders>
            <w:shd w:val="clear" w:color="auto" w:fill="C9C9C9"/>
          </w:tcPr>
          <w:p w14:paraId="0867EAD5" w14:textId="77777777" w:rsidR="00F53495" w:rsidRPr="00F53495" w:rsidRDefault="00C65C65" w:rsidP="00F53495">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F53495" w:rsidRPr="00F53495">
              <w:rPr>
                <w:rFonts w:ascii="Arial" w:eastAsia="Arial" w:hAnsi="Arial" w:cs="Arial"/>
                <w:i/>
              </w:rPr>
              <w:t>Leads the multidisciplinary team in peri-operative diagnosis and management</w:t>
            </w:r>
          </w:p>
          <w:p w14:paraId="15A89997" w14:textId="77777777" w:rsidR="00F53495" w:rsidRPr="00F53495" w:rsidRDefault="00F53495" w:rsidP="00F53495">
            <w:pPr>
              <w:rPr>
                <w:rFonts w:ascii="Arial" w:eastAsia="Arial" w:hAnsi="Arial" w:cs="Arial"/>
                <w:i/>
              </w:rPr>
            </w:pPr>
          </w:p>
          <w:p w14:paraId="0018EFC7" w14:textId="77777777" w:rsidR="00F53495" w:rsidRPr="00F53495" w:rsidRDefault="00F53495" w:rsidP="00F53495">
            <w:pPr>
              <w:rPr>
                <w:rFonts w:ascii="Arial" w:eastAsia="Arial" w:hAnsi="Arial" w:cs="Arial"/>
                <w:i/>
              </w:rPr>
            </w:pPr>
          </w:p>
          <w:p w14:paraId="57B3686D" w14:textId="77777777" w:rsidR="00F53495" w:rsidRPr="00F53495" w:rsidRDefault="00F53495" w:rsidP="00F53495">
            <w:pPr>
              <w:rPr>
                <w:rFonts w:ascii="Arial" w:eastAsia="Arial" w:hAnsi="Arial" w:cs="Arial"/>
                <w:i/>
              </w:rPr>
            </w:pPr>
            <w:r w:rsidRPr="00F53495">
              <w:rPr>
                <w:rFonts w:ascii="Arial" w:eastAsia="Arial" w:hAnsi="Arial" w:cs="Arial"/>
                <w:i/>
              </w:rPr>
              <w:t>Independently selects and completes component steps for transanal excision, total mesorectal excision, restorative proctectomy, and abdominoperineal resection</w:t>
            </w:r>
          </w:p>
          <w:p w14:paraId="18BA1437" w14:textId="77777777" w:rsidR="00F53495" w:rsidRPr="00F53495" w:rsidRDefault="00F53495" w:rsidP="00F53495">
            <w:pPr>
              <w:rPr>
                <w:rFonts w:ascii="Arial" w:eastAsia="Arial" w:hAnsi="Arial" w:cs="Arial"/>
                <w:i/>
              </w:rPr>
            </w:pPr>
          </w:p>
          <w:p w14:paraId="35A63156" w14:textId="77777777" w:rsidR="00C93A1F" w:rsidRPr="00EC0479" w:rsidRDefault="00F53495" w:rsidP="00F53495">
            <w:pPr>
              <w:rPr>
                <w:rFonts w:ascii="Arial" w:eastAsia="Arial" w:hAnsi="Arial" w:cs="Arial"/>
                <w:i/>
              </w:rPr>
            </w:pPr>
            <w:r w:rsidRPr="00F53495">
              <w:rPr>
                <w:rFonts w:ascii="Arial" w:eastAsia="Arial" w:hAnsi="Arial" w:cs="Arial"/>
                <w:i/>
              </w:rPr>
              <w:t>Independently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3BF824A"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Appropriately leads the presentation of a rectal cancer patient in multidisciplinary setting accurately presenting stage, treatment options, and surgical recommendation, and coordinates discussion among oncology, surgery, and radiation oncology</w:t>
            </w:r>
          </w:p>
          <w:p w14:paraId="24F626C1" w14:textId="77777777" w:rsidR="005A151F" w:rsidRPr="00EC0479" w:rsidRDefault="005A151F" w:rsidP="005A151F">
            <w:pPr>
              <w:pBdr>
                <w:top w:val="nil"/>
                <w:left w:val="nil"/>
                <w:bottom w:val="nil"/>
                <w:right w:val="nil"/>
                <w:between w:val="nil"/>
              </w:pBdr>
              <w:rPr>
                <w:rFonts w:ascii="Arial" w:hAnsi="Arial" w:cs="Arial"/>
                <w:color w:val="000000"/>
              </w:rPr>
            </w:pPr>
          </w:p>
          <w:p w14:paraId="123973BC"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Independently completes TME and DLI </w:t>
            </w:r>
          </w:p>
          <w:p w14:paraId="4119C0EC" w14:textId="77777777" w:rsidR="005A151F" w:rsidRPr="00EC0479" w:rsidRDefault="005A151F" w:rsidP="005A151F">
            <w:pPr>
              <w:pStyle w:val="ListParagraph"/>
              <w:rPr>
                <w:rFonts w:ascii="Arial" w:eastAsia="Arial" w:hAnsi="Arial" w:cs="Arial"/>
                <w:color w:val="000000"/>
              </w:rPr>
            </w:pPr>
          </w:p>
          <w:p w14:paraId="140AFE78" w14:textId="77777777" w:rsidR="005A151F" w:rsidRPr="00EC0479" w:rsidRDefault="005A151F" w:rsidP="005A151F">
            <w:pPr>
              <w:pBdr>
                <w:top w:val="nil"/>
                <w:left w:val="nil"/>
                <w:bottom w:val="nil"/>
                <w:right w:val="nil"/>
                <w:between w:val="nil"/>
              </w:pBdr>
              <w:rPr>
                <w:rFonts w:ascii="Arial" w:hAnsi="Arial" w:cs="Arial"/>
                <w:color w:val="000000"/>
              </w:rPr>
            </w:pPr>
          </w:p>
          <w:p w14:paraId="04D1082E" w14:textId="77777777" w:rsidR="005A151F" w:rsidRDefault="005A151F" w:rsidP="005A151F">
            <w:pPr>
              <w:pBdr>
                <w:top w:val="nil"/>
                <w:left w:val="nil"/>
                <w:bottom w:val="nil"/>
                <w:right w:val="nil"/>
                <w:between w:val="nil"/>
              </w:pBdr>
              <w:rPr>
                <w:rFonts w:ascii="Arial" w:hAnsi="Arial" w:cs="Arial"/>
                <w:color w:val="000000"/>
              </w:rPr>
            </w:pPr>
          </w:p>
          <w:p w14:paraId="6233843B" w14:textId="77777777" w:rsidR="00F53495" w:rsidRPr="00EC0479" w:rsidRDefault="00F53495" w:rsidP="005A151F">
            <w:pPr>
              <w:pBdr>
                <w:top w:val="nil"/>
                <w:left w:val="nil"/>
                <w:bottom w:val="nil"/>
                <w:right w:val="nil"/>
                <w:between w:val="nil"/>
              </w:pBdr>
              <w:rPr>
                <w:rFonts w:ascii="Arial" w:hAnsi="Arial" w:cs="Arial"/>
                <w:color w:val="000000"/>
              </w:rPr>
            </w:pPr>
          </w:p>
          <w:p w14:paraId="6D64BC20" w14:textId="0AE4DAB0"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Evaluates and manages a patient with fever, pelvic pressure, and leukocytosis four days after surgery; orders an </w:t>
            </w:r>
            <w:r w:rsidR="007F2BA8">
              <w:rPr>
                <w:rFonts w:ascii="Arial" w:eastAsia="Arial" w:hAnsi="Arial" w:cs="Arial"/>
                <w:color w:val="000000"/>
              </w:rPr>
              <w:t>interventional radiology</w:t>
            </w:r>
            <w:r w:rsidR="007F2BA8" w:rsidRPr="00EC0479">
              <w:rPr>
                <w:rFonts w:ascii="Arial" w:eastAsia="Arial" w:hAnsi="Arial" w:cs="Arial"/>
                <w:color w:val="000000"/>
              </w:rPr>
              <w:t xml:space="preserve"> </w:t>
            </w:r>
            <w:r w:rsidRPr="00EC0479">
              <w:rPr>
                <w:rFonts w:ascii="Arial" w:eastAsia="Arial" w:hAnsi="Arial" w:cs="Arial"/>
                <w:color w:val="000000"/>
              </w:rPr>
              <w:t>drainage after CT reveals a pelvic collection consistent with a leak</w:t>
            </w:r>
          </w:p>
        </w:tc>
      </w:tr>
      <w:tr w:rsidR="00C93A1F" w:rsidRPr="00EC0479" w14:paraId="1DA56848" w14:textId="77777777">
        <w:tc>
          <w:tcPr>
            <w:tcW w:w="4950" w:type="dxa"/>
            <w:tcBorders>
              <w:top w:val="single" w:sz="4" w:space="0" w:color="000000"/>
              <w:bottom w:val="single" w:sz="4" w:space="0" w:color="000000"/>
            </w:tcBorders>
            <w:shd w:val="clear" w:color="auto" w:fill="C9C9C9"/>
          </w:tcPr>
          <w:p w14:paraId="16FD2791" w14:textId="77777777" w:rsidR="00C93A1F" w:rsidRPr="00EC0479" w:rsidRDefault="00C65C65" w:rsidP="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F53495" w:rsidRPr="00F53495">
              <w:rPr>
                <w:rFonts w:ascii="Arial" w:eastAsia="Arial" w:hAnsi="Arial" w:cs="Arial"/>
                <w:i/>
              </w:rPr>
              <w:t>Demonstrates proficiency as a teaching assistant for transanal excision, total mesorectal excision, restorative proctectomy, and abdominoperineal resection</w:t>
            </w:r>
          </w:p>
        </w:tc>
        <w:tc>
          <w:tcPr>
            <w:tcW w:w="9175" w:type="dxa"/>
            <w:tcBorders>
              <w:top w:val="single" w:sz="4" w:space="0" w:color="000000"/>
              <w:left w:val="nil"/>
              <w:bottom w:val="single" w:sz="4" w:space="0" w:color="000000"/>
              <w:right w:val="single" w:sz="8" w:space="0" w:color="000000"/>
            </w:tcBorders>
            <w:shd w:val="clear" w:color="auto" w:fill="C9C9C9"/>
          </w:tcPr>
          <w:p w14:paraId="08E393AF"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Successfully leads a general surgery resident through steps of performing TME and DLI</w:t>
            </w:r>
          </w:p>
        </w:tc>
      </w:tr>
      <w:tr w:rsidR="00C93A1F" w:rsidRPr="00EC0479" w14:paraId="0BAC0853" w14:textId="77777777">
        <w:tc>
          <w:tcPr>
            <w:tcW w:w="4950" w:type="dxa"/>
            <w:shd w:val="clear" w:color="auto" w:fill="FFD965"/>
          </w:tcPr>
          <w:p w14:paraId="6D9E6579"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70A7D28F"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Assessment of case-based presentation</w:t>
            </w:r>
          </w:p>
          <w:p w14:paraId="71459EAC"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16E52DE3"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Medical record (chart) review</w:t>
            </w:r>
          </w:p>
          <w:p w14:paraId="711E2B9D"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2D7C112F"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w:t>
            </w:r>
            <w:r w:rsidR="007F2BA8">
              <w:rPr>
                <w:rFonts w:ascii="Arial" w:eastAsia="Arial" w:hAnsi="Arial" w:cs="Arial"/>
                <w:color w:val="000000"/>
              </w:rPr>
              <w:t>bjective structured clinical examination (O</w:t>
            </w:r>
            <w:r w:rsidRPr="00EC0479">
              <w:rPr>
                <w:rFonts w:ascii="Arial" w:eastAsia="Arial" w:hAnsi="Arial" w:cs="Arial"/>
                <w:color w:val="000000"/>
              </w:rPr>
              <w:t>SCE</w:t>
            </w:r>
            <w:r w:rsidR="007F2BA8">
              <w:rPr>
                <w:rFonts w:ascii="Arial" w:eastAsia="Arial" w:hAnsi="Arial" w:cs="Arial"/>
                <w:color w:val="000000"/>
              </w:rPr>
              <w:t>)</w:t>
            </w:r>
          </w:p>
        </w:tc>
      </w:tr>
      <w:tr w:rsidR="00C93A1F" w:rsidRPr="00EC0479" w14:paraId="143E4B38" w14:textId="77777777">
        <w:tc>
          <w:tcPr>
            <w:tcW w:w="4950" w:type="dxa"/>
            <w:shd w:val="clear" w:color="auto" w:fill="8DB3E2"/>
          </w:tcPr>
          <w:p w14:paraId="61C8203B"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55896D98" w14:textId="77777777" w:rsidR="00C93A1F" w:rsidRPr="00EC0479" w:rsidRDefault="00C93A1F" w:rsidP="005A151F">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4DC7913B" w14:textId="77777777">
        <w:trPr>
          <w:trHeight w:val="80"/>
        </w:trPr>
        <w:tc>
          <w:tcPr>
            <w:tcW w:w="4950" w:type="dxa"/>
            <w:shd w:val="clear" w:color="auto" w:fill="A8D08D"/>
          </w:tcPr>
          <w:p w14:paraId="34D86582"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6CBAEE9C" w14:textId="77777777" w:rsidR="005A151F" w:rsidRPr="00EC0479" w:rsidRDefault="00F53495" w:rsidP="005A151F">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5A60D453" w14:textId="77777777" w:rsidR="005A151F" w:rsidRPr="00EC0479" w:rsidRDefault="00F53495" w:rsidP="005A151F">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14" w:history="1">
              <w:r w:rsidRPr="00F53495">
                <w:rPr>
                  <w:rStyle w:val="Hyperlink"/>
                  <w:rFonts w:ascii="Arial" w:eastAsia="Arial" w:hAnsi="Arial" w:cs="Arial"/>
                </w:rPr>
                <w:t>https://fascrs.org/my-ascrs/education/crest</w:t>
              </w:r>
            </w:hyperlink>
            <w:r w:rsidR="00C24BD5">
              <w:rPr>
                <w:rFonts w:ascii="Arial" w:eastAsia="Arial" w:hAnsi="Arial" w:cs="Arial"/>
                <w:color w:val="000000"/>
              </w:rPr>
              <w:t xml:space="preserve"> 2020.</w:t>
            </w:r>
          </w:p>
          <w:p w14:paraId="4FBE6585" w14:textId="77777777" w:rsidR="005A151F" w:rsidRPr="00EC0479" w:rsidRDefault="00C24BD5" w:rsidP="005A151F">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15"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p w14:paraId="56497256"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American Joint Committee on Cancer. Cancer Staging. </w:t>
            </w:r>
            <w:hyperlink r:id="rId16">
              <w:r w:rsidRPr="00EC0479">
                <w:rPr>
                  <w:rFonts w:ascii="Arial" w:eastAsia="Arial" w:hAnsi="Arial" w:cs="Arial"/>
                  <w:color w:val="0000FF"/>
                  <w:u w:val="single"/>
                </w:rPr>
                <w:t>https://cancerstaging.org</w:t>
              </w:r>
            </w:hyperlink>
            <w:r w:rsidRPr="00EC0479">
              <w:rPr>
                <w:rFonts w:ascii="Arial" w:eastAsia="Arial" w:hAnsi="Arial" w:cs="Arial"/>
              </w:rPr>
              <w:t xml:space="preserve"> Accessed 2020.</w:t>
            </w:r>
          </w:p>
          <w:p w14:paraId="5AB430F8"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 xml:space="preserve">National Comprehensive Cancer Network. NCCN Guidelines. </w:t>
            </w:r>
            <w:hyperlink r:id="rId17">
              <w:r w:rsidRPr="00EC0479">
                <w:rPr>
                  <w:rFonts w:ascii="Arial" w:eastAsia="Arial" w:hAnsi="Arial" w:cs="Arial"/>
                  <w:color w:val="0000FF"/>
                  <w:u w:val="single"/>
                </w:rPr>
                <w:t>https://www.nccn.org/professionals/physician_gls/default.aspx</w:t>
              </w:r>
            </w:hyperlink>
            <w:r w:rsidRPr="00EC0479">
              <w:rPr>
                <w:rFonts w:ascii="Arial" w:eastAsia="Arial" w:hAnsi="Arial" w:cs="Arial"/>
              </w:rPr>
              <w:t>. Accessed 2020.</w:t>
            </w:r>
          </w:p>
        </w:tc>
      </w:tr>
    </w:tbl>
    <w:p w14:paraId="7C1B56ED" w14:textId="77777777" w:rsidR="007F2BA8" w:rsidRDefault="007F2BA8">
      <w:pPr>
        <w:spacing w:after="0" w:line="240" w:lineRule="auto"/>
        <w:ind w:hanging="180"/>
        <w:rPr>
          <w:rFonts w:ascii="Arial" w:eastAsia="Arial" w:hAnsi="Arial" w:cs="Arial"/>
        </w:rPr>
      </w:pPr>
    </w:p>
    <w:p w14:paraId="3FE2C1C7" w14:textId="77777777" w:rsidR="007F2BA8" w:rsidRDefault="007F2BA8">
      <w:pPr>
        <w:rPr>
          <w:rFonts w:ascii="Arial" w:eastAsia="Arial" w:hAnsi="Arial" w:cs="Arial"/>
        </w:rPr>
      </w:pPr>
      <w:r>
        <w:rPr>
          <w:rFonts w:ascii="Arial" w:eastAsia="Arial" w:hAnsi="Arial" w:cs="Arial"/>
        </w:rPr>
        <w:br w:type="page"/>
      </w:r>
    </w:p>
    <w:p w14:paraId="7930B68C" w14:textId="77777777" w:rsidR="00C93A1F" w:rsidRPr="00EC0479" w:rsidRDefault="00C93A1F">
      <w:pPr>
        <w:spacing w:after="0" w:line="240" w:lineRule="auto"/>
        <w:ind w:hanging="180"/>
        <w:rPr>
          <w:rFonts w:ascii="Arial" w:eastAsia="Arial" w:hAnsi="Arial" w:cs="Arial"/>
        </w:rPr>
      </w:pP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E61C6B7" w14:textId="77777777">
        <w:trPr>
          <w:trHeight w:val="760"/>
        </w:trPr>
        <w:tc>
          <w:tcPr>
            <w:tcW w:w="14125" w:type="dxa"/>
            <w:gridSpan w:val="2"/>
            <w:shd w:val="clear" w:color="auto" w:fill="9CC3E5"/>
          </w:tcPr>
          <w:p w14:paraId="5CD80F18"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 xml:space="preserve">Patient Care 2: </w:t>
            </w:r>
            <w:r w:rsidR="00C24BD5" w:rsidRPr="00C24BD5">
              <w:rPr>
                <w:rFonts w:ascii="Arial" w:eastAsia="Arial" w:hAnsi="Arial" w:cs="Arial"/>
                <w:b/>
              </w:rPr>
              <w:t>Colonic Neoplasia (Polyps, Colon Cancer, Polyposis)</w:t>
            </w:r>
            <w:r w:rsidRPr="00EC0479">
              <w:rPr>
                <w:rFonts w:ascii="Arial" w:eastAsia="Arial" w:hAnsi="Arial" w:cs="Arial"/>
                <w:b/>
              </w:rPr>
              <w:t xml:space="preserve"> </w:t>
            </w:r>
          </w:p>
          <w:p w14:paraId="67C7FDD5"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colon cancer </w:t>
            </w:r>
          </w:p>
        </w:tc>
      </w:tr>
      <w:tr w:rsidR="00C93A1F" w:rsidRPr="00EC0479" w14:paraId="0CD6B4DF" w14:textId="77777777">
        <w:tc>
          <w:tcPr>
            <w:tcW w:w="4950" w:type="dxa"/>
            <w:shd w:val="clear" w:color="auto" w:fill="FAC090"/>
          </w:tcPr>
          <w:p w14:paraId="081161BB"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DDEF12B"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99BD62C" w14:textId="77777777">
        <w:tc>
          <w:tcPr>
            <w:tcW w:w="4950" w:type="dxa"/>
            <w:tcBorders>
              <w:top w:val="single" w:sz="4" w:space="0" w:color="000000"/>
              <w:bottom w:val="single" w:sz="4" w:space="0" w:color="000000"/>
            </w:tcBorders>
            <w:shd w:val="clear" w:color="auto" w:fill="C9C9C9"/>
          </w:tcPr>
          <w:p w14:paraId="23E595F9" w14:textId="77777777" w:rsidR="00C24BD5" w:rsidRPr="00C24BD5" w:rsidRDefault="00C65C65" w:rsidP="00C24BD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C24BD5" w:rsidRPr="00C24BD5">
              <w:rPr>
                <w:rFonts w:ascii="Arial" w:eastAsia="Arial" w:hAnsi="Arial" w:cs="Arial"/>
                <w:i/>
                <w:color w:val="000000"/>
              </w:rPr>
              <w:t>Participates in a multidisciplinary approach to peri-operative diagnosis and management</w:t>
            </w:r>
          </w:p>
          <w:p w14:paraId="39B72575" w14:textId="77777777" w:rsidR="00C24BD5" w:rsidRPr="00C24BD5" w:rsidRDefault="00C24BD5" w:rsidP="00C24BD5">
            <w:pPr>
              <w:rPr>
                <w:rFonts w:ascii="Arial" w:eastAsia="Arial" w:hAnsi="Arial" w:cs="Arial"/>
                <w:i/>
                <w:color w:val="000000"/>
              </w:rPr>
            </w:pPr>
          </w:p>
          <w:p w14:paraId="4224D597" w14:textId="77777777" w:rsidR="00C24BD5" w:rsidRPr="00C24BD5" w:rsidRDefault="00C24BD5" w:rsidP="00C24BD5">
            <w:pPr>
              <w:rPr>
                <w:rFonts w:ascii="Arial" w:eastAsia="Arial" w:hAnsi="Arial" w:cs="Arial"/>
                <w:i/>
                <w:color w:val="000000"/>
              </w:rPr>
            </w:pPr>
            <w:r w:rsidRPr="00C24BD5">
              <w:rPr>
                <w:rFonts w:ascii="Arial" w:eastAsia="Arial" w:hAnsi="Arial" w:cs="Arial"/>
                <w:i/>
                <w:color w:val="000000"/>
              </w:rPr>
              <w:t>Assists in component steps for partial colectomy, total abdominal colectomy, total proctocolectomy, including minimally invasive and open techniques</w:t>
            </w:r>
          </w:p>
          <w:p w14:paraId="1A22E4C3" w14:textId="77777777" w:rsidR="00C24BD5" w:rsidRPr="00C24BD5" w:rsidRDefault="00C24BD5" w:rsidP="00C24BD5">
            <w:pPr>
              <w:rPr>
                <w:rFonts w:ascii="Arial" w:eastAsia="Arial" w:hAnsi="Arial" w:cs="Arial"/>
                <w:i/>
                <w:color w:val="000000"/>
              </w:rPr>
            </w:pPr>
          </w:p>
          <w:p w14:paraId="47AEDDB0" w14:textId="77777777" w:rsidR="00C93A1F" w:rsidRPr="00EC0479" w:rsidRDefault="00C24BD5" w:rsidP="00C24BD5">
            <w:pPr>
              <w:rPr>
                <w:rFonts w:ascii="Arial" w:eastAsia="Arial" w:hAnsi="Arial" w:cs="Arial"/>
                <w:i/>
                <w:color w:val="000000"/>
              </w:rPr>
            </w:pPr>
            <w:r w:rsidRPr="00C24BD5">
              <w:rPr>
                <w:rFonts w:ascii="Arial" w:eastAsia="Arial" w:hAnsi="Arial" w:cs="Arial"/>
                <w:i/>
                <w:color w:val="000000"/>
              </w:rPr>
              <w:t>Assists in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A7B8268"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Participates in multidisciplinary team for a patient with a sigmoid mass</w:t>
            </w:r>
          </w:p>
          <w:p w14:paraId="0F467E9D" w14:textId="77777777" w:rsidR="005A151F" w:rsidRPr="00EC0479" w:rsidRDefault="005A151F" w:rsidP="005A151F">
            <w:pPr>
              <w:pBdr>
                <w:top w:val="nil"/>
                <w:left w:val="nil"/>
                <w:bottom w:val="nil"/>
                <w:right w:val="nil"/>
                <w:between w:val="nil"/>
              </w:pBdr>
              <w:rPr>
                <w:rFonts w:ascii="Arial" w:hAnsi="Arial" w:cs="Arial"/>
                <w:color w:val="000000"/>
              </w:rPr>
            </w:pPr>
          </w:p>
          <w:p w14:paraId="1E7414AB" w14:textId="77777777" w:rsidR="005A151F" w:rsidRPr="00EC0479" w:rsidRDefault="005A151F" w:rsidP="005A151F">
            <w:pPr>
              <w:pBdr>
                <w:top w:val="nil"/>
                <w:left w:val="nil"/>
                <w:bottom w:val="nil"/>
                <w:right w:val="nil"/>
                <w:between w:val="nil"/>
              </w:pBdr>
              <w:rPr>
                <w:rFonts w:ascii="Arial" w:hAnsi="Arial" w:cs="Arial"/>
                <w:color w:val="000000"/>
              </w:rPr>
            </w:pPr>
          </w:p>
          <w:p w14:paraId="6649B079" w14:textId="77777777" w:rsidR="005A151F" w:rsidRPr="00EC0479" w:rsidRDefault="005A151F" w:rsidP="005A151F">
            <w:pPr>
              <w:pBdr>
                <w:top w:val="nil"/>
                <w:left w:val="nil"/>
                <w:bottom w:val="nil"/>
                <w:right w:val="nil"/>
                <w:between w:val="nil"/>
              </w:pBdr>
              <w:rPr>
                <w:rFonts w:ascii="Arial" w:hAnsi="Arial" w:cs="Arial"/>
                <w:color w:val="000000"/>
              </w:rPr>
            </w:pPr>
          </w:p>
          <w:p w14:paraId="3403EF52" w14:textId="08A6572D"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attending performing sigmoid resection</w:t>
            </w:r>
          </w:p>
          <w:p w14:paraId="1600DCB5" w14:textId="77777777" w:rsidR="005A151F" w:rsidRPr="00EC0479" w:rsidRDefault="005A151F" w:rsidP="005A151F">
            <w:pPr>
              <w:pBdr>
                <w:top w:val="nil"/>
                <w:left w:val="nil"/>
                <w:bottom w:val="nil"/>
                <w:right w:val="nil"/>
                <w:between w:val="nil"/>
              </w:pBdr>
              <w:rPr>
                <w:rFonts w:ascii="Arial" w:hAnsi="Arial" w:cs="Arial"/>
                <w:color w:val="000000"/>
              </w:rPr>
            </w:pPr>
          </w:p>
          <w:p w14:paraId="3A1FBCE8" w14:textId="77777777" w:rsidR="005A151F" w:rsidRPr="00EC0479" w:rsidRDefault="005A151F" w:rsidP="005A151F">
            <w:pPr>
              <w:pBdr>
                <w:top w:val="nil"/>
                <w:left w:val="nil"/>
                <w:bottom w:val="nil"/>
                <w:right w:val="nil"/>
                <w:between w:val="nil"/>
              </w:pBdr>
              <w:rPr>
                <w:rFonts w:ascii="Arial" w:hAnsi="Arial" w:cs="Arial"/>
                <w:color w:val="000000"/>
              </w:rPr>
            </w:pPr>
          </w:p>
          <w:p w14:paraId="6E9EF01D" w14:textId="77777777" w:rsidR="005A151F" w:rsidRPr="00EC0479" w:rsidRDefault="005A151F" w:rsidP="005A151F">
            <w:pPr>
              <w:pBdr>
                <w:top w:val="nil"/>
                <w:left w:val="nil"/>
                <w:bottom w:val="nil"/>
                <w:right w:val="nil"/>
                <w:between w:val="nil"/>
              </w:pBdr>
              <w:rPr>
                <w:rFonts w:ascii="Arial" w:hAnsi="Arial" w:cs="Arial"/>
                <w:color w:val="000000"/>
              </w:rPr>
            </w:pPr>
          </w:p>
          <w:p w14:paraId="626E6E96" w14:textId="77777777" w:rsidR="005A151F" w:rsidRPr="00EC0479" w:rsidRDefault="005A151F" w:rsidP="005A151F">
            <w:pPr>
              <w:pBdr>
                <w:top w:val="nil"/>
                <w:left w:val="nil"/>
                <w:bottom w:val="nil"/>
                <w:right w:val="nil"/>
                <w:between w:val="nil"/>
              </w:pBdr>
              <w:rPr>
                <w:rFonts w:ascii="Arial" w:hAnsi="Arial" w:cs="Arial"/>
                <w:color w:val="000000"/>
              </w:rPr>
            </w:pPr>
          </w:p>
          <w:p w14:paraId="4195599E"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Assists in the evaluation and management of a patient with decreasing hemoglobin and bright red blood per rectum; attending instructs the resident to order labs, type and screen, and cessation of anticoagulants </w:t>
            </w:r>
          </w:p>
        </w:tc>
      </w:tr>
      <w:tr w:rsidR="00C93A1F" w:rsidRPr="00EC0479" w14:paraId="00B1AC84" w14:textId="77777777">
        <w:tc>
          <w:tcPr>
            <w:tcW w:w="4950" w:type="dxa"/>
            <w:tcBorders>
              <w:top w:val="single" w:sz="4" w:space="0" w:color="000000"/>
              <w:bottom w:val="single" w:sz="4" w:space="0" w:color="000000"/>
            </w:tcBorders>
            <w:shd w:val="clear" w:color="auto" w:fill="C9C9C9"/>
          </w:tcPr>
          <w:p w14:paraId="0A740C50" w14:textId="77777777" w:rsidR="00C24BD5" w:rsidRPr="00C24BD5" w:rsidRDefault="00C65C65" w:rsidP="00C24BD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C24BD5" w:rsidRPr="00C24BD5">
              <w:rPr>
                <w:rFonts w:ascii="Arial" w:eastAsia="Arial" w:hAnsi="Arial" w:cs="Arial"/>
                <w:i/>
              </w:rPr>
              <w:t>With direct supervision, interprets and integrates relevant staging and a multidisciplinary approach to peri-operative diagnosis and management</w:t>
            </w:r>
          </w:p>
          <w:p w14:paraId="210900A0" w14:textId="77777777" w:rsidR="00C24BD5" w:rsidRPr="00C24BD5" w:rsidRDefault="00C24BD5" w:rsidP="00C24BD5">
            <w:pPr>
              <w:rPr>
                <w:rFonts w:ascii="Arial" w:eastAsia="Arial" w:hAnsi="Arial" w:cs="Arial"/>
                <w:i/>
              </w:rPr>
            </w:pPr>
          </w:p>
          <w:p w14:paraId="7169D05D" w14:textId="77777777" w:rsidR="00C24BD5" w:rsidRPr="00C24BD5" w:rsidRDefault="00C24BD5" w:rsidP="00C24BD5">
            <w:pPr>
              <w:rPr>
                <w:rFonts w:ascii="Arial" w:eastAsia="Arial" w:hAnsi="Arial" w:cs="Arial"/>
                <w:i/>
              </w:rPr>
            </w:pPr>
            <w:r w:rsidRPr="00C24BD5">
              <w:rPr>
                <w:rFonts w:ascii="Arial" w:eastAsia="Arial" w:hAnsi="Arial" w:cs="Arial"/>
                <w:i/>
              </w:rPr>
              <w:t>With direct supervision, selects and completes the component steps for partial colectomy, total abdominal colectomy, total proctocolectomy, restorative proctectomy, including minimally invasive and open techniques</w:t>
            </w:r>
          </w:p>
          <w:p w14:paraId="036B829D" w14:textId="77777777" w:rsidR="00C24BD5" w:rsidRPr="00C24BD5" w:rsidRDefault="00C24BD5" w:rsidP="00C24BD5">
            <w:pPr>
              <w:rPr>
                <w:rFonts w:ascii="Arial" w:eastAsia="Arial" w:hAnsi="Arial" w:cs="Arial"/>
                <w:i/>
              </w:rPr>
            </w:pPr>
          </w:p>
          <w:p w14:paraId="4E7E7A34" w14:textId="77777777" w:rsidR="00C93A1F" w:rsidRPr="00EC0479" w:rsidRDefault="00C24BD5" w:rsidP="00C24BD5">
            <w:pPr>
              <w:rPr>
                <w:rFonts w:ascii="Arial" w:eastAsia="Arial" w:hAnsi="Arial" w:cs="Arial"/>
                <w:i/>
              </w:rPr>
            </w:pPr>
            <w:r w:rsidRPr="00C24BD5">
              <w:rPr>
                <w:rFonts w:ascii="Arial" w:eastAsia="Arial" w:hAnsi="Arial" w:cs="Arial"/>
                <w:i/>
              </w:rPr>
              <w:t>With direct supervision,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5230D6E"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With attending help for preparation, presents case at multidisciplinary conference for a sigmoid mass </w:t>
            </w:r>
          </w:p>
          <w:p w14:paraId="0CC72E6C" w14:textId="77777777" w:rsidR="005A151F" w:rsidRPr="00EC0479" w:rsidRDefault="005A151F" w:rsidP="005A151F">
            <w:pPr>
              <w:pBdr>
                <w:top w:val="nil"/>
                <w:left w:val="nil"/>
                <w:bottom w:val="nil"/>
                <w:right w:val="nil"/>
                <w:between w:val="nil"/>
              </w:pBdr>
              <w:rPr>
                <w:rFonts w:ascii="Arial" w:hAnsi="Arial" w:cs="Arial"/>
                <w:color w:val="000000"/>
              </w:rPr>
            </w:pPr>
          </w:p>
          <w:p w14:paraId="504CA991" w14:textId="77777777" w:rsidR="005A151F" w:rsidRPr="00EC0479" w:rsidRDefault="005A151F" w:rsidP="005A151F">
            <w:pPr>
              <w:pBdr>
                <w:top w:val="nil"/>
                <w:left w:val="nil"/>
                <w:bottom w:val="nil"/>
                <w:right w:val="nil"/>
                <w:between w:val="nil"/>
              </w:pBdr>
              <w:rPr>
                <w:rFonts w:ascii="Arial" w:hAnsi="Arial" w:cs="Arial"/>
                <w:color w:val="000000"/>
              </w:rPr>
            </w:pPr>
          </w:p>
          <w:p w14:paraId="281212B1" w14:textId="77777777" w:rsidR="005A151F" w:rsidRPr="00EC0479" w:rsidRDefault="005A151F" w:rsidP="005A151F">
            <w:pPr>
              <w:pBdr>
                <w:top w:val="nil"/>
                <w:left w:val="nil"/>
                <w:bottom w:val="nil"/>
                <w:right w:val="nil"/>
                <w:between w:val="nil"/>
              </w:pBdr>
              <w:rPr>
                <w:rFonts w:ascii="Arial" w:hAnsi="Arial" w:cs="Arial"/>
                <w:color w:val="000000"/>
              </w:rPr>
            </w:pPr>
          </w:p>
          <w:p w14:paraId="5863E32C"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portions of the sigmoid colon resection</w:t>
            </w:r>
          </w:p>
          <w:p w14:paraId="0B0EE4C8" w14:textId="77777777" w:rsidR="005A151F" w:rsidRPr="00EC0479" w:rsidRDefault="005A151F" w:rsidP="005A151F">
            <w:pPr>
              <w:pBdr>
                <w:top w:val="nil"/>
                <w:left w:val="nil"/>
                <w:bottom w:val="nil"/>
                <w:right w:val="nil"/>
                <w:between w:val="nil"/>
              </w:pBdr>
              <w:rPr>
                <w:rFonts w:ascii="Arial" w:hAnsi="Arial" w:cs="Arial"/>
                <w:color w:val="000000"/>
              </w:rPr>
            </w:pPr>
          </w:p>
          <w:p w14:paraId="556B7F4F" w14:textId="77777777" w:rsidR="005A151F" w:rsidRPr="00EC0479" w:rsidRDefault="005A151F" w:rsidP="005A151F">
            <w:pPr>
              <w:pBdr>
                <w:top w:val="nil"/>
                <w:left w:val="nil"/>
                <w:bottom w:val="nil"/>
                <w:right w:val="nil"/>
                <w:between w:val="nil"/>
              </w:pBdr>
              <w:rPr>
                <w:rFonts w:ascii="Arial" w:hAnsi="Arial" w:cs="Arial"/>
                <w:color w:val="000000"/>
              </w:rPr>
            </w:pPr>
          </w:p>
          <w:p w14:paraId="17FFCB73" w14:textId="77777777" w:rsidR="005A151F" w:rsidRPr="00EC0479" w:rsidRDefault="005A151F" w:rsidP="005A151F">
            <w:pPr>
              <w:pBdr>
                <w:top w:val="nil"/>
                <w:left w:val="nil"/>
                <w:bottom w:val="nil"/>
                <w:right w:val="nil"/>
                <w:between w:val="nil"/>
              </w:pBdr>
              <w:rPr>
                <w:rFonts w:ascii="Arial" w:hAnsi="Arial" w:cs="Arial"/>
                <w:color w:val="000000"/>
              </w:rPr>
            </w:pPr>
          </w:p>
          <w:p w14:paraId="4B2CB4C6" w14:textId="77777777" w:rsidR="005A151F" w:rsidRDefault="005A151F" w:rsidP="005A151F">
            <w:pPr>
              <w:pBdr>
                <w:top w:val="nil"/>
                <w:left w:val="nil"/>
                <w:bottom w:val="nil"/>
                <w:right w:val="nil"/>
                <w:between w:val="nil"/>
              </w:pBdr>
              <w:rPr>
                <w:rFonts w:ascii="Arial" w:hAnsi="Arial" w:cs="Arial"/>
                <w:color w:val="000000"/>
              </w:rPr>
            </w:pPr>
          </w:p>
          <w:p w14:paraId="0D1FDA0A" w14:textId="77777777" w:rsidR="00F2704B" w:rsidRPr="00EC0479" w:rsidRDefault="00F2704B" w:rsidP="005A151F">
            <w:pPr>
              <w:pBdr>
                <w:top w:val="nil"/>
                <w:left w:val="nil"/>
                <w:bottom w:val="nil"/>
                <w:right w:val="nil"/>
                <w:between w:val="nil"/>
              </w:pBdr>
              <w:rPr>
                <w:rFonts w:ascii="Arial" w:hAnsi="Arial" w:cs="Arial"/>
                <w:color w:val="000000"/>
              </w:rPr>
            </w:pPr>
          </w:p>
          <w:p w14:paraId="19FC5766"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decreasing hemoglobin and bright red blood per rectum; after conferring with attending, the resident orders labs, type and screen, and cessation of anticoagulants</w:t>
            </w:r>
          </w:p>
        </w:tc>
      </w:tr>
      <w:tr w:rsidR="00C93A1F" w:rsidRPr="00EC0479" w14:paraId="1B8AAB74" w14:textId="77777777">
        <w:tc>
          <w:tcPr>
            <w:tcW w:w="4950" w:type="dxa"/>
            <w:tcBorders>
              <w:top w:val="single" w:sz="4" w:space="0" w:color="000000"/>
              <w:bottom w:val="single" w:sz="4" w:space="0" w:color="000000"/>
            </w:tcBorders>
            <w:shd w:val="clear" w:color="auto" w:fill="C9C9C9"/>
          </w:tcPr>
          <w:p w14:paraId="3B33E9DE" w14:textId="7CCB5971" w:rsidR="00C24BD5" w:rsidRPr="00C24BD5" w:rsidRDefault="00C65C65" w:rsidP="00C24BD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C24BD5" w:rsidRPr="00C24BD5">
              <w:rPr>
                <w:rFonts w:ascii="Arial" w:eastAsia="Arial" w:hAnsi="Arial" w:cs="Arial"/>
                <w:i/>
                <w:color w:val="000000"/>
              </w:rPr>
              <w:t xml:space="preserve">With </w:t>
            </w:r>
            <w:r w:rsidR="00987944">
              <w:rPr>
                <w:rFonts w:ascii="Arial" w:eastAsia="Arial" w:hAnsi="Arial" w:cs="Arial"/>
                <w:i/>
                <w:color w:val="000000"/>
              </w:rPr>
              <w:t>minimal guidance</w:t>
            </w:r>
            <w:r w:rsidR="00C24BD5" w:rsidRPr="00C24BD5">
              <w:rPr>
                <w:rFonts w:ascii="Arial" w:eastAsia="Arial" w:hAnsi="Arial" w:cs="Arial"/>
                <w:i/>
                <w:color w:val="000000"/>
              </w:rPr>
              <w:t>, interprets and integrates relevant staging and a multidisciplinary approach to peri-operative diagnosis and management</w:t>
            </w:r>
          </w:p>
          <w:p w14:paraId="519FC00B" w14:textId="77777777" w:rsidR="00C24BD5" w:rsidRPr="00C24BD5" w:rsidRDefault="00C24BD5" w:rsidP="00C24BD5">
            <w:pPr>
              <w:rPr>
                <w:rFonts w:ascii="Arial" w:eastAsia="Arial" w:hAnsi="Arial" w:cs="Arial"/>
                <w:i/>
                <w:color w:val="000000"/>
              </w:rPr>
            </w:pPr>
          </w:p>
          <w:p w14:paraId="7897357E" w14:textId="697AE72F" w:rsidR="00C24BD5" w:rsidRPr="00C24BD5" w:rsidRDefault="00C24BD5" w:rsidP="00C24BD5">
            <w:pPr>
              <w:rPr>
                <w:rFonts w:ascii="Arial" w:eastAsia="Arial" w:hAnsi="Arial" w:cs="Arial"/>
                <w:i/>
                <w:color w:val="000000"/>
              </w:rPr>
            </w:pPr>
            <w:r w:rsidRPr="00C24BD5">
              <w:rPr>
                <w:rFonts w:ascii="Arial" w:eastAsia="Arial" w:hAnsi="Arial" w:cs="Arial"/>
                <w:i/>
                <w:color w:val="000000"/>
              </w:rPr>
              <w:lastRenderedPageBreak/>
              <w:t xml:space="preserve">With </w:t>
            </w:r>
            <w:r w:rsidR="00987944">
              <w:rPr>
                <w:rFonts w:ascii="Arial" w:eastAsia="Arial" w:hAnsi="Arial" w:cs="Arial"/>
                <w:i/>
                <w:color w:val="000000"/>
              </w:rPr>
              <w:t>minimal guidance</w:t>
            </w:r>
            <w:r w:rsidRPr="00C24BD5">
              <w:rPr>
                <w:rFonts w:ascii="Arial" w:eastAsia="Arial" w:hAnsi="Arial" w:cs="Arial"/>
                <w:i/>
                <w:color w:val="000000"/>
              </w:rPr>
              <w:t>, selects and completes the component steps for partial colectomy, total abdominal colectomy, total proctocolectomy, restorative proctectomy, including minimally invasive and open techniques</w:t>
            </w:r>
          </w:p>
          <w:p w14:paraId="5BEC1842" w14:textId="77777777" w:rsidR="00C24BD5" w:rsidRPr="00C24BD5" w:rsidRDefault="00C24BD5" w:rsidP="00C24BD5">
            <w:pPr>
              <w:rPr>
                <w:rFonts w:ascii="Arial" w:eastAsia="Arial" w:hAnsi="Arial" w:cs="Arial"/>
                <w:i/>
                <w:color w:val="000000"/>
              </w:rPr>
            </w:pPr>
          </w:p>
          <w:p w14:paraId="0B6B94FD" w14:textId="11CBFBA3" w:rsidR="00C93A1F" w:rsidRPr="00EC0479" w:rsidRDefault="00C24BD5" w:rsidP="00C24BD5">
            <w:pPr>
              <w:rPr>
                <w:rFonts w:ascii="Arial" w:eastAsia="Arial" w:hAnsi="Arial" w:cs="Arial"/>
                <w:i/>
                <w:color w:val="000000"/>
              </w:rPr>
            </w:pPr>
            <w:r w:rsidRPr="00C24BD5">
              <w:rPr>
                <w:rFonts w:ascii="Arial" w:eastAsia="Arial" w:hAnsi="Arial" w:cs="Arial"/>
                <w:i/>
                <w:color w:val="000000"/>
              </w:rPr>
              <w:t xml:space="preserve">With </w:t>
            </w:r>
            <w:r w:rsidR="00987944">
              <w:rPr>
                <w:rFonts w:ascii="Arial" w:eastAsia="Arial" w:hAnsi="Arial" w:cs="Arial"/>
                <w:i/>
                <w:color w:val="000000"/>
              </w:rPr>
              <w:t>minimal guidance</w:t>
            </w:r>
            <w:r w:rsidRPr="00C24BD5">
              <w:rPr>
                <w:rFonts w:ascii="Arial" w:eastAsia="Arial" w:hAnsi="Arial" w:cs="Arial"/>
                <w:i/>
                <w:color w:val="000000"/>
              </w:rPr>
              <w:t>,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93F6ECC"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Treats a patient with new diagnosis of sigmoid mass after conferring with attending (or with indirect supervision)</w:t>
            </w:r>
          </w:p>
          <w:p w14:paraId="518A6D7D" w14:textId="77777777" w:rsidR="005A151F" w:rsidRPr="00EC0479" w:rsidRDefault="005A151F" w:rsidP="005A151F">
            <w:pPr>
              <w:pBdr>
                <w:top w:val="nil"/>
                <w:left w:val="nil"/>
                <w:bottom w:val="nil"/>
                <w:right w:val="nil"/>
                <w:between w:val="nil"/>
              </w:pBdr>
              <w:rPr>
                <w:rFonts w:ascii="Arial" w:hAnsi="Arial" w:cs="Arial"/>
                <w:color w:val="000000"/>
              </w:rPr>
            </w:pPr>
          </w:p>
          <w:p w14:paraId="46972508" w14:textId="77777777" w:rsidR="005A151F" w:rsidRPr="00EC0479" w:rsidRDefault="005A151F" w:rsidP="005A151F">
            <w:pPr>
              <w:pBdr>
                <w:top w:val="nil"/>
                <w:left w:val="nil"/>
                <w:bottom w:val="nil"/>
                <w:right w:val="nil"/>
                <w:between w:val="nil"/>
              </w:pBdr>
              <w:rPr>
                <w:rFonts w:ascii="Arial" w:hAnsi="Arial" w:cs="Arial"/>
                <w:color w:val="000000"/>
              </w:rPr>
            </w:pPr>
          </w:p>
          <w:p w14:paraId="2F748ED5" w14:textId="2B03E1D3" w:rsidR="005A151F" w:rsidRDefault="005A151F" w:rsidP="005A151F">
            <w:pPr>
              <w:pBdr>
                <w:top w:val="nil"/>
                <w:left w:val="nil"/>
                <w:bottom w:val="nil"/>
                <w:right w:val="nil"/>
                <w:between w:val="nil"/>
              </w:pBdr>
              <w:rPr>
                <w:rFonts w:ascii="Arial" w:hAnsi="Arial" w:cs="Arial"/>
                <w:color w:val="000000"/>
              </w:rPr>
            </w:pPr>
          </w:p>
          <w:p w14:paraId="4EFB16C5" w14:textId="77777777" w:rsidR="00987944" w:rsidRPr="00EC0479" w:rsidRDefault="00987944" w:rsidP="005A151F">
            <w:pPr>
              <w:pBdr>
                <w:top w:val="nil"/>
                <w:left w:val="nil"/>
                <w:bottom w:val="nil"/>
                <w:right w:val="nil"/>
                <w:between w:val="nil"/>
              </w:pBdr>
              <w:rPr>
                <w:rFonts w:ascii="Arial" w:hAnsi="Arial" w:cs="Arial"/>
                <w:color w:val="000000"/>
              </w:rPr>
            </w:pPr>
          </w:p>
          <w:p w14:paraId="25983C93"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Performs majority of the sigmoid colon resection</w:t>
            </w:r>
          </w:p>
          <w:p w14:paraId="5C5899E9" w14:textId="77777777" w:rsidR="005A151F" w:rsidRPr="00EC0479" w:rsidRDefault="005A151F" w:rsidP="005A151F">
            <w:pPr>
              <w:pBdr>
                <w:top w:val="nil"/>
                <w:left w:val="nil"/>
                <w:bottom w:val="nil"/>
                <w:right w:val="nil"/>
                <w:between w:val="nil"/>
              </w:pBdr>
              <w:rPr>
                <w:rFonts w:ascii="Arial" w:hAnsi="Arial" w:cs="Arial"/>
                <w:color w:val="000000"/>
              </w:rPr>
            </w:pPr>
          </w:p>
          <w:p w14:paraId="4E155690" w14:textId="77777777" w:rsidR="005A151F" w:rsidRDefault="005A151F" w:rsidP="005A151F">
            <w:pPr>
              <w:pBdr>
                <w:top w:val="nil"/>
                <w:left w:val="nil"/>
                <w:bottom w:val="nil"/>
                <w:right w:val="nil"/>
                <w:between w:val="nil"/>
              </w:pBdr>
              <w:rPr>
                <w:rFonts w:ascii="Arial" w:hAnsi="Arial" w:cs="Arial"/>
                <w:color w:val="000000"/>
              </w:rPr>
            </w:pPr>
          </w:p>
          <w:p w14:paraId="23A6A0C4" w14:textId="77777777" w:rsidR="00F2704B" w:rsidRDefault="00F2704B" w:rsidP="005A151F">
            <w:pPr>
              <w:pBdr>
                <w:top w:val="nil"/>
                <w:left w:val="nil"/>
                <w:bottom w:val="nil"/>
                <w:right w:val="nil"/>
                <w:between w:val="nil"/>
              </w:pBdr>
              <w:rPr>
                <w:rFonts w:ascii="Arial" w:hAnsi="Arial" w:cs="Arial"/>
                <w:color w:val="000000"/>
              </w:rPr>
            </w:pPr>
          </w:p>
          <w:p w14:paraId="4A72397F" w14:textId="77777777" w:rsidR="00F2704B" w:rsidRDefault="00F2704B" w:rsidP="005A151F">
            <w:pPr>
              <w:pBdr>
                <w:top w:val="nil"/>
                <w:left w:val="nil"/>
                <w:bottom w:val="nil"/>
                <w:right w:val="nil"/>
                <w:between w:val="nil"/>
              </w:pBdr>
              <w:rPr>
                <w:rFonts w:ascii="Arial" w:hAnsi="Arial" w:cs="Arial"/>
                <w:color w:val="000000"/>
              </w:rPr>
            </w:pPr>
          </w:p>
          <w:p w14:paraId="1B14A31E" w14:textId="77777777" w:rsidR="00F2704B" w:rsidRDefault="00F2704B" w:rsidP="005A151F">
            <w:pPr>
              <w:pBdr>
                <w:top w:val="nil"/>
                <w:left w:val="nil"/>
                <w:bottom w:val="nil"/>
                <w:right w:val="nil"/>
                <w:between w:val="nil"/>
              </w:pBdr>
              <w:rPr>
                <w:rFonts w:ascii="Arial" w:hAnsi="Arial" w:cs="Arial"/>
                <w:color w:val="000000"/>
              </w:rPr>
            </w:pPr>
          </w:p>
          <w:p w14:paraId="01C2718C"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decreasing hemoglobin and bright red blood per rectum; resident orders labs, type and screen, and cessation of anticoagulants; informs the attending of plan to transfer the patient to the endoscopy suite</w:t>
            </w:r>
          </w:p>
        </w:tc>
      </w:tr>
      <w:tr w:rsidR="00C93A1F" w:rsidRPr="00EC0479" w14:paraId="66C46980" w14:textId="77777777">
        <w:tc>
          <w:tcPr>
            <w:tcW w:w="4950" w:type="dxa"/>
            <w:tcBorders>
              <w:top w:val="single" w:sz="4" w:space="0" w:color="000000"/>
              <w:bottom w:val="single" w:sz="4" w:space="0" w:color="000000"/>
            </w:tcBorders>
            <w:shd w:val="clear" w:color="auto" w:fill="C9C9C9"/>
          </w:tcPr>
          <w:p w14:paraId="31E03F56" w14:textId="77777777" w:rsidR="00C24BD5" w:rsidRPr="00C24BD5" w:rsidRDefault="00C65C65" w:rsidP="00C24BD5">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C24BD5" w:rsidRPr="00C24BD5">
              <w:rPr>
                <w:rFonts w:ascii="Arial" w:eastAsia="Arial" w:hAnsi="Arial" w:cs="Arial"/>
                <w:i/>
              </w:rPr>
              <w:t>Leads the multidisciplinary team in peri-operative diagnosis and management</w:t>
            </w:r>
          </w:p>
          <w:p w14:paraId="02EA8795" w14:textId="77777777" w:rsidR="00C24BD5" w:rsidRPr="00C24BD5" w:rsidRDefault="00C24BD5" w:rsidP="00C24BD5">
            <w:pPr>
              <w:rPr>
                <w:rFonts w:ascii="Arial" w:eastAsia="Arial" w:hAnsi="Arial" w:cs="Arial"/>
                <w:i/>
              </w:rPr>
            </w:pPr>
          </w:p>
          <w:p w14:paraId="7A602196" w14:textId="77777777" w:rsidR="00C24BD5" w:rsidRPr="00C24BD5" w:rsidRDefault="00C24BD5" w:rsidP="00C24BD5">
            <w:pPr>
              <w:rPr>
                <w:rFonts w:ascii="Arial" w:eastAsia="Arial" w:hAnsi="Arial" w:cs="Arial"/>
                <w:i/>
              </w:rPr>
            </w:pPr>
          </w:p>
          <w:p w14:paraId="54F57C1E" w14:textId="77777777" w:rsidR="00C24BD5" w:rsidRPr="00C24BD5" w:rsidRDefault="00C24BD5" w:rsidP="00C24BD5">
            <w:pPr>
              <w:rPr>
                <w:rFonts w:ascii="Arial" w:eastAsia="Arial" w:hAnsi="Arial" w:cs="Arial"/>
                <w:i/>
              </w:rPr>
            </w:pPr>
            <w:r w:rsidRPr="00C24BD5">
              <w:rPr>
                <w:rFonts w:ascii="Arial" w:eastAsia="Arial" w:hAnsi="Arial" w:cs="Arial"/>
                <w:i/>
              </w:rPr>
              <w:t>Independently selects and completes component steps for partial colectomy, total abdominal colectomy, total proctocolectomy, restorative proctectomy, including minimally invasive and open technique</w:t>
            </w:r>
          </w:p>
          <w:p w14:paraId="68A768C8" w14:textId="77777777" w:rsidR="00C24BD5" w:rsidRPr="00C24BD5" w:rsidRDefault="00C24BD5" w:rsidP="00C24BD5">
            <w:pPr>
              <w:rPr>
                <w:rFonts w:ascii="Arial" w:eastAsia="Arial" w:hAnsi="Arial" w:cs="Arial"/>
                <w:i/>
              </w:rPr>
            </w:pPr>
          </w:p>
          <w:p w14:paraId="796BB158" w14:textId="77777777" w:rsidR="00C93A1F" w:rsidRPr="00EC0479" w:rsidRDefault="00C24BD5" w:rsidP="00C24BD5">
            <w:pPr>
              <w:rPr>
                <w:rFonts w:ascii="Arial" w:eastAsia="Arial" w:hAnsi="Arial" w:cs="Arial"/>
                <w:i/>
              </w:rPr>
            </w:pPr>
            <w:r w:rsidRPr="00C24BD5">
              <w:rPr>
                <w:rFonts w:ascii="Arial" w:eastAsia="Arial" w:hAnsi="Arial" w:cs="Arial"/>
                <w:i/>
              </w:rPr>
              <w:t>Independently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37F845E"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Appropriately leads the presentation of a </w:t>
            </w:r>
            <w:r w:rsidRPr="00EC0479">
              <w:rPr>
                <w:rFonts w:ascii="Arial" w:eastAsia="Arial" w:hAnsi="Arial" w:cs="Arial"/>
                <w:color w:val="000000"/>
              </w:rPr>
              <w:t xml:space="preserve">sigmoid mass </w:t>
            </w:r>
            <w:r w:rsidRPr="00EC0479">
              <w:rPr>
                <w:rFonts w:ascii="Arial" w:eastAsia="Arial" w:hAnsi="Arial" w:cs="Arial"/>
              </w:rPr>
              <w:t>in multidisciplinary setting accurately presenting stage, treatment options, and surgical recommendation, and coordinates discussion among oncology and surgery</w:t>
            </w:r>
          </w:p>
          <w:p w14:paraId="3E05C651" w14:textId="77777777" w:rsidR="005A151F" w:rsidRPr="00EC0479" w:rsidRDefault="005A151F" w:rsidP="005A151F">
            <w:pPr>
              <w:pBdr>
                <w:top w:val="nil"/>
                <w:left w:val="nil"/>
                <w:bottom w:val="nil"/>
                <w:right w:val="nil"/>
                <w:between w:val="nil"/>
              </w:pBdr>
              <w:rPr>
                <w:rFonts w:ascii="Arial" w:hAnsi="Arial" w:cs="Arial"/>
                <w:color w:val="000000"/>
              </w:rPr>
            </w:pPr>
          </w:p>
          <w:p w14:paraId="7E95E5CB"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Independently completes sigmoid colon resection</w:t>
            </w:r>
          </w:p>
          <w:p w14:paraId="579D8AD1" w14:textId="77777777" w:rsidR="005A151F" w:rsidRPr="00EC0479" w:rsidRDefault="005A151F" w:rsidP="005A151F">
            <w:pPr>
              <w:pStyle w:val="ListParagraph"/>
              <w:rPr>
                <w:rFonts w:ascii="Arial" w:eastAsia="Arial" w:hAnsi="Arial" w:cs="Arial"/>
                <w:color w:val="000000"/>
              </w:rPr>
            </w:pPr>
          </w:p>
          <w:p w14:paraId="51E34752" w14:textId="77777777" w:rsidR="005A151F" w:rsidRPr="00EC0479" w:rsidRDefault="005A151F" w:rsidP="005A151F">
            <w:pPr>
              <w:pBdr>
                <w:top w:val="nil"/>
                <w:left w:val="nil"/>
                <w:bottom w:val="nil"/>
                <w:right w:val="nil"/>
                <w:between w:val="nil"/>
              </w:pBdr>
              <w:rPr>
                <w:rFonts w:ascii="Arial" w:hAnsi="Arial" w:cs="Arial"/>
                <w:color w:val="000000"/>
              </w:rPr>
            </w:pPr>
          </w:p>
          <w:p w14:paraId="1733F500" w14:textId="77777777" w:rsidR="005A151F" w:rsidRPr="00EC0479" w:rsidRDefault="005A151F" w:rsidP="005A151F">
            <w:pPr>
              <w:pStyle w:val="ListParagraph"/>
              <w:rPr>
                <w:rFonts w:ascii="Arial" w:eastAsia="Arial" w:hAnsi="Arial" w:cs="Arial"/>
                <w:color w:val="000000"/>
              </w:rPr>
            </w:pPr>
          </w:p>
          <w:p w14:paraId="3F4ABD2B" w14:textId="77777777" w:rsidR="005A151F" w:rsidRDefault="005A151F" w:rsidP="005A151F">
            <w:pPr>
              <w:pBdr>
                <w:top w:val="nil"/>
                <w:left w:val="nil"/>
                <w:bottom w:val="nil"/>
                <w:right w:val="nil"/>
                <w:between w:val="nil"/>
              </w:pBdr>
              <w:ind w:left="187"/>
              <w:rPr>
                <w:rFonts w:ascii="Arial" w:hAnsi="Arial" w:cs="Arial"/>
                <w:color w:val="000000"/>
              </w:rPr>
            </w:pPr>
          </w:p>
          <w:p w14:paraId="3147EEFE" w14:textId="77777777" w:rsidR="00F2704B" w:rsidRPr="00EC0479" w:rsidRDefault="00F2704B" w:rsidP="005A151F">
            <w:pPr>
              <w:pBdr>
                <w:top w:val="nil"/>
                <w:left w:val="nil"/>
                <w:bottom w:val="nil"/>
                <w:right w:val="nil"/>
                <w:between w:val="nil"/>
              </w:pBdr>
              <w:ind w:left="187"/>
              <w:rPr>
                <w:rFonts w:ascii="Arial" w:hAnsi="Arial" w:cs="Arial"/>
                <w:color w:val="000000"/>
              </w:rPr>
            </w:pPr>
          </w:p>
          <w:p w14:paraId="2FA84DFB"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Evaluates and manages a patient with decreasing hemoglobin and bright red blood per rectum; orders labs, type and screen, and cessation of anticoagulants; initiates transfer to endoscopy suite </w:t>
            </w:r>
          </w:p>
        </w:tc>
      </w:tr>
      <w:tr w:rsidR="00C93A1F" w:rsidRPr="00EC0479" w14:paraId="4D8ADA13" w14:textId="77777777">
        <w:tc>
          <w:tcPr>
            <w:tcW w:w="4950" w:type="dxa"/>
            <w:tcBorders>
              <w:top w:val="single" w:sz="4" w:space="0" w:color="000000"/>
              <w:bottom w:val="single" w:sz="4" w:space="0" w:color="000000"/>
            </w:tcBorders>
            <w:shd w:val="clear" w:color="auto" w:fill="C9C9C9"/>
          </w:tcPr>
          <w:p w14:paraId="1810531B" w14:textId="77777777" w:rsidR="00C93A1F" w:rsidRPr="00EC0479" w:rsidRDefault="00C65C65" w:rsidP="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C24BD5" w:rsidRPr="00C24BD5">
              <w:rPr>
                <w:rFonts w:ascii="Arial" w:eastAsia="Arial" w:hAnsi="Arial" w:cs="Arial"/>
                <w:i/>
              </w:rPr>
              <w:t>Demonstrates proficiency as a teaching assistant for partial colectomy, total abdominal colectomy, total proctocolectomy, and restorative proctectomy, including minimally invasive and open techniques</w:t>
            </w:r>
          </w:p>
        </w:tc>
        <w:tc>
          <w:tcPr>
            <w:tcW w:w="9175" w:type="dxa"/>
            <w:tcBorders>
              <w:top w:val="single" w:sz="4" w:space="0" w:color="000000"/>
              <w:left w:val="nil"/>
              <w:bottom w:val="single" w:sz="4" w:space="0" w:color="000000"/>
              <w:right w:val="single" w:sz="8" w:space="0" w:color="000000"/>
            </w:tcBorders>
            <w:shd w:val="clear" w:color="auto" w:fill="C9C9C9"/>
          </w:tcPr>
          <w:p w14:paraId="4550F319"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Leads a general surgery resident through a </w:t>
            </w:r>
            <w:r w:rsidRPr="00EC0479">
              <w:rPr>
                <w:rFonts w:ascii="Arial" w:eastAsia="Arial" w:hAnsi="Arial" w:cs="Arial"/>
                <w:color w:val="000000"/>
              </w:rPr>
              <w:t>sigmoid colon resection</w:t>
            </w:r>
          </w:p>
        </w:tc>
      </w:tr>
      <w:tr w:rsidR="00C93A1F" w:rsidRPr="00EC0479" w14:paraId="62EE19A7" w14:textId="77777777">
        <w:tc>
          <w:tcPr>
            <w:tcW w:w="4950" w:type="dxa"/>
            <w:shd w:val="clear" w:color="auto" w:fill="FFD965"/>
          </w:tcPr>
          <w:p w14:paraId="62DCFC7E"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52CF55B3"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77178B64"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5D4B7396"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Medical record (chart) review</w:t>
            </w:r>
          </w:p>
          <w:p w14:paraId="329E2FDD"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799EFA1D"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6A4DB4F3" w14:textId="77777777">
        <w:tc>
          <w:tcPr>
            <w:tcW w:w="4950" w:type="dxa"/>
            <w:shd w:val="clear" w:color="auto" w:fill="8DB3E2"/>
          </w:tcPr>
          <w:p w14:paraId="635B03E4"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5B13512" w14:textId="77777777" w:rsidR="00C93A1F" w:rsidRPr="00EC0479" w:rsidRDefault="00C93A1F" w:rsidP="0095000F">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0F0E00B" w14:textId="77777777">
        <w:trPr>
          <w:trHeight w:val="80"/>
        </w:trPr>
        <w:tc>
          <w:tcPr>
            <w:tcW w:w="4950" w:type="dxa"/>
            <w:shd w:val="clear" w:color="auto" w:fill="A8D08D"/>
          </w:tcPr>
          <w:p w14:paraId="4223BE12"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03F92AD"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51EAE464"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18"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3B48BFBF" w14:textId="77777777" w:rsidR="00C93A1F" w:rsidRPr="00F2704B"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ASCRS. Colon and Rectal Surgery Education Program (CARSEP). </w:t>
            </w:r>
            <w:hyperlink r:id="rId19"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63D00825" w14:textId="77777777" w:rsidR="00C93A1F" w:rsidRPr="00EC0479" w:rsidRDefault="00C65C65">
      <w:pPr>
        <w:rPr>
          <w:rFonts w:ascii="Arial" w:eastAsia="Arial" w:hAnsi="Arial" w:cs="Arial"/>
        </w:rPr>
      </w:pPr>
      <w:r w:rsidRPr="00EC0479">
        <w:rPr>
          <w:rFonts w:ascii="Arial" w:hAnsi="Arial" w:cs="Arial"/>
        </w:rPr>
        <w:lastRenderedPageBreak/>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224C1C3" w14:textId="77777777">
        <w:trPr>
          <w:trHeight w:val="760"/>
        </w:trPr>
        <w:tc>
          <w:tcPr>
            <w:tcW w:w="14125" w:type="dxa"/>
            <w:gridSpan w:val="2"/>
            <w:shd w:val="clear" w:color="auto" w:fill="9CC3E5"/>
          </w:tcPr>
          <w:p w14:paraId="3ED560E9"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Patient Care 3: Anal Cancer</w:t>
            </w:r>
          </w:p>
          <w:p w14:paraId="1AF3B2F3"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anal cancer</w:t>
            </w:r>
          </w:p>
        </w:tc>
      </w:tr>
      <w:tr w:rsidR="00C93A1F" w:rsidRPr="00EC0479" w14:paraId="152DDA27" w14:textId="77777777">
        <w:tc>
          <w:tcPr>
            <w:tcW w:w="4950" w:type="dxa"/>
            <w:shd w:val="clear" w:color="auto" w:fill="FAC090"/>
          </w:tcPr>
          <w:p w14:paraId="272A1322"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42CC929"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69AF0C7F" w14:textId="77777777">
        <w:tc>
          <w:tcPr>
            <w:tcW w:w="4950" w:type="dxa"/>
            <w:tcBorders>
              <w:top w:val="single" w:sz="4" w:space="0" w:color="000000"/>
              <w:bottom w:val="single" w:sz="4" w:space="0" w:color="000000"/>
            </w:tcBorders>
            <w:shd w:val="clear" w:color="auto" w:fill="C9C9C9"/>
          </w:tcPr>
          <w:p w14:paraId="1B16BCBF" w14:textId="77777777" w:rsidR="00F2704B" w:rsidRPr="00F2704B" w:rsidRDefault="00C65C65" w:rsidP="00F2704B">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F2704B" w:rsidRPr="00F2704B">
              <w:rPr>
                <w:rFonts w:ascii="Arial" w:eastAsia="Arial" w:hAnsi="Arial" w:cs="Arial"/>
                <w:i/>
                <w:color w:val="000000"/>
              </w:rPr>
              <w:t>Participates in a multidisciplinary approach to peri-operative diagnosis, management, and surveillance</w:t>
            </w:r>
          </w:p>
          <w:p w14:paraId="5253B62A" w14:textId="77777777" w:rsidR="00F2704B" w:rsidRPr="00F2704B" w:rsidRDefault="00F2704B" w:rsidP="00F2704B">
            <w:pPr>
              <w:rPr>
                <w:rFonts w:ascii="Arial" w:eastAsia="Arial" w:hAnsi="Arial" w:cs="Arial"/>
                <w:i/>
                <w:color w:val="000000"/>
              </w:rPr>
            </w:pPr>
          </w:p>
          <w:p w14:paraId="70804DBC" w14:textId="77777777" w:rsidR="00F2704B" w:rsidRPr="00F2704B" w:rsidRDefault="00F2704B" w:rsidP="00F2704B">
            <w:pPr>
              <w:rPr>
                <w:rFonts w:ascii="Arial" w:eastAsia="Arial" w:hAnsi="Arial" w:cs="Arial"/>
                <w:i/>
                <w:color w:val="000000"/>
              </w:rPr>
            </w:pPr>
            <w:r w:rsidRPr="00F2704B">
              <w:rPr>
                <w:rFonts w:ascii="Arial" w:eastAsia="Arial" w:hAnsi="Arial" w:cs="Arial"/>
                <w:i/>
                <w:color w:val="000000"/>
              </w:rPr>
              <w:t>Assists in component steps for management of anal cancer</w:t>
            </w:r>
          </w:p>
          <w:p w14:paraId="05331565" w14:textId="77777777" w:rsidR="00F2704B" w:rsidRPr="00F2704B" w:rsidRDefault="00F2704B" w:rsidP="00F2704B">
            <w:pPr>
              <w:rPr>
                <w:rFonts w:ascii="Arial" w:eastAsia="Arial" w:hAnsi="Arial" w:cs="Arial"/>
                <w:i/>
                <w:color w:val="000000"/>
              </w:rPr>
            </w:pPr>
          </w:p>
          <w:p w14:paraId="13C86CFB" w14:textId="77777777" w:rsidR="00C93A1F" w:rsidRPr="00EC0479" w:rsidRDefault="00F2704B" w:rsidP="00F2704B">
            <w:pPr>
              <w:rPr>
                <w:rFonts w:ascii="Arial" w:eastAsia="Arial" w:hAnsi="Arial" w:cs="Arial"/>
                <w:i/>
                <w:color w:val="000000"/>
              </w:rPr>
            </w:pPr>
            <w:r w:rsidRPr="00F2704B">
              <w:rPr>
                <w:rFonts w:ascii="Arial" w:eastAsia="Arial" w:hAnsi="Arial" w:cs="Arial"/>
                <w:i/>
                <w:color w:val="000000"/>
              </w:rPr>
              <w:t>Assists in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B098FE3"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Participates in multidisciplinary team for a patient with an anal canal cancer</w:t>
            </w:r>
          </w:p>
          <w:p w14:paraId="08E19B82" w14:textId="77777777" w:rsidR="004C71E1" w:rsidRPr="00EC0479" w:rsidRDefault="004C71E1" w:rsidP="004C71E1">
            <w:pPr>
              <w:pBdr>
                <w:top w:val="nil"/>
                <w:left w:val="nil"/>
                <w:bottom w:val="nil"/>
                <w:right w:val="nil"/>
                <w:between w:val="nil"/>
              </w:pBdr>
              <w:rPr>
                <w:rFonts w:ascii="Arial" w:hAnsi="Arial" w:cs="Arial"/>
                <w:color w:val="000000"/>
              </w:rPr>
            </w:pPr>
          </w:p>
          <w:p w14:paraId="52178BDD" w14:textId="77777777" w:rsidR="004C71E1" w:rsidRPr="00EC0479" w:rsidRDefault="004C71E1" w:rsidP="004C71E1">
            <w:pPr>
              <w:pBdr>
                <w:top w:val="nil"/>
                <w:left w:val="nil"/>
                <w:bottom w:val="nil"/>
                <w:right w:val="nil"/>
                <w:between w:val="nil"/>
              </w:pBdr>
              <w:rPr>
                <w:rFonts w:ascii="Arial" w:hAnsi="Arial" w:cs="Arial"/>
                <w:color w:val="000000"/>
              </w:rPr>
            </w:pPr>
          </w:p>
          <w:p w14:paraId="6C5D7B9E" w14:textId="77777777" w:rsidR="004C71E1" w:rsidRPr="00EC0479" w:rsidRDefault="004C71E1" w:rsidP="004C71E1">
            <w:pPr>
              <w:pBdr>
                <w:top w:val="nil"/>
                <w:left w:val="nil"/>
                <w:bottom w:val="nil"/>
                <w:right w:val="nil"/>
                <w:between w:val="nil"/>
              </w:pBdr>
              <w:rPr>
                <w:rFonts w:ascii="Arial" w:hAnsi="Arial" w:cs="Arial"/>
                <w:color w:val="000000"/>
              </w:rPr>
            </w:pPr>
          </w:p>
          <w:p w14:paraId="595C5089" w14:textId="706B068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in biopsy of an anal canal mass</w:t>
            </w:r>
          </w:p>
          <w:p w14:paraId="458A8697" w14:textId="77777777" w:rsidR="004C71E1" w:rsidRPr="00EC0479" w:rsidRDefault="004C71E1" w:rsidP="004C71E1">
            <w:pPr>
              <w:pBdr>
                <w:top w:val="nil"/>
                <w:left w:val="nil"/>
                <w:bottom w:val="nil"/>
                <w:right w:val="nil"/>
                <w:between w:val="nil"/>
              </w:pBdr>
              <w:rPr>
                <w:rFonts w:ascii="Arial" w:hAnsi="Arial" w:cs="Arial"/>
                <w:color w:val="000000"/>
              </w:rPr>
            </w:pPr>
          </w:p>
          <w:p w14:paraId="6E5A1B21" w14:textId="77777777" w:rsidR="004C71E1" w:rsidRPr="00EC0479" w:rsidRDefault="004C71E1" w:rsidP="004C71E1">
            <w:pPr>
              <w:pBdr>
                <w:top w:val="nil"/>
                <w:left w:val="nil"/>
                <w:bottom w:val="nil"/>
                <w:right w:val="nil"/>
                <w:between w:val="nil"/>
              </w:pBdr>
              <w:rPr>
                <w:rFonts w:ascii="Arial" w:hAnsi="Arial" w:cs="Arial"/>
                <w:color w:val="000000"/>
              </w:rPr>
            </w:pPr>
          </w:p>
          <w:p w14:paraId="11CFBDBF"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in the evaluation and management of a patient with stricture after chemoradiation</w:t>
            </w:r>
          </w:p>
        </w:tc>
      </w:tr>
      <w:tr w:rsidR="00C93A1F" w:rsidRPr="00EC0479" w14:paraId="533128ED" w14:textId="77777777">
        <w:tc>
          <w:tcPr>
            <w:tcW w:w="4950" w:type="dxa"/>
            <w:tcBorders>
              <w:top w:val="single" w:sz="4" w:space="0" w:color="000000"/>
              <w:bottom w:val="single" w:sz="4" w:space="0" w:color="000000"/>
            </w:tcBorders>
            <w:shd w:val="clear" w:color="auto" w:fill="C9C9C9"/>
          </w:tcPr>
          <w:p w14:paraId="7B7F423E" w14:textId="77777777" w:rsidR="00F2704B" w:rsidRPr="00F2704B" w:rsidRDefault="00C65C65" w:rsidP="00F2704B">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F2704B" w:rsidRPr="00F2704B">
              <w:rPr>
                <w:rFonts w:ascii="Arial" w:eastAsia="Arial" w:hAnsi="Arial" w:cs="Arial"/>
                <w:i/>
              </w:rPr>
              <w:t>With direct supervision, interprets and integrates relevant staging and a multidisciplinary approach to peri-operative diagnosis, management, and surveillance</w:t>
            </w:r>
          </w:p>
          <w:p w14:paraId="5C1D4A1F" w14:textId="77777777" w:rsidR="00F2704B" w:rsidRPr="00F2704B" w:rsidRDefault="00F2704B" w:rsidP="00F2704B">
            <w:pPr>
              <w:rPr>
                <w:rFonts w:ascii="Arial" w:eastAsia="Arial" w:hAnsi="Arial" w:cs="Arial"/>
                <w:i/>
              </w:rPr>
            </w:pPr>
          </w:p>
          <w:p w14:paraId="6AB15C01" w14:textId="77777777" w:rsidR="00F2704B" w:rsidRPr="00F2704B" w:rsidRDefault="00F2704B" w:rsidP="00F2704B">
            <w:pPr>
              <w:rPr>
                <w:rFonts w:ascii="Arial" w:eastAsia="Arial" w:hAnsi="Arial" w:cs="Arial"/>
                <w:i/>
              </w:rPr>
            </w:pPr>
            <w:r w:rsidRPr="00F2704B">
              <w:rPr>
                <w:rFonts w:ascii="Arial" w:eastAsia="Arial" w:hAnsi="Arial" w:cs="Arial"/>
                <w:i/>
              </w:rPr>
              <w:t>With direct supervision, selects and completes the component steps for treatment of anal cancer</w:t>
            </w:r>
          </w:p>
          <w:p w14:paraId="31237CEA" w14:textId="77777777" w:rsidR="00F2704B" w:rsidRPr="00F2704B" w:rsidRDefault="00F2704B" w:rsidP="00F2704B">
            <w:pPr>
              <w:rPr>
                <w:rFonts w:ascii="Arial" w:eastAsia="Arial" w:hAnsi="Arial" w:cs="Arial"/>
                <w:i/>
              </w:rPr>
            </w:pPr>
          </w:p>
          <w:p w14:paraId="397BDBB9" w14:textId="77777777" w:rsidR="00C93A1F" w:rsidRPr="00EC0479" w:rsidRDefault="00F2704B" w:rsidP="00F2704B">
            <w:pPr>
              <w:rPr>
                <w:rFonts w:ascii="Arial" w:eastAsia="Arial" w:hAnsi="Arial" w:cs="Arial"/>
                <w:i/>
              </w:rPr>
            </w:pPr>
            <w:r w:rsidRPr="00F2704B">
              <w:rPr>
                <w:rFonts w:ascii="Arial" w:eastAsia="Arial" w:hAnsi="Arial" w:cs="Arial"/>
                <w:i/>
              </w:rPr>
              <w:t>With direct supervision,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FA92351"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help for preparation, presents case at multidisciplinary conference for a patient with an anal canal cancer</w:t>
            </w:r>
          </w:p>
          <w:p w14:paraId="76BCD5D4" w14:textId="77777777" w:rsidR="004C71E1" w:rsidRPr="00EC0479" w:rsidRDefault="004C71E1" w:rsidP="004C71E1">
            <w:pPr>
              <w:pBdr>
                <w:top w:val="nil"/>
                <w:left w:val="nil"/>
                <w:bottom w:val="nil"/>
                <w:right w:val="nil"/>
                <w:between w:val="nil"/>
              </w:pBdr>
              <w:rPr>
                <w:rFonts w:ascii="Arial" w:hAnsi="Arial" w:cs="Arial"/>
                <w:color w:val="000000"/>
              </w:rPr>
            </w:pPr>
          </w:p>
          <w:p w14:paraId="45642C70" w14:textId="77777777" w:rsidR="004C71E1" w:rsidRPr="00EC0479" w:rsidRDefault="004C71E1" w:rsidP="004C71E1">
            <w:pPr>
              <w:pBdr>
                <w:top w:val="nil"/>
                <w:left w:val="nil"/>
                <w:bottom w:val="nil"/>
                <w:right w:val="nil"/>
                <w:between w:val="nil"/>
              </w:pBdr>
              <w:rPr>
                <w:rFonts w:ascii="Arial" w:hAnsi="Arial" w:cs="Arial"/>
                <w:color w:val="000000"/>
              </w:rPr>
            </w:pPr>
          </w:p>
          <w:p w14:paraId="2F09996F" w14:textId="77777777" w:rsidR="004C71E1" w:rsidRPr="00EC0479" w:rsidRDefault="004C71E1" w:rsidP="004C71E1">
            <w:pPr>
              <w:pBdr>
                <w:top w:val="nil"/>
                <w:left w:val="nil"/>
                <w:bottom w:val="nil"/>
                <w:right w:val="nil"/>
                <w:between w:val="nil"/>
              </w:pBdr>
              <w:rPr>
                <w:rFonts w:ascii="Arial" w:hAnsi="Arial" w:cs="Arial"/>
                <w:color w:val="000000"/>
              </w:rPr>
            </w:pPr>
          </w:p>
          <w:p w14:paraId="1E4FFB83" w14:textId="54E65730"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assistance, performs a biopsy of the anal canal mass</w:t>
            </w:r>
          </w:p>
          <w:p w14:paraId="7D708F4D" w14:textId="77777777" w:rsidR="004C71E1" w:rsidRPr="00EC0479" w:rsidRDefault="004C71E1" w:rsidP="004C71E1">
            <w:pPr>
              <w:pBdr>
                <w:top w:val="nil"/>
                <w:left w:val="nil"/>
                <w:bottom w:val="nil"/>
                <w:right w:val="nil"/>
                <w:between w:val="nil"/>
              </w:pBdr>
              <w:rPr>
                <w:rFonts w:ascii="Arial" w:hAnsi="Arial" w:cs="Arial"/>
                <w:color w:val="000000"/>
              </w:rPr>
            </w:pPr>
          </w:p>
          <w:p w14:paraId="62367E72" w14:textId="77777777" w:rsidR="004C71E1" w:rsidRPr="00EC0479" w:rsidRDefault="004C71E1" w:rsidP="004C71E1">
            <w:pPr>
              <w:pBdr>
                <w:top w:val="nil"/>
                <w:left w:val="nil"/>
                <w:bottom w:val="nil"/>
                <w:right w:val="nil"/>
                <w:between w:val="nil"/>
              </w:pBdr>
              <w:rPr>
                <w:rFonts w:ascii="Arial" w:hAnsi="Arial" w:cs="Arial"/>
                <w:color w:val="000000"/>
              </w:rPr>
            </w:pPr>
          </w:p>
          <w:p w14:paraId="5F9DD6D2" w14:textId="77777777" w:rsidR="004C71E1" w:rsidRPr="00EC0479" w:rsidRDefault="004C71E1" w:rsidP="004C71E1">
            <w:pPr>
              <w:pBdr>
                <w:top w:val="nil"/>
                <w:left w:val="nil"/>
                <w:bottom w:val="nil"/>
                <w:right w:val="nil"/>
                <w:between w:val="nil"/>
              </w:pBdr>
              <w:rPr>
                <w:rFonts w:ascii="Arial" w:hAnsi="Arial" w:cs="Arial"/>
                <w:color w:val="000000"/>
              </w:rPr>
            </w:pPr>
          </w:p>
          <w:p w14:paraId="45471659"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assistance, evaluates and manages a patient with stricture after chemoradiation</w:t>
            </w:r>
          </w:p>
        </w:tc>
      </w:tr>
      <w:tr w:rsidR="00C93A1F" w:rsidRPr="00EC0479" w14:paraId="7EF5703D" w14:textId="77777777">
        <w:tc>
          <w:tcPr>
            <w:tcW w:w="4950" w:type="dxa"/>
            <w:tcBorders>
              <w:top w:val="single" w:sz="4" w:space="0" w:color="000000"/>
              <w:bottom w:val="single" w:sz="4" w:space="0" w:color="000000"/>
            </w:tcBorders>
            <w:shd w:val="clear" w:color="auto" w:fill="C9C9C9"/>
          </w:tcPr>
          <w:p w14:paraId="1FFBE8B6" w14:textId="4F17BF47" w:rsidR="00F2704B" w:rsidRPr="00F2704B" w:rsidRDefault="00C65C65" w:rsidP="00F2704B">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F2704B" w:rsidRPr="00F2704B">
              <w:rPr>
                <w:rFonts w:ascii="Arial" w:eastAsia="Arial" w:hAnsi="Arial" w:cs="Arial"/>
                <w:i/>
                <w:color w:val="000000"/>
              </w:rPr>
              <w:t xml:space="preserve">With </w:t>
            </w:r>
            <w:r w:rsidR="00987944">
              <w:rPr>
                <w:rFonts w:ascii="Arial" w:eastAsia="Arial" w:hAnsi="Arial" w:cs="Arial"/>
                <w:i/>
                <w:color w:val="000000"/>
              </w:rPr>
              <w:t>minimal guidance</w:t>
            </w:r>
            <w:r w:rsidR="00F2704B" w:rsidRPr="00F2704B">
              <w:rPr>
                <w:rFonts w:ascii="Arial" w:eastAsia="Arial" w:hAnsi="Arial" w:cs="Arial"/>
                <w:i/>
                <w:color w:val="000000"/>
              </w:rPr>
              <w:t>, interprets and integrates relevant staging and a multidisciplinary approach to peri-operative diagnosis, management, and surveillance</w:t>
            </w:r>
          </w:p>
          <w:p w14:paraId="1E1B5514" w14:textId="77777777" w:rsidR="00F2704B" w:rsidRPr="00F2704B" w:rsidRDefault="00F2704B" w:rsidP="00F2704B">
            <w:pPr>
              <w:rPr>
                <w:rFonts w:ascii="Arial" w:eastAsia="Arial" w:hAnsi="Arial" w:cs="Arial"/>
                <w:i/>
                <w:color w:val="000000"/>
              </w:rPr>
            </w:pPr>
          </w:p>
          <w:p w14:paraId="199B9445" w14:textId="110BE23A" w:rsidR="00F2704B" w:rsidRPr="00F2704B" w:rsidRDefault="00F2704B" w:rsidP="00F2704B">
            <w:pPr>
              <w:rPr>
                <w:rFonts w:ascii="Arial" w:eastAsia="Arial" w:hAnsi="Arial" w:cs="Arial"/>
                <w:i/>
                <w:color w:val="000000"/>
              </w:rPr>
            </w:pPr>
            <w:r w:rsidRPr="00F2704B">
              <w:rPr>
                <w:rFonts w:ascii="Arial" w:eastAsia="Arial" w:hAnsi="Arial" w:cs="Arial"/>
                <w:i/>
                <w:color w:val="000000"/>
              </w:rPr>
              <w:t xml:space="preserve">With </w:t>
            </w:r>
            <w:r w:rsidR="00987944">
              <w:rPr>
                <w:rFonts w:ascii="Arial" w:eastAsia="Arial" w:hAnsi="Arial" w:cs="Arial"/>
                <w:i/>
                <w:color w:val="000000"/>
              </w:rPr>
              <w:t>minimal guidance</w:t>
            </w:r>
            <w:r w:rsidRPr="00F2704B">
              <w:rPr>
                <w:rFonts w:ascii="Arial" w:eastAsia="Arial" w:hAnsi="Arial" w:cs="Arial"/>
                <w:i/>
                <w:color w:val="000000"/>
              </w:rPr>
              <w:t>, selects and completes the component steps for management of anal cancer</w:t>
            </w:r>
          </w:p>
          <w:p w14:paraId="0093D0CB" w14:textId="77777777" w:rsidR="00F2704B" w:rsidRPr="00F2704B" w:rsidRDefault="00F2704B" w:rsidP="00F2704B">
            <w:pPr>
              <w:rPr>
                <w:rFonts w:ascii="Arial" w:eastAsia="Arial" w:hAnsi="Arial" w:cs="Arial"/>
                <w:i/>
                <w:color w:val="000000"/>
              </w:rPr>
            </w:pPr>
          </w:p>
          <w:p w14:paraId="41BDB84A" w14:textId="652FAF8E" w:rsidR="00C93A1F" w:rsidRPr="00EC0479" w:rsidRDefault="00F2704B" w:rsidP="00F2704B">
            <w:pPr>
              <w:rPr>
                <w:rFonts w:ascii="Arial" w:eastAsia="Arial" w:hAnsi="Arial" w:cs="Arial"/>
                <w:i/>
                <w:color w:val="000000"/>
              </w:rPr>
            </w:pPr>
            <w:r w:rsidRPr="00F2704B">
              <w:rPr>
                <w:rFonts w:ascii="Arial" w:eastAsia="Arial" w:hAnsi="Arial" w:cs="Arial"/>
                <w:i/>
                <w:color w:val="000000"/>
              </w:rPr>
              <w:t xml:space="preserve">With </w:t>
            </w:r>
            <w:r w:rsidR="00987944">
              <w:rPr>
                <w:rFonts w:ascii="Arial" w:eastAsia="Arial" w:hAnsi="Arial" w:cs="Arial"/>
                <w:i/>
                <w:color w:val="000000"/>
              </w:rPr>
              <w:t>minimal guidance</w:t>
            </w:r>
            <w:r w:rsidRPr="00F2704B">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653BFBC" w14:textId="23ABA6E1"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Presents case at multidisciplinary conference for a patient with an anal canal cancer</w:t>
            </w:r>
            <w:r w:rsidRPr="00EC0479">
              <w:rPr>
                <w:rFonts w:ascii="Arial" w:hAnsi="Arial" w:cs="Arial"/>
                <w:color w:val="000000"/>
              </w:rPr>
              <w:t xml:space="preserve"> </w:t>
            </w:r>
            <w:r w:rsidRPr="00EC0479">
              <w:rPr>
                <w:rFonts w:ascii="Arial" w:eastAsia="Arial" w:hAnsi="Arial" w:cs="Arial"/>
                <w:color w:val="000000"/>
              </w:rPr>
              <w:t>after conferring with attending (or with indirect supervision)</w:t>
            </w:r>
          </w:p>
          <w:p w14:paraId="75EF4DDC" w14:textId="77777777" w:rsidR="004C71E1" w:rsidRPr="00EC0479" w:rsidRDefault="004C71E1" w:rsidP="004C71E1">
            <w:pPr>
              <w:pBdr>
                <w:top w:val="nil"/>
                <w:left w:val="nil"/>
                <w:bottom w:val="nil"/>
                <w:right w:val="nil"/>
                <w:between w:val="nil"/>
              </w:pBdr>
              <w:rPr>
                <w:rFonts w:ascii="Arial" w:hAnsi="Arial" w:cs="Arial"/>
                <w:color w:val="000000"/>
              </w:rPr>
            </w:pPr>
          </w:p>
          <w:p w14:paraId="788AE475" w14:textId="77777777" w:rsidR="004C71E1" w:rsidRPr="00EC0479" w:rsidRDefault="004C71E1" w:rsidP="004C71E1">
            <w:pPr>
              <w:pBdr>
                <w:top w:val="nil"/>
                <w:left w:val="nil"/>
                <w:bottom w:val="nil"/>
                <w:right w:val="nil"/>
                <w:between w:val="nil"/>
              </w:pBdr>
              <w:rPr>
                <w:rFonts w:ascii="Arial" w:hAnsi="Arial" w:cs="Arial"/>
                <w:color w:val="000000"/>
              </w:rPr>
            </w:pPr>
          </w:p>
          <w:p w14:paraId="036B604F" w14:textId="77777777" w:rsidR="004C71E1" w:rsidRPr="00EC0479" w:rsidRDefault="004C71E1" w:rsidP="004C71E1">
            <w:pPr>
              <w:pBdr>
                <w:top w:val="nil"/>
                <w:left w:val="nil"/>
                <w:bottom w:val="nil"/>
                <w:right w:val="nil"/>
                <w:between w:val="nil"/>
              </w:pBdr>
              <w:rPr>
                <w:rFonts w:ascii="Arial" w:hAnsi="Arial" w:cs="Arial"/>
                <w:color w:val="000000"/>
              </w:rPr>
            </w:pPr>
          </w:p>
          <w:p w14:paraId="495A574B" w14:textId="0B2DC26F"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a biopsy of the anal canal mass</w:t>
            </w:r>
          </w:p>
          <w:p w14:paraId="29D3B29C" w14:textId="77777777" w:rsidR="004C71E1" w:rsidRPr="00EC0479" w:rsidRDefault="004C71E1" w:rsidP="004C71E1">
            <w:pPr>
              <w:pBdr>
                <w:top w:val="nil"/>
                <w:left w:val="nil"/>
                <w:bottom w:val="nil"/>
                <w:right w:val="nil"/>
                <w:between w:val="nil"/>
              </w:pBdr>
              <w:rPr>
                <w:rFonts w:ascii="Arial" w:hAnsi="Arial" w:cs="Arial"/>
                <w:color w:val="000000"/>
              </w:rPr>
            </w:pPr>
          </w:p>
          <w:p w14:paraId="3977E6C2" w14:textId="77777777" w:rsidR="004C71E1" w:rsidRPr="00EC0479" w:rsidRDefault="004C71E1" w:rsidP="004C71E1">
            <w:pPr>
              <w:pBdr>
                <w:top w:val="nil"/>
                <w:left w:val="nil"/>
                <w:bottom w:val="nil"/>
                <w:right w:val="nil"/>
                <w:between w:val="nil"/>
              </w:pBdr>
              <w:rPr>
                <w:rFonts w:ascii="Arial" w:hAnsi="Arial" w:cs="Arial"/>
                <w:color w:val="000000"/>
              </w:rPr>
            </w:pPr>
          </w:p>
          <w:p w14:paraId="47DC8362" w14:textId="77777777" w:rsidR="004C71E1" w:rsidRPr="00EC0479" w:rsidRDefault="004C71E1" w:rsidP="004C71E1">
            <w:pPr>
              <w:pBdr>
                <w:top w:val="nil"/>
                <w:left w:val="nil"/>
                <w:bottom w:val="nil"/>
                <w:right w:val="nil"/>
                <w:between w:val="nil"/>
              </w:pBdr>
              <w:rPr>
                <w:rFonts w:ascii="Arial" w:hAnsi="Arial" w:cs="Arial"/>
                <w:color w:val="000000"/>
              </w:rPr>
            </w:pPr>
          </w:p>
          <w:p w14:paraId="71A91772" w14:textId="7588D4BE"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stricture after chemoradiation; confers with attending and performs manual dilation</w:t>
            </w:r>
          </w:p>
        </w:tc>
      </w:tr>
      <w:tr w:rsidR="00C93A1F" w:rsidRPr="00EC0479" w14:paraId="4CD007CE" w14:textId="77777777">
        <w:tc>
          <w:tcPr>
            <w:tcW w:w="4950" w:type="dxa"/>
            <w:tcBorders>
              <w:top w:val="single" w:sz="4" w:space="0" w:color="000000"/>
              <w:bottom w:val="single" w:sz="4" w:space="0" w:color="000000"/>
            </w:tcBorders>
            <w:shd w:val="clear" w:color="auto" w:fill="C9C9C9"/>
          </w:tcPr>
          <w:p w14:paraId="28DFCFDE" w14:textId="77777777" w:rsidR="00F2704B" w:rsidRPr="00F2704B" w:rsidRDefault="00C65C65" w:rsidP="00F2704B">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F2704B" w:rsidRPr="00F2704B">
              <w:rPr>
                <w:rFonts w:ascii="Arial" w:eastAsia="Arial" w:hAnsi="Arial" w:cs="Arial"/>
                <w:i/>
              </w:rPr>
              <w:t>Leads the multidisciplinary team in peri-operative diagnosis, management, and surveillance</w:t>
            </w:r>
          </w:p>
          <w:p w14:paraId="2D364D4B" w14:textId="77777777" w:rsidR="00F2704B" w:rsidRPr="00F2704B" w:rsidRDefault="00F2704B" w:rsidP="00F2704B">
            <w:pPr>
              <w:rPr>
                <w:rFonts w:ascii="Arial" w:eastAsia="Arial" w:hAnsi="Arial" w:cs="Arial"/>
                <w:i/>
              </w:rPr>
            </w:pPr>
          </w:p>
          <w:p w14:paraId="17400154" w14:textId="77777777" w:rsidR="00F2704B" w:rsidRPr="00F2704B" w:rsidRDefault="00F2704B" w:rsidP="00F2704B">
            <w:pPr>
              <w:rPr>
                <w:rFonts w:ascii="Arial" w:eastAsia="Arial" w:hAnsi="Arial" w:cs="Arial"/>
                <w:i/>
              </w:rPr>
            </w:pPr>
            <w:r w:rsidRPr="00F2704B">
              <w:rPr>
                <w:rFonts w:ascii="Arial" w:eastAsia="Arial" w:hAnsi="Arial" w:cs="Arial"/>
                <w:i/>
              </w:rPr>
              <w:t>Independently selects and completes component steps for management of anal cancer</w:t>
            </w:r>
          </w:p>
          <w:p w14:paraId="0D7FA725" w14:textId="77777777" w:rsidR="00F2704B" w:rsidRPr="00F2704B" w:rsidRDefault="00F2704B" w:rsidP="00F2704B">
            <w:pPr>
              <w:rPr>
                <w:rFonts w:ascii="Arial" w:eastAsia="Arial" w:hAnsi="Arial" w:cs="Arial"/>
                <w:i/>
              </w:rPr>
            </w:pPr>
          </w:p>
          <w:p w14:paraId="753BEFAF" w14:textId="77777777" w:rsidR="00C93A1F" w:rsidRPr="00EC0479" w:rsidRDefault="00F2704B" w:rsidP="00F2704B">
            <w:pPr>
              <w:rPr>
                <w:rFonts w:ascii="Arial" w:eastAsia="Arial" w:hAnsi="Arial" w:cs="Arial"/>
                <w:i/>
              </w:rPr>
            </w:pPr>
            <w:r w:rsidRPr="00F2704B">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7670416" w14:textId="1D56749D"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Appropriately leads in the presentation of an anal canal cancer patient in multidisciplinary setting accurately presenting stage, treatment options, and surgical recommendations; coordinates discussion among oncology, radiation oncology, and surgery</w:t>
            </w:r>
            <w:r w:rsidR="007F2BA8">
              <w:rPr>
                <w:rFonts w:ascii="Arial" w:eastAsia="Arial" w:hAnsi="Arial" w:cs="Arial"/>
                <w:color w:val="000000"/>
              </w:rPr>
              <w:t xml:space="preserve"> physicians</w:t>
            </w:r>
          </w:p>
          <w:p w14:paraId="66148F0A" w14:textId="77777777" w:rsidR="004C71E1" w:rsidRPr="00EC0479" w:rsidRDefault="004C71E1" w:rsidP="004C71E1">
            <w:pPr>
              <w:pBdr>
                <w:top w:val="nil"/>
                <w:left w:val="nil"/>
                <w:bottom w:val="nil"/>
                <w:right w:val="nil"/>
                <w:between w:val="nil"/>
              </w:pBdr>
              <w:rPr>
                <w:rFonts w:ascii="Arial" w:hAnsi="Arial" w:cs="Arial"/>
                <w:color w:val="000000"/>
              </w:rPr>
            </w:pPr>
          </w:p>
          <w:p w14:paraId="3DC064AD"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a biopsy of the anal canal mass and fine needle biopsy any other groin masses</w:t>
            </w:r>
          </w:p>
          <w:p w14:paraId="18E305DC" w14:textId="77777777" w:rsidR="004C71E1" w:rsidRPr="00B002C6" w:rsidRDefault="004C71E1" w:rsidP="00EC519C">
            <w:pPr>
              <w:rPr>
                <w:rFonts w:ascii="Arial" w:eastAsia="Arial" w:hAnsi="Arial" w:cs="Arial"/>
                <w:color w:val="000000"/>
              </w:rPr>
            </w:pPr>
          </w:p>
          <w:p w14:paraId="58648790" w14:textId="77777777" w:rsidR="004C71E1" w:rsidRPr="00EC0479" w:rsidRDefault="004C71E1" w:rsidP="004C71E1">
            <w:pPr>
              <w:pBdr>
                <w:top w:val="nil"/>
                <w:left w:val="nil"/>
                <w:bottom w:val="nil"/>
                <w:right w:val="nil"/>
                <w:between w:val="nil"/>
              </w:pBdr>
              <w:rPr>
                <w:rFonts w:ascii="Arial" w:hAnsi="Arial" w:cs="Arial"/>
                <w:color w:val="000000"/>
              </w:rPr>
            </w:pPr>
          </w:p>
          <w:p w14:paraId="23B17376" w14:textId="77777777" w:rsidR="004C71E1" w:rsidRPr="00EC0479" w:rsidRDefault="004C71E1" w:rsidP="004C71E1">
            <w:pPr>
              <w:pBdr>
                <w:top w:val="nil"/>
                <w:left w:val="nil"/>
                <w:bottom w:val="nil"/>
                <w:right w:val="nil"/>
                <w:between w:val="nil"/>
              </w:pBdr>
              <w:rPr>
                <w:rFonts w:ascii="Arial" w:hAnsi="Arial" w:cs="Arial"/>
                <w:color w:val="000000"/>
              </w:rPr>
            </w:pPr>
          </w:p>
          <w:p w14:paraId="69A728AB"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stricture after chemoradiation, and performs manual dilation after informing attending</w:t>
            </w:r>
          </w:p>
        </w:tc>
      </w:tr>
      <w:tr w:rsidR="00C93A1F" w:rsidRPr="00EC0479" w14:paraId="7EC7E538" w14:textId="77777777">
        <w:tc>
          <w:tcPr>
            <w:tcW w:w="4950" w:type="dxa"/>
            <w:tcBorders>
              <w:top w:val="single" w:sz="4" w:space="0" w:color="000000"/>
              <w:bottom w:val="single" w:sz="4" w:space="0" w:color="000000"/>
            </w:tcBorders>
            <w:shd w:val="clear" w:color="auto" w:fill="C9C9C9"/>
          </w:tcPr>
          <w:p w14:paraId="63C841F3" w14:textId="77777777" w:rsidR="00C93A1F" w:rsidRPr="00EC0479" w:rsidRDefault="00C65C65" w:rsidP="00C65C65">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F2704B" w:rsidRPr="00F2704B">
              <w:rPr>
                <w:rFonts w:ascii="Arial" w:eastAsia="Arial" w:hAnsi="Arial" w:cs="Arial"/>
                <w:i/>
                <w:iCs/>
              </w:rPr>
              <w:t>Demonstrates proficiency as a teaching assistant for surgical management of anal cancer</w:t>
            </w:r>
          </w:p>
        </w:tc>
        <w:tc>
          <w:tcPr>
            <w:tcW w:w="9175" w:type="dxa"/>
            <w:tcBorders>
              <w:top w:val="single" w:sz="4" w:space="0" w:color="000000"/>
              <w:left w:val="nil"/>
              <w:bottom w:val="single" w:sz="4" w:space="0" w:color="000000"/>
              <w:right w:val="single" w:sz="8" w:space="0" w:color="000000"/>
            </w:tcBorders>
            <w:shd w:val="clear" w:color="auto" w:fill="C9C9C9"/>
          </w:tcPr>
          <w:p w14:paraId="1496F87F"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general surgery resident through surveillance anoscopy and groin evaluation after treatment for anal canal cancer</w:t>
            </w:r>
          </w:p>
        </w:tc>
      </w:tr>
      <w:tr w:rsidR="00C93A1F" w:rsidRPr="00EC0479" w14:paraId="0DEBFC20" w14:textId="77777777">
        <w:tc>
          <w:tcPr>
            <w:tcW w:w="4950" w:type="dxa"/>
            <w:shd w:val="clear" w:color="auto" w:fill="FFD965"/>
          </w:tcPr>
          <w:p w14:paraId="55B18150"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15BAD087"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bookmarkStart w:id="2" w:name="_30j0zll" w:colFirst="0" w:colLast="0"/>
            <w:bookmarkEnd w:id="2"/>
            <w:r w:rsidRPr="00EC0479">
              <w:rPr>
                <w:rFonts w:ascii="Arial" w:eastAsia="Arial" w:hAnsi="Arial" w:cs="Arial"/>
              </w:rPr>
              <w:t>Assessment of case-based presentation</w:t>
            </w:r>
          </w:p>
          <w:p w14:paraId="3ADE853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05A85A7B"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Medical record (chart) review</w:t>
            </w:r>
          </w:p>
          <w:p w14:paraId="26A3E492"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78847E3E"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7F2EB778" w14:textId="77777777">
        <w:tc>
          <w:tcPr>
            <w:tcW w:w="4950" w:type="dxa"/>
            <w:shd w:val="clear" w:color="auto" w:fill="8DB3E2"/>
          </w:tcPr>
          <w:p w14:paraId="313404CF"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3A940FB"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536B8D7" w14:textId="77777777">
        <w:trPr>
          <w:trHeight w:val="80"/>
        </w:trPr>
        <w:tc>
          <w:tcPr>
            <w:tcW w:w="4950" w:type="dxa"/>
            <w:shd w:val="clear" w:color="auto" w:fill="A8D08D"/>
          </w:tcPr>
          <w:p w14:paraId="3E417213"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6FC229ED"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06CF5FF0"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20"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5CA030F5"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21"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p w14:paraId="08831EBE"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American Joint Committee on Cancer. Cancer Staging. </w:t>
            </w:r>
            <w:hyperlink r:id="rId22">
              <w:r w:rsidRPr="00EC0479">
                <w:rPr>
                  <w:rFonts w:ascii="Arial" w:eastAsia="Arial" w:hAnsi="Arial" w:cs="Arial"/>
                  <w:color w:val="0000FF"/>
                  <w:u w:val="single"/>
                </w:rPr>
                <w:t>https://cancerstaging.org</w:t>
              </w:r>
            </w:hyperlink>
            <w:r w:rsidRPr="00EC0479">
              <w:rPr>
                <w:rFonts w:ascii="Arial" w:eastAsia="Arial" w:hAnsi="Arial" w:cs="Arial"/>
              </w:rPr>
              <w:t xml:space="preserve"> Accessed 2020.</w:t>
            </w:r>
          </w:p>
          <w:p w14:paraId="293F1C8B"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National Comprehensive Cancer Network. NCCN Guidelines. </w:t>
            </w:r>
            <w:hyperlink r:id="rId23">
              <w:r w:rsidRPr="00EC0479">
                <w:rPr>
                  <w:rFonts w:ascii="Arial" w:eastAsia="Arial" w:hAnsi="Arial" w:cs="Arial"/>
                  <w:color w:val="0000FF"/>
                  <w:u w:val="single"/>
                </w:rPr>
                <w:t>https://www.nccn.org/professionals/physician_gls/default.aspx</w:t>
              </w:r>
            </w:hyperlink>
            <w:r w:rsidRPr="00EC0479">
              <w:rPr>
                <w:rFonts w:ascii="Arial" w:eastAsia="Arial" w:hAnsi="Arial" w:cs="Arial"/>
              </w:rPr>
              <w:t>. Accessed 2020.</w:t>
            </w:r>
          </w:p>
        </w:tc>
      </w:tr>
    </w:tbl>
    <w:p w14:paraId="4F5E00B9" w14:textId="77777777" w:rsidR="00C93A1F" w:rsidRPr="00EC0479" w:rsidRDefault="00C93A1F">
      <w:pPr>
        <w:rPr>
          <w:rFonts w:ascii="Arial" w:eastAsia="Arial" w:hAnsi="Arial" w:cs="Arial"/>
        </w:rPr>
      </w:pPr>
    </w:p>
    <w:p w14:paraId="644E9358" w14:textId="77777777" w:rsidR="00C93A1F" w:rsidRPr="00EC0479" w:rsidRDefault="00C65C65">
      <w:pPr>
        <w:rPr>
          <w:rFonts w:ascii="Arial" w:eastAsia="Arial" w:hAnsi="Arial" w:cs="Arial"/>
        </w:rPr>
      </w:pPr>
      <w:r w:rsidRPr="00EC0479">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EACBBA4" w14:textId="77777777">
        <w:trPr>
          <w:trHeight w:val="760"/>
        </w:trPr>
        <w:tc>
          <w:tcPr>
            <w:tcW w:w="14125" w:type="dxa"/>
            <w:gridSpan w:val="2"/>
            <w:shd w:val="clear" w:color="auto" w:fill="9CC3E5"/>
          </w:tcPr>
          <w:p w14:paraId="35778484"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 xml:space="preserve">Patient Care 4: Anal Fistula </w:t>
            </w:r>
          </w:p>
          <w:p w14:paraId="452384DC"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anal fistula</w:t>
            </w:r>
          </w:p>
        </w:tc>
      </w:tr>
      <w:tr w:rsidR="00C93A1F" w:rsidRPr="00EC0479" w14:paraId="308B04E8" w14:textId="77777777">
        <w:tc>
          <w:tcPr>
            <w:tcW w:w="4950" w:type="dxa"/>
            <w:shd w:val="clear" w:color="auto" w:fill="FAC090"/>
          </w:tcPr>
          <w:p w14:paraId="43A78CF9"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DD7F2D1"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BD6FD0A" w14:textId="77777777">
        <w:tc>
          <w:tcPr>
            <w:tcW w:w="4950" w:type="dxa"/>
            <w:tcBorders>
              <w:top w:val="single" w:sz="4" w:space="0" w:color="000000"/>
              <w:bottom w:val="single" w:sz="4" w:space="0" w:color="000000"/>
            </w:tcBorders>
            <w:shd w:val="clear" w:color="auto" w:fill="C9C9C9"/>
          </w:tcPr>
          <w:p w14:paraId="60480EF9" w14:textId="77777777" w:rsidR="00F2704B" w:rsidRPr="00F2704B" w:rsidRDefault="00C65C65" w:rsidP="00F2704B">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F2704B" w:rsidRPr="00F2704B">
              <w:rPr>
                <w:rFonts w:ascii="Arial" w:eastAsia="Arial" w:hAnsi="Arial" w:cs="Arial"/>
                <w:i/>
                <w:color w:val="000000"/>
              </w:rPr>
              <w:t>Participates in examination and assessment of anal fistula</w:t>
            </w:r>
          </w:p>
          <w:p w14:paraId="4773465D" w14:textId="77777777" w:rsidR="00F2704B" w:rsidRPr="00F2704B" w:rsidRDefault="00F2704B" w:rsidP="00F2704B">
            <w:pPr>
              <w:rPr>
                <w:rFonts w:ascii="Arial" w:eastAsia="Arial" w:hAnsi="Arial" w:cs="Arial"/>
                <w:i/>
                <w:color w:val="000000"/>
              </w:rPr>
            </w:pPr>
          </w:p>
          <w:p w14:paraId="2C5F4ACF" w14:textId="77777777" w:rsidR="00F2704B" w:rsidRPr="00F2704B" w:rsidRDefault="00F2704B" w:rsidP="00F2704B">
            <w:pPr>
              <w:rPr>
                <w:rFonts w:ascii="Arial" w:eastAsia="Arial" w:hAnsi="Arial" w:cs="Arial"/>
                <w:i/>
                <w:color w:val="000000"/>
              </w:rPr>
            </w:pPr>
            <w:r w:rsidRPr="00F2704B">
              <w:rPr>
                <w:rFonts w:ascii="Arial" w:eastAsia="Arial" w:hAnsi="Arial" w:cs="Arial"/>
                <w:i/>
                <w:color w:val="000000"/>
              </w:rPr>
              <w:t>Assists in component steps for surgical management of anal fistula</w:t>
            </w:r>
          </w:p>
          <w:p w14:paraId="5EC5A5B0" w14:textId="77777777" w:rsidR="00F2704B" w:rsidRPr="00F2704B" w:rsidRDefault="00F2704B" w:rsidP="00F2704B">
            <w:pPr>
              <w:rPr>
                <w:rFonts w:ascii="Arial" w:eastAsia="Arial" w:hAnsi="Arial" w:cs="Arial"/>
                <w:i/>
                <w:color w:val="000000"/>
              </w:rPr>
            </w:pPr>
          </w:p>
          <w:p w14:paraId="5F723D82" w14:textId="77777777" w:rsidR="00C93A1F" w:rsidRPr="00EC0479" w:rsidRDefault="00F2704B" w:rsidP="00F2704B">
            <w:pPr>
              <w:rPr>
                <w:rFonts w:ascii="Arial" w:eastAsia="Arial" w:hAnsi="Arial" w:cs="Arial"/>
                <w:i/>
                <w:color w:val="000000"/>
              </w:rPr>
            </w:pPr>
            <w:r w:rsidRPr="00F2704B">
              <w:rPr>
                <w:rFonts w:ascii="Arial" w:eastAsia="Arial" w:hAnsi="Arial" w:cs="Arial"/>
                <w:i/>
                <w:color w:val="000000"/>
              </w:rPr>
              <w:t>Assists in the management of complications and recurrence</w:t>
            </w:r>
          </w:p>
        </w:tc>
        <w:tc>
          <w:tcPr>
            <w:tcW w:w="9175" w:type="dxa"/>
            <w:tcBorders>
              <w:top w:val="single" w:sz="4" w:space="0" w:color="000000"/>
              <w:left w:val="nil"/>
              <w:bottom w:val="single" w:sz="4" w:space="0" w:color="000000"/>
              <w:right w:val="single" w:sz="8" w:space="0" w:color="000000"/>
            </w:tcBorders>
            <w:shd w:val="clear" w:color="auto" w:fill="C9C9C9"/>
          </w:tcPr>
          <w:p w14:paraId="3CAE85A2"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Verbalizes understanding of typical fistula anatomy</w:t>
            </w:r>
          </w:p>
          <w:p w14:paraId="0E4976CA" w14:textId="77777777" w:rsidR="004C71E1" w:rsidRPr="00EC0479" w:rsidRDefault="004C71E1" w:rsidP="004C71E1">
            <w:pPr>
              <w:pBdr>
                <w:top w:val="nil"/>
                <w:left w:val="nil"/>
                <w:bottom w:val="nil"/>
                <w:right w:val="nil"/>
                <w:between w:val="nil"/>
              </w:pBdr>
              <w:rPr>
                <w:rFonts w:ascii="Arial" w:hAnsi="Arial" w:cs="Arial"/>
                <w:color w:val="000000"/>
              </w:rPr>
            </w:pPr>
          </w:p>
          <w:p w14:paraId="335EDC2E" w14:textId="77777777" w:rsidR="004C71E1" w:rsidRPr="00EC0479" w:rsidRDefault="004C71E1" w:rsidP="004C71E1">
            <w:pPr>
              <w:pBdr>
                <w:top w:val="nil"/>
                <w:left w:val="nil"/>
                <w:bottom w:val="nil"/>
                <w:right w:val="nil"/>
                <w:between w:val="nil"/>
              </w:pBdr>
              <w:rPr>
                <w:rFonts w:ascii="Arial" w:hAnsi="Arial" w:cs="Arial"/>
                <w:color w:val="000000"/>
              </w:rPr>
            </w:pPr>
          </w:p>
          <w:p w14:paraId="59319E69"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the attending in the placement of a seton or fistulotomy</w:t>
            </w:r>
          </w:p>
          <w:p w14:paraId="5F9709D8" w14:textId="77777777" w:rsidR="004C71E1" w:rsidRPr="00EC0479" w:rsidRDefault="004C71E1" w:rsidP="004C71E1">
            <w:pPr>
              <w:pBdr>
                <w:top w:val="nil"/>
                <w:left w:val="nil"/>
                <w:bottom w:val="nil"/>
                <w:right w:val="nil"/>
                <w:between w:val="nil"/>
              </w:pBdr>
              <w:rPr>
                <w:rFonts w:ascii="Arial" w:hAnsi="Arial" w:cs="Arial"/>
                <w:color w:val="000000"/>
              </w:rPr>
            </w:pPr>
          </w:p>
          <w:p w14:paraId="40618C4B" w14:textId="77777777" w:rsidR="004C71E1" w:rsidRPr="00EC0479" w:rsidRDefault="004C71E1" w:rsidP="004C71E1">
            <w:pPr>
              <w:pBdr>
                <w:top w:val="nil"/>
                <w:left w:val="nil"/>
                <w:bottom w:val="nil"/>
                <w:right w:val="nil"/>
                <w:between w:val="nil"/>
              </w:pBdr>
              <w:rPr>
                <w:rFonts w:ascii="Arial" w:hAnsi="Arial" w:cs="Arial"/>
                <w:color w:val="000000"/>
              </w:rPr>
            </w:pPr>
          </w:p>
          <w:p w14:paraId="794FF781"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attending in draining recurrent abscess after fistulotomy</w:t>
            </w:r>
          </w:p>
        </w:tc>
      </w:tr>
      <w:tr w:rsidR="00C93A1F" w:rsidRPr="00EC0479" w14:paraId="1C64858F" w14:textId="77777777">
        <w:tc>
          <w:tcPr>
            <w:tcW w:w="4950" w:type="dxa"/>
            <w:tcBorders>
              <w:top w:val="single" w:sz="4" w:space="0" w:color="000000"/>
              <w:bottom w:val="single" w:sz="4" w:space="0" w:color="000000"/>
            </w:tcBorders>
            <w:shd w:val="clear" w:color="auto" w:fill="C9C9C9"/>
          </w:tcPr>
          <w:p w14:paraId="51B60EC5" w14:textId="77777777" w:rsidR="00F2704B" w:rsidRPr="00F2704B" w:rsidRDefault="00C65C65" w:rsidP="00F2704B">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F2704B" w:rsidRPr="00F2704B">
              <w:rPr>
                <w:rFonts w:ascii="Arial" w:eastAsia="Arial" w:hAnsi="Arial" w:cs="Arial"/>
                <w:i/>
              </w:rPr>
              <w:t>With direct supervision, performs examination and assessment of anal fistula</w:t>
            </w:r>
          </w:p>
          <w:p w14:paraId="506186DD" w14:textId="77777777" w:rsidR="00F2704B" w:rsidRPr="00F2704B" w:rsidRDefault="00F2704B" w:rsidP="00F2704B">
            <w:pPr>
              <w:rPr>
                <w:rFonts w:ascii="Arial" w:eastAsia="Arial" w:hAnsi="Arial" w:cs="Arial"/>
                <w:i/>
              </w:rPr>
            </w:pPr>
          </w:p>
          <w:p w14:paraId="487FAA52" w14:textId="77777777" w:rsidR="00F2704B" w:rsidRPr="00F2704B" w:rsidRDefault="00F2704B" w:rsidP="00F2704B">
            <w:pPr>
              <w:rPr>
                <w:rFonts w:ascii="Arial" w:eastAsia="Arial" w:hAnsi="Arial" w:cs="Arial"/>
                <w:i/>
              </w:rPr>
            </w:pPr>
            <w:r w:rsidRPr="00F2704B">
              <w:rPr>
                <w:rFonts w:ascii="Arial" w:eastAsia="Arial" w:hAnsi="Arial" w:cs="Arial"/>
                <w:i/>
              </w:rPr>
              <w:t xml:space="preserve">With direct supervision, selects and completes the component steps for surgical management of anal fistula </w:t>
            </w:r>
          </w:p>
          <w:p w14:paraId="64B5E40D" w14:textId="77777777" w:rsidR="00F2704B" w:rsidRDefault="00F2704B" w:rsidP="00F2704B">
            <w:pPr>
              <w:rPr>
                <w:rFonts w:ascii="Arial" w:eastAsia="Arial" w:hAnsi="Arial" w:cs="Arial"/>
                <w:i/>
              </w:rPr>
            </w:pPr>
          </w:p>
          <w:p w14:paraId="30FAC5E1" w14:textId="77777777" w:rsidR="00F2704B" w:rsidRPr="00F2704B" w:rsidRDefault="00F2704B" w:rsidP="00F2704B">
            <w:pPr>
              <w:rPr>
                <w:rFonts w:ascii="Arial" w:eastAsia="Arial" w:hAnsi="Arial" w:cs="Arial"/>
                <w:i/>
              </w:rPr>
            </w:pPr>
          </w:p>
          <w:p w14:paraId="1F860595" w14:textId="77777777" w:rsidR="00C93A1F" w:rsidRPr="00EC0479" w:rsidRDefault="00F2704B" w:rsidP="00F2704B">
            <w:pPr>
              <w:rPr>
                <w:rFonts w:ascii="Arial" w:eastAsia="Arial" w:hAnsi="Arial" w:cs="Arial"/>
                <w:i/>
              </w:rPr>
            </w:pPr>
            <w:r w:rsidRPr="00F2704B">
              <w:rPr>
                <w:rFonts w:ascii="Arial" w:eastAsia="Arial" w:hAnsi="Arial" w:cs="Arial"/>
                <w:i/>
              </w:rPr>
              <w:t>With direct supervision, anticipates, diagnoses, and manages complications and recurrence</w:t>
            </w:r>
          </w:p>
        </w:tc>
        <w:tc>
          <w:tcPr>
            <w:tcW w:w="9175" w:type="dxa"/>
            <w:tcBorders>
              <w:top w:val="single" w:sz="4" w:space="0" w:color="000000"/>
              <w:left w:val="nil"/>
              <w:bottom w:val="single" w:sz="4" w:space="0" w:color="000000"/>
              <w:right w:val="single" w:sz="8" w:space="0" w:color="000000"/>
            </w:tcBorders>
            <w:shd w:val="clear" w:color="auto" w:fill="C9C9C9"/>
          </w:tcPr>
          <w:p w14:paraId="7390EB7C"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Locates the internal opening and tract of simple fistulae</w:t>
            </w:r>
          </w:p>
          <w:p w14:paraId="19A6E365" w14:textId="77777777" w:rsidR="004C71E1" w:rsidRPr="00EC0479" w:rsidRDefault="004C71E1" w:rsidP="004C71E1">
            <w:pPr>
              <w:pBdr>
                <w:top w:val="nil"/>
                <w:left w:val="nil"/>
                <w:bottom w:val="nil"/>
                <w:right w:val="nil"/>
                <w:between w:val="nil"/>
              </w:pBdr>
              <w:rPr>
                <w:rFonts w:ascii="Arial" w:hAnsi="Arial" w:cs="Arial"/>
                <w:color w:val="000000"/>
              </w:rPr>
            </w:pPr>
          </w:p>
          <w:p w14:paraId="326E4A2C" w14:textId="77777777" w:rsidR="004C71E1" w:rsidRPr="00EC0479" w:rsidRDefault="004C71E1" w:rsidP="004C71E1">
            <w:pPr>
              <w:pBdr>
                <w:top w:val="nil"/>
                <w:left w:val="nil"/>
                <w:bottom w:val="nil"/>
                <w:right w:val="nil"/>
                <w:between w:val="nil"/>
              </w:pBdr>
              <w:rPr>
                <w:rFonts w:ascii="Arial" w:hAnsi="Arial" w:cs="Arial"/>
                <w:color w:val="000000"/>
              </w:rPr>
            </w:pPr>
          </w:p>
          <w:p w14:paraId="4C204177"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a simple fistulotomy and verbalizes understanding of surgical options for complex fistulae</w:t>
            </w:r>
          </w:p>
          <w:p w14:paraId="0C7C5703"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assistance, evaluates and manages a patient with recurrent fistula and performs seton placement</w:t>
            </w:r>
          </w:p>
          <w:p w14:paraId="1922CD55" w14:textId="77777777" w:rsidR="004C71E1" w:rsidRPr="00EC0479" w:rsidRDefault="004C71E1" w:rsidP="004C71E1">
            <w:pPr>
              <w:pBdr>
                <w:top w:val="nil"/>
                <w:left w:val="nil"/>
                <w:bottom w:val="nil"/>
                <w:right w:val="nil"/>
                <w:between w:val="nil"/>
              </w:pBdr>
              <w:rPr>
                <w:rFonts w:ascii="Arial" w:hAnsi="Arial" w:cs="Arial"/>
                <w:color w:val="000000"/>
              </w:rPr>
            </w:pPr>
          </w:p>
          <w:p w14:paraId="672BF50B"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Recognizes the signs and symptoms of recurrent fistulae</w:t>
            </w:r>
          </w:p>
        </w:tc>
      </w:tr>
      <w:tr w:rsidR="00C93A1F" w:rsidRPr="00EC0479" w14:paraId="09655D07" w14:textId="77777777">
        <w:tc>
          <w:tcPr>
            <w:tcW w:w="4950" w:type="dxa"/>
            <w:tcBorders>
              <w:top w:val="single" w:sz="4" w:space="0" w:color="000000"/>
              <w:bottom w:val="single" w:sz="4" w:space="0" w:color="000000"/>
            </w:tcBorders>
            <w:shd w:val="clear" w:color="auto" w:fill="C9C9C9"/>
          </w:tcPr>
          <w:p w14:paraId="57647B44" w14:textId="42064900" w:rsidR="00F2704B" w:rsidRPr="00F2704B" w:rsidRDefault="00C65C65" w:rsidP="00F2704B">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F2704B" w:rsidRPr="00F2704B">
              <w:rPr>
                <w:rFonts w:ascii="Arial" w:eastAsia="Arial" w:hAnsi="Arial" w:cs="Arial"/>
                <w:i/>
                <w:color w:val="000000"/>
              </w:rPr>
              <w:t xml:space="preserve">With </w:t>
            </w:r>
            <w:r w:rsidR="00987944">
              <w:rPr>
                <w:rFonts w:ascii="Arial" w:eastAsia="Arial" w:hAnsi="Arial" w:cs="Arial"/>
                <w:i/>
                <w:color w:val="000000"/>
              </w:rPr>
              <w:t>minimal guidance</w:t>
            </w:r>
            <w:r w:rsidR="00F2704B" w:rsidRPr="00F2704B">
              <w:rPr>
                <w:rFonts w:ascii="Arial" w:eastAsia="Arial" w:hAnsi="Arial" w:cs="Arial"/>
                <w:i/>
                <w:color w:val="000000"/>
              </w:rPr>
              <w:t>, formulates assessment of anal fistula</w:t>
            </w:r>
          </w:p>
          <w:p w14:paraId="44D9C202" w14:textId="77777777" w:rsidR="00F2704B" w:rsidRPr="00F2704B" w:rsidRDefault="00F2704B" w:rsidP="00F2704B">
            <w:pPr>
              <w:rPr>
                <w:rFonts w:ascii="Arial" w:eastAsia="Arial" w:hAnsi="Arial" w:cs="Arial"/>
                <w:i/>
                <w:color w:val="000000"/>
              </w:rPr>
            </w:pPr>
          </w:p>
          <w:p w14:paraId="70F4AC8D" w14:textId="4624CF55" w:rsidR="00F2704B" w:rsidRPr="00F2704B" w:rsidRDefault="00F2704B" w:rsidP="00F2704B">
            <w:pPr>
              <w:rPr>
                <w:rFonts w:ascii="Arial" w:eastAsia="Arial" w:hAnsi="Arial" w:cs="Arial"/>
                <w:i/>
                <w:color w:val="000000"/>
              </w:rPr>
            </w:pPr>
            <w:r w:rsidRPr="00F2704B">
              <w:rPr>
                <w:rFonts w:ascii="Arial" w:eastAsia="Arial" w:hAnsi="Arial" w:cs="Arial"/>
                <w:i/>
                <w:color w:val="000000"/>
              </w:rPr>
              <w:t xml:space="preserve">With </w:t>
            </w:r>
            <w:r w:rsidR="00987944">
              <w:rPr>
                <w:rFonts w:ascii="Arial" w:eastAsia="Arial" w:hAnsi="Arial" w:cs="Arial"/>
                <w:i/>
                <w:color w:val="000000"/>
              </w:rPr>
              <w:t>minimal guidance</w:t>
            </w:r>
            <w:r w:rsidRPr="00F2704B">
              <w:rPr>
                <w:rFonts w:ascii="Arial" w:eastAsia="Arial" w:hAnsi="Arial" w:cs="Arial"/>
                <w:i/>
                <w:color w:val="000000"/>
              </w:rPr>
              <w:t xml:space="preserve">, selects and completes component steps of surgical management of anal fistula </w:t>
            </w:r>
          </w:p>
          <w:p w14:paraId="758C97A7" w14:textId="77777777" w:rsidR="00F2704B" w:rsidRPr="00F2704B" w:rsidRDefault="00F2704B" w:rsidP="00F2704B">
            <w:pPr>
              <w:rPr>
                <w:rFonts w:ascii="Arial" w:eastAsia="Arial" w:hAnsi="Arial" w:cs="Arial"/>
                <w:i/>
                <w:color w:val="000000"/>
              </w:rPr>
            </w:pPr>
          </w:p>
          <w:p w14:paraId="2DA2DA61" w14:textId="71969C52" w:rsidR="00C93A1F" w:rsidRPr="00EC0479" w:rsidRDefault="00F2704B" w:rsidP="00F2704B">
            <w:pPr>
              <w:rPr>
                <w:rFonts w:ascii="Arial" w:eastAsia="Arial" w:hAnsi="Arial" w:cs="Arial"/>
                <w:i/>
                <w:color w:val="000000"/>
              </w:rPr>
            </w:pPr>
            <w:r w:rsidRPr="00F2704B">
              <w:rPr>
                <w:rFonts w:ascii="Arial" w:eastAsia="Arial" w:hAnsi="Arial" w:cs="Arial"/>
                <w:i/>
                <w:color w:val="000000"/>
              </w:rPr>
              <w:t xml:space="preserve">With </w:t>
            </w:r>
            <w:r w:rsidR="00987944">
              <w:rPr>
                <w:rFonts w:ascii="Arial" w:eastAsia="Arial" w:hAnsi="Arial" w:cs="Arial"/>
                <w:i/>
                <w:color w:val="000000"/>
              </w:rPr>
              <w:t>minimal guidance</w:t>
            </w:r>
            <w:r w:rsidRPr="00F2704B">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BA086B1"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Locates the internal opening and tract of complex fistulae, with attending</w:t>
            </w:r>
            <w:r w:rsidR="007F2BA8">
              <w:rPr>
                <w:rFonts w:ascii="Arial" w:eastAsia="Arial" w:hAnsi="Arial" w:cs="Arial"/>
                <w:color w:val="000000"/>
              </w:rPr>
              <w:t>’s</w:t>
            </w:r>
            <w:r w:rsidRPr="00EC0479">
              <w:rPr>
                <w:rFonts w:ascii="Arial" w:eastAsia="Arial" w:hAnsi="Arial" w:cs="Arial"/>
                <w:color w:val="000000"/>
              </w:rPr>
              <w:t xml:space="preserve"> assistanc</w:t>
            </w:r>
            <w:r w:rsidR="007F2BA8">
              <w:rPr>
                <w:rFonts w:ascii="Arial" w:eastAsia="Arial" w:hAnsi="Arial" w:cs="Arial"/>
                <w:color w:val="000000"/>
              </w:rPr>
              <w:t>e</w:t>
            </w:r>
          </w:p>
          <w:p w14:paraId="385C0AC5" w14:textId="77777777" w:rsidR="004C71E1" w:rsidRPr="00EC0479" w:rsidRDefault="004C71E1" w:rsidP="004C71E1">
            <w:pPr>
              <w:pBdr>
                <w:top w:val="nil"/>
                <w:left w:val="nil"/>
                <w:bottom w:val="nil"/>
                <w:right w:val="nil"/>
                <w:between w:val="nil"/>
              </w:pBdr>
              <w:rPr>
                <w:rFonts w:ascii="Arial" w:hAnsi="Arial" w:cs="Arial"/>
                <w:color w:val="000000"/>
              </w:rPr>
            </w:pPr>
          </w:p>
          <w:p w14:paraId="3E15F292" w14:textId="77777777" w:rsidR="004C71E1" w:rsidRPr="00EC0479" w:rsidRDefault="004C71E1" w:rsidP="004C71E1">
            <w:pPr>
              <w:pBdr>
                <w:top w:val="nil"/>
                <w:left w:val="nil"/>
                <w:bottom w:val="nil"/>
                <w:right w:val="nil"/>
                <w:between w:val="nil"/>
              </w:pBdr>
              <w:rPr>
                <w:rFonts w:ascii="Arial" w:hAnsi="Arial" w:cs="Arial"/>
                <w:color w:val="000000"/>
              </w:rPr>
            </w:pPr>
          </w:p>
          <w:p w14:paraId="6B079E0F"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Completes the steps of a complex fistula procedure with attending</w:t>
            </w:r>
            <w:r w:rsidR="007F2BA8">
              <w:rPr>
                <w:rFonts w:ascii="Arial" w:eastAsia="Arial" w:hAnsi="Arial" w:cs="Arial"/>
                <w:color w:val="000000"/>
              </w:rPr>
              <w:t>’s</w:t>
            </w:r>
            <w:r w:rsidRPr="00EC0479">
              <w:rPr>
                <w:rFonts w:ascii="Arial" w:eastAsia="Arial" w:hAnsi="Arial" w:cs="Arial"/>
                <w:color w:val="000000"/>
              </w:rPr>
              <w:t xml:space="preserve"> assistance</w:t>
            </w:r>
          </w:p>
          <w:p w14:paraId="1E47892E" w14:textId="77777777" w:rsidR="004C71E1" w:rsidRPr="00EC0479" w:rsidRDefault="004C71E1" w:rsidP="004C71E1">
            <w:pPr>
              <w:pBdr>
                <w:top w:val="nil"/>
                <w:left w:val="nil"/>
                <w:bottom w:val="nil"/>
                <w:right w:val="nil"/>
                <w:between w:val="nil"/>
              </w:pBdr>
              <w:rPr>
                <w:rFonts w:ascii="Arial" w:hAnsi="Arial" w:cs="Arial"/>
                <w:color w:val="000000"/>
              </w:rPr>
            </w:pPr>
          </w:p>
          <w:p w14:paraId="39667A8F" w14:textId="77777777" w:rsidR="004C71E1" w:rsidRPr="00EC0479" w:rsidRDefault="004C71E1" w:rsidP="004C71E1">
            <w:pPr>
              <w:pBdr>
                <w:top w:val="nil"/>
                <w:left w:val="nil"/>
                <w:bottom w:val="nil"/>
                <w:right w:val="nil"/>
                <w:between w:val="nil"/>
              </w:pBdr>
              <w:rPr>
                <w:rFonts w:ascii="Arial" w:hAnsi="Arial" w:cs="Arial"/>
                <w:color w:val="000000"/>
              </w:rPr>
            </w:pPr>
          </w:p>
          <w:p w14:paraId="2B78996A" w14:textId="77777777" w:rsidR="004C71E1" w:rsidRPr="00EC0479" w:rsidRDefault="004C71E1" w:rsidP="004C71E1">
            <w:pPr>
              <w:pBdr>
                <w:top w:val="nil"/>
                <w:left w:val="nil"/>
                <w:bottom w:val="nil"/>
                <w:right w:val="nil"/>
                <w:between w:val="nil"/>
              </w:pBdr>
              <w:rPr>
                <w:rFonts w:ascii="Arial" w:hAnsi="Arial" w:cs="Arial"/>
                <w:color w:val="000000"/>
              </w:rPr>
            </w:pPr>
          </w:p>
          <w:p w14:paraId="4CA24CB3" w14:textId="18C45A9E"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recurrent fistula; confers with attending and places a seton</w:t>
            </w:r>
          </w:p>
        </w:tc>
      </w:tr>
      <w:tr w:rsidR="00C93A1F" w:rsidRPr="00EC0479" w14:paraId="3253D2F4" w14:textId="77777777">
        <w:tc>
          <w:tcPr>
            <w:tcW w:w="4950" w:type="dxa"/>
            <w:tcBorders>
              <w:top w:val="single" w:sz="4" w:space="0" w:color="000000"/>
              <w:bottom w:val="single" w:sz="4" w:space="0" w:color="000000"/>
            </w:tcBorders>
            <w:shd w:val="clear" w:color="auto" w:fill="C9C9C9"/>
          </w:tcPr>
          <w:p w14:paraId="10AE7B89" w14:textId="77777777" w:rsidR="00F2704B" w:rsidRPr="00F2704B" w:rsidRDefault="00C65C65" w:rsidP="00F2704B">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F2704B" w:rsidRPr="00F2704B">
              <w:rPr>
                <w:rFonts w:ascii="Arial" w:eastAsia="Arial" w:hAnsi="Arial" w:cs="Arial"/>
                <w:i/>
              </w:rPr>
              <w:t>Independently formulates assessment of anal fistula</w:t>
            </w:r>
          </w:p>
          <w:p w14:paraId="10C5EDC5" w14:textId="77777777" w:rsidR="00F2704B" w:rsidRPr="00F2704B" w:rsidRDefault="00F2704B" w:rsidP="00F2704B">
            <w:pPr>
              <w:rPr>
                <w:rFonts w:ascii="Arial" w:eastAsia="Arial" w:hAnsi="Arial" w:cs="Arial"/>
                <w:i/>
              </w:rPr>
            </w:pPr>
          </w:p>
          <w:p w14:paraId="143F5E7C" w14:textId="77777777" w:rsidR="00F2704B" w:rsidRDefault="00F2704B" w:rsidP="00F2704B">
            <w:pPr>
              <w:rPr>
                <w:rFonts w:ascii="Arial" w:eastAsia="Arial" w:hAnsi="Arial" w:cs="Arial"/>
                <w:i/>
              </w:rPr>
            </w:pPr>
          </w:p>
          <w:p w14:paraId="5E186C33" w14:textId="77777777" w:rsidR="00F2704B" w:rsidRPr="00F2704B" w:rsidRDefault="00F2704B" w:rsidP="00F2704B">
            <w:pPr>
              <w:rPr>
                <w:rFonts w:ascii="Arial" w:eastAsia="Arial" w:hAnsi="Arial" w:cs="Arial"/>
                <w:i/>
              </w:rPr>
            </w:pPr>
          </w:p>
          <w:p w14:paraId="69FBC05C" w14:textId="77777777" w:rsidR="00F2704B" w:rsidRPr="00F2704B" w:rsidRDefault="00F2704B" w:rsidP="00F2704B">
            <w:pPr>
              <w:rPr>
                <w:rFonts w:ascii="Arial" w:eastAsia="Arial" w:hAnsi="Arial" w:cs="Arial"/>
                <w:i/>
              </w:rPr>
            </w:pPr>
            <w:r w:rsidRPr="00F2704B">
              <w:rPr>
                <w:rFonts w:ascii="Arial" w:eastAsia="Arial" w:hAnsi="Arial" w:cs="Arial"/>
                <w:i/>
              </w:rPr>
              <w:lastRenderedPageBreak/>
              <w:t xml:space="preserve">Independently selects and completes component steps of surgical management of anal fistula </w:t>
            </w:r>
          </w:p>
          <w:p w14:paraId="7A0F6F79" w14:textId="77777777" w:rsidR="00F2704B" w:rsidRPr="00F2704B" w:rsidRDefault="00F2704B" w:rsidP="00F2704B">
            <w:pPr>
              <w:rPr>
                <w:rFonts w:ascii="Arial" w:eastAsia="Arial" w:hAnsi="Arial" w:cs="Arial"/>
                <w:i/>
              </w:rPr>
            </w:pPr>
          </w:p>
          <w:p w14:paraId="3D345DEF" w14:textId="77777777" w:rsidR="00C93A1F" w:rsidRPr="00EC0479" w:rsidRDefault="00F2704B" w:rsidP="00F2704B">
            <w:pPr>
              <w:rPr>
                <w:rFonts w:ascii="Arial" w:eastAsia="Arial" w:hAnsi="Arial" w:cs="Arial"/>
                <w:i/>
              </w:rPr>
            </w:pPr>
            <w:r w:rsidRPr="00F2704B">
              <w:rPr>
                <w:rFonts w:ascii="Arial" w:eastAsia="Arial" w:hAnsi="Arial" w:cs="Arial"/>
                <w:i/>
              </w:rPr>
              <w:t>Independently anticipates, diagnoses, and manages complication</w:t>
            </w:r>
          </w:p>
        </w:tc>
        <w:tc>
          <w:tcPr>
            <w:tcW w:w="9175" w:type="dxa"/>
            <w:tcBorders>
              <w:top w:val="single" w:sz="4" w:space="0" w:color="000000"/>
              <w:left w:val="nil"/>
              <w:bottom w:val="single" w:sz="4" w:space="0" w:color="000000"/>
              <w:right w:val="single" w:sz="8" w:space="0" w:color="000000"/>
            </w:tcBorders>
            <w:shd w:val="clear" w:color="auto" w:fill="C9C9C9"/>
          </w:tcPr>
          <w:p w14:paraId="1D045FBC"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When a patient presents with draining sinus after incision and drainage of a perirectal abscess two months prior, appropriately completes examination of the fistula determining potential sphincter involvement, orders appropriate imaging, assesses concurrent disease processes, and determines potential for active infection</w:t>
            </w:r>
          </w:p>
          <w:p w14:paraId="4BD974D4" w14:textId="77777777" w:rsidR="004C71E1" w:rsidRPr="00EC0479" w:rsidRDefault="004C71E1" w:rsidP="004C71E1">
            <w:pPr>
              <w:pBdr>
                <w:top w:val="nil"/>
                <w:left w:val="nil"/>
                <w:bottom w:val="nil"/>
                <w:right w:val="nil"/>
                <w:between w:val="nil"/>
              </w:pBdr>
              <w:rPr>
                <w:rFonts w:ascii="Arial" w:hAnsi="Arial" w:cs="Arial"/>
                <w:color w:val="000000"/>
              </w:rPr>
            </w:pPr>
          </w:p>
          <w:p w14:paraId="7063D86E" w14:textId="77777777" w:rsidR="00CB3EA8" w:rsidRPr="00EC0479" w:rsidRDefault="00CB3EA8" w:rsidP="004C71E1">
            <w:pPr>
              <w:pBdr>
                <w:top w:val="nil"/>
                <w:left w:val="nil"/>
                <w:bottom w:val="nil"/>
                <w:right w:val="nil"/>
                <w:between w:val="nil"/>
              </w:pBdr>
              <w:rPr>
                <w:rFonts w:ascii="Arial" w:hAnsi="Arial" w:cs="Arial"/>
                <w:color w:val="000000"/>
              </w:rPr>
            </w:pPr>
          </w:p>
          <w:p w14:paraId="4172F7FC"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In the operating room appropriately determines significant sphincter involvement and correctly selects appropriate definitive repair</w:t>
            </w:r>
          </w:p>
          <w:p w14:paraId="72A05A7B" w14:textId="77777777" w:rsidR="004C71E1" w:rsidRPr="00EC0479" w:rsidRDefault="004C71E1" w:rsidP="004C71E1">
            <w:pPr>
              <w:pBdr>
                <w:top w:val="nil"/>
                <w:left w:val="nil"/>
                <w:bottom w:val="nil"/>
                <w:right w:val="nil"/>
                <w:between w:val="nil"/>
              </w:pBdr>
              <w:rPr>
                <w:rFonts w:ascii="Arial" w:hAnsi="Arial" w:cs="Arial"/>
                <w:color w:val="000000"/>
              </w:rPr>
            </w:pPr>
          </w:p>
          <w:p w14:paraId="0CBC1C05" w14:textId="77777777" w:rsidR="004C71E1" w:rsidRPr="00EC0479" w:rsidRDefault="004C71E1" w:rsidP="004C71E1">
            <w:pPr>
              <w:pBdr>
                <w:top w:val="nil"/>
                <w:left w:val="nil"/>
                <w:bottom w:val="nil"/>
                <w:right w:val="nil"/>
                <w:between w:val="nil"/>
              </w:pBdr>
              <w:rPr>
                <w:rFonts w:ascii="Arial" w:hAnsi="Arial" w:cs="Arial"/>
                <w:color w:val="000000"/>
              </w:rPr>
            </w:pPr>
          </w:p>
          <w:p w14:paraId="278B9EB2" w14:textId="14DAC288" w:rsidR="00C93A1F" w:rsidRPr="00EC0479" w:rsidRDefault="007F2BA8" w:rsidP="004C71E1">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When a</w:t>
            </w:r>
            <w:r w:rsidR="00C65C65" w:rsidRPr="00EC0479">
              <w:rPr>
                <w:rFonts w:ascii="Arial" w:eastAsia="Arial" w:hAnsi="Arial" w:cs="Arial"/>
              </w:rPr>
              <w:t>fter completion of previous repair</w:t>
            </w:r>
            <w:r>
              <w:rPr>
                <w:rFonts w:ascii="Arial" w:eastAsia="Arial" w:hAnsi="Arial" w:cs="Arial"/>
              </w:rPr>
              <w:t xml:space="preserve"> a</w:t>
            </w:r>
            <w:r w:rsidR="00C65C65" w:rsidRPr="00EC0479">
              <w:rPr>
                <w:rFonts w:ascii="Arial" w:eastAsia="Arial" w:hAnsi="Arial" w:cs="Arial"/>
              </w:rPr>
              <w:t xml:space="preserve"> patient re-presents with recurrent fistula and induration</w:t>
            </w:r>
            <w:r>
              <w:rPr>
                <w:rFonts w:ascii="Arial" w:eastAsia="Arial" w:hAnsi="Arial" w:cs="Arial"/>
              </w:rPr>
              <w:t xml:space="preserve">, </w:t>
            </w:r>
            <w:r w:rsidR="00C65C65" w:rsidRPr="00EC0479">
              <w:rPr>
                <w:rFonts w:ascii="Arial" w:eastAsia="Arial" w:hAnsi="Arial" w:cs="Arial"/>
              </w:rPr>
              <w:t>appropriately determines need for control of infection, potential causes of recurrence including concurrent cancer or Crohn’s disease, and subsequent surgical management</w:t>
            </w:r>
          </w:p>
        </w:tc>
      </w:tr>
      <w:tr w:rsidR="00C93A1F" w:rsidRPr="00EC0479" w14:paraId="7841CCF9" w14:textId="77777777">
        <w:tc>
          <w:tcPr>
            <w:tcW w:w="4950" w:type="dxa"/>
            <w:tcBorders>
              <w:top w:val="single" w:sz="4" w:space="0" w:color="000000"/>
              <w:bottom w:val="single" w:sz="4" w:space="0" w:color="000000"/>
            </w:tcBorders>
            <w:shd w:val="clear" w:color="auto" w:fill="C9C9C9"/>
          </w:tcPr>
          <w:p w14:paraId="54D0AEA2" w14:textId="77777777" w:rsidR="00C93A1F" w:rsidRPr="00EC0479" w:rsidRDefault="00C65C65" w:rsidP="00C65C65">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F2704B" w:rsidRPr="00F2704B">
              <w:rPr>
                <w:rFonts w:ascii="Arial" w:eastAsia="Arial" w:hAnsi="Arial" w:cs="Arial"/>
                <w:i/>
              </w:rPr>
              <w:t>Demonstrates proficiency as a teaching assistant for surgical management of anal fistula</w:t>
            </w:r>
          </w:p>
        </w:tc>
        <w:tc>
          <w:tcPr>
            <w:tcW w:w="9175" w:type="dxa"/>
            <w:tcBorders>
              <w:top w:val="single" w:sz="4" w:space="0" w:color="000000"/>
              <w:left w:val="nil"/>
              <w:bottom w:val="single" w:sz="4" w:space="0" w:color="000000"/>
              <w:right w:val="single" w:sz="8" w:space="0" w:color="000000"/>
            </w:tcBorders>
            <w:shd w:val="clear" w:color="auto" w:fill="C9C9C9"/>
          </w:tcPr>
          <w:p w14:paraId="64C86E71"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Appropriately teaches and directs the general surgery resident in the comprehensive management of fistula disease</w:t>
            </w:r>
          </w:p>
        </w:tc>
      </w:tr>
      <w:tr w:rsidR="00C93A1F" w:rsidRPr="00EC0479" w14:paraId="15D31F5C" w14:textId="77777777">
        <w:tc>
          <w:tcPr>
            <w:tcW w:w="4950" w:type="dxa"/>
            <w:shd w:val="clear" w:color="auto" w:fill="FFD965"/>
          </w:tcPr>
          <w:p w14:paraId="0F616A31"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2733857C"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7E94BBE9"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2AF9DFFE"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Medical record (chart) review</w:t>
            </w:r>
          </w:p>
          <w:p w14:paraId="4F12E0F9"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224D9829"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2E026E03" w14:textId="77777777">
        <w:tc>
          <w:tcPr>
            <w:tcW w:w="4950" w:type="dxa"/>
            <w:shd w:val="clear" w:color="auto" w:fill="8DB3E2"/>
          </w:tcPr>
          <w:p w14:paraId="5F66C451"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0486449A"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832BFBC" w14:textId="77777777">
        <w:trPr>
          <w:trHeight w:val="80"/>
        </w:trPr>
        <w:tc>
          <w:tcPr>
            <w:tcW w:w="4950" w:type="dxa"/>
            <w:tcBorders>
              <w:bottom w:val="single" w:sz="4" w:space="0" w:color="000000"/>
            </w:tcBorders>
            <w:shd w:val="clear" w:color="auto" w:fill="A8D08D"/>
          </w:tcPr>
          <w:p w14:paraId="2E43270F"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613E263E"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284DF06B"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24"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510CEED2" w14:textId="77777777" w:rsidR="00C93A1F" w:rsidRPr="00F2704B"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25"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4DF27A25" w14:textId="77777777" w:rsidR="00C93A1F" w:rsidRPr="00EC0479" w:rsidRDefault="00C93A1F">
      <w:pPr>
        <w:rPr>
          <w:rFonts w:ascii="Arial" w:eastAsia="Arial" w:hAnsi="Arial" w:cs="Arial"/>
        </w:rPr>
      </w:pPr>
    </w:p>
    <w:p w14:paraId="6A44B82D" w14:textId="77777777" w:rsidR="00C93A1F" w:rsidRPr="00EC0479" w:rsidRDefault="00C65C65">
      <w:pPr>
        <w:rPr>
          <w:rFonts w:ascii="Arial" w:eastAsia="Arial" w:hAnsi="Arial" w:cs="Arial"/>
        </w:rPr>
      </w:pPr>
      <w:r w:rsidRPr="00EC0479">
        <w:rPr>
          <w:rFonts w:ascii="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30A0D271" w14:textId="77777777">
        <w:trPr>
          <w:trHeight w:val="760"/>
        </w:trPr>
        <w:tc>
          <w:tcPr>
            <w:tcW w:w="14125" w:type="dxa"/>
            <w:gridSpan w:val="2"/>
            <w:shd w:val="clear" w:color="auto" w:fill="9CC3E5"/>
          </w:tcPr>
          <w:p w14:paraId="695A9546"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 xml:space="preserve">Patient Care 5: Benign Anorectal </w:t>
            </w:r>
            <w:r w:rsidR="00204F1E" w:rsidRPr="00204F1E">
              <w:rPr>
                <w:rFonts w:ascii="Arial" w:eastAsia="Arial" w:hAnsi="Arial" w:cs="Arial"/>
                <w:b/>
              </w:rPr>
              <w:t>(Hemorrhoids, Fissures, Abscess, Pilonidal Disease, and Dermatologic Conditions)</w:t>
            </w:r>
          </w:p>
          <w:p w14:paraId="531D931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benign anorectal conditions</w:t>
            </w:r>
          </w:p>
        </w:tc>
      </w:tr>
      <w:tr w:rsidR="00C93A1F" w:rsidRPr="00EC0479" w14:paraId="3ED47021" w14:textId="77777777">
        <w:tc>
          <w:tcPr>
            <w:tcW w:w="4950" w:type="dxa"/>
            <w:shd w:val="clear" w:color="auto" w:fill="FAC090"/>
          </w:tcPr>
          <w:p w14:paraId="24B600E9"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754DA589"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4E4CCE7F" w14:textId="77777777">
        <w:tc>
          <w:tcPr>
            <w:tcW w:w="4950" w:type="dxa"/>
            <w:tcBorders>
              <w:top w:val="single" w:sz="4" w:space="0" w:color="000000"/>
              <w:bottom w:val="single" w:sz="4" w:space="0" w:color="000000"/>
            </w:tcBorders>
            <w:shd w:val="clear" w:color="auto" w:fill="C9C9C9"/>
          </w:tcPr>
          <w:p w14:paraId="76DE8976" w14:textId="77777777" w:rsidR="00204F1E" w:rsidRPr="00204F1E" w:rsidRDefault="00C65C65" w:rsidP="00204F1E">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204F1E" w:rsidRPr="00204F1E">
              <w:rPr>
                <w:rFonts w:ascii="Arial" w:eastAsia="Arial" w:hAnsi="Arial" w:cs="Arial"/>
                <w:i/>
                <w:color w:val="000000"/>
              </w:rPr>
              <w:t>Participates in formulating a differential diagnosis and medical or surgical management plan</w:t>
            </w:r>
          </w:p>
          <w:p w14:paraId="524C6E26" w14:textId="77777777" w:rsidR="00204F1E" w:rsidRDefault="00204F1E" w:rsidP="00204F1E">
            <w:pPr>
              <w:rPr>
                <w:rFonts w:ascii="Arial" w:eastAsia="Arial" w:hAnsi="Arial" w:cs="Arial"/>
                <w:i/>
                <w:color w:val="000000"/>
              </w:rPr>
            </w:pPr>
          </w:p>
          <w:p w14:paraId="592A926D" w14:textId="77777777" w:rsidR="00204F1E" w:rsidRPr="00204F1E" w:rsidRDefault="00204F1E" w:rsidP="00204F1E">
            <w:pPr>
              <w:rPr>
                <w:rFonts w:ascii="Arial" w:eastAsia="Arial" w:hAnsi="Arial" w:cs="Arial"/>
                <w:i/>
                <w:color w:val="000000"/>
              </w:rPr>
            </w:pPr>
          </w:p>
          <w:p w14:paraId="51404BA5" w14:textId="77777777" w:rsidR="00204F1E" w:rsidRPr="00204F1E" w:rsidRDefault="00204F1E" w:rsidP="00204F1E">
            <w:pPr>
              <w:rPr>
                <w:rFonts w:ascii="Arial" w:eastAsia="Arial" w:hAnsi="Arial" w:cs="Arial"/>
                <w:i/>
                <w:color w:val="000000"/>
              </w:rPr>
            </w:pPr>
            <w:r w:rsidRPr="00204F1E">
              <w:rPr>
                <w:rFonts w:ascii="Arial" w:eastAsia="Arial" w:hAnsi="Arial" w:cs="Arial"/>
                <w:i/>
                <w:color w:val="000000"/>
              </w:rPr>
              <w:t xml:space="preserve">Assists with component steps for interventions </w:t>
            </w:r>
          </w:p>
          <w:p w14:paraId="2AA2CFEF" w14:textId="77777777" w:rsidR="00204F1E" w:rsidRPr="00204F1E" w:rsidRDefault="00204F1E" w:rsidP="00204F1E">
            <w:pPr>
              <w:rPr>
                <w:rFonts w:ascii="Arial" w:eastAsia="Arial" w:hAnsi="Arial" w:cs="Arial"/>
                <w:i/>
                <w:color w:val="000000"/>
              </w:rPr>
            </w:pPr>
          </w:p>
          <w:p w14:paraId="430FD93E" w14:textId="77777777" w:rsidR="00C93A1F" w:rsidRPr="00EC0479" w:rsidRDefault="00204F1E" w:rsidP="00204F1E">
            <w:pPr>
              <w:rPr>
                <w:rFonts w:ascii="Arial" w:eastAsia="Arial" w:hAnsi="Arial" w:cs="Arial"/>
                <w:i/>
                <w:color w:val="000000"/>
              </w:rPr>
            </w:pPr>
            <w:r w:rsidRPr="00204F1E">
              <w:rPr>
                <w:rFonts w:ascii="Arial" w:eastAsia="Arial" w:hAnsi="Arial" w:cs="Arial"/>
                <w:i/>
                <w:color w:val="000000"/>
              </w:rPr>
              <w:t>Assists with the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20DFC0F" w14:textId="6B2BC4E1"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an attending formulate a differential diagnosis and treatment plan for a patient presenting with grade III hemorrhoids; </w:t>
            </w:r>
            <w:r w:rsidR="007F2BA8">
              <w:rPr>
                <w:rFonts w:ascii="Arial" w:eastAsia="Arial" w:hAnsi="Arial" w:cs="Arial"/>
              </w:rPr>
              <w:t xml:space="preserve">that </w:t>
            </w:r>
            <w:r w:rsidRPr="00EC0479">
              <w:rPr>
                <w:rFonts w:ascii="Arial" w:eastAsia="Arial" w:hAnsi="Arial" w:cs="Arial"/>
              </w:rPr>
              <w:t>includes implementing fiber supplements, hydration, and other conservative measures</w:t>
            </w:r>
            <w:r w:rsidR="007F2BA8">
              <w:rPr>
                <w:rFonts w:ascii="Arial" w:eastAsia="Arial" w:hAnsi="Arial" w:cs="Arial"/>
              </w:rPr>
              <w:t>;</w:t>
            </w:r>
            <w:r w:rsidR="00B002C6">
              <w:rPr>
                <w:rFonts w:ascii="Arial" w:eastAsia="Arial" w:hAnsi="Arial" w:cs="Arial"/>
              </w:rPr>
              <w:t xml:space="preserve"> </w:t>
            </w:r>
            <w:r w:rsidRPr="00EC0479">
              <w:rPr>
                <w:rFonts w:ascii="Arial" w:eastAsia="Arial" w:hAnsi="Arial" w:cs="Arial"/>
              </w:rPr>
              <w:t>discusses options should these conservative measures fail</w:t>
            </w:r>
          </w:p>
          <w:p w14:paraId="7D8BB1CC" w14:textId="77777777" w:rsidR="004C71E1" w:rsidRPr="00EC0479" w:rsidRDefault="004C71E1" w:rsidP="004C71E1">
            <w:pPr>
              <w:pBdr>
                <w:top w:val="nil"/>
                <w:left w:val="nil"/>
                <w:bottom w:val="nil"/>
                <w:right w:val="nil"/>
                <w:between w:val="nil"/>
              </w:pBdr>
              <w:rPr>
                <w:rFonts w:ascii="Arial" w:hAnsi="Arial" w:cs="Arial"/>
                <w:color w:val="000000"/>
              </w:rPr>
            </w:pPr>
          </w:p>
          <w:p w14:paraId="7330E3F4"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attending surgeon with hemorrhoidal banding</w:t>
            </w:r>
          </w:p>
          <w:p w14:paraId="35A609CB" w14:textId="77777777" w:rsidR="004C71E1" w:rsidRPr="00EC0479" w:rsidRDefault="004C71E1" w:rsidP="004C71E1">
            <w:pPr>
              <w:pStyle w:val="ListParagraph"/>
              <w:rPr>
                <w:rFonts w:ascii="Arial" w:eastAsia="Arial" w:hAnsi="Arial" w:cs="Arial"/>
              </w:rPr>
            </w:pPr>
          </w:p>
          <w:p w14:paraId="3DD277DA"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attending surgeon with exam under anesthesia for significant rectal bleeding on post-banding day five</w:t>
            </w:r>
          </w:p>
        </w:tc>
      </w:tr>
      <w:tr w:rsidR="00C93A1F" w:rsidRPr="00EC0479" w14:paraId="55EE5F6C" w14:textId="77777777">
        <w:tc>
          <w:tcPr>
            <w:tcW w:w="4950" w:type="dxa"/>
            <w:tcBorders>
              <w:top w:val="single" w:sz="4" w:space="0" w:color="000000"/>
              <w:bottom w:val="single" w:sz="4" w:space="0" w:color="000000"/>
            </w:tcBorders>
            <w:shd w:val="clear" w:color="auto" w:fill="C9C9C9"/>
          </w:tcPr>
          <w:p w14:paraId="739AB1FB" w14:textId="77777777" w:rsidR="00204F1E" w:rsidRPr="00204F1E" w:rsidRDefault="00C65C65" w:rsidP="00204F1E">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204F1E" w:rsidRPr="00204F1E">
              <w:rPr>
                <w:rFonts w:ascii="Arial" w:eastAsia="Arial" w:hAnsi="Arial" w:cs="Arial"/>
                <w:i/>
              </w:rPr>
              <w:t>With direct supervision, formulates a differential diagnosis and medical or surgical management plan</w:t>
            </w:r>
          </w:p>
          <w:p w14:paraId="10AACDD7" w14:textId="77777777" w:rsidR="00204F1E" w:rsidRPr="00204F1E" w:rsidRDefault="00204F1E" w:rsidP="00204F1E">
            <w:pPr>
              <w:rPr>
                <w:rFonts w:ascii="Arial" w:eastAsia="Arial" w:hAnsi="Arial" w:cs="Arial"/>
                <w:i/>
              </w:rPr>
            </w:pPr>
          </w:p>
          <w:p w14:paraId="03A77B10" w14:textId="77777777" w:rsidR="00204F1E" w:rsidRPr="00204F1E" w:rsidRDefault="00204F1E" w:rsidP="00204F1E">
            <w:pPr>
              <w:rPr>
                <w:rFonts w:ascii="Arial" w:eastAsia="Arial" w:hAnsi="Arial" w:cs="Arial"/>
                <w:i/>
              </w:rPr>
            </w:pPr>
            <w:r w:rsidRPr="00204F1E">
              <w:rPr>
                <w:rFonts w:ascii="Arial" w:eastAsia="Arial" w:hAnsi="Arial" w:cs="Arial"/>
                <w:i/>
              </w:rPr>
              <w:t>With direct supervision performs and completes component steps for interventions</w:t>
            </w:r>
          </w:p>
          <w:p w14:paraId="4B28D301" w14:textId="77777777" w:rsidR="00204F1E" w:rsidRPr="00204F1E" w:rsidRDefault="00204F1E" w:rsidP="00204F1E">
            <w:pPr>
              <w:rPr>
                <w:rFonts w:ascii="Arial" w:eastAsia="Arial" w:hAnsi="Arial" w:cs="Arial"/>
                <w:i/>
              </w:rPr>
            </w:pPr>
          </w:p>
          <w:p w14:paraId="78339E0F" w14:textId="77777777" w:rsidR="00C93A1F" w:rsidRPr="00EC0479" w:rsidRDefault="00204F1E" w:rsidP="00204F1E">
            <w:pPr>
              <w:rPr>
                <w:rFonts w:ascii="Arial" w:eastAsia="Arial" w:hAnsi="Arial" w:cs="Arial"/>
                <w:i/>
              </w:rPr>
            </w:pPr>
            <w:r w:rsidRPr="00204F1E">
              <w:rPr>
                <w:rFonts w:ascii="Arial" w:eastAsia="Arial" w:hAnsi="Arial" w:cs="Arial"/>
                <w:i/>
              </w:rPr>
              <w:t>With direct supervision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F439756"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formulates differential diagnosis for a patient with grade III hemorrhoids, implements fiber supplements, hydration, and other conservative measures, and discusses options should these conservative measures fail</w:t>
            </w:r>
          </w:p>
          <w:p w14:paraId="0F11C20B" w14:textId="77777777" w:rsidR="004C71E1" w:rsidRPr="00EC0479" w:rsidRDefault="004C71E1" w:rsidP="004C71E1">
            <w:pPr>
              <w:pBdr>
                <w:top w:val="nil"/>
                <w:left w:val="nil"/>
                <w:bottom w:val="nil"/>
                <w:right w:val="nil"/>
                <w:between w:val="nil"/>
              </w:pBdr>
              <w:rPr>
                <w:rFonts w:ascii="Arial" w:hAnsi="Arial" w:cs="Arial"/>
                <w:color w:val="000000"/>
              </w:rPr>
            </w:pPr>
          </w:p>
          <w:p w14:paraId="374DE6F4"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hemorrhoidal banding with direct supervision</w:t>
            </w:r>
          </w:p>
          <w:p w14:paraId="42A1F901" w14:textId="77777777" w:rsidR="004C71E1" w:rsidRPr="00EC0479" w:rsidRDefault="004C71E1" w:rsidP="004C71E1">
            <w:pPr>
              <w:pStyle w:val="ListParagraph"/>
              <w:rPr>
                <w:rFonts w:ascii="Arial" w:eastAsia="Arial" w:hAnsi="Arial" w:cs="Arial"/>
              </w:rPr>
            </w:pPr>
          </w:p>
          <w:p w14:paraId="5ADA7773" w14:textId="77777777" w:rsidR="004C71E1" w:rsidRPr="00EC0479" w:rsidRDefault="004C71E1" w:rsidP="004C71E1">
            <w:pPr>
              <w:pBdr>
                <w:top w:val="nil"/>
                <w:left w:val="nil"/>
                <w:bottom w:val="nil"/>
                <w:right w:val="nil"/>
                <w:between w:val="nil"/>
              </w:pBdr>
              <w:rPr>
                <w:rFonts w:ascii="Arial" w:hAnsi="Arial" w:cs="Arial"/>
                <w:color w:val="000000"/>
              </w:rPr>
            </w:pPr>
          </w:p>
          <w:p w14:paraId="0A2559B0"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exam under anesthesia for significant rectal bleeding on post-banding day five under direct supervision</w:t>
            </w:r>
          </w:p>
        </w:tc>
      </w:tr>
      <w:tr w:rsidR="00C93A1F" w:rsidRPr="00EC0479" w14:paraId="7F66B76A" w14:textId="77777777">
        <w:tc>
          <w:tcPr>
            <w:tcW w:w="4950" w:type="dxa"/>
            <w:tcBorders>
              <w:top w:val="single" w:sz="4" w:space="0" w:color="000000"/>
              <w:bottom w:val="single" w:sz="4" w:space="0" w:color="000000"/>
            </w:tcBorders>
            <w:shd w:val="clear" w:color="auto" w:fill="C9C9C9"/>
          </w:tcPr>
          <w:p w14:paraId="34CF8BB3" w14:textId="78D2E0F3" w:rsidR="00204F1E" w:rsidRPr="00204F1E" w:rsidRDefault="00C65C65" w:rsidP="00204F1E">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204F1E" w:rsidRPr="00204F1E">
              <w:rPr>
                <w:rFonts w:ascii="Arial" w:eastAsia="Arial" w:hAnsi="Arial" w:cs="Arial"/>
                <w:i/>
                <w:color w:val="000000"/>
              </w:rPr>
              <w:t xml:space="preserve">With </w:t>
            </w:r>
            <w:r w:rsidR="00987944">
              <w:rPr>
                <w:rFonts w:ascii="Arial" w:eastAsia="Arial" w:hAnsi="Arial" w:cs="Arial"/>
                <w:i/>
                <w:color w:val="000000"/>
              </w:rPr>
              <w:t>minimal guidance</w:t>
            </w:r>
            <w:r w:rsidR="00204F1E" w:rsidRPr="00204F1E">
              <w:rPr>
                <w:rFonts w:ascii="Arial" w:eastAsia="Arial" w:hAnsi="Arial" w:cs="Arial"/>
                <w:i/>
                <w:color w:val="000000"/>
              </w:rPr>
              <w:t>, formulates a differential diagnosis and medical or surgical management plan</w:t>
            </w:r>
          </w:p>
          <w:p w14:paraId="192F2739" w14:textId="77777777" w:rsidR="00204F1E" w:rsidRPr="00204F1E" w:rsidRDefault="00204F1E" w:rsidP="00204F1E">
            <w:pPr>
              <w:rPr>
                <w:rFonts w:ascii="Arial" w:eastAsia="Arial" w:hAnsi="Arial" w:cs="Arial"/>
                <w:i/>
                <w:color w:val="000000"/>
              </w:rPr>
            </w:pPr>
          </w:p>
          <w:p w14:paraId="41007D57" w14:textId="33DCDAEA" w:rsidR="00204F1E" w:rsidRPr="00204F1E"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00987944" w:rsidRPr="00204F1E">
              <w:rPr>
                <w:rFonts w:ascii="Arial" w:eastAsia="Arial" w:hAnsi="Arial" w:cs="Arial"/>
                <w:i/>
                <w:color w:val="000000"/>
              </w:rPr>
              <w:t xml:space="preserve"> </w:t>
            </w:r>
            <w:r w:rsidRPr="00204F1E">
              <w:rPr>
                <w:rFonts w:ascii="Arial" w:eastAsia="Arial" w:hAnsi="Arial" w:cs="Arial"/>
                <w:i/>
                <w:color w:val="000000"/>
              </w:rPr>
              <w:t>performs and completes component steps for interventions</w:t>
            </w:r>
          </w:p>
          <w:p w14:paraId="4AD53EF5" w14:textId="77777777" w:rsidR="00204F1E" w:rsidRPr="00204F1E" w:rsidRDefault="00204F1E" w:rsidP="00204F1E">
            <w:pPr>
              <w:rPr>
                <w:rFonts w:ascii="Arial" w:eastAsia="Arial" w:hAnsi="Arial" w:cs="Arial"/>
                <w:i/>
                <w:color w:val="000000"/>
              </w:rPr>
            </w:pPr>
          </w:p>
          <w:p w14:paraId="71DD1A5D" w14:textId="630ECEAF" w:rsidR="00C93A1F" w:rsidRPr="00EC0479"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00987944" w:rsidRPr="00204F1E">
              <w:rPr>
                <w:rFonts w:ascii="Arial" w:eastAsia="Arial" w:hAnsi="Arial" w:cs="Arial"/>
                <w:i/>
                <w:color w:val="000000"/>
              </w:rPr>
              <w:t xml:space="preserve"> </w:t>
            </w:r>
            <w:r w:rsidRPr="00204F1E">
              <w:rPr>
                <w:rFonts w:ascii="Arial" w:eastAsia="Arial" w:hAnsi="Arial" w:cs="Arial"/>
                <w:i/>
                <w:color w:val="000000"/>
              </w:rPr>
              <w:t>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A494810" w14:textId="613CCF9B"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confirming with attending, formulates differential diagnosis for a patient presenting with grade III hemorrhoids and implements fiber supplements, hydration, and other conservative measures</w:t>
            </w:r>
            <w:r w:rsidR="00253863">
              <w:rPr>
                <w:rFonts w:ascii="Arial" w:eastAsia="Arial" w:hAnsi="Arial" w:cs="Arial"/>
              </w:rPr>
              <w:t>;</w:t>
            </w:r>
            <w:r w:rsidRPr="00EC0479">
              <w:rPr>
                <w:rFonts w:ascii="Arial" w:eastAsia="Arial" w:hAnsi="Arial" w:cs="Arial"/>
              </w:rPr>
              <w:t xml:space="preserve"> discusses options should these conservative measures fail </w:t>
            </w:r>
          </w:p>
          <w:p w14:paraId="785E6567" w14:textId="77777777" w:rsidR="004C71E1" w:rsidRPr="00EC0479" w:rsidRDefault="004C71E1" w:rsidP="004C71E1">
            <w:pPr>
              <w:pBdr>
                <w:top w:val="nil"/>
                <w:left w:val="nil"/>
                <w:bottom w:val="nil"/>
                <w:right w:val="nil"/>
                <w:between w:val="nil"/>
              </w:pBdr>
              <w:rPr>
                <w:rFonts w:ascii="Arial" w:hAnsi="Arial" w:cs="Arial"/>
                <w:color w:val="000000"/>
              </w:rPr>
            </w:pPr>
          </w:p>
          <w:p w14:paraId="58650738"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hemorrhoidal banding after confirming with attending</w:t>
            </w:r>
          </w:p>
          <w:p w14:paraId="36D2D147" w14:textId="77777777" w:rsidR="004C71E1" w:rsidRPr="00EC0479" w:rsidRDefault="004C71E1" w:rsidP="004C71E1">
            <w:pPr>
              <w:pStyle w:val="ListParagraph"/>
              <w:rPr>
                <w:rFonts w:ascii="Arial" w:eastAsia="Arial" w:hAnsi="Arial" w:cs="Arial"/>
              </w:rPr>
            </w:pPr>
          </w:p>
          <w:p w14:paraId="50B353C7"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0AA1E1F9"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exam under anesthesia for significant rectal bleeding on post-banding day five with attending assistance</w:t>
            </w:r>
          </w:p>
        </w:tc>
      </w:tr>
      <w:tr w:rsidR="00C93A1F" w:rsidRPr="00EC0479" w14:paraId="5C921BF9" w14:textId="77777777">
        <w:tc>
          <w:tcPr>
            <w:tcW w:w="4950" w:type="dxa"/>
            <w:tcBorders>
              <w:top w:val="single" w:sz="4" w:space="0" w:color="000000"/>
              <w:bottom w:val="single" w:sz="4" w:space="0" w:color="000000"/>
            </w:tcBorders>
            <w:shd w:val="clear" w:color="auto" w:fill="C9C9C9"/>
          </w:tcPr>
          <w:p w14:paraId="229752EC" w14:textId="77777777" w:rsidR="00204F1E" w:rsidRPr="00204F1E" w:rsidRDefault="00C65C65" w:rsidP="00204F1E">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204F1E" w:rsidRPr="00204F1E">
              <w:rPr>
                <w:rFonts w:ascii="Arial" w:eastAsia="Arial" w:hAnsi="Arial" w:cs="Arial"/>
                <w:i/>
              </w:rPr>
              <w:t>Independently formulates a differential diagnosis and medical or surgical management plan</w:t>
            </w:r>
          </w:p>
          <w:p w14:paraId="2254F37D" w14:textId="77777777" w:rsidR="00204F1E" w:rsidRPr="00204F1E" w:rsidRDefault="00204F1E" w:rsidP="00204F1E">
            <w:pPr>
              <w:rPr>
                <w:rFonts w:ascii="Arial" w:eastAsia="Arial" w:hAnsi="Arial" w:cs="Arial"/>
                <w:i/>
              </w:rPr>
            </w:pPr>
          </w:p>
          <w:p w14:paraId="300DCE64" w14:textId="77777777" w:rsidR="00204F1E" w:rsidRPr="00204F1E" w:rsidRDefault="00204F1E" w:rsidP="00204F1E">
            <w:pPr>
              <w:rPr>
                <w:rFonts w:ascii="Arial" w:eastAsia="Arial" w:hAnsi="Arial" w:cs="Arial"/>
                <w:i/>
              </w:rPr>
            </w:pPr>
            <w:r w:rsidRPr="00204F1E">
              <w:rPr>
                <w:rFonts w:ascii="Arial" w:eastAsia="Arial" w:hAnsi="Arial" w:cs="Arial"/>
                <w:i/>
              </w:rPr>
              <w:t>Independently performs and completes component steps for interventions</w:t>
            </w:r>
          </w:p>
          <w:p w14:paraId="1CB38CD9" w14:textId="77777777" w:rsidR="00204F1E" w:rsidRPr="00204F1E" w:rsidRDefault="00204F1E" w:rsidP="00204F1E">
            <w:pPr>
              <w:rPr>
                <w:rFonts w:ascii="Arial" w:eastAsia="Arial" w:hAnsi="Arial" w:cs="Arial"/>
                <w:i/>
              </w:rPr>
            </w:pPr>
          </w:p>
          <w:p w14:paraId="2F2F355A" w14:textId="77777777" w:rsidR="00C93A1F" w:rsidRPr="00EC0479" w:rsidRDefault="00204F1E" w:rsidP="00204F1E">
            <w:pPr>
              <w:rPr>
                <w:rFonts w:ascii="Arial" w:eastAsia="Arial" w:hAnsi="Arial" w:cs="Arial"/>
                <w:i/>
              </w:rPr>
            </w:pPr>
            <w:r w:rsidRPr="00204F1E">
              <w:rPr>
                <w:rFonts w:ascii="Arial" w:eastAsia="Arial" w:hAnsi="Arial" w:cs="Arial"/>
                <w:i/>
              </w:rPr>
              <w:t>Independently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11E9357" w14:textId="74F54D24"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Formulates differential diagnosis for a patient presenting with grade III hemorrhoids, and implements fiber supplements, hydration, and other conservative measures</w:t>
            </w:r>
            <w:r w:rsidR="00253863">
              <w:rPr>
                <w:rFonts w:ascii="Arial" w:eastAsia="Arial" w:hAnsi="Arial" w:cs="Arial"/>
              </w:rPr>
              <w:t>;</w:t>
            </w:r>
            <w:r w:rsidRPr="00EC0479">
              <w:rPr>
                <w:rFonts w:ascii="Arial" w:eastAsia="Arial" w:hAnsi="Arial" w:cs="Arial"/>
              </w:rPr>
              <w:t xml:space="preserve"> discusses options with patient should these conservative measures fail</w:t>
            </w:r>
          </w:p>
          <w:p w14:paraId="4D073BAF" w14:textId="77777777" w:rsidR="004C71E1" w:rsidRPr="00EC0479" w:rsidRDefault="004C71E1" w:rsidP="004C71E1">
            <w:pPr>
              <w:pBdr>
                <w:top w:val="nil"/>
                <w:left w:val="nil"/>
                <w:bottom w:val="nil"/>
                <w:right w:val="nil"/>
                <w:between w:val="nil"/>
              </w:pBdr>
              <w:rPr>
                <w:rFonts w:ascii="Arial" w:hAnsi="Arial" w:cs="Arial"/>
                <w:color w:val="000000"/>
              </w:rPr>
            </w:pPr>
          </w:p>
          <w:p w14:paraId="29898291"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hemorrhoidal banding</w:t>
            </w:r>
          </w:p>
          <w:p w14:paraId="1B62ADEC" w14:textId="77777777" w:rsidR="004C71E1" w:rsidRPr="00EC0479" w:rsidRDefault="004C71E1" w:rsidP="004C71E1">
            <w:pPr>
              <w:pStyle w:val="ListParagraph"/>
              <w:rPr>
                <w:rFonts w:ascii="Arial" w:eastAsia="Arial" w:hAnsi="Arial" w:cs="Arial"/>
              </w:rPr>
            </w:pPr>
          </w:p>
          <w:p w14:paraId="33B707E2"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0FB63814"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exam under anesthesia for significant rectal bleeding on post-banding day five</w:t>
            </w:r>
          </w:p>
        </w:tc>
      </w:tr>
      <w:tr w:rsidR="00C93A1F" w:rsidRPr="00EC0479" w14:paraId="7695F005" w14:textId="77777777">
        <w:tc>
          <w:tcPr>
            <w:tcW w:w="4950" w:type="dxa"/>
            <w:tcBorders>
              <w:top w:val="single" w:sz="4" w:space="0" w:color="000000"/>
              <w:bottom w:val="single" w:sz="4" w:space="0" w:color="000000"/>
            </w:tcBorders>
            <w:shd w:val="clear" w:color="auto" w:fill="C9C9C9"/>
          </w:tcPr>
          <w:p w14:paraId="6C480EF3" w14:textId="77777777" w:rsidR="00C93A1F" w:rsidRPr="00EC0479" w:rsidRDefault="00C65C65" w:rsidP="00C65C65">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204F1E" w:rsidRPr="00204F1E">
              <w:rPr>
                <w:rFonts w:ascii="Arial" w:eastAsia="Arial" w:hAnsi="Arial" w:cs="Arial"/>
                <w:i/>
              </w:rPr>
              <w:t>Demonstrates proficiency as a teaching assistant for component steps for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37264E8"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Serves as teaching assistant for junior resident for hemorrhoidal banding and examination under anesthesia for significant rectal bleeding five days later</w:t>
            </w:r>
          </w:p>
        </w:tc>
      </w:tr>
      <w:tr w:rsidR="00C93A1F" w:rsidRPr="00EC0479" w14:paraId="2D9A97A2" w14:textId="77777777">
        <w:tc>
          <w:tcPr>
            <w:tcW w:w="4950" w:type="dxa"/>
            <w:shd w:val="clear" w:color="auto" w:fill="FFD965"/>
          </w:tcPr>
          <w:p w14:paraId="7125E48D"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55BDF56D"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737D2857" w14:textId="019D4422"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253863">
              <w:rPr>
                <w:rFonts w:ascii="Arial" w:eastAsia="Arial" w:hAnsi="Arial" w:cs="Arial"/>
              </w:rPr>
              <w:t>o</w:t>
            </w:r>
            <w:r w:rsidRPr="00EC0479">
              <w:rPr>
                <w:rFonts w:ascii="Arial" w:eastAsia="Arial" w:hAnsi="Arial" w:cs="Arial"/>
              </w:rPr>
              <w:t>bservation</w:t>
            </w:r>
          </w:p>
          <w:p w14:paraId="23819854" w14:textId="32BE1F4F"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253863">
              <w:rPr>
                <w:rFonts w:ascii="Arial" w:eastAsia="Arial" w:hAnsi="Arial" w:cs="Arial"/>
              </w:rPr>
              <w:t>o</w:t>
            </w:r>
            <w:r w:rsidRPr="00EC0479">
              <w:rPr>
                <w:rFonts w:ascii="Arial" w:eastAsia="Arial" w:hAnsi="Arial" w:cs="Arial"/>
              </w:rPr>
              <w:t xml:space="preserve">ral </w:t>
            </w:r>
            <w:r w:rsidR="00253863">
              <w:rPr>
                <w:rFonts w:ascii="Arial" w:eastAsia="Arial" w:hAnsi="Arial" w:cs="Arial"/>
              </w:rPr>
              <w:t>e</w:t>
            </w:r>
            <w:r w:rsidRPr="00EC0479">
              <w:rPr>
                <w:rFonts w:ascii="Arial" w:eastAsia="Arial" w:hAnsi="Arial" w:cs="Arial"/>
              </w:rPr>
              <w:t>xam</w:t>
            </w:r>
          </w:p>
          <w:p w14:paraId="3DBD98C5" w14:textId="77777777" w:rsidR="00931987" w:rsidRPr="00EC0479" w:rsidRDefault="00931987"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3518613E" w14:textId="77777777">
        <w:tc>
          <w:tcPr>
            <w:tcW w:w="4950" w:type="dxa"/>
            <w:shd w:val="clear" w:color="auto" w:fill="8DB3E2"/>
          </w:tcPr>
          <w:p w14:paraId="1EB7E211"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0F687335"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10426E3A" w14:textId="77777777">
        <w:trPr>
          <w:trHeight w:val="80"/>
        </w:trPr>
        <w:tc>
          <w:tcPr>
            <w:tcW w:w="4950" w:type="dxa"/>
            <w:tcBorders>
              <w:bottom w:val="single" w:sz="4" w:space="0" w:color="000000"/>
            </w:tcBorders>
            <w:shd w:val="clear" w:color="auto" w:fill="A8D08D"/>
          </w:tcPr>
          <w:p w14:paraId="035748B7"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468D4901" w14:textId="77777777" w:rsidR="00204F1E"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353691DE" w14:textId="77777777" w:rsidR="00204F1E"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26"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0986B7B6" w14:textId="77777777" w:rsidR="00C93A1F"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27"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5F8B67E2" w14:textId="77777777" w:rsidR="00C93A1F" w:rsidRPr="00EC0479" w:rsidRDefault="00C93A1F">
      <w:pPr>
        <w:rPr>
          <w:rFonts w:ascii="Arial" w:eastAsia="Arial" w:hAnsi="Arial" w:cs="Arial"/>
        </w:rPr>
      </w:pPr>
    </w:p>
    <w:p w14:paraId="021D2784" w14:textId="77777777" w:rsidR="00C93A1F" w:rsidRPr="00EC0479" w:rsidRDefault="00C65C65">
      <w:pPr>
        <w:rPr>
          <w:rFonts w:ascii="Arial" w:eastAsia="Arial" w:hAnsi="Arial" w:cs="Arial"/>
        </w:rPr>
      </w:pPr>
      <w:r w:rsidRPr="00EC0479">
        <w:rPr>
          <w:rFonts w:ascii="Arial" w:hAnsi="Arial" w:cs="Arial"/>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05DD65AF" w14:textId="77777777">
        <w:trPr>
          <w:trHeight w:val="760"/>
        </w:trPr>
        <w:tc>
          <w:tcPr>
            <w:tcW w:w="14125" w:type="dxa"/>
            <w:gridSpan w:val="2"/>
            <w:shd w:val="clear" w:color="auto" w:fill="9CC3E5"/>
          </w:tcPr>
          <w:p w14:paraId="3381A156"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 xml:space="preserve">Patient Care 6: Ulcerative Colitis  </w:t>
            </w:r>
          </w:p>
          <w:p w14:paraId="0F17246F"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ulcerative colitis</w:t>
            </w:r>
          </w:p>
        </w:tc>
      </w:tr>
      <w:tr w:rsidR="00C93A1F" w:rsidRPr="00EC0479" w14:paraId="08BA3975" w14:textId="77777777">
        <w:tc>
          <w:tcPr>
            <w:tcW w:w="4950" w:type="dxa"/>
            <w:shd w:val="clear" w:color="auto" w:fill="FAC090"/>
          </w:tcPr>
          <w:p w14:paraId="19929643"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79B37D9" w14:textId="77777777" w:rsidR="0048186C" w:rsidRPr="00C74313" w:rsidRDefault="00C65C65" w:rsidP="00C74313">
            <w:pPr>
              <w:ind w:hanging="14"/>
              <w:jc w:val="center"/>
              <w:rPr>
                <w:rFonts w:ascii="Arial" w:eastAsia="Arial" w:hAnsi="Arial" w:cs="Arial"/>
                <w:b/>
              </w:rPr>
            </w:pPr>
            <w:r w:rsidRPr="00EC0479">
              <w:rPr>
                <w:rFonts w:ascii="Arial" w:eastAsia="Arial" w:hAnsi="Arial" w:cs="Arial"/>
                <w:b/>
              </w:rPr>
              <w:t>Examples</w:t>
            </w:r>
          </w:p>
        </w:tc>
      </w:tr>
      <w:tr w:rsidR="00C93A1F" w:rsidRPr="00EC0479" w14:paraId="4320DE77" w14:textId="77777777">
        <w:tc>
          <w:tcPr>
            <w:tcW w:w="4950" w:type="dxa"/>
            <w:tcBorders>
              <w:top w:val="single" w:sz="4" w:space="0" w:color="000000"/>
              <w:bottom w:val="single" w:sz="4" w:space="0" w:color="000000"/>
            </w:tcBorders>
            <w:shd w:val="clear" w:color="auto" w:fill="C9C9C9"/>
          </w:tcPr>
          <w:p w14:paraId="6B3AE4C4" w14:textId="77777777" w:rsidR="00204F1E" w:rsidRPr="00204F1E" w:rsidRDefault="00C65C65" w:rsidP="00204F1E">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204F1E" w:rsidRPr="00204F1E">
              <w:rPr>
                <w:rFonts w:ascii="Arial" w:eastAsia="Arial" w:hAnsi="Arial" w:cs="Arial"/>
                <w:i/>
                <w:color w:val="000000"/>
              </w:rPr>
              <w:t>Participates with development of a multidisciplinary medical or surgical management plan, including surveillance</w:t>
            </w:r>
          </w:p>
          <w:p w14:paraId="4D6713EF" w14:textId="38FAEF9C" w:rsidR="00204F1E" w:rsidRDefault="00204F1E" w:rsidP="00204F1E">
            <w:pPr>
              <w:rPr>
                <w:rFonts w:ascii="Arial" w:eastAsia="Arial" w:hAnsi="Arial" w:cs="Arial"/>
                <w:i/>
                <w:color w:val="000000"/>
              </w:rPr>
            </w:pPr>
          </w:p>
          <w:p w14:paraId="0DC70892" w14:textId="77777777" w:rsidR="00E11781" w:rsidRPr="00204F1E" w:rsidRDefault="00E11781" w:rsidP="00204F1E">
            <w:pPr>
              <w:rPr>
                <w:rFonts w:ascii="Arial" w:eastAsia="Arial" w:hAnsi="Arial" w:cs="Arial"/>
                <w:i/>
                <w:color w:val="000000"/>
              </w:rPr>
            </w:pPr>
          </w:p>
          <w:p w14:paraId="0674A4D9" w14:textId="77777777" w:rsidR="00204F1E" w:rsidRPr="00204F1E" w:rsidRDefault="00204F1E" w:rsidP="00204F1E">
            <w:pPr>
              <w:rPr>
                <w:rFonts w:ascii="Arial" w:eastAsia="Arial" w:hAnsi="Arial" w:cs="Arial"/>
                <w:i/>
                <w:color w:val="000000"/>
              </w:rPr>
            </w:pPr>
            <w:r w:rsidRPr="00204F1E">
              <w:rPr>
                <w:rFonts w:ascii="Arial" w:eastAsia="Arial" w:hAnsi="Arial" w:cs="Arial"/>
                <w:i/>
                <w:color w:val="000000"/>
              </w:rPr>
              <w:t>Assists with selection and completion of component steps of operations, including restorative proctocolectomy</w:t>
            </w:r>
          </w:p>
          <w:p w14:paraId="43E4D753" w14:textId="77777777" w:rsidR="00204F1E" w:rsidRPr="00204F1E" w:rsidRDefault="00204F1E" w:rsidP="00204F1E">
            <w:pPr>
              <w:rPr>
                <w:rFonts w:ascii="Arial" w:eastAsia="Arial" w:hAnsi="Arial" w:cs="Arial"/>
                <w:i/>
                <w:color w:val="000000"/>
              </w:rPr>
            </w:pPr>
          </w:p>
          <w:p w14:paraId="3D25515C" w14:textId="77777777" w:rsidR="00C93A1F" w:rsidRPr="00EC0479" w:rsidRDefault="00204F1E" w:rsidP="00204F1E">
            <w:pPr>
              <w:rPr>
                <w:rFonts w:ascii="Arial" w:eastAsia="Arial" w:hAnsi="Arial" w:cs="Arial"/>
                <w:i/>
                <w:color w:val="000000"/>
              </w:rPr>
            </w:pPr>
            <w:r w:rsidRPr="00204F1E">
              <w:rPr>
                <w:rFonts w:ascii="Arial" w:eastAsia="Arial" w:hAnsi="Arial" w:cs="Arial"/>
                <w:i/>
                <w:color w:val="000000"/>
              </w:rPr>
              <w:t>Assists with diagnosis and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BAF17D4" w14:textId="3FBCD826"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Participates in a multidisciplinary conference to review a 32-year-old patient presenting with bloody diarrhea</w:t>
            </w:r>
            <w:r w:rsidR="00C74313">
              <w:rPr>
                <w:rFonts w:ascii="Arial" w:eastAsia="Arial" w:hAnsi="Arial" w:cs="Arial"/>
              </w:rPr>
              <w:t xml:space="preserve"> whose:</w:t>
            </w:r>
            <w:r w:rsidRPr="00EC0479">
              <w:rPr>
                <w:rFonts w:ascii="Arial" w:eastAsia="Arial" w:hAnsi="Arial" w:cs="Arial"/>
              </w:rPr>
              <w:t xml:space="preserve"> </w:t>
            </w:r>
            <w:r w:rsidR="00C74313">
              <w:rPr>
                <w:rFonts w:ascii="Arial" w:eastAsia="Arial" w:hAnsi="Arial" w:cs="Arial"/>
              </w:rPr>
              <w:t>c</w:t>
            </w:r>
            <w:r w:rsidRPr="00EC0479">
              <w:rPr>
                <w:rFonts w:ascii="Arial" w:eastAsia="Arial" w:hAnsi="Arial" w:cs="Arial"/>
              </w:rPr>
              <w:t>olonoscopy reveals pancolitis</w:t>
            </w:r>
            <w:r w:rsidR="00C74313">
              <w:rPr>
                <w:rFonts w:ascii="Arial" w:eastAsia="Arial" w:hAnsi="Arial" w:cs="Arial"/>
              </w:rPr>
              <w:t>; b</w:t>
            </w:r>
            <w:r w:rsidRPr="00EC0479">
              <w:rPr>
                <w:rFonts w:ascii="Arial" w:eastAsia="Arial" w:hAnsi="Arial" w:cs="Arial"/>
              </w:rPr>
              <w:t>iopsies suggest ulcerative colitis</w:t>
            </w:r>
            <w:r w:rsidR="00C74313">
              <w:rPr>
                <w:rFonts w:ascii="Arial" w:eastAsia="Arial" w:hAnsi="Arial" w:cs="Arial"/>
              </w:rPr>
              <w:t>; and does not respond to the gastroenterologist’s</w:t>
            </w:r>
            <w:r w:rsidR="00C74313" w:rsidRPr="00EC0479">
              <w:rPr>
                <w:rFonts w:ascii="Arial" w:eastAsia="Arial" w:hAnsi="Arial" w:cs="Arial"/>
              </w:rPr>
              <w:t xml:space="preserve"> </w:t>
            </w:r>
            <w:r w:rsidRPr="00EC0479">
              <w:rPr>
                <w:rFonts w:ascii="Arial" w:eastAsia="Arial" w:hAnsi="Arial" w:cs="Arial"/>
              </w:rPr>
              <w:t>medical management</w:t>
            </w:r>
            <w:r w:rsidR="00C74313">
              <w:rPr>
                <w:rFonts w:ascii="Arial" w:eastAsia="Arial" w:hAnsi="Arial" w:cs="Arial"/>
              </w:rPr>
              <w:t xml:space="preserve"> including biologic agents</w:t>
            </w:r>
          </w:p>
          <w:p w14:paraId="6731FEF3" w14:textId="77777777" w:rsidR="004C71E1" w:rsidRPr="00EC0479" w:rsidRDefault="004C71E1" w:rsidP="004C71E1">
            <w:pPr>
              <w:pBdr>
                <w:top w:val="nil"/>
                <w:left w:val="nil"/>
                <w:bottom w:val="nil"/>
                <w:right w:val="nil"/>
                <w:between w:val="nil"/>
              </w:pBdr>
              <w:rPr>
                <w:rFonts w:ascii="Arial" w:hAnsi="Arial" w:cs="Arial"/>
                <w:color w:val="000000"/>
              </w:rPr>
            </w:pPr>
          </w:p>
          <w:p w14:paraId="040E8F71" w14:textId="4ABCF389"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staged restorative proctocolectomy with J</w:t>
            </w:r>
            <w:r w:rsidR="00C74313">
              <w:rPr>
                <w:rFonts w:ascii="Arial" w:eastAsia="Arial" w:hAnsi="Arial" w:cs="Arial"/>
              </w:rPr>
              <w:t>-</w:t>
            </w:r>
            <w:r w:rsidRPr="00EC0479">
              <w:rPr>
                <w:rFonts w:ascii="Arial" w:eastAsia="Arial" w:hAnsi="Arial" w:cs="Arial"/>
              </w:rPr>
              <w:t>pouch reconstruction and loop ileostomy</w:t>
            </w:r>
          </w:p>
          <w:p w14:paraId="3DA18963" w14:textId="77777777" w:rsidR="004C71E1" w:rsidRPr="00EC0479" w:rsidRDefault="004C71E1" w:rsidP="004C71E1">
            <w:pPr>
              <w:pStyle w:val="ListParagraph"/>
              <w:rPr>
                <w:rFonts w:ascii="Arial" w:eastAsia="Arial" w:hAnsi="Arial" w:cs="Arial"/>
              </w:rPr>
            </w:pPr>
          </w:p>
          <w:p w14:paraId="792082AA"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6F419C94" w14:textId="6E9EDA3A"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management of patient who developed a fever five days after restorative proctocolectomy with diversion</w:t>
            </w:r>
            <w:r w:rsidR="00C74313">
              <w:rPr>
                <w:rFonts w:ascii="Arial" w:eastAsia="Arial" w:hAnsi="Arial" w:cs="Arial"/>
              </w:rPr>
              <w:t>, and whose</w:t>
            </w:r>
            <w:r w:rsidRPr="00EC0479">
              <w:rPr>
                <w:rFonts w:ascii="Arial" w:eastAsia="Arial" w:hAnsi="Arial" w:cs="Arial"/>
              </w:rPr>
              <w:t xml:space="preserve"> CT exam reveals pelvic abscess</w:t>
            </w:r>
            <w:r w:rsidR="00C74313">
              <w:rPr>
                <w:rFonts w:ascii="Arial" w:eastAsia="Arial" w:hAnsi="Arial" w:cs="Arial"/>
              </w:rPr>
              <w:t>; o</w:t>
            </w:r>
            <w:r w:rsidRPr="00EC0479">
              <w:rPr>
                <w:rFonts w:ascii="Arial" w:eastAsia="Arial" w:hAnsi="Arial" w:cs="Arial"/>
              </w:rPr>
              <w:t>bserves requests for interventional CT-guided percutaneous drainage with water-soluble contrast study ordered following patient recovery to ensure resolution of leak prior to ileostomy takedown</w:t>
            </w:r>
          </w:p>
        </w:tc>
      </w:tr>
      <w:tr w:rsidR="00C93A1F" w:rsidRPr="00EC0479" w14:paraId="0CFE8231" w14:textId="77777777">
        <w:tc>
          <w:tcPr>
            <w:tcW w:w="4950" w:type="dxa"/>
            <w:tcBorders>
              <w:top w:val="single" w:sz="4" w:space="0" w:color="000000"/>
              <w:bottom w:val="single" w:sz="4" w:space="0" w:color="000000"/>
            </w:tcBorders>
            <w:shd w:val="clear" w:color="auto" w:fill="C9C9C9"/>
          </w:tcPr>
          <w:p w14:paraId="5F034914" w14:textId="77777777" w:rsidR="00204F1E" w:rsidRPr="00204F1E" w:rsidRDefault="00C65C65" w:rsidP="00204F1E">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204F1E" w:rsidRPr="00204F1E">
              <w:rPr>
                <w:rFonts w:ascii="Arial" w:eastAsia="Arial" w:hAnsi="Arial" w:cs="Arial"/>
                <w:i/>
              </w:rPr>
              <w:t>With direct supervision formulates a differential diagnosis and multidisciplinary medical or surgical management plan, including surveillance</w:t>
            </w:r>
          </w:p>
          <w:p w14:paraId="1C1779E8" w14:textId="77777777" w:rsidR="00204F1E" w:rsidRPr="00204F1E" w:rsidRDefault="00204F1E" w:rsidP="00204F1E">
            <w:pPr>
              <w:rPr>
                <w:rFonts w:ascii="Arial" w:eastAsia="Arial" w:hAnsi="Arial" w:cs="Arial"/>
                <w:i/>
              </w:rPr>
            </w:pPr>
          </w:p>
          <w:p w14:paraId="4BAC7380" w14:textId="77777777" w:rsidR="00204F1E" w:rsidRPr="00204F1E" w:rsidRDefault="00204F1E" w:rsidP="00204F1E">
            <w:pPr>
              <w:rPr>
                <w:rFonts w:ascii="Arial" w:eastAsia="Arial" w:hAnsi="Arial" w:cs="Arial"/>
                <w:i/>
              </w:rPr>
            </w:pPr>
            <w:r w:rsidRPr="00204F1E">
              <w:rPr>
                <w:rFonts w:ascii="Arial" w:eastAsia="Arial" w:hAnsi="Arial" w:cs="Arial"/>
                <w:i/>
              </w:rPr>
              <w:t>With direct supervision, selects and completes component steps of operations, including restorative proctocolectomy</w:t>
            </w:r>
          </w:p>
          <w:p w14:paraId="31D7D483" w14:textId="77777777" w:rsidR="00204F1E" w:rsidRPr="00204F1E" w:rsidRDefault="00204F1E" w:rsidP="00204F1E">
            <w:pPr>
              <w:rPr>
                <w:rFonts w:ascii="Arial" w:eastAsia="Arial" w:hAnsi="Arial" w:cs="Arial"/>
                <w:i/>
              </w:rPr>
            </w:pPr>
          </w:p>
          <w:p w14:paraId="4000655B" w14:textId="77777777" w:rsidR="00C93A1F" w:rsidRPr="00EC0479" w:rsidRDefault="00204F1E" w:rsidP="00204F1E">
            <w:pPr>
              <w:rPr>
                <w:rFonts w:ascii="Arial" w:eastAsia="Arial" w:hAnsi="Arial" w:cs="Arial"/>
                <w:i/>
              </w:rPr>
            </w:pPr>
            <w:r w:rsidRPr="00204F1E">
              <w:rPr>
                <w:rFonts w:ascii="Arial" w:eastAsia="Arial" w:hAnsi="Arial" w:cs="Arial"/>
                <w:i/>
              </w:rPr>
              <w:t>With direct supervision,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A3D1DA3" w14:textId="465E2DCF"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Provides informed consent for operative options (with direct supervision by attending) to a 32-year-old patient presenting with bloody diarrhea</w:t>
            </w:r>
            <w:r w:rsidR="00C74313">
              <w:rPr>
                <w:rFonts w:ascii="Arial" w:eastAsia="Arial" w:hAnsi="Arial" w:cs="Arial"/>
              </w:rPr>
              <w:t xml:space="preserve"> whose: c</w:t>
            </w:r>
            <w:r w:rsidRPr="00EC0479">
              <w:rPr>
                <w:rFonts w:ascii="Arial" w:eastAsia="Arial" w:hAnsi="Arial" w:cs="Arial"/>
              </w:rPr>
              <w:t>olonoscopy reveals pancolitis</w:t>
            </w:r>
            <w:r w:rsidR="00C74313">
              <w:rPr>
                <w:rFonts w:ascii="Arial" w:eastAsia="Arial" w:hAnsi="Arial" w:cs="Arial"/>
              </w:rPr>
              <w:t>, b</w:t>
            </w:r>
            <w:r w:rsidRPr="00EC0479">
              <w:rPr>
                <w:rFonts w:ascii="Arial" w:eastAsia="Arial" w:hAnsi="Arial" w:cs="Arial"/>
              </w:rPr>
              <w:t>iopsies suggest ulcerative colitis</w:t>
            </w:r>
            <w:r w:rsidR="00C74313">
              <w:rPr>
                <w:rFonts w:ascii="Arial" w:eastAsia="Arial" w:hAnsi="Arial" w:cs="Arial"/>
              </w:rPr>
              <w:t xml:space="preserve">, and who </w:t>
            </w:r>
            <w:r w:rsidRPr="00EC0479">
              <w:rPr>
                <w:rFonts w:ascii="Arial" w:eastAsia="Arial" w:hAnsi="Arial" w:cs="Arial"/>
              </w:rPr>
              <w:t xml:space="preserve">fails </w:t>
            </w:r>
            <w:r w:rsidR="00C74313">
              <w:rPr>
                <w:rFonts w:ascii="Arial" w:eastAsia="Arial" w:hAnsi="Arial" w:cs="Arial"/>
              </w:rPr>
              <w:t xml:space="preserve">to respond to the gastroenterologist’s </w:t>
            </w:r>
            <w:r w:rsidRPr="00EC0479">
              <w:rPr>
                <w:rFonts w:ascii="Arial" w:eastAsia="Arial" w:hAnsi="Arial" w:cs="Arial"/>
              </w:rPr>
              <w:t>medical management including biologic agents</w:t>
            </w:r>
          </w:p>
          <w:p w14:paraId="45A6DE4A" w14:textId="77777777" w:rsidR="004C71E1" w:rsidRPr="00EC0479" w:rsidRDefault="004C71E1" w:rsidP="004C71E1">
            <w:pPr>
              <w:pBdr>
                <w:top w:val="nil"/>
                <w:left w:val="nil"/>
                <w:bottom w:val="nil"/>
                <w:right w:val="nil"/>
                <w:between w:val="nil"/>
              </w:pBdr>
              <w:rPr>
                <w:rFonts w:ascii="Arial" w:hAnsi="Arial" w:cs="Arial"/>
                <w:color w:val="000000"/>
              </w:rPr>
            </w:pPr>
          </w:p>
          <w:p w14:paraId="2DAAA230" w14:textId="26104899"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with staged restorative proctocolectomy with J</w:t>
            </w:r>
            <w:r w:rsidR="00C74313">
              <w:rPr>
                <w:rFonts w:ascii="Arial" w:eastAsia="Arial" w:hAnsi="Arial" w:cs="Arial"/>
              </w:rPr>
              <w:t>-</w:t>
            </w:r>
            <w:r w:rsidRPr="00EC0479">
              <w:rPr>
                <w:rFonts w:ascii="Arial" w:eastAsia="Arial" w:hAnsi="Arial" w:cs="Arial"/>
              </w:rPr>
              <w:t>pouch reconstruction and loop ileostomy</w:t>
            </w:r>
          </w:p>
          <w:p w14:paraId="061CD519" w14:textId="77777777" w:rsidR="004C71E1" w:rsidRPr="00EC0479" w:rsidRDefault="004C71E1" w:rsidP="004C71E1">
            <w:pPr>
              <w:pStyle w:val="ListParagraph"/>
              <w:rPr>
                <w:rFonts w:ascii="Arial" w:eastAsia="Arial" w:hAnsi="Arial" w:cs="Arial"/>
              </w:rPr>
            </w:pPr>
          </w:p>
          <w:p w14:paraId="1B27C267"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5F59A43C" w14:textId="69380168"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in management of patient who developed a fever five days after restorative proctocolectomy with diversion</w:t>
            </w:r>
            <w:r w:rsidR="00C74313">
              <w:rPr>
                <w:rFonts w:ascii="Arial" w:eastAsia="Arial" w:hAnsi="Arial" w:cs="Arial"/>
              </w:rPr>
              <w:t>, and whose</w:t>
            </w:r>
            <w:r w:rsidRPr="00EC0479">
              <w:rPr>
                <w:rFonts w:ascii="Arial" w:eastAsia="Arial" w:hAnsi="Arial" w:cs="Arial"/>
              </w:rPr>
              <w:t xml:space="preserve"> CT exam reveals pelvic abscess</w:t>
            </w:r>
            <w:r w:rsidR="00C74313">
              <w:rPr>
                <w:rFonts w:ascii="Arial" w:eastAsia="Arial" w:hAnsi="Arial" w:cs="Arial"/>
              </w:rPr>
              <w:t>;</w:t>
            </w:r>
            <w:r w:rsidRPr="00EC0479">
              <w:rPr>
                <w:rFonts w:ascii="Arial" w:eastAsia="Arial" w:hAnsi="Arial" w:cs="Arial"/>
              </w:rPr>
              <w:t xml:space="preserve"> </w:t>
            </w:r>
            <w:r w:rsidR="00C74313">
              <w:rPr>
                <w:rFonts w:ascii="Arial" w:eastAsia="Arial" w:hAnsi="Arial" w:cs="Arial"/>
              </w:rPr>
              <w:t>a</w:t>
            </w:r>
            <w:r w:rsidRPr="00EC0479">
              <w:rPr>
                <w:rFonts w:ascii="Arial" w:eastAsia="Arial" w:hAnsi="Arial" w:cs="Arial"/>
              </w:rPr>
              <w:t>ssists in the request for interventional CT-guided percutaneous drainage with water-soluble contrast study ordered following patient recovery to ensure resolution of leak prior to ileostomy takedown</w:t>
            </w:r>
          </w:p>
        </w:tc>
      </w:tr>
      <w:tr w:rsidR="00C93A1F" w:rsidRPr="00EC0479" w14:paraId="4634600D" w14:textId="77777777">
        <w:tc>
          <w:tcPr>
            <w:tcW w:w="4950" w:type="dxa"/>
            <w:tcBorders>
              <w:top w:val="single" w:sz="4" w:space="0" w:color="000000"/>
              <w:bottom w:val="single" w:sz="4" w:space="0" w:color="000000"/>
            </w:tcBorders>
            <w:shd w:val="clear" w:color="auto" w:fill="C9C9C9"/>
          </w:tcPr>
          <w:p w14:paraId="1AD556F6" w14:textId="2E2F3528" w:rsidR="00204F1E" w:rsidRPr="00204F1E" w:rsidRDefault="00C65C65" w:rsidP="00204F1E">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204F1E" w:rsidRPr="00204F1E">
              <w:rPr>
                <w:rFonts w:ascii="Arial" w:eastAsia="Arial" w:hAnsi="Arial" w:cs="Arial"/>
                <w:i/>
                <w:color w:val="000000"/>
              </w:rPr>
              <w:t xml:space="preserve">With </w:t>
            </w:r>
            <w:r w:rsidR="00987944">
              <w:rPr>
                <w:rFonts w:ascii="Arial" w:eastAsia="Arial" w:hAnsi="Arial" w:cs="Arial"/>
                <w:i/>
                <w:color w:val="000000"/>
              </w:rPr>
              <w:t>minimal guidance</w:t>
            </w:r>
            <w:r w:rsidR="00204F1E" w:rsidRPr="00204F1E">
              <w:rPr>
                <w:rFonts w:ascii="Arial" w:eastAsia="Arial" w:hAnsi="Arial" w:cs="Arial"/>
                <w:i/>
                <w:color w:val="000000"/>
              </w:rPr>
              <w:t>, formulates a differential diagnosis and multidisciplinary medical or surgical management plan, including surveillance</w:t>
            </w:r>
          </w:p>
          <w:p w14:paraId="0575E7F3" w14:textId="77777777" w:rsidR="00204F1E" w:rsidRPr="00204F1E" w:rsidRDefault="00204F1E" w:rsidP="00204F1E">
            <w:pPr>
              <w:rPr>
                <w:rFonts w:ascii="Arial" w:eastAsia="Arial" w:hAnsi="Arial" w:cs="Arial"/>
                <w:i/>
                <w:color w:val="000000"/>
              </w:rPr>
            </w:pPr>
          </w:p>
          <w:p w14:paraId="174FFAD2" w14:textId="6130117B" w:rsidR="00204F1E" w:rsidRPr="00204F1E" w:rsidRDefault="00204F1E" w:rsidP="00204F1E">
            <w:pPr>
              <w:rPr>
                <w:rFonts w:ascii="Arial" w:eastAsia="Arial" w:hAnsi="Arial" w:cs="Arial"/>
                <w:i/>
                <w:color w:val="000000"/>
              </w:rPr>
            </w:pPr>
            <w:r w:rsidRPr="00204F1E">
              <w:rPr>
                <w:rFonts w:ascii="Arial" w:eastAsia="Arial" w:hAnsi="Arial" w:cs="Arial"/>
                <w:i/>
                <w:color w:val="000000"/>
              </w:rPr>
              <w:lastRenderedPageBreak/>
              <w:t xml:space="preserve">With </w:t>
            </w:r>
            <w:r w:rsidR="00987944">
              <w:rPr>
                <w:rFonts w:ascii="Arial" w:eastAsia="Arial" w:hAnsi="Arial" w:cs="Arial"/>
                <w:i/>
                <w:color w:val="000000"/>
              </w:rPr>
              <w:t>minimal guidance</w:t>
            </w:r>
            <w:r w:rsidRPr="00204F1E">
              <w:rPr>
                <w:rFonts w:ascii="Arial" w:eastAsia="Arial" w:hAnsi="Arial" w:cs="Arial"/>
                <w:i/>
                <w:color w:val="000000"/>
              </w:rPr>
              <w:t xml:space="preserve">, selects and completes component steps of operations, including restorative proctocolectomy </w:t>
            </w:r>
          </w:p>
          <w:p w14:paraId="7255FDD6" w14:textId="77777777" w:rsidR="00204F1E" w:rsidRPr="00204F1E" w:rsidRDefault="00204F1E" w:rsidP="00204F1E">
            <w:pPr>
              <w:rPr>
                <w:rFonts w:ascii="Arial" w:eastAsia="Arial" w:hAnsi="Arial" w:cs="Arial"/>
                <w:i/>
                <w:color w:val="000000"/>
              </w:rPr>
            </w:pPr>
          </w:p>
          <w:p w14:paraId="67F7F9BE" w14:textId="1707C9DE" w:rsidR="00C93A1F" w:rsidRPr="00EC0479"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Pr="00204F1E">
              <w:rPr>
                <w:rFonts w:ascii="Arial" w:eastAsia="Arial" w:hAnsi="Arial" w:cs="Arial"/>
                <w:i/>
                <w:color w:val="000000"/>
              </w:rPr>
              <w:t>,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F34E9BB" w14:textId="23AC428A"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confirming with attending surgeon, provides informed consent for operative options to a 32-year-old patient presenting with bloody diarrhea</w:t>
            </w:r>
            <w:r w:rsidR="00C74313">
              <w:rPr>
                <w:rFonts w:ascii="Arial" w:eastAsia="Arial" w:hAnsi="Arial" w:cs="Arial"/>
              </w:rPr>
              <w:t xml:space="preserve"> whose:</w:t>
            </w:r>
            <w:r w:rsidRPr="00EC0479">
              <w:rPr>
                <w:rFonts w:ascii="Arial" w:eastAsia="Arial" w:hAnsi="Arial" w:cs="Arial"/>
              </w:rPr>
              <w:t xml:space="preserve"> </w:t>
            </w:r>
            <w:r w:rsidR="00C74313">
              <w:rPr>
                <w:rFonts w:ascii="Arial" w:eastAsia="Arial" w:hAnsi="Arial" w:cs="Arial"/>
              </w:rPr>
              <w:t>c</w:t>
            </w:r>
            <w:r w:rsidRPr="00EC0479">
              <w:rPr>
                <w:rFonts w:ascii="Arial" w:eastAsia="Arial" w:hAnsi="Arial" w:cs="Arial"/>
              </w:rPr>
              <w:t>olonoscopy reveals pancolitis</w:t>
            </w:r>
            <w:r w:rsidR="00C74313">
              <w:rPr>
                <w:rFonts w:ascii="Arial" w:eastAsia="Arial" w:hAnsi="Arial" w:cs="Arial"/>
              </w:rPr>
              <w:t>, b</w:t>
            </w:r>
            <w:r w:rsidRPr="00EC0479">
              <w:rPr>
                <w:rFonts w:ascii="Arial" w:eastAsia="Arial" w:hAnsi="Arial" w:cs="Arial"/>
              </w:rPr>
              <w:t>iopsies suggest ulcerative colitis</w:t>
            </w:r>
            <w:r w:rsidR="00C74313">
              <w:rPr>
                <w:rFonts w:ascii="Arial" w:eastAsia="Arial" w:hAnsi="Arial" w:cs="Arial"/>
              </w:rPr>
              <w:t xml:space="preserve">, and who </w:t>
            </w:r>
            <w:r w:rsidRPr="00EC0479">
              <w:rPr>
                <w:rFonts w:ascii="Arial" w:eastAsia="Arial" w:hAnsi="Arial" w:cs="Arial"/>
              </w:rPr>
              <w:t xml:space="preserve">fails </w:t>
            </w:r>
            <w:r w:rsidR="00C74313">
              <w:rPr>
                <w:rFonts w:ascii="Arial" w:eastAsia="Arial" w:hAnsi="Arial" w:cs="Arial"/>
              </w:rPr>
              <w:t>to res</w:t>
            </w:r>
            <w:r w:rsidR="00B002C6">
              <w:rPr>
                <w:rFonts w:ascii="Arial" w:eastAsia="Arial" w:hAnsi="Arial" w:cs="Arial"/>
              </w:rPr>
              <w:t>p</w:t>
            </w:r>
            <w:r w:rsidR="00C74313">
              <w:rPr>
                <w:rFonts w:ascii="Arial" w:eastAsia="Arial" w:hAnsi="Arial" w:cs="Arial"/>
              </w:rPr>
              <w:t xml:space="preserve">ond to the gastroenterologist’s </w:t>
            </w:r>
            <w:r w:rsidRPr="00EC0479">
              <w:rPr>
                <w:rFonts w:ascii="Arial" w:eastAsia="Arial" w:hAnsi="Arial" w:cs="Arial"/>
              </w:rPr>
              <w:t>medical management including biologic agents</w:t>
            </w:r>
          </w:p>
          <w:p w14:paraId="1BF78081" w14:textId="77777777" w:rsidR="004C71E1" w:rsidRPr="00EC0479" w:rsidRDefault="004C71E1" w:rsidP="004C71E1">
            <w:pPr>
              <w:pBdr>
                <w:top w:val="nil"/>
                <w:left w:val="nil"/>
                <w:bottom w:val="nil"/>
                <w:right w:val="nil"/>
                <w:between w:val="nil"/>
              </w:pBdr>
              <w:rPr>
                <w:rFonts w:ascii="Arial" w:hAnsi="Arial" w:cs="Arial"/>
                <w:color w:val="000000"/>
              </w:rPr>
            </w:pPr>
          </w:p>
          <w:p w14:paraId="683E6691" w14:textId="22817B61"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Performs staged restorative proctocolectomy with J</w:t>
            </w:r>
            <w:r w:rsidR="00C74313">
              <w:rPr>
                <w:rFonts w:ascii="Arial" w:eastAsia="Arial" w:hAnsi="Arial" w:cs="Arial"/>
              </w:rPr>
              <w:t>-</w:t>
            </w:r>
            <w:r w:rsidRPr="00EC0479">
              <w:rPr>
                <w:rFonts w:ascii="Arial" w:eastAsia="Arial" w:hAnsi="Arial" w:cs="Arial"/>
              </w:rPr>
              <w:t>pouch reconstruction and loop ileostomy with attending assistance</w:t>
            </w:r>
          </w:p>
          <w:p w14:paraId="3CF1A7E9" w14:textId="77777777" w:rsidR="004C71E1" w:rsidRPr="00EC0479" w:rsidRDefault="004C71E1" w:rsidP="004C71E1">
            <w:pPr>
              <w:pBdr>
                <w:top w:val="nil"/>
                <w:left w:val="nil"/>
                <w:bottom w:val="nil"/>
                <w:right w:val="nil"/>
                <w:between w:val="nil"/>
              </w:pBdr>
              <w:rPr>
                <w:rFonts w:ascii="Arial" w:hAnsi="Arial" w:cs="Arial"/>
                <w:color w:val="000000"/>
              </w:rPr>
            </w:pPr>
          </w:p>
          <w:p w14:paraId="1DC375C8" w14:textId="77777777" w:rsidR="004C71E1" w:rsidRPr="00EC0479" w:rsidRDefault="004C71E1" w:rsidP="004C71E1">
            <w:pPr>
              <w:pBdr>
                <w:top w:val="nil"/>
                <w:left w:val="nil"/>
                <w:bottom w:val="nil"/>
                <w:right w:val="nil"/>
                <w:between w:val="nil"/>
              </w:pBdr>
              <w:rPr>
                <w:rFonts w:ascii="Arial" w:hAnsi="Arial" w:cs="Arial"/>
                <w:color w:val="000000"/>
              </w:rPr>
            </w:pPr>
          </w:p>
          <w:p w14:paraId="6E8A2EDA" w14:textId="5A3EBB9E"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Manages patient who developed a fever five days after restorative proctocolectomy with diversion</w:t>
            </w:r>
            <w:r w:rsidR="00C74313">
              <w:rPr>
                <w:rFonts w:ascii="Arial" w:eastAsia="Arial" w:hAnsi="Arial" w:cs="Arial"/>
              </w:rPr>
              <w:t>; w</w:t>
            </w:r>
            <w:r w:rsidRPr="00EC0479">
              <w:rPr>
                <w:rFonts w:ascii="Arial" w:eastAsia="Arial" w:hAnsi="Arial" w:cs="Arial"/>
              </w:rPr>
              <w:t>hen a CT exam reveals pelvic abscess, requests interventional CT-guided percutaneous drainage after confirmation with attending surgeon</w:t>
            </w:r>
            <w:r w:rsidR="00C74313">
              <w:rPr>
                <w:rFonts w:ascii="Arial" w:eastAsia="Arial" w:hAnsi="Arial" w:cs="Arial"/>
              </w:rPr>
              <w:t>; o</w:t>
            </w:r>
            <w:r w:rsidRPr="00EC0479">
              <w:rPr>
                <w:rFonts w:ascii="Arial" w:eastAsia="Arial" w:hAnsi="Arial" w:cs="Arial"/>
              </w:rPr>
              <w:t>rders a water-soluble contrast study following patient recovery and following confirmation with attending surgeon to ensure resolution of leak prior to ileostomy takedown</w:t>
            </w:r>
          </w:p>
        </w:tc>
      </w:tr>
      <w:tr w:rsidR="00C93A1F" w:rsidRPr="00EC0479" w14:paraId="7777DFA1" w14:textId="77777777">
        <w:tc>
          <w:tcPr>
            <w:tcW w:w="4950" w:type="dxa"/>
            <w:tcBorders>
              <w:top w:val="single" w:sz="4" w:space="0" w:color="000000"/>
              <w:bottom w:val="single" w:sz="4" w:space="0" w:color="000000"/>
            </w:tcBorders>
            <w:shd w:val="clear" w:color="auto" w:fill="C9C9C9"/>
          </w:tcPr>
          <w:p w14:paraId="62559A21" w14:textId="77777777" w:rsidR="00204F1E" w:rsidRPr="00204F1E" w:rsidRDefault="00C65C65" w:rsidP="00204F1E">
            <w:pPr>
              <w:rPr>
                <w:rFonts w:ascii="Arial" w:eastAsia="Arial" w:hAnsi="Arial" w:cs="Arial"/>
                <w:i/>
              </w:rPr>
            </w:pPr>
            <w:r w:rsidRPr="00EC0479">
              <w:rPr>
                <w:rFonts w:ascii="Arial" w:eastAsia="Arial" w:hAnsi="Arial" w:cs="Arial"/>
                <w:b/>
              </w:rPr>
              <w:lastRenderedPageBreak/>
              <w:t>Level 4</w:t>
            </w:r>
            <w:r w:rsidR="00204F1E">
              <w:rPr>
                <w:rFonts w:ascii="Arial" w:eastAsia="Arial" w:hAnsi="Arial" w:cs="Arial"/>
                <w:b/>
              </w:rPr>
              <w:t xml:space="preserve"> </w:t>
            </w:r>
            <w:r w:rsidR="00204F1E" w:rsidRPr="00204F1E">
              <w:rPr>
                <w:rFonts w:ascii="Arial" w:eastAsia="Arial" w:hAnsi="Arial" w:cs="Arial"/>
                <w:i/>
              </w:rPr>
              <w:t>Independently formulates a differential diagnosis and multidisciplinary medical or surgical management plan, including surveillance</w:t>
            </w:r>
          </w:p>
          <w:p w14:paraId="0906C1CD" w14:textId="27A074CD" w:rsidR="00204F1E" w:rsidRDefault="00204F1E" w:rsidP="00204F1E">
            <w:pPr>
              <w:rPr>
                <w:rFonts w:ascii="Arial" w:eastAsia="Arial" w:hAnsi="Arial" w:cs="Arial"/>
                <w:i/>
              </w:rPr>
            </w:pPr>
          </w:p>
          <w:p w14:paraId="51AD92F2" w14:textId="77777777" w:rsidR="00E11781" w:rsidRPr="00204F1E" w:rsidRDefault="00E11781" w:rsidP="00204F1E">
            <w:pPr>
              <w:rPr>
                <w:rFonts w:ascii="Arial" w:eastAsia="Arial" w:hAnsi="Arial" w:cs="Arial"/>
                <w:i/>
              </w:rPr>
            </w:pPr>
          </w:p>
          <w:p w14:paraId="634598D5" w14:textId="77777777" w:rsidR="00204F1E" w:rsidRPr="00204F1E" w:rsidRDefault="00204F1E" w:rsidP="00204F1E">
            <w:pPr>
              <w:rPr>
                <w:rFonts w:ascii="Arial" w:eastAsia="Arial" w:hAnsi="Arial" w:cs="Arial"/>
                <w:i/>
              </w:rPr>
            </w:pPr>
            <w:r w:rsidRPr="00204F1E">
              <w:rPr>
                <w:rFonts w:ascii="Arial" w:eastAsia="Arial" w:hAnsi="Arial" w:cs="Arial"/>
                <w:i/>
              </w:rPr>
              <w:t xml:space="preserve">Independently selects and completes component steps of operations, including restorative proctocolectomy </w:t>
            </w:r>
          </w:p>
          <w:p w14:paraId="00050889" w14:textId="77777777" w:rsidR="00204F1E" w:rsidRPr="00204F1E" w:rsidRDefault="00204F1E" w:rsidP="00204F1E">
            <w:pPr>
              <w:rPr>
                <w:rFonts w:ascii="Arial" w:eastAsia="Arial" w:hAnsi="Arial" w:cs="Arial"/>
                <w:i/>
              </w:rPr>
            </w:pPr>
          </w:p>
          <w:p w14:paraId="5C252B7C" w14:textId="77777777" w:rsidR="00C93A1F" w:rsidRPr="00EC0479" w:rsidRDefault="00204F1E" w:rsidP="00204F1E">
            <w:pPr>
              <w:rPr>
                <w:rFonts w:ascii="Arial" w:eastAsia="Arial" w:hAnsi="Arial" w:cs="Arial"/>
                <w:i/>
              </w:rPr>
            </w:pPr>
            <w:r w:rsidRPr="00204F1E">
              <w:rPr>
                <w:rFonts w:ascii="Arial" w:eastAsia="Arial" w:hAnsi="Arial" w:cs="Arial"/>
                <w:i/>
              </w:rPr>
              <w:t>Independently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9022B56" w14:textId="143C6B76"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Provides informed consent for operative options to a 32-year-old patient presenting with bloody diarrhea</w:t>
            </w:r>
            <w:r w:rsidR="00C74313">
              <w:rPr>
                <w:rFonts w:ascii="Arial" w:eastAsia="Arial" w:hAnsi="Arial" w:cs="Arial"/>
              </w:rPr>
              <w:t xml:space="preserve"> whose</w:t>
            </w:r>
            <w:r w:rsidR="00B002C6">
              <w:rPr>
                <w:rFonts w:ascii="Arial" w:eastAsia="Arial" w:hAnsi="Arial" w:cs="Arial"/>
              </w:rPr>
              <w:t xml:space="preserve"> </w:t>
            </w:r>
            <w:r w:rsidR="00C74313">
              <w:rPr>
                <w:rFonts w:ascii="Arial" w:eastAsia="Arial" w:hAnsi="Arial" w:cs="Arial"/>
              </w:rPr>
              <w:t>c</w:t>
            </w:r>
            <w:r w:rsidRPr="00EC0479">
              <w:rPr>
                <w:rFonts w:ascii="Arial" w:eastAsia="Arial" w:hAnsi="Arial" w:cs="Arial"/>
              </w:rPr>
              <w:t>olonoscopy reveals pancolitis</w:t>
            </w:r>
            <w:r w:rsidR="00C74313">
              <w:rPr>
                <w:rFonts w:ascii="Arial" w:eastAsia="Arial" w:hAnsi="Arial" w:cs="Arial"/>
              </w:rPr>
              <w:t>,</w:t>
            </w:r>
            <w:r w:rsidR="00B002C6">
              <w:rPr>
                <w:rFonts w:ascii="Arial" w:eastAsia="Arial" w:hAnsi="Arial" w:cs="Arial"/>
              </w:rPr>
              <w:t xml:space="preserve"> </w:t>
            </w:r>
            <w:r w:rsidR="00C74313">
              <w:rPr>
                <w:rFonts w:ascii="Arial" w:eastAsia="Arial" w:hAnsi="Arial" w:cs="Arial"/>
              </w:rPr>
              <w:t>b</w:t>
            </w:r>
            <w:r w:rsidRPr="00EC0479">
              <w:rPr>
                <w:rFonts w:ascii="Arial" w:eastAsia="Arial" w:hAnsi="Arial" w:cs="Arial"/>
              </w:rPr>
              <w:t>iopsies suggest ulcerative colitis</w:t>
            </w:r>
            <w:r w:rsidR="00C74313">
              <w:rPr>
                <w:rFonts w:ascii="Arial" w:eastAsia="Arial" w:hAnsi="Arial" w:cs="Arial"/>
              </w:rPr>
              <w:t xml:space="preserve">, and who </w:t>
            </w:r>
            <w:r w:rsidRPr="00EC0479">
              <w:rPr>
                <w:rFonts w:ascii="Arial" w:eastAsia="Arial" w:hAnsi="Arial" w:cs="Arial"/>
              </w:rPr>
              <w:t xml:space="preserve">fails </w:t>
            </w:r>
            <w:r w:rsidR="00C74313">
              <w:rPr>
                <w:rFonts w:ascii="Arial" w:eastAsia="Arial" w:hAnsi="Arial" w:cs="Arial"/>
              </w:rPr>
              <w:t>to respond to</w:t>
            </w:r>
            <w:r w:rsidR="00E11781">
              <w:rPr>
                <w:rFonts w:ascii="Arial" w:eastAsia="Arial" w:hAnsi="Arial" w:cs="Arial"/>
              </w:rPr>
              <w:t xml:space="preserve"> </w:t>
            </w:r>
            <w:r w:rsidR="00C74313">
              <w:rPr>
                <w:rFonts w:ascii="Arial" w:eastAsia="Arial" w:hAnsi="Arial" w:cs="Arial"/>
              </w:rPr>
              <w:t xml:space="preserve">the gastroenterologist’s </w:t>
            </w:r>
            <w:r w:rsidRPr="00EC0479">
              <w:rPr>
                <w:rFonts w:ascii="Arial" w:eastAsia="Arial" w:hAnsi="Arial" w:cs="Arial"/>
              </w:rPr>
              <w:t>medical management including biologic agents</w:t>
            </w:r>
          </w:p>
          <w:p w14:paraId="03454A2D" w14:textId="77777777" w:rsidR="004C71E1" w:rsidRDefault="004C71E1" w:rsidP="004C71E1">
            <w:pPr>
              <w:pBdr>
                <w:top w:val="nil"/>
                <w:left w:val="nil"/>
                <w:bottom w:val="nil"/>
                <w:right w:val="nil"/>
                <w:between w:val="nil"/>
              </w:pBdr>
              <w:rPr>
                <w:rFonts w:ascii="Arial" w:hAnsi="Arial" w:cs="Arial"/>
                <w:color w:val="000000"/>
              </w:rPr>
            </w:pPr>
          </w:p>
          <w:p w14:paraId="143B6236" w14:textId="77777777" w:rsidR="00204F1E" w:rsidRPr="00EC0479" w:rsidRDefault="00204F1E" w:rsidP="004C71E1">
            <w:pPr>
              <w:pBdr>
                <w:top w:val="nil"/>
                <w:left w:val="nil"/>
                <w:bottom w:val="nil"/>
                <w:right w:val="nil"/>
                <w:between w:val="nil"/>
              </w:pBdr>
              <w:rPr>
                <w:rFonts w:ascii="Arial" w:hAnsi="Arial" w:cs="Arial"/>
                <w:color w:val="000000"/>
              </w:rPr>
            </w:pPr>
          </w:p>
          <w:p w14:paraId="45337E7F" w14:textId="29B0936C"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staged restorative proctocolectomy with J</w:t>
            </w:r>
            <w:r w:rsidR="00C74313">
              <w:rPr>
                <w:rFonts w:ascii="Arial" w:eastAsia="Arial" w:hAnsi="Arial" w:cs="Arial"/>
              </w:rPr>
              <w:t>-</w:t>
            </w:r>
            <w:r w:rsidRPr="00EC0479">
              <w:rPr>
                <w:rFonts w:ascii="Arial" w:eastAsia="Arial" w:hAnsi="Arial" w:cs="Arial"/>
              </w:rPr>
              <w:t>pouch reconstruction and loop ileostomy</w:t>
            </w:r>
          </w:p>
          <w:p w14:paraId="6388A68D" w14:textId="77777777" w:rsidR="004C71E1" w:rsidRPr="00EC0479" w:rsidRDefault="004C71E1" w:rsidP="004C71E1">
            <w:pPr>
              <w:pStyle w:val="ListParagraph"/>
              <w:rPr>
                <w:rFonts w:ascii="Arial" w:eastAsia="Arial" w:hAnsi="Arial" w:cs="Arial"/>
              </w:rPr>
            </w:pPr>
          </w:p>
          <w:p w14:paraId="0C6A55F4"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6670263D" w14:textId="1C7A3F3E"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Manages patient who developed a fever five days after restorative proctocolectomy with diversion</w:t>
            </w:r>
            <w:r w:rsidR="00C74313">
              <w:rPr>
                <w:rFonts w:ascii="Arial" w:eastAsia="Arial" w:hAnsi="Arial" w:cs="Arial"/>
              </w:rPr>
              <w:t>; w</w:t>
            </w:r>
            <w:r w:rsidRPr="00EC0479">
              <w:rPr>
                <w:rFonts w:ascii="Arial" w:eastAsia="Arial" w:hAnsi="Arial" w:cs="Arial"/>
              </w:rPr>
              <w:t>hen a CT exam reveals pelvic abscess, requests interventional CT-guided percutaneous drainage</w:t>
            </w:r>
            <w:r w:rsidR="00C74313">
              <w:rPr>
                <w:rFonts w:ascii="Arial" w:eastAsia="Arial" w:hAnsi="Arial" w:cs="Arial"/>
              </w:rPr>
              <w:t>; o</w:t>
            </w:r>
            <w:r w:rsidRPr="00EC0479">
              <w:rPr>
                <w:rFonts w:ascii="Arial" w:eastAsia="Arial" w:hAnsi="Arial" w:cs="Arial"/>
              </w:rPr>
              <w:t>rders a water-soluble contrast study following patient recovery to ensure resolution of leak prior to ileostomy takedown</w:t>
            </w:r>
          </w:p>
        </w:tc>
      </w:tr>
      <w:tr w:rsidR="00C93A1F" w:rsidRPr="00EC0479" w14:paraId="70C2E342" w14:textId="77777777">
        <w:tc>
          <w:tcPr>
            <w:tcW w:w="4950" w:type="dxa"/>
            <w:tcBorders>
              <w:top w:val="single" w:sz="4" w:space="0" w:color="000000"/>
              <w:bottom w:val="single" w:sz="4" w:space="0" w:color="000000"/>
            </w:tcBorders>
            <w:shd w:val="clear" w:color="auto" w:fill="C9C9C9"/>
          </w:tcPr>
          <w:p w14:paraId="4CCB0BCA" w14:textId="77777777" w:rsidR="00204F1E" w:rsidRPr="00204F1E" w:rsidRDefault="00C65C65" w:rsidP="00204F1E">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204F1E" w:rsidRPr="00204F1E">
              <w:rPr>
                <w:rFonts w:ascii="Arial" w:eastAsia="Arial" w:hAnsi="Arial" w:cs="Arial"/>
                <w:i/>
              </w:rPr>
              <w:t>Guides discussion of patient care in the multidisciplinary team</w:t>
            </w:r>
          </w:p>
          <w:p w14:paraId="2490183B" w14:textId="77777777" w:rsidR="00204F1E" w:rsidRPr="00204F1E" w:rsidRDefault="00204F1E" w:rsidP="00204F1E">
            <w:pPr>
              <w:rPr>
                <w:rFonts w:ascii="Arial" w:eastAsia="Arial" w:hAnsi="Arial" w:cs="Arial"/>
                <w:i/>
              </w:rPr>
            </w:pPr>
          </w:p>
          <w:p w14:paraId="46FE4CBA" w14:textId="77777777" w:rsidR="00C93A1F" w:rsidRPr="00EC0479" w:rsidRDefault="00204F1E" w:rsidP="00204F1E">
            <w:pPr>
              <w:rPr>
                <w:rFonts w:ascii="Arial" w:eastAsia="Arial" w:hAnsi="Arial" w:cs="Arial"/>
                <w:i/>
              </w:rPr>
            </w:pPr>
            <w:r w:rsidRPr="00204F1E">
              <w:rPr>
                <w:rFonts w:ascii="Arial" w:eastAsia="Arial" w:hAnsi="Arial" w:cs="Arial"/>
                <w:i/>
              </w:rPr>
              <w:t>Demonstrates proficiency as a teaching assistant for operations, including restorative proctocolectomy</w:t>
            </w:r>
          </w:p>
        </w:tc>
        <w:tc>
          <w:tcPr>
            <w:tcW w:w="9175" w:type="dxa"/>
            <w:tcBorders>
              <w:top w:val="single" w:sz="4" w:space="0" w:color="000000"/>
              <w:left w:val="nil"/>
              <w:bottom w:val="single" w:sz="4" w:space="0" w:color="000000"/>
              <w:right w:val="single" w:sz="8" w:space="0" w:color="000000"/>
            </w:tcBorders>
            <w:shd w:val="clear" w:color="auto" w:fill="C9C9C9"/>
          </w:tcPr>
          <w:p w14:paraId="24D2456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junior resident through non-operative and operative management decision making for patient with ulcerative colitis</w:t>
            </w:r>
          </w:p>
          <w:p w14:paraId="31BC4A7E" w14:textId="77777777" w:rsidR="004C71E1" w:rsidRPr="00EC0479" w:rsidRDefault="004C71E1" w:rsidP="004C71E1">
            <w:pPr>
              <w:pBdr>
                <w:top w:val="nil"/>
                <w:left w:val="nil"/>
                <w:bottom w:val="nil"/>
                <w:right w:val="nil"/>
                <w:between w:val="nil"/>
              </w:pBdr>
              <w:rPr>
                <w:rFonts w:ascii="Arial" w:hAnsi="Arial" w:cs="Arial"/>
                <w:color w:val="000000"/>
              </w:rPr>
            </w:pPr>
          </w:p>
          <w:p w14:paraId="1F829CB7"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Serves as teaching assistant for restorative proctocolectomy and loop ileostomy</w:t>
            </w:r>
          </w:p>
        </w:tc>
      </w:tr>
      <w:tr w:rsidR="00C93A1F" w:rsidRPr="00EC0479" w14:paraId="36FB9ADB" w14:textId="77777777">
        <w:tc>
          <w:tcPr>
            <w:tcW w:w="4950" w:type="dxa"/>
            <w:shd w:val="clear" w:color="auto" w:fill="FFD965"/>
          </w:tcPr>
          <w:p w14:paraId="7F953F74"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1BB0355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51F9EE64" w14:textId="18D90066"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B75DF4">
              <w:rPr>
                <w:rFonts w:ascii="Arial" w:eastAsia="Arial" w:hAnsi="Arial" w:cs="Arial"/>
              </w:rPr>
              <w:t>o</w:t>
            </w:r>
            <w:r w:rsidRPr="00EC0479">
              <w:rPr>
                <w:rFonts w:ascii="Arial" w:eastAsia="Arial" w:hAnsi="Arial" w:cs="Arial"/>
              </w:rPr>
              <w:t>bservation</w:t>
            </w:r>
          </w:p>
          <w:p w14:paraId="7C3B523C" w14:textId="52798610"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B75DF4">
              <w:rPr>
                <w:rFonts w:ascii="Arial" w:eastAsia="Arial" w:hAnsi="Arial" w:cs="Arial"/>
              </w:rPr>
              <w:t>o</w:t>
            </w:r>
            <w:r w:rsidRPr="00EC0479">
              <w:rPr>
                <w:rFonts w:ascii="Arial" w:eastAsia="Arial" w:hAnsi="Arial" w:cs="Arial"/>
              </w:rPr>
              <w:t xml:space="preserve">ral </w:t>
            </w:r>
            <w:r w:rsidR="00B75DF4">
              <w:rPr>
                <w:rFonts w:ascii="Arial" w:eastAsia="Arial" w:hAnsi="Arial" w:cs="Arial"/>
              </w:rPr>
              <w:t>e</w:t>
            </w:r>
            <w:r w:rsidRPr="00EC0479">
              <w:rPr>
                <w:rFonts w:ascii="Arial" w:eastAsia="Arial" w:hAnsi="Arial" w:cs="Arial"/>
              </w:rPr>
              <w:t>xam</w:t>
            </w:r>
          </w:p>
          <w:p w14:paraId="0ACEB4D2" w14:textId="77777777" w:rsidR="00931987" w:rsidRPr="00EC0479" w:rsidRDefault="00931987"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08128884" w14:textId="77777777">
        <w:tc>
          <w:tcPr>
            <w:tcW w:w="4950" w:type="dxa"/>
            <w:shd w:val="clear" w:color="auto" w:fill="8DB3E2"/>
          </w:tcPr>
          <w:p w14:paraId="6D7090BB"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126D5996"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8CCABC0" w14:textId="77777777">
        <w:trPr>
          <w:trHeight w:val="80"/>
        </w:trPr>
        <w:tc>
          <w:tcPr>
            <w:tcW w:w="4950" w:type="dxa"/>
            <w:tcBorders>
              <w:bottom w:val="single" w:sz="4" w:space="0" w:color="000000"/>
            </w:tcBorders>
            <w:shd w:val="clear" w:color="auto" w:fill="A8D08D"/>
          </w:tcPr>
          <w:p w14:paraId="4A0BEC32"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46711580" w14:textId="77777777" w:rsidR="00204F1E"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7B52B972" w14:textId="77777777" w:rsidR="00204F1E"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American Society of Colon and Rectal Surgerons (ASCRS). ColoRectal Educational Systems Template (CREST). </w:t>
            </w:r>
            <w:hyperlink r:id="rId28"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2FA14479" w14:textId="77777777" w:rsidR="00C93A1F"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29"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3EE5BDC4" w14:textId="77777777" w:rsidR="00204F1E" w:rsidRDefault="00204F1E">
      <w:pPr>
        <w:rPr>
          <w:rFonts w:ascii="Arial" w:eastAsia="Arial" w:hAnsi="Arial" w:cs="Arial"/>
        </w:rPr>
      </w:pPr>
      <w:r>
        <w:rPr>
          <w:rFonts w:ascii="Arial" w:eastAsia="Arial" w:hAnsi="Arial" w:cs="Arial"/>
        </w:rPr>
        <w:lastRenderedPageBreak/>
        <w:br/>
      </w:r>
    </w:p>
    <w:p w14:paraId="0EADD9F4" w14:textId="77777777" w:rsidR="00204F1E" w:rsidRDefault="00204F1E">
      <w:pPr>
        <w:rPr>
          <w:rFonts w:ascii="Arial" w:eastAsia="Arial" w:hAnsi="Arial" w:cs="Arial"/>
        </w:rPr>
      </w:pPr>
      <w:r>
        <w:rPr>
          <w:rFonts w:ascii="Arial" w:eastAsia="Arial" w:hAnsi="Arial" w:cs="Arial"/>
        </w:rPr>
        <w:br w:type="page"/>
      </w:r>
    </w:p>
    <w:p w14:paraId="3E8F1FA3" w14:textId="77777777" w:rsidR="00C93A1F" w:rsidRPr="00EC0479" w:rsidRDefault="00C93A1F">
      <w:pPr>
        <w:rPr>
          <w:rFonts w:ascii="Arial" w:eastAsia="Arial" w:hAnsi="Arial" w:cs="Arial"/>
        </w:rPr>
      </w:pP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5416AD4" w14:textId="77777777">
        <w:trPr>
          <w:trHeight w:val="760"/>
        </w:trPr>
        <w:tc>
          <w:tcPr>
            <w:tcW w:w="14125" w:type="dxa"/>
            <w:gridSpan w:val="2"/>
            <w:shd w:val="clear" w:color="auto" w:fill="9CC3E5"/>
          </w:tcPr>
          <w:p w14:paraId="13BD7A52" w14:textId="1B18E590" w:rsidR="00C93A1F" w:rsidRPr="00EC0479" w:rsidRDefault="00C65C65" w:rsidP="00C65C65">
            <w:pPr>
              <w:ind w:hanging="14"/>
              <w:jc w:val="center"/>
              <w:rPr>
                <w:rFonts w:ascii="Arial" w:eastAsia="Arial" w:hAnsi="Arial" w:cs="Arial"/>
                <w:b/>
              </w:rPr>
            </w:pPr>
            <w:r w:rsidRPr="00EC0479">
              <w:rPr>
                <w:rFonts w:ascii="Arial" w:eastAsia="Arial" w:hAnsi="Arial" w:cs="Arial"/>
                <w:b/>
              </w:rPr>
              <w:t>Patient Care 7: Diverticular Disease</w:t>
            </w:r>
          </w:p>
          <w:p w14:paraId="670A67EA"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diverticular disease</w:t>
            </w:r>
          </w:p>
        </w:tc>
      </w:tr>
      <w:tr w:rsidR="00C93A1F" w:rsidRPr="00EC0479" w14:paraId="54D8299D" w14:textId="77777777">
        <w:tc>
          <w:tcPr>
            <w:tcW w:w="4950" w:type="dxa"/>
            <w:shd w:val="clear" w:color="auto" w:fill="FAC090"/>
          </w:tcPr>
          <w:p w14:paraId="09AC134C"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96CFAA4"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5B5F4572" w14:textId="77777777" w:rsidTr="00C65C65">
        <w:trPr>
          <w:trHeight w:val="2283"/>
        </w:trPr>
        <w:tc>
          <w:tcPr>
            <w:tcW w:w="4950" w:type="dxa"/>
            <w:tcBorders>
              <w:top w:val="single" w:sz="4" w:space="0" w:color="000000"/>
              <w:bottom w:val="single" w:sz="4" w:space="0" w:color="000000"/>
            </w:tcBorders>
            <w:shd w:val="clear" w:color="auto" w:fill="C9C9C9"/>
          </w:tcPr>
          <w:p w14:paraId="03C1432E" w14:textId="77777777" w:rsidR="00204F1E" w:rsidRPr="00204F1E" w:rsidRDefault="00C65C65" w:rsidP="00204F1E">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204F1E" w:rsidRPr="00204F1E">
              <w:rPr>
                <w:rFonts w:ascii="Arial" w:eastAsia="Arial" w:hAnsi="Arial" w:cs="Arial"/>
                <w:i/>
                <w:color w:val="000000"/>
              </w:rPr>
              <w:t>Participates in examination and assessment and medical or surgical management</w:t>
            </w:r>
          </w:p>
          <w:p w14:paraId="283AF8B4" w14:textId="77777777" w:rsidR="00204F1E" w:rsidRPr="00204F1E" w:rsidRDefault="00204F1E" w:rsidP="00204F1E">
            <w:pPr>
              <w:rPr>
                <w:rFonts w:ascii="Arial" w:eastAsia="Arial" w:hAnsi="Arial" w:cs="Arial"/>
                <w:i/>
                <w:color w:val="000000"/>
              </w:rPr>
            </w:pPr>
          </w:p>
          <w:p w14:paraId="7963E5AF" w14:textId="77777777" w:rsidR="00204F1E" w:rsidRPr="00204F1E" w:rsidRDefault="00204F1E" w:rsidP="00204F1E">
            <w:pPr>
              <w:rPr>
                <w:rFonts w:ascii="Arial" w:eastAsia="Arial" w:hAnsi="Arial" w:cs="Arial"/>
                <w:i/>
                <w:color w:val="000000"/>
              </w:rPr>
            </w:pPr>
            <w:r w:rsidRPr="00204F1E">
              <w:rPr>
                <w:rFonts w:ascii="Arial" w:eastAsia="Arial" w:hAnsi="Arial" w:cs="Arial"/>
                <w:i/>
                <w:color w:val="000000"/>
              </w:rPr>
              <w:t>Assists in component steps for surgical management</w:t>
            </w:r>
          </w:p>
          <w:p w14:paraId="086F51AE" w14:textId="77777777" w:rsidR="00204F1E" w:rsidRPr="00204F1E" w:rsidRDefault="00204F1E" w:rsidP="00204F1E">
            <w:pPr>
              <w:rPr>
                <w:rFonts w:ascii="Arial" w:eastAsia="Arial" w:hAnsi="Arial" w:cs="Arial"/>
                <w:i/>
                <w:color w:val="000000"/>
              </w:rPr>
            </w:pPr>
          </w:p>
          <w:p w14:paraId="319D314A" w14:textId="77777777" w:rsidR="00C93A1F" w:rsidRPr="00EC0479" w:rsidRDefault="00204F1E" w:rsidP="00204F1E">
            <w:pPr>
              <w:rPr>
                <w:rFonts w:ascii="Arial" w:eastAsia="Arial" w:hAnsi="Arial" w:cs="Arial"/>
                <w:i/>
                <w:color w:val="000000"/>
              </w:rPr>
            </w:pPr>
            <w:r w:rsidRPr="00204F1E">
              <w:rPr>
                <w:rFonts w:ascii="Arial" w:eastAsia="Arial" w:hAnsi="Arial" w:cs="Arial"/>
                <w:i/>
                <w:color w:val="000000"/>
              </w:rPr>
              <w:t>Assists in the management of complications and recurrences</w:t>
            </w:r>
          </w:p>
        </w:tc>
        <w:tc>
          <w:tcPr>
            <w:tcW w:w="9175" w:type="dxa"/>
            <w:tcBorders>
              <w:top w:val="single" w:sz="8" w:space="0" w:color="000000"/>
              <w:left w:val="nil"/>
              <w:bottom w:val="single" w:sz="8" w:space="0" w:color="000000"/>
              <w:right w:val="single" w:sz="8" w:space="0" w:color="000000"/>
            </w:tcBorders>
            <w:shd w:val="clear" w:color="auto" w:fill="C9C9C9"/>
            <w:tcMar>
              <w:top w:w="100" w:type="dxa"/>
              <w:left w:w="100" w:type="dxa"/>
              <w:bottom w:w="100" w:type="dxa"/>
              <w:right w:w="100" w:type="dxa"/>
            </w:tcMar>
          </w:tcPr>
          <w:p w14:paraId="7678BCBF" w14:textId="2BD1A930"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Participates in assessment and discussion of medical and surgical options for a 56-year-old patient presenting with left lower</w:t>
            </w:r>
            <w:r w:rsidR="00B75DF4">
              <w:rPr>
                <w:rFonts w:ascii="Arial" w:eastAsia="Arial" w:hAnsi="Arial" w:cs="Arial"/>
              </w:rPr>
              <w:t>-</w:t>
            </w:r>
            <w:r w:rsidRPr="00EC0479">
              <w:rPr>
                <w:rFonts w:ascii="Arial" w:eastAsia="Arial" w:hAnsi="Arial" w:cs="Arial"/>
              </w:rPr>
              <w:t>quadrant abdominal pain and low-grade fever consistent with clinical diverticulitis</w:t>
            </w:r>
            <w:r w:rsidR="00B75DF4">
              <w:rPr>
                <w:rFonts w:ascii="Arial" w:eastAsia="Arial" w:hAnsi="Arial" w:cs="Arial"/>
              </w:rPr>
              <w:t>,</w:t>
            </w:r>
            <w:r w:rsidRPr="00EC0479">
              <w:rPr>
                <w:rFonts w:ascii="Arial" w:eastAsia="Arial" w:hAnsi="Arial" w:cs="Arial"/>
              </w:rPr>
              <w:t xml:space="preserve"> and </w:t>
            </w:r>
            <w:r w:rsidR="00B75DF4">
              <w:rPr>
                <w:rFonts w:ascii="Arial" w:eastAsia="Arial" w:hAnsi="Arial" w:cs="Arial"/>
              </w:rPr>
              <w:t xml:space="preserve">whose </w:t>
            </w:r>
            <w:r w:rsidRPr="00EC0479">
              <w:rPr>
                <w:rFonts w:ascii="Arial" w:eastAsia="Arial" w:hAnsi="Arial" w:cs="Arial"/>
              </w:rPr>
              <w:t xml:space="preserve">CT scan shows </w:t>
            </w:r>
            <w:r w:rsidR="00B75DF4">
              <w:rPr>
                <w:rFonts w:ascii="Arial" w:eastAsia="Arial" w:hAnsi="Arial" w:cs="Arial"/>
              </w:rPr>
              <w:t>a six-centimeter</w:t>
            </w:r>
            <w:r w:rsidRPr="00EC0479">
              <w:rPr>
                <w:rFonts w:ascii="Arial" w:eastAsia="Arial" w:hAnsi="Arial" w:cs="Arial"/>
              </w:rPr>
              <w:t xml:space="preserve"> pericolic abscess not amenable to percutaneous drainage</w:t>
            </w:r>
          </w:p>
          <w:p w14:paraId="10EDD59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and assists with operative intervention that includes drainage of </w:t>
            </w:r>
            <w:r w:rsidR="00B75DF4">
              <w:rPr>
                <w:rFonts w:ascii="Arial" w:eastAsia="Arial" w:hAnsi="Arial" w:cs="Arial"/>
              </w:rPr>
              <w:t xml:space="preserve">an </w:t>
            </w:r>
            <w:r w:rsidRPr="00EC0479">
              <w:rPr>
                <w:rFonts w:ascii="Arial" w:eastAsia="Arial" w:hAnsi="Arial" w:cs="Arial"/>
              </w:rPr>
              <w:t xml:space="preserve">abscess, resection of </w:t>
            </w:r>
            <w:r w:rsidR="00B75DF4">
              <w:rPr>
                <w:rFonts w:ascii="Arial" w:eastAsia="Arial" w:hAnsi="Arial" w:cs="Arial"/>
              </w:rPr>
              <w:t xml:space="preserve">the </w:t>
            </w:r>
            <w:r w:rsidRPr="00EC0479">
              <w:rPr>
                <w:rFonts w:ascii="Arial" w:eastAsia="Arial" w:hAnsi="Arial" w:cs="Arial"/>
              </w:rPr>
              <w:t xml:space="preserve">diseased segment, </w:t>
            </w:r>
            <w:r w:rsidR="00B75DF4">
              <w:rPr>
                <w:rFonts w:ascii="Arial" w:eastAsia="Arial" w:hAnsi="Arial" w:cs="Arial"/>
              </w:rPr>
              <w:t xml:space="preserve">and </w:t>
            </w:r>
            <w:r w:rsidRPr="00EC0479">
              <w:rPr>
                <w:rFonts w:ascii="Arial" w:eastAsia="Arial" w:hAnsi="Arial" w:cs="Arial"/>
              </w:rPr>
              <w:t>primary anastomosis, with or without diversion depending on risk factors for anastomotic leak</w:t>
            </w:r>
          </w:p>
          <w:p w14:paraId="0F26B7A1" w14:textId="2C354169"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Participates in team discussion for a patient who presents with post</w:t>
            </w:r>
            <w:r w:rsidR="00B75DF4">
              <w:rPr>
                <w:rFonts w:ascii="Arial" w:eastAsia="Arial" w:hAnsi="Arial" w:cs="Arial"/>
              </w:rPr>
              <w:t>-</w:t>
            </w:r>
            <w:r w:rsidRPr="00EC0479">
              <w:rPr>
                <w:rFonts w:ascii="Arial" w:eastAsia="Arial" w:hAnsi="Arial" w:cs="Arial"/>
              </w:rPr>
              <w:t>operative fever</w:t>
            </w:r>
            <w:r w:rsidR="00B75DF4">
              <w:rPr>
                <w:rFonts w:ascii="Arial" w:eastAsia="Arial" w:hAnsi="Arial" w:cs="Arial"/>
              </w:rPr>
              <w:t xml:space="preserve"> after discharge</w:t>
            </w:r>
            <w:r w:rsidRPr="00EC0479">
              <w:rPr>
                <w:rFonts w:ascii="Arial" w:eastAsia="Arial" w:hAnsi="Arial" w:cs="Arial"/>
              </w:rPr>
              <w:t xml:space="preserve">; when repeat CT imaging demonstrates recurrent pelvic abscess amenable to </w:t>
            </w:r>
            <w:r w:rsidR="00B75DF4">
              <w:rPr>
                <w:rFonts w:ascii="Arial" w:eastAsia="Arial" w:hAnsi="Arial" w:cs="Arial"/>
              </w:rPr>
              <w:t>interventional radiology</w:t>
            </w:r>
            <w:r w:rsidR="00B75DF4" w:rsidRPr="00EC0479">
              <w:rPr>
                <w:rFonts w:ascii="Arial" w:eastAsia="Arial" w:hAnsi="Arial" w:cs="Arial"/>
              </w:rPr>
              <w:t xml:space="preserve"> </w:t>
            </w:r>
            <w:r w:rsidRPr="00EC0479">
              <w:rPr>
                <w:rFonts w:ascii="Arial" w:eastAsia="Arial" w:hAnsi="Arial" w:cs="Arial"/>
              </w:rPr>
              <w:t xml:space="preserve">drainage, participates in ordering </w:t>
            </w:r>
            <w:r w:rsidR="00B75DF4">
              <w:rPr>
                <w:rFonts w:ascii="Arial" w:eastAsia="Arial" w:hAnsi="Arial" w:cs="Arial"/>
              </w:rPr>
              <w:t>interventional radiology</w:t>
            </w:r>
            <w:r w:rsidR="00B75DF4" w:rsidRPr="00EC0479">
              <w:rPr>
                <w:rFonts w:ascii="Arial" w:eastAsia="Arial" w:hAnsi="Arial" w:cs="Arial"/>
              </w:rPr>
              <w:t xml:space="preserve"> </w:t>
            </w:r>
            <w:r w:rsidRPr="00EC0479">
              <w:rPr>
                <w:rFonts w:ascii="Arial" w:eastAsia="Arial" w:hAnsi="Arial" w:cs="Arial"/>
              </w:rPr>
              <w:t>drainage</w:t>
            </w:r>
          </w:p>
        </w:tc>
      </w:tr>
      <w:tr w:rsidR="00C93A1F" w:rsidRPr="00EC0479" w14:paraId="73ECDE1E" w14:textId="77777777">
        <w:tc>
          <w:tcPr>
            <w:tcW w:w="4950" w:type="dxa"/>
            <w:tcBorders>
              <w:top w:val="single" w:sz="4" w:space="0" w:color="000000"/>
              <w:bottom w:val="single" w:sz="4" w:space="0" w:color="000000"/>
            </w:tcBorders>
            <w:shd w:val="clear" w:color="auto" w:fill="C9C9C9"/>
          </w:tcPr>
          <w:p w14:paraId="70F81BD3" w14:textId="77777777" w:rsidR="00204F1E" w:rsidRPr="00204F1E" w:rsidRDefault="00C65C65" w:rsidP="00204F1E">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204F1E" w:rsidRPr="00204F1E">
              <w:rPr>
                <w:rFonts w:ascii="Arial" w:eastAsia="Arial" w:hAnsi="Arial" w:cs="Arial"/>
                <w:i/>
              </w:rPr>
              <w:t>With direct supervision, performs examination, assessment and medical or surgical management</w:t>
            </w:r>
          </w:p>
          <w:p w14:paraId="79505FB1" w14:textId="77777777" w:rsidR="00204F1E" w:rsidRPr="00204F1E" w:rsidRDefault="00204F1E" w:rsidP="00204F1E">
            <w:pPr>
              <w:rPr>
                <w:rFonts w:ascii="Arial" w:eastAsia="Arial" w:hAnsi="Arial" w:cs="Arial"/>
                <w:i/>
              </w:rPr>
            </w:pPr>
          </w:p>
          <w:p w14:paraId="1B73F4D3" w14:textId="77777777" w:rsidR="00204F1E" w:rsidRPr="00204F1E" w:rsidRDefault="00204F1E" w:rsidP="00204F1E">
            <w:pPr>
              <w:rPr>
                <w:rFonts w:ascii="Arial" w:eastAsia="Arial" w:hAnsi="Arial" w:cs="Arial"/>
                <w:i/>
              </w:rPr>
            </w:pPr>
            <w:r w:rsidRPr="00204F1E">
              <w:rPr>
                <w:rFonts w:ascii="Arial" w:eastAsia="Arial" w:hAnsi="Arial" w:cs="Arial"/>
                <w:i/>
              </w:rPr>
              <w:t>With direct supervision, selects and completes the component steps for surgical management</w:t>
            </w:r>
          </w:p>
          <w:p w14:paraId="4A840F4E" w14:textId="77777777" w:rsidR="00204F1E" w:rsidRPr="00204F1E" w:rsidRDefault="00204F1E" w:rsidP="00204F1E">
            <w:pPr>
              <w:rPr>
                <w:rFonts w:ascii="Arial" w:eastAsia="Arial" w:hAnsi="Arial" w:cs="Arial"/>
                <w:i/>
              </w:rPr>
            </w:pPr>
          </w:p>
          <w:p w14:paraId="474BF635" w14:textId="77777777" w:rsidR="00C93A1F" w:rsidRPr="00EC0479" w:rsidRDefault="00204F1E" w:rsidP="00204F1E">
            <w:pPr>
              <w:rPr>
                <w:rFonts w:ascii="Arial" w:eastAsia="Arial" w:hAnsi="Arial" w:cs="Arial"/>
                <w:i/>
              </w:rPr>
            </w:pPr>
            <w:r w:rsidRPr="00204F1E">
              <w:rPr>
                <w:rFonts w:ascii="Arial" w:eastAsia="Arial" w:hAnsi="Arial" w:cs="Arial"/>
                <w:i/>
              </w:rPr>
              <w:t>With direct supervision, anticipates, diagnoses, and manages complications and recurrences</w:t>
            </w:r>
          </w:p>
        </w:tc>
        <w:tc>
          <w:tcPr>
            <w:tcW w:w="9175" w:type="dxa"/>
            <w:tcBorders>
              <w:top w:val="single" w:sz="4" w:space="0" w:color="000000"/>
              <w:left w:val="nil"/>
              <w:bottom w:val="single" w:sz="4" w:space="0" w:color="000000"/>
              <w:right w:val="single" w:sz="8" w:space="0" w:color="000000"/>
            </w:tcBorders>
            <w:shd w:val="clear" w:color="auto" w:fill="C9C9C9"/>
          </w:tcPr>
          <w:p w14:paraId="4831250C" w14:textId="68EE0925" w:rsidR="004C71E1" w:rsidRPr="00EC0479" w:rsidRDefault="00B75DF4" w:rsidP="004C71E1">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W</w:t>
            </w:r>
            <w:r w:rsidR="00C65C65" w:rsidRPr="00EC0479">
              <w:rPr>
                <w:rFonts w:ascii="Arial" w:eastAsia="Arial" w:hAnsi="Arial" w:cs="Arial"/>
              </w:rPr>
              <w:t xml:space="preserve">ith </w:t>
            </w:r>
            <w:r>
              <w:rPr>
                <w:rFonts w:ascii="Arial" w:eastAsia="Arial" w:hAnsi="Arial" w:cs="Arial"/>
              </w:rPr>
              <w:t xml:space="preserve">the </w:t>
            </w:r>
            <w:r w:rsidR="00C65C65" w:rsidRPr="00EC0479">
              <w:rPr>
                <w:rFonts w:ascii="Arial" w:eastAsia="Arial" w:hAnsi="Arial" w:cs="Arial"/>
              </w:rPr>
              <w:t xml:space="preserve">attending, </w:t>
            </w:r>
            <w:r>
              <w:rPr>
                <w:rFonts w:ascii="Arial" w:eastAsia="Arial" w:hAnsi="Arial" w:cs="Arial"/>
              </w:rPr>
              <w:t>d</w:t>
            </w:r>
            <w:r w:rsidRPr="00EC0479">
              <w:rPr>
                <w:rFonts w:ascii="Arial" w:eastAsia="Arial" w:hAnsi="Arial" w:cs="Arial"/>
              </w:rPr>
              <w:t xml:space="preserve">iscusses assessment and medical and surgical options </w:t>
            </w:r>
            <w:r w:rsidR="00C65C65" w:rsidRPr="00EC0479">
              <w:rPr>
                <w:rFonts w:ascii="Arial" w:eastAsia="Arial" w:hAnsi="Arial" w:cs="Arial"/>
              </w:rPr>
              <w:t>for a 56-year-old patient who presents with left lower</w:t>
            </w:r>
            <w:r>
              <w:rPr>
                <w:rFonts w:ascii="Arial" w:eastAsia="Arial" w:hAnsi="Arial" w:cs="Arial"/>
              </w:rPr>
              <w:t>-</w:t>
            </w:r>
            <w:r w:rsidR="00C65C65" w:rsidRPr="00EC0479">
              <w:rPr>
                <w:rFonts w:ascii="Arial" w:eastAsia="Arial" w:hAnsi="Arial" w:cs="Arial"/>
              </w:rPr>
              <w:t>quadrant abdominal pain and low</w:t>
            </w:r>
            <w:r>
              <w:rPr>
                <w:rFonts w:ascii="Arial" w:eastAsia="Arial" w:hAnsi="Arial" w:cs="Arial"/>
              </w:rPr>
              <w:t>-</w:t>
            </w:r>
            <w:r w:rsidR="00C65C65" w:rsidRPr="00EC0479">
              <w:rPr>
                <w:rFonts w:ascii="Arial" w:eastAsia="Arial" w:hAnsi="Arial" w:cs="Arial"/>
              </w:rPr>
              <w:t xml:space="preserve">grade fever consistent with clinical diverticulitis and </w:t>
            </w:r>
            <w:r>
              <w:rPr>
                <w:rFonts w:ascii="Arial" w:eastAsia="Arial" w:hAnsi="Arial" w:cs="Arial"/>
              </w:rPr>
              <w:t xml:space="preserve">whose </w:t>
            </w:r>
            <w:r w:rsidR="00C65C65" w:rsidRPr="00EC0479">
              <w:rPr>
                <w:rFonts w:ascii="Arial" w:eastAsia="Arial" w:hAnsi="Arial" w:cs="Arial"/>
              </w:rPr>
              <w:t xml:space="preserve">CT scan shows </w:t>
            </w:r>
            <w:r>
              <w:rPr>
                <w:rFonts w:ascii="Arial" w:eastAsia="Arial" w:hAnsi="Arial" w:cs="Arial"/>
              </w:rPr>
              <w:t>a six-centimeter</w:t>
            </w:r>
            <w:r w:rsidR="00C65C65" w:rsidRPr="00EC0479">
              <w:rPr>
                <w:rFonts w:ascii="Arial" w:eastAsia="Arial" w:hAnsi="Arial" w:cs="Arial"/>
              </w:rPr>
              <w:t xml:space="preserve"> pericolic abscess not amenable to percutaneous drainage</w:t>
            </w:r>
          </w:p>
          <w:p w14:paraId="2067166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Assists with operative intervention that includes drainage of </w:t>
            </w:r>
            <w:r w:rsidR="00B75DF4">
              <w:rPr>
                <w:rFonts w:ascii="Arial" w:eastAsia="Arial" w:hAnsi="Arial" w:cs="Arial"/>
              </w:rPr>
              <w:t xml:space="preserve">an </w:t>
            </w:r>
            <w:r w:rsidRPr="00EC0479">
              <w:rPr>
                <w:rFonts w:ascii="Arial" w:eastAsia="Arial" w:hAnsi="Arial" w:cs="Arial"/>
              </w:rPr>
              <w:t xml:space="preserve">abscess, resection of </w:t>
            </w:r>
            <w:r w:rsidR="00B75DF4">
              <w:rPr>
                <w:rFonts w:ascii="Arial" w:eastAsia="Arial" w:hAnsi="Arial" w:cs="Arial"/>
              </w:rPr>
              <w:t xml:space="preserve">the </w:t>
            </w:r>
            <w:r w:rsidRPr="00EC0479">
              <w:rPr>
                <w:rFonts w:ascii="Arial" w:eastAsia="Arial" w:hAnsi="Arial" w:cs="Arial"/>
              </w:rPr>
              <w:t>diseased segment, and primary anastomosis, with or without diversion depending on risk factors for anastomotic leak</w:t>
            </w:r>
          </w:p>
          <w:p w14:paraId="2DD232A0" w14:textId="06B2CEDA"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in the assessment of a patient who presents with post</w:t>
            </w:r>
            <w:r w:rsidR="00B75DF4">
              <w:rPr>
                <w:rFonts w:ascii="Arial" w:eastAsia="Arial" w:hAnsi="Arial" w:cs="Arial"/>
              </w:rPr>
              <w:t>-</w:t>
            </w:r>
            <w:r w:rsidRPr="00EC0479">
              <w:rPr>
                <w:rFonts w:ascii="Arial" w:eastAsia="Arial" w:hAnsi="Arial" w:cs="Arial"/>
              </w:rPr>
              <w:t>operative fever</w:t>
            </w:r>
            <w:r w:rsidR="00B75DF4">
              <w:rPr>
                <w:rFonts w:ascii="Arial" w:eastAsia="Arial" w:hAnsi="Arial" w:cs="Arial"/>
              </w:rPr>
              <w:t xml:space="preserve"> after discharge</w:t>
            </w:r>
            <w:r w:rsidRPr="00EC0479">
              <w:rPr>
                <w:rFonts w:ascii="Arial" w:eastAsia="Arial" w:hAnsi="Arial" w:cs="Arial"/>
              </w:rPr>
              <w:t xml:space="preserve">; after repeat CT imaging demonstrates recurrent pelvic abscess amenable to </w:t>
            </w:r>
            <w:r w:rsidR="00B75DF4">
              <w:rPr>
                <w:rFonts w:ascii="Arial" w:eastAsia="Arial" w:hAnsi="Arial" w:cs="Arial"/>
              </w:rPr>
              <w:t>interventional radiology</w:t>
            </w:r>
            <w:r w:rsidR="00B75DF4" w:rsidRPr="00EC0479">
              <w:rPr>
                <w:rFonts w:ascii="Arial" w:eastAsia="Arial" w:hAnsi="Arial" w:cs="Arial"/>
              </w:rPr>
              <w:t xml:space="preserve"> </w:t>
            </w:r>
            <w:r w:rsidRPr="00EC0479">
              <w:rPr>
                <w:rFonts w:ascii="Arial" w:eastAsia="Arial" w:hAnsi="Arial" w:cs="Arial"/>
              </w:rPr>
              <w:t xml:space="preserve">drainage, assists in ordering </w:t>
            </w:r>
            <w:r w:rsidR="00B75DF4">
              <w:rPr>
                <w:rFonts w:ascii="Arial" w:eastAsia="Arial" w:hAnsi="Arial" w:cs="Arial"/>
              </w:rPr>
              <w:t>interventional radiology</w:t>
            </w:r>
            <w:r w:rsidRPr="00EC0479">
              <w:rPr>
                <w:rFonts w:ascii="Arial" w:eastAsia="Arial" w:hAnsi="Arial" w:cs="Arial"/>
              </w:rPr>
              <w:t xml:space="preserve"> drainage</w:t>
            </w:r>
          </w:p>
        </w:tc>
      </w:tr>
      <w:tr w:rsidR="00C93A1F" w:rsidRPr="00EC0479" w14:paraId="2B3FEC91" w14:textId="77777777">
        <w:tc>
          <w:tcPr>
            <w:tcW w:w="4950" w:type="dxa"/>
            <w:tcBorders>
              <w:top w:val="single" w:sz="4" w:space="0" w:color="000000"/>
              <w:bottom w:val="single" w:sz="4" w:space="0" w:color="000000"/>
            </w:tcBorders>
            <w:shd w:val="clear" w:color="auto" w:fill="C9C9C9"/>
          </w:tcPr>
          <w:p w14:paraId="6112155D" w14:textId="732153DD" w:rsidR="00204F1E" w:rsidRPr="00204F1E" w:rsidRDefault="00C65C65" w:rsidP="00204F1E">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204F1E" w:rsidRPr="00204F1E">
              <w:rPr>
                <w:rFonts w:ascii="Arial" w:eastAsia="Arial" w:hAnsi="Arial" w:cs="Arial"/>
                <w:i/>
                <w:color w:val="000000"/>
              </w:rPr>
              <w:t xml:space="preserve">With </w:t>
            </w:r>
            <w:r w:rsidR="00987944">
              <w:rPr>
                <w:rFonts w:ascii="Arial" w:eastAsia="Arial" w:hAnsi="Arial" w:cs="Arial"/>
                <w:i/>
                <w:color w:val="000000"/>
              </w:rPr>
              <w:t>minimal guidance</w:t>
            </w:r>
            <w:r w:rsidR="00204F1E" w:rsidRPr="00204F1E">
              <w:rPr>
                <w:rFonts w:ascii="Arial" w:eastAsia="Arial" w:hAnsi="Arial" w:cs="Arial"/>
                <w:i/>
                <w:color w:val="000000"/>
              </w:rPr>
              <w:t>, formulates assessment and medical or surgical management</w:t>
            </w:r>
          </w:p>
          <w:p w14:paraId="0DCA835B" w14:textId="77777777" w:rsidR="00204F1E" w:rsidRPr="00204F1E" w:rsidRDefault="00204F1E" w:rsidP="00204F1E">
            <w:pPr>
              <w:rPr>
                <w:rFonts w:ascii="Arial" w:eastAsia="Arial" w:hAnsi="Arial" w:cs="Arial"/>
                <w:i/>
                <w:color w:val="000000"/>
              </w:rPr>
            </w:pPr>
          </w:p>
          <w:p w14:paraId="2D1DE31F" w14:textId="40E51139" w:rsidR="00204F1E" w:rsidRPr="00204F1E"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Pr="00204F1E">
              <w:rPr>
                <w:rFonts w:ascii="Arial" w:eastAsia="Arial" w:hAnsi="Arial" w:cs="Arial"/>
                <w:i/>
                <w:color w:val="000000"/>
              </w:rPr>
              <w:t>, selects and completes component steps of surgical management</w:t>
            </w:r>
          </w:p>
          <w:p w14:paraId="6E9EE46A" w14:textId="77777777" w:rsidR="00204F1E" w:rsidRPr="00204F1E" w:rsidRDefault="00204F1E" w:rsidP="00204F1E">
            <w:pPr>
              <w:rPr>
                <w:rFonts w:ascii="Arial" w:eastAsia="Arial" w:hAnsi="Arial" w:cs="Arial"/>
                <w:i/>
                <w:color w:val="000000"/>
              </w:rPr>
            </w:pPr>
          </w:p>
          <w:p w14:paraId="60ADB3A3" w14:textId="619BFD35" w:rsidR="00C93A1F" w:rsidRPr="00EC0479"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Pr="00204F1E">
              <w:rPr>
                <w:rFonts w:ascii="Arial" w:eastAsia="Arial" w:hAnsi="Arial" w:cs="Arial"/>
                <w:i/>
                <w:color w:val="000000"/>
              </w:rPr>
              <w:t>, anticipates, diagnoses, and manages complications and recurrences</w:t>
            </w:r>
          </w:p>
        </w:tc>
        <w:tc>
          <w:tcPr>
            <w:tcW w:w="9175" w:type="dxa"/>
            <w:tcBorders>
              <w:top w:val="single" w:sz="4" w:space="0" w:color="000000"/>
              <w:left w:val="nil"/>
              <w:bottom w:val="single" w:sz="4" w:space="0" w:color="000000"/>
              <w:right w:val="single" w:sz="8" w:space="0" w:color="000000"/>
            </w:tcBorders>
            <w:shd w:val="clear" w:color="auto" w:fill="C9C9C9"/>
          </w:tcPr>
          <w:p w14:paraId="02D15B3F" w14:textId="0197E3FB"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conferring with attending, assesses and discusses medical and surgical options for a 56-year-old patient presenting with left lower</w:t>
            </w:r>
            <w:r w:rsidR="00B75DF4">
              <w:rPr>
                <w:rFonts w:ascii="Arial" w:eastAsia="Arial" w:hAnsi="Arial" w:cs="Arial"/>
              </w:rPr>
              <w:t>-</w:t>
            </w:r>
            <w:r w:rsidRPr="00EC0479">
              <w:rPr>
                <w:rFonts w:ascii="Arial" w:eastAsia="Arial" w:hAnsi="Arial" w:cs="Arial"/>
              </w:rPr>
              <w:t>quadrant abdominal pain and low</w:t>
            </w:r>
            <w:r w:rsidR="00B75DF4">
              <w:rPr>
                <w:rFonts w:ascii="Arial" w:eastAsia="Arial" w:hAnsi="Arial" w:cs="Arial"/>
              </w:rPr>
              <w:t>-</w:t>
            </w:r>
            <w:r w:rsidRPr="00EC0479">
              <w:rPr>
                <w:rFonts w:ascii="Arial" w:eastAsia="Arial" w:hAnsi="Arial" w:cs="Arial"/>
              </w:rPr>
              <w:t xml:space="preserve">grade fever consistent with clinical diverticulitis and </w:t>
            </w:r>
            <w:r w:rsidR="00B75DF4">
              <w:rPr>
                <w:rFonts w:ascii="Arial" w:eastAsia="Arial" w:hAnsi="Arial" w:cs="Arial"/>
              </w:rPr>
              <w:t xml:space="preserve">whose </w:t>
            </w:r>
            <w:r w:rsidRPr="00EC0479">
              <w:rPr>
                <w:rFonts w:ascii="Arial" w:eastAsia="Arial" w:hAnsi="Arial" w:cs="Arial"/>
              </w:rPr>
              <w:t xml:space="preserve">CT scan shows a </w:t>
            </w:r>
            <w:r w:rsidR="00B75DF4">
              <w:rPr>
                <w:rFonts w:ascii="Arial" w:eastAsia="Arial" w:hAnsi="Arial" w:cs="Arial"/>
              </w:rPr>
              <w:t>six-centimeter</w:t>
            </w:r>
            <w:r w:rsidRPr="00EC0479">
              <w:rPr>
                <w:rFonts w:ascii="Arial" w:eastAsia="Arial" w:hAnsi="Arial" w:cs="Arial"/>
              </w:rPr>
              <w:t xml:space="preserve"> pericolic abscess not amenable to percutaneous drainage</w:t>
            </w:r>
          </w:p>
          <w:p w14:paraId="34A629FF" w14:textId="318D6DF1" w:rsidR="004C71E1" w:rsidRPr="00EC0479" w:rsidRDefault="00B75DF4" w:rsidP="004C71E1">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W</w:t>
            </w:r>
            <w:r w:rsidRPr="00EC0479">
              <w:rPr>
                <w:rFonts w:ascii="Arial" w:eastAsia="Arial" w:hAnsi="Arial" w:cs="Arial"/>
              </w:rPr>
              <w:t xml:space="preserve">ith </w:t>
            </w:r>
            <w:r>
              <w:rPr>
                <w:rFonts w:ascii="Arial" w:eastAsia="Arial" w:hAnsi="Arial" w:cs="Arial"/>
              </w:rPr>
              <w:t xml:space="preserve">the </w:t>
            </w:r>
            <w:r w:rsidRPr="00EC0479">
              <w:rPr>
                <w:rFonts w:ascii="Arial" w:eastAsia="Arial" w:hAnsi="Arial" w:cs="Arial"/>
              </w:rPr>
              <w:t>attending</w:t>
            </w:r>
            <w:r>
              <w:rPr>
                <w:rFonts w:ascii="Arial" w:eastAsia="Arial" w:hAnsi="Arial" w:cs="Arial"/>
              </w:rPr>
              <w:t>’s</w:t>
            </w:r>
            <w:r w:rsidRPr="00EC0479">
              <w:rPr>
                <w:rFonts w:ascii="Arial" w:eastAsia="Arial" w:hAnsi="Arial" w:cs="Arial"/>
              </w:rPr>
              <w:t xml:space="preserve"> assistance</w:t>
            </w:r>
            <w:r>
              <w:rPr>
                <w:rFonts w:ascii="Arial" w:eastAsia="Arial" w:hAnsi="Arial" w:cs="Arial"/>
              </w:rPr>
              <w:t>, p</w:t>
            </w:r>
            <w:r w:rsidR="00C65C65" w:rsidRPr="00EC0479">
              <w:rPr>
                <w:rFonts w:ascii="Arial" w:eastAsia="Arial" w:hAnsi="Arial" w:cs="Arial"/>
              </w:rPr>
              <w:t xml:space="preserve">roceeds with </w:t>
            </w:r>
            <w:r>
              <w:rPr>
                <w:rFonts w:ascii="Arial" w:eastAsia="Arial" w:hAnsi="Arial" w:cs="Arial"/>
              </w:rPr>
              <w:t xml:space="preserve">an </w:t>
            </w:r>
            <w:r w:rsidR="00C65C65" w:rsidRPr="00EC0479">
              <w:rPr>
                <w:rFonts w:ascii="Arial" w:eastAsia="Arial" w:hAnsi="Arial" w:cs="Arial"/>
              </w:rPr>
              <w:t xml:space="preserve">operative intervention that includes drainage of </w:t>
            </w:r>
            <w:r>
              <w:rPr>
                <w:rFonts w:ascii="Arial" w:eastAsia="Arial" w:hAnsi="Arial" w:cs="Arial"/>
              </w:rPr>
              <w:t xml:space="preserve">an </w:t>
            </w:r>
            <w:r w:rsidR="00C65C65" w:rsidRPr="00EC0479">
              <w:rPr>
                <w:rFonts w:ascii="Arial" w:eastAsia="Arial" w:hAnsi="Arial" w:cs="Arial"/>
              </w:rPr>
              <w:t>abscess, resection of diseased segment, and primary anastomosis, with or without diversion depending on risk factors for anastomotic leak</w:t>
            </w:r>
          </w:p>
          <w:p w14:paraId="65A5F8A0" w14:textId="0FC041B5"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Assesses a patient who presents with post</w:t>
            </w:r>
            <w:r w:rsidR="00213496">
              <w:rPr>
                <w:rFonts w:ascii="Arial" w:eastAsia="Arial" w:hAnsi="Arial" w:cs="Arial"/>
              </w:rPr>
              <w:t>-</w:t>
            </w:r>
            <w:r w:rsidRPr="00EC0479">
              <w:rPr>
                <w:rFonts w:ascii="Arial" w:eastAsia="Arial" w:hAnsi="Arial" w:cs="Arial"/>
              </w:rPr>
              <w:t>operative fever</w:t>
            </w:r>
            <w:r w:rsidR="00213496">
              <w:rPr>
                <w:rFonts w:ascii="Arial" w:eastAsia="Arial" w:hAnsi="Arial" w:cs="Arial"/>
              </w:rPr>
              <w:t xml:space="preserve"> following discharge</w:t>
            </w:r>
            <w:r w:rsidRPr="00EC0479">
              <w:rPr>
                <w:rFonts w:ascii="Arial" w:eastAsia="Arial" w:hAnsi="Arial" w:cs="Arial"/>
              </w:rPr>
              <w:t xml:space="preserve">; after repeat CT imaging demonstrates recurrent pelvic abscess amenable to </w:t>
            </w:r>
            <w:r w:rsidR="00213496">
              <w:rPr>
                <w:rFonts w:ascii="Arial" w:eastAsia="Arial" w:hAnsi="Arial" w:cs="Arial"/>
              </w:rPr>
              <w:t>interventional radiology</w:t>
            </w:r>
            <w:r w:rsidR="00213496" w:rsidRPr="00EC0479">
              <w:rPr>
                <w:rFonts w:ascii="Arial" w:eastAsia="Arial" w:hAnsi="Arial" w:cs="Arial"/>
              </w:rPr>
              <w:t xml:space="preserve"> </w:t>
            </w:r>
            <w:r w:rsidRPr="00EC0479">
              <w:rPr>
                <w:rFonts w:ascii="Arial" w:eastAsia="Arial" w:hAnsi="Arial" w:cs="Arial"/>
              </w:rPr>
              <w:t xml:space="preserve">drainage, informs the attending then orders </w:t>
            </w:r>
            <w:r w:rsidR="00213496">
              <w:rPr>
                <w:rFonts w:ascii="Arial" w:eastAsia="Arial" w:hAnsi="Arial" w:cs="Arial"/>
              </w:rPr>
              <w:t>interventional radiology</w:t>
            </w:r>
            <w:r w:rsidR="00213496" w:rsidRPr="00EC0479">
              <w:rPr>
                <w:rFonts w:ascii="Arial" w:eastAsia="Arial" w:hAnsi="Arial" w:cs="Arial"/>
              </w:rPr>
              <w:t xml:space="preserve"> </w:t>
            </w:r>
            <w:r w:rsidRPr="00EC0479">
              <w:rPr>
                <w:rFonts w:ascii="Arial" w:eastAsia="Arial" w:hAnsi="Arial" w:cs="Arial"/>
              </w:rPr>
              <w:t>drainage</w:t>
            </w:r>
          </w:p>
        </w:tc>
      </w:tr>
      <w:tr w:rsidR="00C93A1F" w:rsidRPr="00EC0479" w14:paraId="395B15F0" w14:textId="77777777">
        <w:tc>
          <w:tcPr>
            <w:tcW w:w="4950" w:type="dxa"/>
            <w:tcBorders>
              <w:top w:val="single" w:sz="4" w:space="0" w:color="000000"/>
              <w:bottom w:val="single" w:sz="4" w:space="0" w:color="000000"/>
            </w:tcBorders>
            <w:shd w:val="clear" w:color="auto" w:fill="C9C9C9"/>
          </w:tcPr>
          <w:p w14:paraId="4E63335E" w14:textId="77777777" w:rsidR="00204F1E" w:rsidRPr="00204F1E" w:rsidRDefault="00C65C65" w:rsidP="00204F1E">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204F1E" w:rsidRPr="00204F1E">
              <w:rPr>
                <w:rFonts w:ascii="Arial" w:eastAsia="Arial" w:hAnsi="Arial" w:cs="Arial"/>
                <w:i/>
              </w:rPr>
              <w:t>Independently assesses and formulates a plan for medical or surgical management</w:t>
            </w:r>
          </w:p>
          <w:p w14:paraId="4EB67BEF" w14:textId="77777777" w:rsidR="00204F1E" w:rsidRDefault="00204F1E" w:rsidP="00204F1E">
            <w:pPr>
              <w:rPr>
                <w:rFonts w:ascii="Arial" w:eastAsia="Arial" w:hAnsi="Arial" w:cs="Arial"/>
                <w:i/>
              </w:rPr>
            </w:pPr>
          </w:p>
          <w:p w14:paraId="49BD510C" w14:textId="77777777" w:rsidR="004976B2" w:rsidRPr="00204F1E" w:rsidRDefault="004976B2" w:rsidP="00204F1E">
            <w:pPr>
              <w:rPr>
                <w:rFonts w:ascii="Arial" w:eastAsia="Arial" w:hAnsi="Arial" w:cs="Arial"/>
                <w:i/>
              </w:rPr>
            </w:pPr>
          </w:p>
          <w:p w14:paraId="7EDB0F4C" w14:textId="77777777" w:rsidR="00204F1E" w:rsidRPr="00204F1E" w:rsidRDefault="00204F1E" w:rsidP="00204F1E">
            <w:pPr>
              <w:rPr>
                <w:rFonts w:ascii="Arial" w:eastAsia="Arial" w:hAnsi="Arial" w:cs="Arial"/>
                <w:i/>
              </w:rPr>
            </w:pPr>
            <w:r w:rsidRPr="00204F1E">
              <w:rPr>
                <w:rFonts w:ascii="Arial" w:eastAsia="Arial" w:hAnsi="Arial" w:cs="Arial"/>
                <w:i/>
              </w:rPr>
              <w:t>Independently selects and completes component steps of surgical management</w:t>
            </w:r>
          </w:p>
          <w:p w14:paraId="34E6E3ED" w14:textId="77777777" w:rsidR="00204F1E" w:rsidRPr="00204F1E" w:rsidRDefault="00204F1E" w:rsidP="00204F1E">
            <w:pPr>
              <w:rPr>
                <w:rFonts w:ascii="Arial" w:eastAsia="Arial" w:hAnsi="Arial" w:cs="Arial"/>
                <w:i/>
              </w:rPr>
            </w:pPr>
          </w:p>
          <w:p w14:paraId="18C2C4C1" w14:textId="77777777" w:rsidR="00C93A1F" w:rsidRPr="00EC0479" w:rsidRDefault="00204F1E" w:rsidP="00204F1E">
            <w:pPr>
              <w:rPr>
                <w:rFonts w:ascii="Arial" w:eastAsia="Arial" w:hAnsi="Arial" w:cs="Arial"/>
                <w:i/>
              </w:rPr>
            </w:pPr>
            <w:r w:rsidRPr="00204F1E">
              <w:rPr>
                <w:rFonts w:ascii="Arial" w:eastAsia="Arial" w:hAnsi="Arial" w:cs="Arial"/>
                <w:i/>
              </w:rPr>
              <w:t>Independently anticipates, diagnoses, and manages complications and recurrences</w:t>
            </w:r>
          </w:p>
        </w:tc>
        <w:tc>
          <w:tcPr>
            <w:tcW w:w="9175" w:type="dxa"/>
            <w:tcBorders>
              <w:top w:val="single" w:sz="4" w:space="0" w:color="000000"/>
              <w:left w:val="nil"/>
              <w:bottom w:val="single" w:sz="4" w:space="0" w:color="000000"/>
              <w:right w:val="single" w:sz="8" w:space="0" w:color="000000"/>
            </w:tcBorders>
            <w:shd w:val="clear" w:color="auto" w:fill="C9C9C9"/>
          </w:tcPr>
          <w:p w14:paraId="0302E8CC" w14:textId="09046A0C"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Assesses and discusses medical and surgical options for a 56-year-old patient </w:t>
            </w:r>
            <w:r w:rsidR="00213496">
              <w:rPr>
                <w:rFonts w:ascii="Arial" w:eastAsia="Arial" w:hAnsi="Arial" w:cs="Arial"/>
              </w:rPr>
              <w:t>who</w:t>
            </w:r>
            <w:r w:rsidR="00213496" w:rsidRPr="00EC0479">
              <w:rPr>
                <w:rFonts w:ascii="Arial" w:eastAsia="Arial" w:hAnsi="Arial" w:cs="Arial"/>
              </w:rPr>
              <w:t xml:space="preserve"> </w:t>
            </w:r>
            <w:r w:rsidRPr="00EC0479">
              <w:rPr>
                <w:rFonts w:ascii="Arial" w:eastAsia="Arial" w:hAnsi="Arial" w:cs="Arial"/>
              </w:rPr>
              <w:t>presents with left lower</w:t>
            </w:r>
            <w:r w:rsidR="00213496">
              <w:rPr>
                <w:rFonts w:ascii="Arial" w:eastAsia="Arial" w:hAnsi="Arial" w:cs="Arial"/>
              </w:rPr>
              <w:t>-</w:t>
            </w:r>
            <w:r w:rsidRPr="00EC0479">
              <w:rPr>
                <w:rFonts w:ascii="Arial" w:eastAsia="Arial" w:hAnsi="Arial" w:cs="Arial"/>
              </w:rPr>
              <w:t>quadrant abdominal pain and low</w:t>
            </w:r>
            <w:r w:rsidR="00213496">
              <w:rPr>
                <w:rFonts w:ascii="Arial" w:eastAsia="Arial" w:hAnsi="Arial" w:cs="Arial"/>
              </w:rPr>
              <w:t>-</w:t>
            </w:r>
            <w:r w:rsidRPr="00EC0479">
              <w:rPr>
                <w:rFonts w:ascii="Arial" w:eastAsia="Arial" w:hAnsi="Arial" w:cs="Arial"/>
              </w:rPr>
              <w:t xml:space="preserve">grade fever consistent with clinical diverticulitis, and </w:t>
            </w:r>
            <w:r w:rsidR="00213496">
              <w:rPr>
                <w:rFonts w:ascii="Arial" w:eastAsia="Arial" w:hAnsi="Arial" w:cs="Arial"/>
              </w:rPr>
              <w:t xml:space="preserve">whose </w:t>
            </w:r>
            <w:r w:rsidRPr="00EC0479">
              <w:rPr>
                <w:rFonts w:ascii="Arial" w:eastAsia="Arial" w:hAnsi="Arial" w:cs="Arial"/>
              </w:rPr>
              <w:t xml:space="preserve">CT scan shows a </w:t>
            </w:r>
            <w:r w:rsidR="00213496">
              <w:rPr>
                <w:rFonts w:ascii="Arial" w:eastAsia="Arial" w:hAnsi="Arial" w:cs="Arial"/>
              </w:rPr>
              <w:t>six-centimeter</w:t>
            </w:r>
            <w:r w:rsidRPr="00EC0479">
              <w:rPr>
                <w:rFonts w:ascii="Arial" w:eastAsia="Arial" w:hAnsi="Arial" w:cs="Arial"/>
              </w:rPr>
              <w:t xml:space="preserve"> pericolic abscess not amenable to percutaneous drainage</w:t>
            </w:r>
          </w:p>
          <w:p w14:paraId="21A994EE"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Proceeds with operative intervention that includes drainage of </w:t>
            </w:r>
            <w:r w:rsidR="00213496">
              <w:rPr>
                <w:rFonts w:ascii="Arial" w:eastAsia="Arial" w:hAnsi="Arial" w:cs="Arial"/>
              </w:rPr>
              <w:t xml:space="preserve">an </w:t>
            </w:r>
            <w:r w:rsidRPr="00EC0479">
              <w:rPr>
                <w:rFonts w:ascii="Arial" w:eastAsia="Arial" w:hAnsi="Arial" w:cs="Arial"/>
              </w:rPr>
              <w:t xml:space="preserve">abscess, resection of </w:t>
            </w:r>
            <w:r w:rsidR="00213496">
              <w:rPr>
                <w:rFonts w:ascii="Arial" w:eastAsia="Arial" w:hAnsi="Arial" w:cs="Arial"/>
              </w:rPr>
              <w:t xml:space="preserve">the </w:t>
            </w:r>
            <w:r w:rsidRPr="00EC0479">
              <w:rPr>
                <w:rFonts w:ascii="Arial" w:eastAsia="Arial" w:hAnsi="Arial" w:cs="Arial"/>
              </w:rPr>
              <w:t xml:space="preserve">diseased segment, </w:t>
            </w:r>
            <w:r w:rsidR="00213496">
              <w:rPr>
                <w:rFonts w:ascii="Arial" w:eastAsia="Arial" w:hAnsi="Arial" w:cs="Arial"/>
              </w:rPr>
              <w:t xml:space="preserve">and </w:t>
            </w:r>
            <w:r w:rsidRPr="00EC0479">
              <w:rPr>
                <w:rFonts w:ascii="Arial" w:eastAsia="Arial" w:hAnsi="Arial" w:cs="Arial"/>
              </w:rPr>
              <w:t>primary anastomosis, with or without diversion depending on risk factors for anastomotic leak</w:t>
            </w:r>
          </w:p>
          <w:p w14:paraId="01C3387F" w14:textId="0A54BE3B"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Assesses a patient who presents with post</w:t>
            </w:r>
            <w:r w:rsidR="00213496">
              <w:rPr>
                <w:rFonts w:ascii="Arial" w:eastAsia="Arial" w:hAnsi="Arial" w:cs="Arial"/>
              </w:rPr>
              <w:t>-</w:t>
            </w:r>
            <w:r w:rsidRPr="00EC0479">
              <w:rPr>
                <w:rFonts w:ascii="Arial" w:eastAsia="Arial" w:hAnsi="Arial" w:cs="Arial"/>
              </w:rPr>
              <w:t>operative fever</w:t>
            </w:r>
            <w:r w:rsidR="00213496">
              <w:rPr>
                <w:rFonts w:ascii="Arial" w:eastAsia="Arial" w:hAnsi="Arial" w:cs="Arial"/>
              </w:rPr>
              <w:t xml:space="preserve"> following discharge</w:t>
            </w:r>
            <w:r w:rsidRPr="00EC0479">
              <w:rPr>
                <w:rFonts w:ascii="Arial" w:eastAsia="Arial" w:hAnsi="Arial" w:cs="Arial"/>
              </w:rPr>
              <w:t xml:space="preserve">; orders </w:t>
            </w:r>
            <w:r w:rsidR="00213496">
              <w:rPr>
                <w:rFonts w:ascii="Arial" w:eastAsia="Arial" w:hAnsi="Arial" w:cs="Arial"/>
              </w:rPr>
              <w:t>interventional radiology</w:t>
            </w:r>
            <w:r w:rsidR="00213496" w:rsidRPr="00EC0479">
              <w:rPr>
                <w:rFonts w:ascii="Arial" w:eastAsia="Arial" w:hAnsi="Arial" w:cs="Arial"/>
              </w:rPr>
              <w:t xml:space="preserve"> </w:t>
            </w:r>
            <w:r w:rsidRPr="00EC0479">
              <w:rPr>
                <w:rFonts w:ascii="Arial" w:eastAsia="Arial" w:hAnsi="Arial" w:cs="Arial"/>
              </w:rPr>
              <w:t xml:space="preserve">drainage after repeat CT imaging demonstrates recurrent pelvic abscess amenable to </w:t>
            </w:r>
            <w:r w:rsidR="00213496">
              <w:rPr>
                <w:rFonts w:ascii="Arial" w:eastAsia="Arial" w:hAnsi="Arial" w:cs="Arial"/>
              </w:rPr>
              <w:t>interventional radiology</w:t>
            </w:r>
            <w:r w:rsidR="00213496" w:rsidRPr="00EC0479">
              <w:rPr>
                <w:rFonts w:ascii="Arial" w:eastAsia="Arial" w:hAnsi="Arial" w:cs="Arial"/>
              </w:rPr>
              <w:t xml:space="preserve"> </w:t>
            </w:r>
            <w:r w:rsidRPr="00EC0479">
              <w:rPr>
                <w:rFonts w:ascii="Arial" w:eastAsia="Arial" w:hAnsi="Arial" w:cs="Arial"/>
              </w:rPr>
              <w:t>drainage</w:t>
            </w:r>
          </w:p>
        </w:tc>
      </w:tr>
      <w:tr w:rsidR="00C93A1F" w:rsidRPr="00EC0479" w14:paraId="0C5E7454" w14:textId="77777777">
        <w:tc>
          <w:tcPr>
            <w:tcW w:w="4950" w:type="dxa"/>
            <w:tcBorders>
              <w:top w:val="single" w:sz="4" w:space="0" w:color="000000"/>
              <w:bottom w:val="single" w:sz="4" w:space="0" w:color="000000"/>
            </w:tcBorders>
            <w:shd w:val="clear" w:color="auto" w:fill="C9C9C9"/>
          </w:tcPr>
          <w:p w14:paraId="76655BB2" w14:textId="77777777" w:rsidR="00C93A1F" w:rsidRPr="00EC0479" w:rsidRDefault="00C65C65" w:rsidP="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204F1E" w:rsidRPr="00204F1E">
              <w:rPr>
                <w:rFonts w:ascii="Arial" w:eastAsia="Arial" w:hAnsi="Arial" w:cs="Arial"/>
                <w:i/>
              </w:rPr>
              <w:t>Demonstrates proficiency as a teaching assistant for surgical management</w:t>
            </w:r>
          </w:p>
        </w:tc>
        <w:tc>
          <w:tcPr>
            <w:tcW w:w="9175" w:type="dxa"/>
            <w:tcBorders>
              <w:top w:val="single" w:sz="4" w:space="0" w:color="000000"/>
              <w:left w:val="nil"/>
              <w:bottom w:val="single" w:sz="4" w:space="0" w:color="000000"/>
              <w:right w:val="single" w:sz="8" w:space="0" w:color="000000"/>
            </w:tcBorders>
            <w:shd w:val="clear" w:color="auto" w:fill="C9C9C9"/>
          </w:tcPr>
          <w:p w14:paraId="297BC5C2" w14:textId="7012842C"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Serves as teaching assistant for complex surgical decision</w:t>
            </w:r>
            <w:r w:rsidR="00213496">
              <w:rPr>
                <w:rFonts w:ascii="Arial" w:eastAsia="Arial" w:hAnsi="Arial" w:cs="Arial"/>
              </w:rPr>
              <w:t xml:space="preserve"> </w:t>
            </w:r>
            <w:r w:rsidRPr="00EC0479">
              <w:rPr>
                <w:rFonts w:ascii="Arial" w:eastAsia="Arial" w:hAnsi="Arial" w:cs="Arial"/>
              </w:rPr>
              <w:t>making and management</w:t>
            </w:r>
          </w:p>
        </w:tc>
      </w:tr>
      <w:tr w:rsidR="00C93A1F" w:rsidRPr="00EC0479" w14:paraId="1C3CE27E" w14:textId="77777777">
        <w:tc>
          <w:tcPr>
            <w:tcW w:w="4950" w:type="dxa"/>
            <w:shd w:val="clear" w:color="auto" w:fill="FFD965"/>
          </w:tcPr>
          <w:p w14:paraId="1EA16D9E"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31F71B98"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6FEA5DD9" w14:textId="1165794C"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213496">
              <w:rPr>
                <w:rFonts w:ascii="Arial" w:eastAsia="Arial" w:hAnsi="Arial" w:cs="Arial"/>
              </w:rPr>
              <w:t>o</w:t>
            </w:r>
            <w:r w:rsidRPr="00EC0479">
              <w:rPr>
                <w:rFonts w:ascii="Arial" w:eastAsia="Arial" w:hAnsi="Arial" w:cs="Arial"/>
              </w:rPr>
              <w:t>bservation</w:t>
            </w:r>
          </w:p>
          <w:p w14:paraId="0D1F408D" w14:textId="63C7D0CC"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213496">
              <w:rPr>
                <w:rFonts w:ascii="Arial" w:eastAsia="Arial" w:hAnsi="Arial" w:cs="Arial"/>
              </w:rPr>
              <w:t>o</w:t>
            </w:r>
            <w:r w:rsidRPr="00EC0479">
              <w:rPr>
                <w:rFonts w:ascii="Arial" w:eastAsia="Arial" w:hAnsi="Arial" w:cs="Arial"/>
              </w:rPr>
              <w:t xml:space="preserve">ral </w:t>
            </w:r>
            <w:r w:rsidR="00213496">
              <w:rPr>
                <w:rFonts w:ascii="Arial" w:eastAsia="Arial" w:hAnsi="Arial" w:cs="Arial"/>
              </w:rPr>
              <w:t>e</w:t>
            </w:r>
            <w:r w:rsidRPr="00EC0479">
              <w:rPr>
                <w:rFonts w:ascii="Arial" w:eastAsia="Arial" w:hAnsi="Arial" w:cs="Arial"/>
              </w:rPr>
              <w:t>xam</w:t>
            </w:r>
          </w:p>
          <w:p w14:paraId="02FC184D" w14:textId="77777777" w:rsidR="00931987" w:rsidRPr="00EC0479" w:rsidRDefault="00931987"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75F013D7" w14:textId="77777777">
        <w:tc>
          <w:tcPr>
            <w:tcW w:w="4950" w:type="dxa"/>
            <w:shd w:val="clear" w:color="auto" w:fill="8DB3E2"/>
          </w:tcPr>
          <w:p w14:paraId="66C9CF2B"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671D9BD4"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6AD4CE97" w14:textId="77777777">
        <w:trPr>
          <w:trHeight w:val="80"/>
        </w:trPr>
        <w:tc>
          <w:tcPr>
            <w:tcW w:w="4950" w:type="dxa"/>
            <w:tcBorders>
              <w:bottom w:val="single" w:sz="4" w:space="0" w:color="000000"/>
            </w:tcBorders>
            <w:shd w:val="clear" w:color="auto" w:fill="A8D08D"/>
          </w:tcPr>
          <w:p w14:paraId="16361AAA"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34A9B377"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6D56AF8C"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30"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31998D77" w14:textId="77777777" w:rsidR="00C93A1F"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31"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01067830" w14:textId="77777777" w:rsidR="00C93A1F" w:rsidRPr="00EC0479" w:rsidRDefault="00C93A1F">
      <w:pPr>
        <w:rPr>
          <w:rFonts w:ascii="Arial" w:eastAsia="Arial" w:hAnsi="Arial" w:cs="Arial"/>
        </w:rPr>
      </w:pPr>
    </w:p>
    <w:p w14:paraId="703D6A54" w14:textId="77777777" w:rsidR="00C93A1F" w:rsidRPr="00EC0479" w:rsidRDefault="00C65C65">
      <w:pPr>
        <w:rPr>
          <w:rFonts w:ascii="Arial" w:eastAsia="Arial" w:hAnsi="Arial" w:cs="Arial"/>
        </w:rPr>
      </w:pPr>
      <w:r w:rsidRPr="00EC0479">
        <w:rPr>
          <w:rFonts w:ascii="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4DA2760B" w14:textId="77777777">
        <w:trPr>
          <w:trHeight w:val="760"/>
        </w:trPr>
        <w:tc>
          <w:tcPr>
            <w:tcW w:w="14125" w:type="dxa"/>
            <w:gridSpan w:val="2"/>
            <w:shd w:val="clear" w:color="auto" w:fill="9CC3E5"/>
          </w:tcPr>
          <w:p w14:paraId="7F250EC0"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 xml:space="preserve">Patient Care 8: </w:t>
            </w:r>
            <w:r w:rsidR="004976B2" w:rsidRPr="004976B2">
              <w:rPr>
                <w:rFonts w:ascii="Arial" w:eastAsia="Arial" w:hAnsi="Arial" w:cs="Arial"/>
                <w:b/>
              </w:rPr>
              <w:t>Benign Colon Disease (Lower Gastrointestinal (GI) Bleeding, Volvulus, Trauma, Foreign Body and Large Bowel Obstruction)</w:t>
            </w:r>
          </w:p>
          <w:p w14:paraId="4BB3D941"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benign colon disease</w:t>
            </w:r>
          </w:p>
        </w:tc>
      </w:tr>
      <w:tr w:rsidR="00C93A1F" w:rsidRPr="00EC0479" w14:paraId="38D813E5" w14:textId="77777777">
        <w:tc>
          <w:tcPr>
            <w:tcW w:w="4950" w:type="dxa"/>
            <w:shd w:val="clear" w:color="auto" w:fill="FAC090"/>
          </w:tcPr>
          <w:p w14:paraId="6C975F42"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62E49F6"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26C96C1" w14:textId="77777777">
        <w:tc>
          <w:tcPr>
            <w:tcW w:w="4950" w:type="dxa"/>
            <w:tcBorders>
              <w:top w:val="single" w:sz="4" w:space="0" w:color="000000"/>
              <w:bottom w:val="single" w:sz="4" w:space="0" w:color="000000"/>
            </w:tcBorders>
            <w:shd w:val="clear" w:color="auto" w:fill="C9C9C9"/>
          </w:tcPr>
          <w:p w14:paraId="54801481" w14:textId="77777777" w:rsidR="004976B2" w:rsidRPr="004976B2" w:rsidRDefault="00C65C65" w:rsidP="004976B2">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4976B2" w:rsidRPr="004976B2">
              <w:rPr>
                <w:rFonts w:ascii="Arial" w:eastAsia="Arial" w:hAnsi="Arial" w:cs="Arial"/>
                <w:i/>
                <w:color w:val="000000"/>
              </w:rPr>
              <w:t>Assists in assessing and formulating a plan for medical or surgical management</w:t>
            </w:r>
          </w:p>
          <w:p w14:paraId="509F6A4F" w14:textId="77777777" w:rsidR="004976B2" w:rsidRPr="004976B2" w:rsidRDefault="004976B2" w:rsidP="004976B2">
            <w:pPr>
              <w:rPr>
                <w:rFonts w:ascii="Arial" w:eastAsia="Arial" w:hAnsi="Arial" w:cs="Arial"/>
                <w:i/>
                <w:color w:val="000000"/>
              </w:rPr>
            </w:pPr>
          </w:p>
          <w:p w14:paraId="0EBE438D" w14:textId="77777777" w:rsidR="004976B2" w:rsidRPr="004976B2" w:rsidRDefault="004976B2" w:rsidP="004976B2">
            <w:pPr>
              <w:rPr>
                <w:rFonts w:ascii="Arial" w:eastAsia="Arial" w:hAnsi="Arial" w:cs="Arial"/>
                <w:i/>
                <w:color w:val="000000"/>
              </w:rPr>
            </w:pPr>
          </w:p>
          <w:p w14:paraId="34322C73" w14:textId="77777777" w:rsidR="004976B2" w:rsidRPr="004976B2" w:rsidRDefault="004976B2" w:rsidP="004976B2">
            <w:pPr>
              <w:rPr>
                <w:rFonts w:ascii="Arial" w:eastAsia="Arial" w:hAnsi="Arial" w:cs="Arial"/>
                <w:i/>
                <w:color w:val="000000"/>
              </w:rPr>
            </w:pPr>
          </w:p>
          <w:p w14:paraId="03E00269" w14:textId="77777777" w:rsidR="004976B2" w:rsidRPr="004976B2" w:rsidRDefault="004976B2" w:rsidP="004976B2">
            <w:pPr>
              <w:rPr>
                <w:rFonts w:ascii="Arial" w:eastAsia="Arial" w:hAnsi="Arial" w:cs="Arial"/>
                <w:i/>
                <w:color w:val="000000"/>
              </w:rPr>
            </w:pPr>
            <w:r w:rsidRPr="004976B2">
              <w:rPr>
                <w:rFonts w:ascii="Arial" w:eastAsia="Arial" w:hAnsi="Arial" w:cs="Arial"/>
                <w:i/>
                <w:color w:val="000000"/>
              </w:rPr>
              <w:t>Assists in selecting and completing component steps for surgical or procedural management</w:t>
            </w:r>
          </w:p>
          <w:p w14:paraId="43C92653" w14:textId="77777777" w:rsidR="004976B2" w:rsidRPr="004976B2" w:rsidRDefault="004976B2" w:rsidP="004976B2">
            <w:pPr>
              <w:rPr>
                <w:rFonts w:ascii="Arial" w:eastAsia="Arial" w:hAnsi="Arial" w:cs="Arial"/>
                <w:i/>
                <w:color w:val="000000"/>
              </w:rPr>
            </w:pPr>
          </w:p>
          <w:p w14:paraId="16D01020" w14:textId="77777777" w:rsidR="00C93A1F" w:rsidRPr="00EC0479" w:rsidRDefault="004976B2" w:rsidP="004976B2">
            <w:pPr>
              <w:rPr>
                <w:rFonts w:ascii="Arial" w:eastAsia="Arial" w:hAnsi="Arial" w:cs="Arial"/>
                <w:i/>
                <w:color w:val="000000"/>
              </w:rPr>
            </w:pPr>
            <w:r w:rsidRPr="004976B2">
              <w:rPr>
                <w:rFonts w:ascii="Arial" w:eastAsia="Arial" w:hAnsi="Arial" w:cs="Arial"/>
                <w:i/>
                <w:color w:val="000000"/>
              </w:rPr>
              <w:t>Assists in establishing diagnoses, and managing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7076A86" w14:textId="517D3988"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assessment and formulation of a medical or surgical plan for an 85-year-old patient with Parkinson’s disease who presents with acute onset of abdominal pain and distention</w:t>
            </w:r>
            <w:r w:rsidR="001A2DEB">
              <w:rPr>
                <w:rFonts w:ascii="Arial" w:eastAsia="Arial" w:hAnsi="Arial" w:cs="Arial"/>
              </w:rPr>
              <w:t>, whose</w:t>
            </w:r>
            <w:r w:rsidRPr="00EC0479">
              <w:rPr>
                <w:rFonts w:ascii="Arial" w:eastAsia="Arial" w:hAnsi="Arial" w:cs="Arial"/>
              </w:rPr>
              <w:t xml:space="preserve"> imaging suggests sigmoid volvulus</w:t>
            </w:r>
            <w:r w:rsidR="001A2DEB">
              <w:rPr>
                <w:rFonts w:ascii="Arial" w:eastAsia="Arial" w:hAnsi="Arial" w:cs="Arial"/>
              </w:rPr>
              <w:t>,</w:t>
            </w:r>
            <w:r w:rsidRPr="00EC0479">
              <w:rPr>
                <w:rFonts w:ascii="Arial" w:eastAsia="Arial" w:hAnsi="Arial" w:cs="Arial"/>
              </w:rPr>
              <w:t xml:space="preserve"> </w:t>
            </w:r>
            <w:r w:rsidR="008A039F">
              <w:rPr>
                <w:rFonts w:ascii="Arial" w:eastAsia="Arial" w:hAnsi="Arial" w:cs="Arial"/>
              </w:rPr>
              <w:t xml:space="preserve">and </w:t>
            </w:r>
            <w:r w:rsidR="001A2DEB">
              <w:rPr>
                <w:rFonts w:ascii="Arial" w:eastAsia="Arial" w:hAnsi="Arial" w:cs="Arial"/>
              </w:rPr>
              <w:t xml:space="preserve">for whom an </w:t>
            </w:r>
            <w:r w:rsidRPr="00EC0479">
              <w:rPr>
                <w:rFonts w:ascii="Arial" w:eastAsia="Arial" w:hAnsi="Arial" w:cs="Arial"/>
              </w:rPr>
              <w:t xml:space="preserve"> attempt at endoscopic detorsion</w:t>
            </w:r>
            <w:r w:rsidR="008A039F">
              <w:rPr>
                <w:rFonts w:ascii="Arial" w:eastAsia="Arial" w:hAnsi="Arial" w:cs="Arial"/>
              </w:rPr>
              <w:t xml:space="preserve"> fails</w:t>
            </w:r>
          </w:p>
          <w:p w14:paraId="028E7ACA" w14:textId="77777777" w:rsidR="00071093" w:rsidRPr="00EC0479" w:rsidRDefault="00071093" w:rsidP="00071093">
            <w:pPr>
              <w:pBdr>
                <w:top w:val="nil"/>
                <w:left w:val="nil"/>
                <w:bottom w:val="nil"/>
                <w:right w:val="nil"/>
                <w:between w:val="nil"/>
              </w:pBdr>
              <w:rPr>
                <w:rFonts w:ascii="Arial" w:hAnsi="Arial" w:cs="Arial"/>
                <w:color w:val="000000"/>
              </w:rPr>
            </w:pPr>
          </w:p>
          <w:p w14:paraId="2F093E46" w14:textId="47C3B406"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 attempt at endoscopic detorsion and sigmoid resection (</w:t>
            </w:r>
            <w:r w:rsidR="00987944">
              <w:rPr>
                <w:rFonts w:ascii="Arial" w:eastAsia="Arial" w:hAnsi="Arial" w:cs="Arial"/>
              </w:rPr>
              <w:t xml:space="preserve">with or without </w:t>
            </w:r>
            <w:r w:rsidRPr="00EC0479">
              <w:rPr>
                <w:rFonts w:ascii="Arial" w:eastAsia="Arial" w:hAnsi="Arial" w:cs="Arial"/>
              </w:rPr>
              <w:t>diversion)</w:t>
            </w:r>
          </w:p>
          <w:p w14:paraId="10A6C153" w14:textId="77777777" w:rsidR="00071093" w:rsidRPr="00EC0479" w:rsidRDefault="00071093" w:rsidP="00071093">
            <w:pPr>
              <w:pStyle w:val="ListParagraph"/>
              <w:rPr>
                <w:rFonts w:ascii="Arial" w:eastAsia="Arial" w:hAnsi="Arial" w:cs="Arial"/>
              </w:rPr>
            </w:pPr>
          </w:p>
          <w:p w14:paraId="685358FA" w14:textId="77777777" w:rsidR="00071093" w:rsidRPr="00EC0479" w:rsidRDefault="00071093" w:rsidP="00071093">
            <w:pPr>
              <w:pBdr>
                <w:top w:val="nil"/>
                <w:left w:val="nil"/>
                <w:bottom w:val="nil"/>
                <w:right w:val="nil"/>
                <w:between w:val="nil"/>
              </w:pBdr>
              <w:rPr>
                <w:rFonts w:ascii="Arial" w:hAnsi="Arial" w:cs="Arial"/>
                <w:color w:val="000000"/>
              </w:rPr>
            </w:pPr>
          </w:p>
          <w:p w14:paraId="60896821"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 patient who develops generalized abdominal pain with diffuse rebound tenderness two days after surgery; assists with establishing diagnosis and returns patient to operating room for resection of ischemic colonic segment</w:t>
            </w:r>
          </w:p>
        </w:tc>
      </w:tr>
      <w:tr w:rsidR="00C93A1F" w:rsidRPr="00EC0479" w14:paraId="1CA9A795" w14:textId="77777777">
        <w:tc>
          <w:tcPr>
            <w:tcW w:w="4950" w:type="dxa"/>
            <w:tcBorders>
              <w:top w:val="single" w:sz="4" w:space="0" w:color="000000"/>
              <w:bottom w:val="single" w:sz="4" w:space="0" w:color="000000"/>
            </w:tcBorders>
            <w:shd w:val="clear" w:color="auto" w:fill="C9C9C9"/>
          </w:tcPr>
          <w:p w14:paraId="6AE018A4" w14:textId="77777777" w:rsidR="004976B2" w:rsidRPr="004976B2" w:rsidRDefault="00C65C65" w:rsidP="004976B2">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4976B2" w:rsidRPr="004976B2">
              <w:rPr>
                <w:rFonts w:ascii="Arial" w:eastAsia="Arial" w:hAnsi="Arial" w:cs="Arial"/>
                <w:i/>
              </w:rPr>
              <w:t>With direct supervision, assesses and formulates a plan for medical or surgical management</w:t>
            </w:r>
          </w:p>
          <w:p w14:paraId="321E4410" w14:textId="77777777" w:rsidR="004976B2" w:rsidRPr="004976B2" w:rsidRDefault="004976B2" w:rsidP="004976B2">
            <w:pPr>
              <w:rPr>
                <w:rFonts w:ascii="Arial" w:eastAsia="Arial" w:hAnsi="Arial" w:cs="Arial"/>
                <w:i/>
              </w:rPr>
            </w:pPr>
          </w:p>
          <w:p w14:paraId="4E25F6A6" w14:textId="77777777" w:rsidR="004976B2" w:rsidRPr="004976B2" w:rsidRDefault="004976B2" w:rsidP="004976B2">
            <w:pPr>
              <w:rPr>
                <w:rFonts w:ascii="Arial" w:eastAsia="Arial" w:hAnsi="Arial" w:cs="Arial"/>
                <w:i/>
              </w:rPr>
            </w:pPr>
          </w:p>
          <w:p w14:paraId="21741A2B" w14:textId="77777777" w:rsidR="004976B2" w:rsidRPr="004976B2" w:rsidRDefault="004976B2" w:rsidP="004976B2">
            <w:pPr>
              <w:rPr>
                <w:rFonts w:ascii="Arial" w:eastAsia="Arial" w:hAnsi="Arial" w:cs="Arial"/>
                <w:i/>
              </w:rPr>
            </w:pPr>
            <w:r w:rsidRPr="004976B2">
              <w:rPr>
                <w:rFonts w:ascii="Arial" w:eastAsia="Arial" w:hAnsi="Arial" w:cs="Arial"/>
                <w:i/>
              </w:rPr>
              <w:t>With direct supervision, selects and completes component steps for surgical or procedural management</w:t>
            </w:r>
          </w:p>
          <w:p w14:paraId="7E1CB19E" w14:textId="77777777" w:rsidR="004976B2" w:rsidRPr="004976B2" w:rsidRDefault="004976B2" w:rsidP="004976B2">
            <w:pPr>
              <w:rPr>
                <w:rFonts w:ascii="Arial" w:eastAsia="Arial" w:hAnsi="Arial" w:cs="Arial"/>
                <w:i/>
              </w:rPr>
            </w:pPr>
          </w:p>
          <w:p w14:paraId="2DD6FDF9" w14:textId="77777777" w:rsidR="00C93A1F" w:rsidRPr="00EC0479" w:rsidRDefault="004976B2" w:rsidP="004976B2">
            <w:pPr>
              <w:rPr>
                <w:rFonts w:ascii="Arial" w:eastAsia="Arial" w:hAnsi="Arial" w:cs="Arial"/>
                <w:i/>
              </w:rPr>
            </w:pPr>
            <w:r w:rsidRPr="004976B2">
              <w:rPr>
                <w:rFonts w:ascii="Arial" w:eastAsia="Arial" w:hAnsi="Arial" w:cs="Arial"/>
                <w:i/>
              </w:rPr>
              <w:t>With direct supervision, anticipates, diagnoses, and manages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BDA11CD" w14:textId="424C158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in assessment and formulation of a medical or surgical plan for an 85-year-old patient with Parkinson’s disease who presents with acute onset of abdominal pain and distention</w:t>
            </w:r>
            <w:r w:rsidR="001A2DEB">
              <w:rPr>
                <w:rFonts w:ascii="Arial" w:eastAsia="Arial" w:hAnsi="Arial" w:cs="Arial"/>
              </w:rPr>
              <w:t>, whose</w:t>
            </w:r>
            <w:r w:rsidRPr="00EC0479">
              <w:rPr>
                <w:rFonts w:ascii="Arial" w:eastAsia="Arial" w:hAnsi="Arial" w:cs="Arial"/>
              </w:rPr>
              <w:t xml:space="preserve"> imaging suggests sigmoid volvulus</w:t>
            </w:r>
            <w:r w:rsidR="001A2DEB">
              <w:rPr>
                <w:rFonts w:ascii="Arial" w:eastAsia="Arial" w:hAnsi="Arial" w:cs="Arial"/>
              </w:rPr>
              <w:t>, and for whom an</w:t>
            </w:r>
            <w:r w:rsidR="001A2DEB" w:rsidRPr="00EC0479">
              <w:rPr>
                <w:rFonts w:ascii="Arial" w:eastAsia="Arial" w:hAnsi="Arial" w:cs="Arial"/>
              </w:rPr>
              <w:t xml:space="preserve"> </w:t>
            </w:r>
            <w:r w:rsidRPr="00EC0479">
              <w:rPr>
                <w:rFonts w:ascii="Arial" w:eastAsia="Arial" w:hAnsi="Arial" w:cs="Arial"/>
              </w:rPr>
              <w:t>attempt at endoscopic detorsion</w:t>
            </w:r>
            <w:r w:rsidR="001A2DEB">
              <w:rPr>
                <w:rFonts w:ascii="Arial" w:eastAsia="Arial" w:hAnsi="Arial" w:cs="Arial"/>
              </w:rPr>
              <w:t xml:space="preserve"> fails</w:t>
            </w:r>
          </w:p>
          <w:p w14:paraId="67E99EDE" w14:textId="77777777" w:rsidR="00071093" w:rsidRPr="00EC0479" w:rsidRDefault="00071093" w:rsidP="00071093">
            <w:pPr>
              <w:pBdr>
                <w:top w:val="nil"/>
                <w:left w:val="nil"/>
                <w:bottom w:val="nil"/>
                <w:right w:val="nil"/>
                <w:between w:val="nil"/>
              </w:pBdr>
              <w:rPr>
                <w:rFonts w:ascii="Arial" w:hAnsi="Arial" w:cs="Arial"/>
                <w:color w:val="000000"/>
              </w:rPr>
            </w:pPr>
          </w:p>
          <w:p w14:paraId="088089BC" w14:textId="5A6921C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with attempt at endoscopic detorsion and sigmoid resection (</w:t>
            </w:r>
            <w:r w:rsidR="00987944">
              <w:rPr>
                <w:rFonts w:ascii="Arial" w:eastAsia="Arial" w:hAnsi="Arial" w:cs="Arial"/>
              </w:rPr>
              <w:t>with or without</w:t>
            </w:r>
            <w:r w:rsidRPr="00EC0479">
              <w:rPr>
                <w:rFonts w:ascii="Arial" w:eastAsia="Arial" w:hAnsi="Arial" w:cs="Arial"/>
              </w:rPr>
              <w:t xml:space="preserve"> diversion) with attending surgeon supervision</w:t>
            </w:r>
          </w:p>
          <w:p w14:paraId="4630B807" w14:textId="77777777" w:rsidR="00071093" w:rsidRPr="00EC0479" w:rsidRDefault="00071093" w:rsidP="00071093">
            <w:pPr>
              <w:pStyle w:val="ListParagraph"/>
              <w:rPr>
                <w:rFonts w:ascii="Arial" w:eastAsia="Arial" w:hAnsi="Arial" w:cs="Arial"/>
              </w:rPr>
            </w:pPr>
          </w:p>
          <w:p w14:paraId="5610D05D" w14:textId="77777777" w:rsidR="00071093" w:rsidRPr="00EC0479" w:rsidRDefault="00071093" w:rsidP="00071093">
            <w:pPr>
              <w:pBdr>
                <w:top w:val="nil"/>
                <w:left w:val="nil"/>
                <w:bottom w:val="nil"/>
                <w:right w:val="nil"/>
                <w:between w:val="nil"/>
              </w:pBdr>
              <w:rPr>
                <w:rFonts w:ascii="Arial" w:hAnsi="Arial" w:cs="Arial"/>
                <w:color w:val="000000"/>
              </w:rPr>
            </w:pPr>
          </w:p>
          <w:p w14:paraId="5E16683C"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attending surgeon supervision, observes a patient who develops generalized abdominal pain with diffuse rebound tenderness two days after surgery; assists with establishing diagnosis and returns patient to operating room for resection of ischemic colonic segment</w:t>
            </w:r>
          </w:p>
        </w:tc>
      </w:tr>
      <w:tr w:rsidR="00C93A1F" w:rsidRPr="00EC0479" w14:paraId="00B9AC0A" w14:textId="77777777">
        <w:tc>
          <w:tcPr>
            <w:tcW w:w="4950" w:type="dxa"/>
            <w:tcBorders>
              <w:top w:val="single" w:sz="4" w:space="0" w:color="000000"/>
              <w:bottom w:val="single" w:sz="4" w:space="0" w:color="000000"/>
            </w:tcBorders>
            <w:shd w:val="clear" w:color="auto" w:fill="C9C9C9"/>
          </w:tcPr>
          <w:p w14:paraId="338EB42E" w14:textId="1AAC0FBE" w:rsidR="004976B2" w:rsidRPr="004976B2" w:rsidRDefault="00C65C65" w:rsidP="004976B2">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4976B2" w:rsidRPr="004976B2">
              <w:rPr>
                <w:rFonts w:ascii="Arial" w:eastAsia="Arial" w:hAnsi="Arial" w:cs="Arial"/>
                <w:i/>
                <w:color w:val="000000"/>
              </w:rPr>
              <w:t xml:space="preserve">With </w:t>
            </w:r>
            <w:r w:rsidR="00987944">
              <w:rPr>
                <w:rFonts w:ascii="Arial" w:eastAsia="Arial" w:hAnsi="Arial" w:cs="Arial"/>
                <w:i/>
                <w:color w:val="000000"/>
              </w:rPr>
              <w:t>minimal guidance</w:t>
            </w:r>
            <w:r w:rsidR="004976B2" w:rsidRPr="004976B2">
              <w:rPr>
                <w:rFonts w:ascii="Arial" w:eastAsia="Arial" w:hAnsi="Arial" w:cs="Arial"/>
                <w:i/>
                <w:color w:val="000000"/>
              </w:rPr>
              <w:t>, assesses and formulates a plan for medical or surgical management</w:t>
            </w:r>
          </w:p>
          <w:p w14:paraId="04A31345" w14:textId="77777777" w:rsidR="004976B2" w:rsidRPr="004976B2" w:rsidRDefault="004976B2" w:rsidP="004976B2">
            <w:pPr>
              <w:rPr>
                <w:rFonts w:ascii="Arial" w:eastAsia="Arial" w:hAnsi="Arial" w:cs="Arial"/>
                <w:i/>
                <w:color w:val="000000"/>
              </w:rPr>
            </w:pPr>
          </w:p>
          <w:p w14:paraId="7F26E746" w14:textId="77777777" w:rsidR="004976B2" w:rsidRPr="004976B2" w:rsidRDefault="004976B2" w:rsidP="004976B2">
            <w:pPr>
              <w:rPr>
                <w:rFonts w:ascii="Arial" w:eastAsia="Arial" w:hAnsi="Arial" w:cs="Arial"/>
                <w:i/>
                <w:color w:val="000000"/>
              </w:rPr>
            </w:pPr>
          </w:p>
          <w:p w14:paraId="128364E4" w14:textId="41D2C020" w:rsidR="004976B2" w:rsidRPr="004976B2" w:rsidRDefault="004976B2" w:rsidP="004976B2">
            <w:pPr>
              <w:rPr>
                <w:rFonts w:ascii="Arial" w:eastAsia="Arial" w:hAnsi="Arial" w:cs="Arial"/>
                <w:i/>
                <w:color w:val="000000"/>
              </w:rPr>
            </w:pPr>
            <w:r w:rsidRPr="004976B2">
              <w:rPr>
                <w:rFonts w:ascii="Arial" w:eastAsia="Arial" w:hAnsi="Arial" w:cs="Arial"/>
                <w:i/>
                <w:color w:val="000000"/>
              </w:rPr>
              <w:t xml:space="preserve">With </w:t>
            </w:r>
            <w:r w:rsidR="00987944">
              <w:rPr>
                <w:rFonts w:ascii="Arial" w:eastAsia="Arial" w:hAnsi="Arial" w:cs="Arial"/>
                <w:i/>
                <w:color w:val="000000"/>
              </w:rPr>
              <w:t>minimal guidance</w:t>
            </w:r>
            <w:r w:rsidRPr="004976B2">
              <w:rPr>
                <w:rFonts w:ascii="Arial" w:eastAsia="Arial" w:hAnsi="Arial" w:cs="Arial"/>
                <w:i/>
                <w:color w:val="000000"/>
              </w:rPr>
              <w:t>, selects and completes component steps for surgical or procedural management</w:t>
            </w:r>
          </w:p>
          <w:p w14:paraId="55C22710" w14:textId="77777777" w:rsidR="004976B2" w:rsidRPr="004976B2" w:rsidRDefault="004976B2" w:rsidP="004976B2">
            <w:pPr>
              <w:rPr>
                <w:rFonts w:ascii="Arial" w:eastAsia="Arial" w:hAnsi="Arial" w:cs="Arial"/>
                <w:i/>
                <w:color w:val="000000"/>
              </w:rPr>
            </w:pPr>
          </w:p>
          <w:p w14:paraId="7B619683" w14:textId="1489400E" w:rsidR="00C93A1F" w:rsidRPr="00EC0479" w:rsidRDefault="004976B2" w:rsidP="004976B2">
            <w:pPr>
              <w:rPr>
                <w:rFonts w:ascii="Arial" w:eastAsia="Arial" w:hAnsi="Arial" w:cs="Arial"/>
                <w:i/>
                <w:color w:val="000000"/>
              </w:rPr>
            </w:pPr>
            <w:r w:rsidRPr="004976B2">
              <w:rPr>
                <w:rFonts w:ascii="Arial" w:eastAsia="Arial" w:hAnsi="Arial" w:cs="Arial"/>
                <w:i/>
                <w:color w:val="000000"/>
              </w:rPr>
              <w:t xml:space="preserve">With </w:t>
            </w:r>
            <w:r w:rsidR="00987944">
              <w:rPr>
                <w:rFonts w:ascii="Arial" w:eastAsia="Arial" w:hAnsi="Arial" w:cs="Arial"/>
                <w:i/>
                <w:color w:val="000000"/>
              </w:rPr>
              <w:t>minimal guidance</w:t>
            </w:r>
            <w:r w:rsidRPr="004976B2">
              <w:rPr>
                <w:rFonts w:ascii="Arial" w:eastAsia="Arial" w:hAnsi="Arial" w:cs="Arial"/>
                <w:i/>
                <w:color w:val="000000"/>
              </w:rPr>
              <w:t>, anticipates, diagnoses, and manages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9D828B5" w14:textId="2E6EE25B"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conferring with the attending, assesses and formulates a surgical plan for an 85-year-old patient with Parkinson’s disease who presents with acute onset of abdominal pain and distention</w:t>
            </w:r>
            <w:r w:rsidR="001A2DEB">
              <w:rPr>
                <w:rFonts w:ascii="Arial" w:eastAsia="Arial" w:hAnsi="Arial" w:cs="Arial"/>
              </w:rPr>
              <w:t>, whose</w:t>
            </w:r>
            <w:r w:rsidRPr="00EC0479">
              <w:rPr>
                <w:rFonts w:ascii="Arial" w:eastAsia="Arial" w:hAnsi="Arial" w:cs="Arial"/>
              </w:rPr>
              <w:t xml:space="preserve"> imaging suggests sigmoid volvulus</w:t>
            </w:r>
            <w:r w:rsidR="001A2DEB">
              <w:rPr>
                <w:rFonts w:ascii="Arial" w:eastAsia="Arial" w:hAnsi="Arial" w:cs="Arial"/>
              </w:rPr>
              <w:t xml:space="preserve">, and for whom an attempt at </w:t>
            </w:r>
            <w:r w:rsidRPr="00EC0479">
              <w:rPr>
                <w:rFonts w:ascii="Arial" w:eastAsia="Arial" w:hAnsi="Arial" w:cs="Arial"/>
              </w:rPr>
              <w:t>endoscopic detorsion</w:t>
            </w:r>
            <w:r w:rsidR="001A2DEB">
              <w:rPr>
                <w:rFonts w:ascii="Arial" w:eastAsia="Arial" w:hAnsi="Arial" w:cs="Arial"/>
              </w:rPr>
              <w:t xml:space="preserve"> fails</w:t>
            </w:r>
          </w:p>
          <w:p w14:paraId="249E912E" w14:textId="77777777" w:rsidR="00071093" w:rsidRPr="00EC0479" w:rsidRDefault="00071093" w:rsidP="00071093">
            <w:pPr>
              <w:pBdr>
                <w:top w:val="nil"/>
                <w:left w:val="nil"/>
                <w:bottom w:val="nil"/>
                <w:right w:val="nil"/>
                <w:between w:val="nil"/>
              </w:pBdr>
              <w:rPr>
                <w:rFonts w:ascii="Arial" w:hAnsi="Arial" w:cs="Arial"/>
                <w:color w:val="000000"/>
              </w:rPr>
            </w:pPr>
          </w:p>
          <w:p w14:paraId="72345AFD" w14:textId="508C062F"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With attending assistance, </w:t>
            </w:r>
            <w:r w:rsidRPr="00EC0479">
              <w:rPr>
                <w:rFonts w:ascii="Arial" w:eastAsia="Arial" w:hAnsi="Arial" w:cs="Arial"/>
                <w:color w:val="000000"/>
              </w:rPr>
              <w:t>attempts endoscopic detorsion and sigmoid resection (</w:t>
            </w:r>
            <w:r w:rsidR="00987944">
              <w:rPr>
                <w:rFonts w:ascii="Arial" w:eastAsia="Arial" w:hAnsi="Arial" w:cs="Arial"/>
              </w:rPr>
              <w:t xml:space="preserve">with or without </w:t>
            </w:r>
            <w:r w:rsidRPr="00EC0479">
              <w:rPr>
                <w:rFonts w:ascii="Arial" w:eastAsia="Arial" w:hAnsi="Arial" w:cs="Arial"/>
                <w:color w:val="000000"/>
              </w:rPr>
              <w:t>diversion)</w:t>
            </w:r>
          </w:p>
          <w:p w14:paraId="5D938E79" w14:textId="77777777" w:rsidR="00071093" w:rsidRPr="00EC0479" w:rsidRDefault="00071093" w:rsidP="00071093">
            <w:pPr>
              <w:pStyle w:val="ListParagraph"/>
              <w:rPr>
                <w:rFonts w:ascii="Arial" w:eastAsia="Arial" w:hAnsi="Arial" w:cs="Arial"/>
              </w:rPr>
            </w:pPr>
          </w:p>
          <w:p w14:paraId="6D922069" w14:textId="77777777" w:rsidR="00071093" w:rsidRPr="00EC0479" w:rsidRDefault="00071093" w:rsidP="00071093">
            <w:pPr>
              <w:rPr>
                <w:rFonts w:ascii="Arial" w:eastAsia="Arial" w:hAnsi="Arial" w:cs="Arial"/>
              </w:rPr>
            </w:pPr>
          </w:p>
          <w:p w14:paraId="19F25528"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conferring with the attending, observes a patient who develops generalized abdominal pain with diffuse rebound tenderness two days after surgery; establishes diagnosis and returns patient to operating room for resection of ischemic colonic segment</w:t>
            </w:r>
          </w:p>
        </w:tc>
      </w:tr>
      <w:tr w:rsidR="00C93A1F" w:rsidRPr="00EC0479" w14:paraId="35AE2337" w14:textId="77777777">
        <w:tc>
          <w:tcPr>
            <w:tcW w:w="4950" w:type="dxa"/>
            <w:tcBorders>
              <w:top w:val="single" w:sz="4" w:space="0" w:color="000000"/>
              <w:bottom w:val="single" w:sz="4" w:space="0" w:color="000000"/>
            </w:tcBorders>
            <w:shd w:val="clear" w:color="auto" w:fill="C9C9C9"/>
          </w:tcPr>
          <w:p w14:paraId="6E099A33" w14:textId="77777777" w:rsidR="004976B2" w:rsidRPr="004976B2" w:rsidRDefault="00C65C65" w:rsidP="004976B2">
            <w:pPr>
              <w:rPr>
                <w:rFonts w:ascii="Arial" w:eastAsia="Arial" w:hAnsi="Arial" w:cs="Arial"/>
                <w:i/>
              </w:rPr>
            </w:pPr>
            <w:r w:rsidRPr="00EC0479">
              <w:rPr>
                <w:rFonts w:ascii="Arial" w:eastAsia="Arial" w:hAnsi="Arial" w:cs="Arial"/>
                <w:b/>
              </w:rPr>
              <w:lastRenderedPageBreak/>
              <w:t>Level 4</w:t>
            </w:r>
            <w:r w:rsidR="004976B2">
              <w:rPr>
                <w:rFonts w:ascii="Arial" w:eastAsia="Arial" w:hAnsi="Arial" w:cs="Arial"/>
                <w:b/>
              </w:rPr>
              <w:t xml:space="preserve"> </w:t>
            </w:r>
            <w:r w:rsidR="004976B2" w:rsidRPr="004976B2">
              <w:rPr>
                <w:rFonts w:ascii="Arial" w:eastAsia="Arial" w:hAnsi="Arial" w:cs="Arial"/>
                <w:i/>
              </w:rPr>
              <w:t>Independently assesses and formulates a plan for medical or surgical management</w:t>
            </w:r>
          </w:p>
          <w:p w14:paraId="016D9AEE" w14:textId="77777777" w:rsidR="004976B2" w:rsidRPr="004976B2" w:rsidRDefault="004976B2" w:rsidP="004976B2">
            <w:pPr>
              <w:rPr>
                <w:rFonts w:ascii="Arial" w:eastAsia="Arial" w:hAnsi="Arial" w:cs="Arial"/>
                <w:i/>
              </w:rPr>
            </w:pPr>
          </w:p>
          <w:p w14:paraId="64DD59FA" w14:textId="77777777" w:rsidR="004976B2" w:rsidRPr="004976B2" w:rsidRDefault="004976B2" w:rsidP="004976B2">
            <w:pPr>
              <w:rPr>
                <w:rFonts w:ascii="Arial" w:eastAsia="Arial" w:hAnsi="Arial" w:cs="Arial"/>
                <w:i/>
              </w:rPr>
            </w:pPr>
          </w:p>
          <w:p w14:paraId="1AD1AA89" w14:textId="77777777" w:rsidR="004976B2" w:rsidRPr="004976B2" w:rsidRDefault="004976B2" w:rsidP="004976B2">
            <w:pPr>
              <w:rPr>
                <w:rFonts w:ascii="Arial" w:eastAsia="Arial" w:hAnsi="Arial" w:cs="Arial"/>
                <w:i/>
              </w:rPr>
            </w:pPr>
            <w:r w:rsidRPr="004976B2">
              <w:rPr>
                <w:rFonts w:ascii="Arial" w:eastAsia="Arial" w:hAnsi="Arial" w:cs="Arial"/>
                <w:i/>
              </w:rPr>
              <w:t>Independently selects and completes component steps for surgical or procedural management</w:t>
            </w:r>
          </w:p>
          <w:p w14:paraId="7887F91F" w14:textId="77777777" w:rsidR="004976B2" w:rsidRPr="004976B2" w:rsidRDefault="004976B2" w:rsidP="004976B2">
            <w:pPr>
              <w:rPr>
                <w:rFonts w:ascii="Arial" w:eastAsia="Arial" w:hAnsi="Arial" w:cs="Arial"/>
                <w:i/>
              </w:rPr>
            </w:pPr>
          </w:p>
          <w:p w14:paraId="136D12AD" w14:textId="77777777" w:rsidR="00C93A1F" w:rsidRPr="00EC0479" w:rsidRDefault="004976B2" w:rsidP="004976B2">
            <w:pPr>
              <w:rPr>
                <w:rFonts w:ascii="Arial" w:eastAsia="Arial" w:hAnsi="Arial" w:cs="Arial"/>
                <w:i/>
              </w:rPr>
            </w:pPr>
            <w:r w:rsidRPr="004976B2">
              <w:rPr>
                <w:rFonts w:ascii="Arial" w:eastAsia="Arial" w:hAnsi="Arial" w:cs="Arial"/>
                <w:i/>
              </w:rPr>
              <w:t>Independently anticipates, diagnoses, and manages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A72266D" w14:textId="5025DDFD"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Assesses and formulates a surgical plan for an 85-year-old patient with Parkinson’s disease who presents with acute onset of abdominal pain and distention</w:t>
            </w:r>
            <w:r w:rsidR="001A2DEB">
              <w:rPr>
                <w:rFonts w:ascii="Arial" w:eastAsia="Arial" w:hAnsi="Arial" w:cs="Arial"/>
              </w:rPr>
              <w:t xml:space="preserve">, whose </w:t>
            </w:r>
            <w:r w:rsidRPr="00EC0479">
              <w:rPr>
                <w:rFonts w:ascii="Arial" w:eastAsia="Arial" w:hAnsi="Arial" w:cs="Arial"/>
              </w:rPr>
              <w:t xml:space="preserve"> imaging suggests sigmoid volvulus</w:t>
            </w:r>
            <w:r w:rsidR="001A2DEB">
              <w:rPr>
                <w:rFonts w:ascii="Arial" w:eastAsia="Arial" w:hAnsi="Arial" w:cs="Arial"/>
              </w:rPr>
              <w:t xml:space="preserve">, and for whom an </w:t>
            </w:r>
            <w:r w:rsidRPr="00EC0479">
              <w:rPr>
                <w:rFonts w:ascii="Arial" w:eastAsia="Arial" w:hAnsi="Arial" w:cs="Arial"/>
              </w:rPr>
              <w:t>attempt at endoscopic detorsion</w:t>
            </w:r>
            <w:r w:rsidR="001A2DEB">
              <w:rPr>
                <w:rFonts w:ascii="Arial" w:eastAsia="Arial" w:hAnsi="Arial" w:cs="Arial"/>
              </w:rPr>
              <w:t xml:space="preserve"> fails</w:t>
            </w:r>
          </w:p>
          <w:p w14:paraId="68390A8C" w14:textId="77777777" w:rsidR="00071093" w:rsidRPr="00EC0479" w:rsidRDefault="00071093" w:rsidP="00071093">
            <w:pPr>
              <w:pBdr>
                <w:top w:val="nil"/>
                <w:left w:val="nil"/>
                <w:bottom w:val="nil"/>
                <w:right w:val="nil"/>
                <w:between w:val="nil"/>
              </w:pBdr>
              <w:rPr>
                <w:rFonts w:ascii="Arial" w:hAnsi="Arial" w:cs="Arial"/>
                <w:color w:val="000000"/>
              </w:rPr>
            </w:pPr>
          </w:p>
          <w:p w14:paraId="6F568CBA" w14:textId="7CE59515"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Proceeds with sigmoid resection (</w:t>
            </w:r>
            <w:r w:rsidR="00987944">
              <w:rPr>
                <w:rFonts w:ascii="Arial" w:eastAsia="Arial" w:hAnsi="Arial" w:cs="Arial"/>
              </w:rPr>
              <w:t>with or without</w:t>
            </w:r>
            <w:r w:rsidRPr="00EC0479">
              <w:rPr>
                <w:rFonts w:ascii="Arial" w:eastAsia="Arial" w:hAnsi="Arial" w:cs="Arial"/>
                <w:color w:val="000000"/>
              </w:rPr>
              <w:t xml:space="preserve"> diversion)</w:t>
            </w:r>
          </w:p>
          <w:p w14:paraId="66619CAD" w14:textId="77777777" w:rsidR="00071093" w:rsidRPr="00EC0479" w:rsidRDefault="00071093" w:rsidP="00071093">
            <w:pPr>
              <w:pStyle w:val="ListParagraph"/>
              <w:rPr>
                <w:rFonts w:ascii="Arial" w:eastAsia="Arial" w:hAnsi="Arial" w:cs="Arial"/>
              </w:rPr>
            </w:pPr>
          </w:p>
          <w:p w14:paraId="49C48246" w14:textId="77777777" w:rsidR="00071093" w:rsidRPr="00EC0479" w:rsidRDefault="00071093" w:rsidP="00071093">
            <w:pPr>
              <w:pBdr>
                <w:top w:val="nil"/>
                <w:left w:val="nil"/>
                <w:bottom w:val="nil"/>
                <w:right w:val="nil"/>
                <w:between w:val="nil"/>
              </w:pBdr>
              <w:rPr>
                <w:rFonts w:ascii="Arial" w:hAnsi="Arial" w:cs="Arial"/>
                <w:color w:val="000000"/>
              </w:rPr>
            </w:pPr>
          </w:p>
          <w:p w14:paraId="12C680B6" w14:textId="77777777" w:rsidR="00071093" w:rsidRPr="00EC0479" w:rsidRDefault="00071093" w:rsidP="00071093">
            <w:pPr>
              <w:pBdr>
                <w:top w:val="nil"/>
                <w:left w:val="nil"/>
                <w:bottom w:val="nil"/>
                <w:right w:val="nil"/>
                <w:between w:val="nil"/>
              </w:pBdr>
              <w:rPr>
                <w:rFonts w:ascii="Arial" w:hAnsi="Arial" w:cs="Arial"/>
                <w:color w:val="000000"/>
              </w:rPr>
            </w:pPr>
          </w:p>
          <w:p w14:paraId="64449251"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 patient who develops generalized abdominal pain with diffuse rebound tenderness two days after surgery; establishes diagnosis and returns patient to operating room for resection of ischemic colonic segment</w:t>
            </w:r>
          </w:p>
        </w:tc>
      </w:tr>
      <w:tr w:rsidR="00C93A1F" w:rsidRPr="00EC0479" w14:paraId="03495AE3" w14:textId="77777777">
        <w:tc>
          <w:tcPr>
            <w:tcW w:w="4950" w:type="dxa"/>
            <w:tcBorders>
              <w:top w:val="single" w:sz="4" w:space="0" w:color="000000"/>
              <w:bottom w:val="single" w:sz="4" w:space="0" w:color="000000"/>
            </w:tcBorders>
            <w:shd w:val="clear" w:color="auto" w:fill="C9C9C9"/>
          </w:tcPr>
          <w:p w14:paraId="7489BD22" w14:textId="77777777" w:rsidR="004976B2" w:rsidRPr="004976B2" w:rsidRDefault="00C65C65" w:rsidP="004976B2">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4976B2" w:rsidRPr="004976B2">
              <w:rPr>
                <w:rFonts w:ascii="Arial" w:eastAsia="Arial" w:hAnsi="Arial" w:cs="Arial"/>
                <w:i/>
              </w:rPr>
              <w:t>Demonstrates proficiency as a teaching assistant in guiding learners in assesses and formulates a plan for medical or surgical management</w:t>
            </w:r>
          </w:p>
          <w:p w14:paraId="6329BE7B" w14:textId="77777777" w:rsidR="004976B2" w:rsidRPr="004976B2" w:rsidRDefault="004976B2" w:rsidP="004976B2">
            <w:pPr>
              <w:rPr>
                <w:rFonts w:ascii="Arial" w:eastAsia="Arial" w:hAnsi="Arial" w:cs="Arial"/>
                <w:i/>
              </w:rPr>
            </w:pPr>
          </w:p>
          <w:p w14:paraId="537D5BB6" w14:textId="77777777" w:rsidR="004976B2" w:rsidRPr="004976B2" w:rsidRDefault="004976B2" w:rsidP="004976B2">
            <w:pPr>
              <w:rPr>
                <w:rFonts w:ascii="Arial" w:eastAsia="Arial" w:hAnsi="Arial" w:cs="Arial"/>
                <w:i/>
              </w:rPr>
            </w:pPr>
            <w:r w:rsidRPr="004976B2">
              <w:rPr>
                <w:rFonts w:ascii="Arial" w:eastAsia="Arial" w:hAnsi="Arial" w:cs="Arial"/>
                <w:i/>
              </w:rPr>
              <w:t>Demonstrates proficiency as a teaching assistant to guide learners in selecting and completing component steps for surgical or procedural management</w:t>
            </w:r>
          </w:p>
          <w:p w14:paraId="0B342598" w14:textId="77777777" w:rsidR="004976B2" w:rsidRPr="004976B2" w:rsidRDefault="004976B2" w:rsidP="004976B2">
            <w:pPr>
              <w:rPr>
                <w:rFonts w:ascii="Arial" w:eastAsia="Arial" w:hAnsi="Arial" w:cs="Arial"/>
                <w:i/>
              </w:rPr>
            </w:pPr>
          </w:p>
          <w:p w14:paraId="6A92EED7" w14:textId="77777777" w:rsidR="00C93A1F" w:rsidRPr="00EC0479" w:rsidRDefault="004976B2" w:rsidP="004976B2">
            <w:pPr>
              <w:rPr>
                <w:rFonts w:ascii="Arial" w:eastAsia="Arial" w:hAnsi="Arial" w:cs="Arial"/>
                <w:i/>
              </w:rPr>
            </w:pPr>
            <w:r w:rsidRPr="004976B2">
              <w:rPr>
                <w:rFonts w:ascii="Arial" w:eastAsia="Arial" w:hAnsi="Arial" w:cs="Arial"/>
                <w:i/>
              </w:rPr>
              <w:t>Demonstrates proficiency as a teaching assistant in guiding learners in anticipating, diagnosing, and managing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1E197E8"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Guides junior resident with history, physical exam, and imaging for patient with sigmoid volvulus</w:t>
            </w:r>
          </w:p>
          <w:p w14:paraId="668D650A" w14:textId="77777777" w:rsidR="00071093" w:rsidRPr="00EC0479" w:rsidRDefault="00071093" w:rsidP="00071093">
            <w:pPr>
              <w:pBdr>
                <w:top w:val="nil"/>
                <w:left w:val="nil"/>
                <w:bottom w:val="nil"/>
                <w:right w:val="nil"/>
                <w:between w:val="nil"/>
              </w:pBdr>
              <w:rPr>
                <w:rFonts w:ascii="Arial" w:hAnsi="Arial" w:cs="Arial"/>
                <w:color w:val="000000"/>
              </w:rPr>
            </w:pPr>
          </w:p>
          <w:p w14:paraId="596A0E97" w14:textId="77777777" w:rsidR="00071093" w:rsidRPr="00EC0479" w:rsidRDefault="00071093" w:rsidP="00071093">
            <w:pPr>
              <w:pBdr>
                <w:top w:val="nil"/>
                <w:left w:val="nil"/>
                <w:bottom w:val="nil"/>
                <w:right w:val="nil"/>
                <w:between w:val="nil"/>
              </w:pBdr>
              <w:rPr>
                <w:rFonts w:ascii="Arial" w:hAnsi="Arial" w:cs="Arial"/>
                <w:color w:val="000000"/>
              </w:rPr>
            </w:pPr>
          </w:p>
          <w:p w14:paraId="54BEAE84" w14:textId="77777777" w:rsidR="00071093" w:rsidRPr="00EC0479" w:rsidRDefault="00071093" w:rsidP="00071093">
            <w:pPr>
              <w:pBdr>
                <w:top w:val="nil"/>
                <w:left w:val="nil"/>
                <w:bottom w:val="nil"/>
                <w:right w:val="nil"/>
                <w:between w:val="nil"/>
              </w:pBdr>
              <w:rPr>
                <w:rFonts w:ascii="Arial" w:hAnsi="Arial" w:cs="Arial"/>
                <w:color w:val="000000"/>
              </w:rPr>
            </w:pPr>
          </w:p>
          <w:p w14:paraId="3239DADE" w14:textId="0FA00CFE"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Serves as teaching assistant for junior resident for endoscopic detorsion and for sigmoid resection (</w:t>
            </w:r>
            <w:r w:rsidR="00987944">
              <w:rPr>
                <w:rFonts w:ascii="Arial" w:eastAsia="Arial" w:hAnsi="Arial" w:cs="Arial"/>
              </w:rPr>
              <w:t>with or without</w:t>
            </w:r>
            <w:r w:rsidRPr="00EC0479">
              <w:rPr>
                <w:rFonts w:ascii="Arial" w:eastAsia="Arial" w:hAnsi="Arial" w:cs="Arial"/>
                <w:color w:val="000000"/>
              </w:rPr>
              <w:t xml:space="preserve"> diversion) for sigmoid volvulus</w:t>
            </w:r>
          </w:p>
          <w:p w14:paraId="708E331D" w14:textId="77777777" w:rsidR="00071093" w:rsidRPr="00EC0479" w:rsidRDefault="00071093" w:rsidP="00071093">
            <w:pPr>
              <w:pBdr>
                <w:top w:val="nil"/>
                <w:left w:val="nil"/>
                <w:bottom w:val="nil"/>
                <w:right w:val="nil"/>
                <w:between w:val="nil"/>
              </w:pBdr>
              <w:rPr>
                <w:rFonts w:ascii="Arial" w:hAnsi="Arial" w:cs="Arial"/>
                <w:color w:val="000000"/>
              </w:rPr>
            </w:pPr>
          </w:p>
          <w:p w14:paraId="1A4BCFC8" w14:textId="77777777" w:rsidR="00071093" w:rsidRPr="00EC0479" w:rsidRDefault="00071093" w:rsidP="00071093">
            <w:pPr>
              <w:pBdr>
                <w:top w:val="nil"/>
                <w:left w:val="nil"/>
                <w:bottom w:val="nil"/>
                <w:right w:val="nil"/>
                <w:between w:val="nil"/>
              </w:pBdr>
              <w:rPr>
                <w:rFonts w:ascii="Arial" w:hAnsi="Arial" w:cs="Arial"/>
                <w:color w:val="000000"/>
              </w:rPr>
            </w:pPr>
          </w:p>
          <w:p w14:paraId="696EE307" w14:textId="77777777" w:rsidR="00071093" w:rsidRPr="00EC0479" w:rsidRDefault="00071093" w:rsidP="00071093">
            <w:pPr>
              <w:pBdr>
                <w:top w:val="nil"/>
                <w:left w:val="nil"/>
                <w:bottom w:val="nil"/>
                <w:right w:val="nil"/>
                <w:between w:val="nil"/>
              </w:pBdr>
              <w:rPr>
                <w:rFonts w:ascii="Arial" w:hAnsi="Arial" w:cs="Arial"/>
                <w:color w:val="000000"/>
              </w:rPr>
            </w:pPr>
          </w:p>
          <w:p w14:paraId="5E08664C"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junior resident through assessment of patient with postoperative rebound tenderness and serves as teaching assistant for operative resection of ischemic colon segment</w:t>
            </w:r>
          </w:p>
        </w:tc>
      </w:tr>
      <w:tr w:rsidR="00C93A1F" w:rsidRPr="00EC0479" w14:paraId="613EA48B" w14:textId="77777777">
        <w:tc>
          <w:tcPr>
            <w:tcW w:w="4950" w:type="dxa"/>
            <w:shd w:val="clear" w:color="auto" w:fill="FFD965"/>
          </w:tcPr>
          <w:p w14:paraId="303071CF"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4D8AE6A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64BF2D9E" w14:textId="22E8D5D0"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1A2DEB">
              <w:rPr>
                <w:rFonts w:ascii="Arial" w:eastAsia="Arial" w:hAnsi="Arial" w:cs="Arial"/>
              </w:rPr>
              <w:t>o</w:t>
            </w:r>
            <w:r w:rsidRPr="00EC0479">
              <w:rPr>
                <w:rFonts w:ascii="Arial" w:eastAsia="Arial" w:hAnsi="Arial" w:cs="Arial"/>
              </w:rPr>
              <w:t>bservation</w:t>
            </w:r>
          </w:p>
          <w:p w14:paraId="1545F2E6" w14:textId="39D766E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1A2DEB">
              <w:rPr>
                <w:rFonts w:ascii="Arial" w:eastAsia="Arial" w:hAnsi="Arial" w:cs="Arial"/>
              </w:rPr>
              <w:t>o</w:t>
            </w:r>
            <w:r w:rsidRPr="00EC0479">
              <w:rPr>
                <w:rFonts w:ascii="Arial" w:eastAsia="Arial" w:hAnsi="Arial" w:cs="Arial"/>
              </w:rPr>
              <w:t xml:space="preserve">ral </w:t>
            </w:r>
            <w:r w:rsidR="001A2DEB">
              <w:rPr>
                <w:rFonts w:ascii="Arial" w:eastAsia="Arial" w:hAnsi="Arial" w:cs="Arial"/>
              </w:rPr>
              <w:t>e</w:t>
            </w:r>
            <w:r w:rsidRPr="00EC0479">
              <w:rPr>
                <w:rFonts w:ascii="Arial" w:eastAsia="Arial" w:hAnsi="Arial" w:cs="Arial"/>
              </w:rPr>
              <w:t>xam</w:t>
            </w:r>
          </w:p>
          <w:p w14:paraId="378415A1"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31A66D2F" w14:textId="77777777">
        <w:tc>
          <w:tcPr>
            <w:tcW w:w="4950" w:type="dxa"/>
            <w:shd w:val="clear" w:color="auto" w:fill="8DB3E2"/>
          </w:tcPr>
          <w:p w14:paraId="3B3B4748"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6C2A6660"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0F094C1" w14:textId="77777777">
        <w:trPr>
          <w:trHeight w:val="80"/>
        </w:trPr>
        <w:tc>
          <w:tcPr>
            <w:tcW w:w="4950" w:type="dxa"/>
            <w:tcBorders>
              <w:bottom w:val="single" w:sz="4" w:space="0" w:color="000000"/>
            </w:tcBorders>
            <w:shd w:val="clear" w:color="auto" w:fill="A8D08D"/>
          </w:tcPr>
          <w:p w14:paraId="58B764BC"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0EA07723"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3D073057"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American Society of Colon and Rectal Surgerons (ASCRS). ColoRectal Educational Systems Template (CREST). </w:t>
            </w:r>
            <w:hyperlink r:id="rId32"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57D63D0A" w14:textId="77777777" w:rsidR="00C93A1F"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33"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38878E13" w14:textId="77777777" w:rsidR="004976B2" w:rsidRDefault="004976B2">
      <w:pPr>
        <w:rPr>
          <w:rFonts w:ascii="Arial" w:eastAsia="Arial" w:hAnsi="Arial" w:cs="Arial"/>
        </w:rPr>
      </w:pPr>
    </w:p>
    <w:p w14:paraId="43624033" w14:textId="77777777" w:rsidR="004976B2" w:rsidRDefault="004976B2">
      <w:pPr>
        <w:rPr>
          <w:rFonts w:ascii="Arial" w:eastAsia="Arial" w:hAnsi="Arial" w:cs="Arial"/>
        </w:rPr>
      </w:pPr>
      <w:r>
        <w:rPr>
          <w:rFonts w:ascii="Arial" w:eastAsia="Arial" w:hAnsi="Arial" w:cs="Arial"/>
        </w:rPr>
        <w:br w:type="page"/>
      </w:r>
    </w:p>
    <w:p w14:paraId="2B45C171" w14:textId="77777777" w:rsidR="00C93A1F" w:rsidRPr="00EC0479" w:rsidRDefault="00C93A1F">
      <w:pPr>
        <w:rPr>
          <w:rFonts w:ascii="Arial" w:eastAsia="Arial" w:hAnsi="Arial" w:cs="Arial"/>
        </w:rPr>
      </w:pP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01F63BC1" w14:textId="77777777">
        <w:trPr>
          <w:trHeight w:val="760"/>
        </w:trPr>
        <w:tc>
          <w:tcPr>
            <w:tcW w:w="14125" w:type="dxa"/>
            <w:gridSpan w:val="2"/>
            <w:shd w:val="clear" w:color="auto" w:fill="9CC3E5"/>
          </w:tcPr>
          <w:p w14:paraId="2E1AC885" w14:textId="1792E2DE" w:rsidR="00C93A1F" w:rsidRPr="00EC0479" w:rsidRDefault="00C65C65" w:rsidP="00030192">
            <w:pPr>
              <w:ind w:hanging="14"/>
              <w:jc w:val="center"/>
              <w:rPr>
                <w:rFonts w:ascii="Arial" w:eastAsia="Arial" w:hAnsi="Arial" w:cs="Arial"/>
                <w:b/>
              </w:rPr>
            </w:pPr>
            <w:r w:rsidRPr="00EC0479">
              <w:rPr>
                <w:rFonts w:ascii="Arial" w:eastAsia="Arial" w:hAnsi="Arial" w:cs="Arial"/>
                <w:b/>
              </w:rPr>
              <w:t>Patient Care 9: Pelvic Floor Disorders</w:t>
            </w:r>
          </w:p>
          <w:p w14:paraId="548B6032"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w:t>
            </w:r>
            <w:r w:rsidR="00105797" w:rsidRPr="00EC0479">
              <w:rPr>
                <w:rFonts w:ascii="Arial" w:eastAsia="Arial" w:hAnsi="Arial" w:cs="Arial"/>
              </w:rPr>
              <w:t>o</w:t>
            </w:r>
            <w:r w:rsidRPr="00EC0479">
              <w:rPr>
                <w:rFonts w:ascii="Arial" w:eastAsia="Arial" w:hAnsi="Arial" w:cs="Arial"/>
              </w:rPr>
              <w:t xml:space="preserve"> diagnose, comprehensively manage, and treat pelvic floor disorders</w:t>
            </w:r>
          </w:p>
        </w:tc>
      </w:tr>
      <w:tr w:rsidR="00C93A1F" w:rsidRPr="00EC0479" w14:paraId="1577DCC4" w14:textId="77777777">
        <w:tc>
          <w:tcPr>
            <w:tcW w:w="4950" w:type="dxa"/>
            <w:shd w:val="clear" w:color="auto" w:fill="FAC090"/>
          </w:tcPr>
          <w:p w14:paraId="5E5F0991" w14:textId="77777777" w:rsidR="00C93A1F" w:rsidRPr="00EC0479" w:rsidRDefault="00C65C65" w:rsidP="00030192">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7EFEF131" w14:textId="77777777" w:rsidR="00C93A1F" w:rsidRPr="00EC0479" w:rsidRDefault="00C65C65" w:rsidP="00030192">
            <w:pPr>
              <w:ind w:hanging="14"/>
              <w:jc w:val="center"/>
              <w:rPr>
                <w:rFonts w:ascii="Arial" w:eastAsia="Arial" w:hAnsi="Arial" w:cs="Arial"/>
                <w:b/>
              </w:rPr>
            </w:pPr>
            <w:r w:rsidRPr="00EC0479">
              <w:rPr>
                <w:rFonts w:ascii="Arial" w:eastAsia="Arial" w:hAnsi="Arial" w:cs="Arial"/>
                <w:b/>
              </w:rPr>
              <w:t>Examples</w:t>
            </w:r>
          </w:p>
        </w:tc>
      </w:tr>
      <w:tr w:rsidR="00C93A1F" w:rsidRPr="00EC0479" w14:paraId="5A8B7AF7" w14:textId="77777777">
        <w:tc>
          <w:tcPr>
            <w:tcW w:w="4950" w:type="dxa"/>
            <w:tcBorders>
              <w:top w:val="single" w:sz="4" w:space="0" w:color="000000"/>
              <w:bottom w:val="single" w:sz="4" w:space="0" w:color="000000"/>
            </w:tcBorders>
            <w:shd w:val="clear" w:color="auto" w:fill="C9C9C9"/>
          </w:tcPr>
          <w:p w14:paraId="325CF756" w14:textId="77777777" w:rsidR="004976B2" w:rsidRPr="004976B2" w:rsidRDefault="00C65C65" w:rsidP="004976B2">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4976B2" w:rsidRPr="004976B2">
              <w:rPr>
                <w:rFonts w:ascii="Arial" w:eastAsia="Arial" w:hAnsi="Arial" w:cs="Arial"/>
                <w:i/>
                <w:color w:val="000000"/>
              </w:rPr>
              <w:t>Participates in formulating a differential diagnosis and development of multidisciplinary medical or surgical management plan</w:t>
            </w:r>
          </w:p>
          <w:p w14:paraId="3389778F" w14:textId="77777777" w:rsidR="004976B2" w:rsidRPr="004976B2" w:rsidRDefault="004976B2" w:rsidP="004976B2">
            <w:pPr>
              <w:rPr>
                <w:rFonts w:ascii="Arial" w:eastAsia="Arial" w:hAnsi="Arial" w:cs="Arial"/>
                <w:i/>
                <w:color w:val="000000"/>
              </w:rPr>
            </w:pPr>
          </w:p>
          <w:p w14:paraId="3BBC7035" w14:textId="77777777" w:rsidR="004976B2" w:rsidRPr="004976B2" w:rsidRDefault="004976B2" w:rsidP="004976B2">
            <w:pPr>
              <w:rPr>
                <w:rFonts w:ascii="Arial" w:eastAsia="Arial" w:hAnsi="Arial" w:cs="Arial"/>
                <w:i/>
                <w:color w:val="000000"/>
              </w:rPr>
            </w:pPr>
          </w:p>
          <w:p w14:paraId="47297121" w14:textId="77777777" w:rsidR="004976B2" w:rsidRPr="004976B2" w:rsidRDefault="004976B2" w:rsidP="004976B2">
            <w:pPr>
              <w:rPr>
                <w:rFonts w:ascii="Arial" w:eastAsia="Arial" w:hAnsi="Arial" w:cs="Arial"/>
                <w:i/>
                <w:color w:val="000000"/>
              </w:rPr>
            </w:pPr>
            <w:r w:rsidRPr="004976B2">
              <w:rPr>
                <w:rFonts w:ascii="Arial" w:eastAsia="Arial" w:hAnsi="Arial" w:cs="Arial"/>
                <w:i/>
                <w:color w:val="000000"/>
              </w:rPr>
              <w:t>Assists in performing various surgical procedures and interventions</w:t>
            </w:r>
          </w:p>
          <w:p w14:paraId="1BE5CA98" w14:textId="77777777" w:rsidR="004976B2" w:rsidRPr="004976B2" w:rsidRDefault="004976B2" w:rsidP="004976B2">
            <w:pPr>
              <w:rPr>
                <w:rFonts w:ascii="Arial" w:eastAsia="Arial" w:hAnsi="Arial" w:cs="Arial"/>
                <w:i/>
                <w:color w:val="000000"/>
              </w:rPr>
            </w:pPr>
          </w:p>
          <w:p w14:paraId="5999E742" w14:textId="77777777" w:rsidR="004976B2" w:rsidRPr="004976B2" w:rsidRDefault="004976B2" w:rsidP="004976B2">
            <w:pPr>
              <w:rPr>
                <w:rFonts w:ascii="Arial" w:eastAsia="Arial" w:hAnsi="Arial" w:cs="Arial"/>
                <w:i/>
                <w:color w:val="000000"/>
              </w:rPr>
            </w:pPr>
          </w:p>
          <w:p w14:paraId="0049B81B" w14:textId="77777777" w:rsidR="00C93A1F" w:rsidRPr="00EC0479" w:rsidRDefault="004976B2" w:rsidP="004976B2">
            <w:pPr>
              <w:rPr>
                <w:rFonts w:ascii="Arial" w:eastAsia="Arial" w:hAnsi="Arial" w:cs="Arial"/>
                <w:i/>
                <w:color w:val="000000"/>
              </w:rPr>
            </w:pPr>
            <w:r w:rsidRPr="004976B2">
              <w:rPr>
                <w:rFonts w:ascii="Arial" w:eastAsia="Arial" w:hAnsi="Arial" w:cs="Arial"/>
                <w:i/>
                <w:color w:val="000000"/>
              </w:rPr>
              <w:t>Assists in the process of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7289138" w14:textId="79160E4D"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Participates in formulating differential diagnosis and multidisciplinary plan for a 45-year-old patient presenting with outlet-type constipation requiring digitation maneuvers</w:t>
            </w:r>
            <w:r w:rsidR="001A2DEB">
              <w:rPr>
                <w:rFonts w:ascii="Arial" w:eastAsia="Arial" w:hAnsi="Arial" w:cs="Arial"/>
                <w:color w:val="000000"/>
              </w:rPr>
              <w:t xml:space="preserve"> and whose</w:t>
            </w:r>
            <w:r w:rsidRPr="00EC0479">
              <w:rPr>
                <w:rFonts w:ascii="Arial" w:eastAsia="Arial" w:hAnsi="Arial" w:cs="Arial"/>
                <w:color w:val="000000"/>
              </w:rPr>
              <w:t xml:space="preserve"> physical exam reveals rectocele</w:t>
            </w:r>
            <w:r w:rsidR="001A2DEB">
              <w:rPr>
                <w:rFonts w:ascii="Arial" w:eastAsia="Arial" w:hAnsi="Arial" w:cs="Arial"/>
                <w:color w:val="000000"/>
              </w:rPr>
              <w:t>,</w:t>
            </w:r>
            <w:r w:rsidRPr="00EC0479">
              <w:rPr>
                <w:rFonts w:ascii="Arial" w:eastAsia="Arial" w:hAnsi="Arial" w:cs="Arial"/>
                <w:color w:val="000000"/>
              </w:rPr>
              <w:t xml:space="preserve"> and </w:t>
            </w:r>
            <w:r w:rsidR="00CA26B5">
              <w:rPr>
                <w:rFonts w:ascii="Arial" w:eastAsia="Arial" w:hAnsi="Arial" w:cs="Arial"/>
                <w:color w:val="000000"/>
              </w:rPr>
              <w:t xml:space="preserve">whose </w:t>
            </w:r>
            <w:r w:rsidRPr="00EC0479">
              <w:rPr>
                <w:rFonts w:ascii="Arial" w:eastAsia="Arial" w:hAnsi="Arial" w:cs="Arial"/>
                <w:color w:val="000000"/>
              </w:rPr>
              <w:t>defecography confirms rectocele that does not empty</w:t>
            </w:r>
          </w:p>
          <w:p w14:paraId="5A57C7AB" w14:textId="77777777" w:rsidR="00071093" w:rsidRPr="00EC0479" w:rsidRDefault="00071093" w:rsidP="00071093">
            <w:pPr>
              <w:pBdr>
                <w:top w:val="nil"/>
                <w:left w:val="nil"/>
                <w:bottom w:val="nil"/>
                <w:right w:val="nil"/>
                <w:between w:val="nil"/>
              </w:pBdr>
              <w:rPr>
                <w:rFonts w:ascii="Arial" w:hAnsi="Arial" w:cs="Arial"/>
                <w:color w:val="000000"/>
              </w:rPr>
            </w:pPr>
          </w:p>
          <w:p w14:paraId="7493C76E"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Observes and assists with multidisciplinary repair of rectocele in conjunction with cystocele repair by urogynecologist</w:t>
            </w:r>
          </w:p>
          <w:p w14:paraId="6456BEC5" w14:textId="77777777" w:rsidR="00071093" w:rsidRPr="00EC0479" w:rsidRDefault="00071093" w:rsidP="00071093">
            <w:pPr>
              <w:pStyle w:val="ListParagraph"/>
              <w:rPr>
                <w:rFonts w:ascii="Arial" w:eastAsia="Arial" w:hAnsi="Arial" w:cs="Arial"/>
              </w:rPr>
            </w:pPr>
          </w:p>
          <w:p w14:paraId="6EE1767D" w14:textId="57C208DA"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incision and drainage of perineal abscess under anesthesia for a patient who presents </w:t>
            </w:r>
            <w:r w:rsidR="00315C99">
              <w:rPr>
                <w:rFonts w:ascii="Arial" w:eastAsia="Arial" w:hAnsi="Arial" w:cs="Arial"/>
              </w:rPr>
              <w:t>seven</w:t>
            </w:r>
            <w:r w:rsidRPr="00EC0479">
              <w:rPr>
                <w:rFonts w:ascii="Arial" w:eastAsia="Arial" w:hAnsi="Arial" w:cs="Arial"/>
              </w:rPr>
              <w:t xml:space="preserve"> days after surgery of </w:t>
            </w:r>
            <w:r w:rsidR="00B002C6">
              <w:rPr>
                <w:rFonts w:ascii="Arial" w:eastAsia="Arial" w:hAnsi="Arial" w:cs="Arial"/>
              </w:rPr>
              <w:t>pelvic floor disorder</w:t>
            </w:r>
          </w:p>
        </w:tc>
      </w:tr>
      <w:tr w:rsidR="00C93A1F" w:rsidRPr="00EC0479" w14:paraId="237FA079" w14:textId="77777777">
        <w:tc>
          <w:tcPr>
            <w:tcW w:w="4950" w:type="dxa"/>
            <w:tcBorders>
              <w:top w:val="single" w:sz="4" w:space="0" w:color="000000"/>
              <w:bottom w:val="single" w:sz="4" w:space="0" w:color="000000"/>
            </w:tcBorders>
            <w:shd w:val="clear" w:color="auto" w:fill="C9C9C9"/>
          </w:tcPr>
          <w:p w14:paraId="33F942C1" w14:textId="77777777" w:rsidR="004976B2" w:rsidRPr="004976B2" w:rsidRDefault="00C65C65" w:rsidP="004976B2">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4976B2" w:rsidRPr="004976B2">
              <w:rPr>
                <w:rFonts w:ascii="Arial" w:eastAsia="Arial" w:hAnsi="Arial" w:cs="Arial"/>
                <w:i/>
              </w:rPr>
              <w:t>With direct supervision, formulates a differential diagnosis and multidisciplinary medical or surgical management plan</w:t>
            </w:r>
          </w:p>
          <w:p w14:paraId="7C82A49A" w14:textId="77777777" w:rsidR="004976B2" w:rsidRPr="004976B2" w:rsidRDefault="004976B2" w:rsidP="004976B2">
            <w:pPr>
              <w:rPr>
                <w:rFonts w:ascii="Arial" w:eastAsia="Arial" w:hAnsi="Arial" w:cs="Arial"/>
                <w:i/>
              </w:rPr>
            </w:pPr>
          </w:p>
          <w:p w14:paraId="3AF19484" w14:textId="77777777" w:rsidR="004976B2" w:rsidRPr="004976B2" w:rsidRDefault="004976B2" w:rsidP="004976B2">
            <w:pPr>
              <w:rPr>
                <w:rFonts w:ascii="Arial" w:eastAsia="Arial" w:hAnsi="Arial" w:cs="Arial"/>
                <w:i/>
              </w:rPr>
            </w:pPr>
            <w:r w:rsidRPr="004976B2">
              <w:rPr>
                <w:rFonts w:ascii="Arial" w:eastAsia="Arial" w:hAnsi="Arial" w:cs="Arial"/>
                <w:i/>
              </w:rPr>
              <w:t>With direct supervision, performs various surgical procedures and interventions</w:t>
            </w:r>
          </w:p>
          <w:p w14:paraId="60DB6D6F" w14:textId="77777777" w:rsidR="004976B2" w:rsidRPr="004976B2" w:rsidRDefault="004976B2" w:rsidP="004976B2">
            <w:pPr>
              <w:rPr>
                <w:rFonts w:ascii="Arial" w:eastAsia="Arial" w:hAnsi="Arial" w:cs="Arial"/>
                <w:i/>
              </w:rPr>
            </w:pPr>
          </w:p>
          <w:p w14:paraId="5D02213A" w14:textId="77777777" w:rsidR="004976B2" w:rsidRPr="004976B2" w:rsidRDefault="004976B2" w:rsidP="004976B2">
            <w:pPr>
              <w:rPr>
                <w:rFonts w:ascii="Arial" w:eastAsia="Arial" w:hAnsi="Arial" w:cs="Arial"/>
                <w:i/>
              </w:rPr>
            </w:pPr>
          </w:p>
          <w:p w14:paraId="35C1891C" w14:textId="77777777" w:rsidR="00C93A1F" w:rsidRPr="00EC0479" w:rsidRDefault="004976B2" w:rsidP="004976B2">
            <w:pPr>
              <w:rPr>
                <w:rFonts w:ascii="Arial" w:eastAsia="Arial" w:hAnsi="Arial" w:cs="Arial"/>
                <w:i/>
              </w:rPr>
            </w:pPr>
            <w:r w:rsidRPr="004976B2">
              <w:rPr>
                <w:rFonts w:ascii="Arial" w:eastAsia="Arial" w:hAnsi="Arial" w:cs="Arial"/>
                <w:i/>
              </w:rPr>
              <w:t>With direct supervision,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CB5C53F" w14:textId="01EA2305"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With supervision by attending surgeon, formulates a differential diagnosis for a 45-year-old patient presenting with outlet-type constipation requiring digitation maneuvers </w:t>
            </w:r>
            <w:r w:rsidR="00315C99">
              <w:rPr>
                <w:rFonts w:ascii="Arial" w:eastAsia="Arial" w:hAnsi="Arial" w:cs="Arial"/>
                <w:color w:val="000000"/>
              </w:rPr>
              <w:t xml:space="preserve">and whose </w:t>
            </w:r>
            <w:r w:rsidRPr="00EC0479">
              <w:rPr>
                <w:rFonts w:ascii="Arial" w:eastAsia="Arial" w:hAnsi="Arial" w:cs="Arial"/>
                <w:color w:val="000000"/>
              </w:rPr>
              <w:t>physical exam reveals rectocele</w:t>
            </w:r>
            <w:r w:rsidR="00315C99">
              <w:rPr>
                <w:rFonts w:ascii="Arial" w:eastAsia="Arial" w:hAnsi="Arial" w:cs="Arial"/>
                <w:color w:val="000000"/>
              </w:rPr>
              <w:t>;</w:t>
            </w:r>
            <w:r w:rsidRPr="00EC0479">
              <w:rPr>
                <w:rFonts w:ascii="Arial" w:eastAsia="Arial" w:hAnsi="Arial" w:cs="Arial"/>
                <w:color w:val="000000"/>
              </w:rPr>
              <w:t xml:space="preserve"> orders defecography </w:t>
            </w:r>
            <w:r w:rsidR="00315C99">
              <w:rPr>
                <w:rFonts w:ascii="Arial" w:eastAsia="Arial" w:hAnsi="Arial" w:cs="Arial"/>
                <w:color w:val="000000"/>
              </w:rPr>
              <w:t xml:space="preserve">to </w:t>
            </w:r>
            <w:r w:rsidRPr="00EC0479">
              <w:rPr>
                <w:rFonts w:ascii="Arial" w:eastAsia="Arial" w:hAnsi="Arial" w:cs="Arial"/>
                <w:color w:val="000000"/>
              </w:rPr>
              <w:t>confirm rectocele does not empty</w:t>
            </w:r>
          </w:p>
          <w:p w14:paraId="445CE611" w14:textId="77777777" w:rsidR="00071093" w:rsidRPr="00EC0479" w:rsidRDefault="00071093" w:rsidP="00071093">
            <w:pPr>
              <w:pBdr>
                <w:top w:val="nil"/>
                <w:left w:val="nil"/>
                <w:bottom w:val="nil"/>
                <w:right w:val="nil"/>
                <w:between w:val="nil"/>
              </w:pBdr>
              <w:rPr>
                <w:rFonts w:ascii="Arial" w:hAnsi="Arial" w:cs="Arial"/>
                <w:color w:val="000000"/>
              </w:rPr>
            </w:pPr>
          </w:p>
          <w:p w14:paraId="3AF2EE6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multidisciplinary repair of rectocele with attending surgeon assistance in conjunction with cystocele repair by urogynecologist</w:t>
            </w:r>
          </w:p>
          <w:p w14:paraId="14B078D4" w14:textId="77777777" w:rsidR="00071093" w:rsidRPr="00EC0479" w:rsidRDefault="00071093" w:rsidP="00071093">
            <w:pPr>
              <w:pBdr>
                <w:top w:val="nil"/>
                <w:left w:val="nil"/>
                <w:bottom w:val="nil"/>
                <w:right w:val="nil"/>
                <w:between w:val="nil"/>
              </w:pBdr>
              <w:rPr>
                <w:rFonts w:ascii="Arial" w:hAnsi="Arial" w:cs="Arial"/>
                <w:color w:val="000000"/>
              </w:rPr>
            </w:pPr>
          </w:p>
          <w:p w14:paraId="51181237" w14:textId="49DA7A26"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Assists with incision and drainage of perineal abscess under anesthesia for a patient who presents seven days after surgery of </w:t>
            </w:r>
            <w:r w:rsidR="00B002C6">
              <w:rPr>
                <w:rFonts w:ascii="Arial" w:eastAsia="Arial" w:hAnsi="Arial" w:cs="Arial"/>
              </w:rPr>
              <w:t>pelvic floor disorder</w:t>
            </w:r>
          </w:p>
        </w:tc>
      </w:tr>
      <w:tr w:rsidR="00C93A1F" w:rsidRPr="00EC0479" w14:paraId="63037359" w14:textId="77777777">
        <w:tc>
          <w:tcPr>
            <w:tcW w:w="4950" w:type="dxa"/>
            <w:tcBorders>
              <w:top w:val="single" w:sz="4" w:space="0" w:color="000000"/>
              <w:bottom w:val="single" w:sz="4" w:space="0" w:color="000000"/>
            </w:tcBorders>
            <w:shd w:val="clear" w:color="auto" w:fill="C9C9C9"/>
          </w:tcPr>
          <w:p w14:paraId="723C0949" w14:textId="54667226" w:rsidR="004976B2" w:rsidRPr="004976B2" w:rsidRDefault="00C65C65" w:rsidP="004976B2">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4976B2" w:rsidRPr="004976B2">
              <w:rPr>
                <w:rFonts w:ascii="Arial" w:eastAsia="Arial" w:hAnsi="Arial" w:cs="Arial"/>
                <w:i/>
                <w:color w:val="000000"/>
              </w:rPr>
              <w:t xml:space="preserve">With </w:t>
            </w:r>
            <w:r w:rsidR="00987944">
              <w:rPr>
                <w:rFonts w:ascii="Arial" w:eastAsia="Arial" w:hAnsi="Arial" w:cs="Arial"/>
                <w:i/>
                <w:color w:val="000000"/>
              </w:rPr>
              <w:t>minimal guidance</w:t>
            </w:r>
            <w:r w:rsidR="004976B2" w:rsidRPr="004976B2">
              <w:rPr>
                <w:rFonts w:ascii="Arial" w:eastAsia="Arial" w:hAnsi="Arial" w:cs="Arial"/>
                <w:i/>
                <w:color w:val="000000"/>
              </w:rPr>
              <w:t>, formulates a differential diagnosis and multidisciplinary medical or surgical management plan</w:t>
            </w:r>
          </w:p>
          <w:p w14:paraId="043D32BB" w14:textId="77777777" w:rsidR="004976B2" w:rsidRPr="004976B2" w:rsidRDefault="004976B2" w:rsidP="004976B2">
            <w:pPr>
              <w:rPr>
                <w:rFonts w:ascii="Arial" w:eastAsia="Arial" w:hAnsi="Arial" w:cs="Arial"/>
                <w:i/>
                <w:color w:val="000000"/>
              </w:rPr>
            </w:pPr>
          </w:p>
          <w:p w14:paraId="3ACFD121" w14:textId="77777777" w:rsidR="004976B2" w:rsidRPr="004976B2" w:rsidRDefault="004976B2" w:rsidP="004976B2">
            <w:pPr>
              <w:rPr>
                <w:rFonts w:ascii="Arial" w:eastAsia="Arial" w:hAnsi="Arial" w:cs="Arial"/>
                <w:i/>
                <w:color w:val="000000"/>
              </w:rPr>
            </w:pPr>
          </w:p>
          <w:p w14:paraId="5196A45F" w14:textId="2884B0F0" w:rsidR="004976B2" w:rsidRPr="004976B2" w:rsidRDefault="004976B2" w:rsidP="004976B2">
            <w:pPr>
              <w:rPr>
                <w:rFonts w:ascii="Arial" w:eastAsia="Arial" w:hAnsi="Arial" w:cs="Arial"/>
                <w:i/>
                <w:color w:val="000000"/>
              </w:rPr>
            </w:pPr>
            <w:r w:rsidRPr="004976B2">
              <w:rPr>
                <w:rFonts w:ascii="Arial" w:eastAsia="Arial" w:hAnsi="Arial" w:cs="Arial"/>
                <w:i/>
                <w:color w:val="000000"/>
              </w:rPr>
              <w:t xml:space="preserve">With </w:t>
            </w:r>
            <w:r w:rsidR="00987944">
              <w:rPr>
                <w:rFonts w:ascii="Arial" w:eastAsia="Arial" w:hAnsi="Arial" w:cs="Arial"/>
                <w:i/>
                <w:color w:val="000000"/>
              </w:rPr>
              <w:t>minimal guidance</w:t>
            </w:r>
            <w:r w:rsidRPr="004976B2">
              <w:rPr>
                <w:rFonts w:ascii="Arial" w:eastAsia="Arial" w:hAnsi="Arial" w:cs="Arial"/>
                <w:i/>
                <w:color w:val="000000"/>
              </w:rPr>
              <w:t>, performs various surgical procedures and interventions</w:t>
            </w:r>
          </w:p>
          <w:p w14:paraId="1B2CB1FF" w14:textId="77777777" w:rsidR="004976B2" w:rsidRPr="004976B2" w:rsidRDefault="004976B2" w:rsidP="004976B2">
            <w:pPr>
              <w:rPr>
                <w:rFonts w:ascii="Arial" w:eastAsia="Arial" w:hAnsi="Arial" w:cs="Arial"/>
                <w:i/>
                <w:color w:val="000000"/>
              </w:rPr>
            </w:pPr>
          </w:p>
          <w:p w14:paraId="1CB5432E" w14:textId="50EDFB37" w:rsidR="00C93A1F" w:rsidRPr="00EC0479" w:rsidRDefault="004976B2" w:rsidP="004976B2">
            <w:pPr>
              <w:rPr>
                <w:rFonts w:ascii="Arial" w:eastAsia="Arial" w:hAnsi="Arial" w:cs="Arial"/>
                <w:i/>
                <w:color w:val="000000"/>
              </w:rPr>
            </w:pPr>
            <w:r w:rsidRPr="004976B2">
              <w:rPr>
                <w:rFonts w:ascii="Arial" w:eastAsia="Arial" w:hAnsi="Arial" w:cs="Arial"/>
                <w:i/>
                <w:color w:val="000000"/>
              </w:rPr>
              <w:t xml:space="preserve">With </w:t>
            </w:r>
            <w:r w:rsidR="00987944">
              <w:rPr>
                <w:rFonts w:ascii="Arial" w:eastAsia="Arial" w:hAnsi="Arial" w:cs="Arial"/>
                <w:i/>
                <w:color w:val="000000"/>
              </w:rPr>
              <w:t>minimal guidance</w:t>
            </w:r>
            <w:r w:rsidRPr="004976B2">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0DEF062" w14:textId="0D9AF6A6"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After confirming with attending surgeon, formulates a differential diagnosis for a 45-year-old patient presenting with outlet-type constipation requiring digitation maneuvers</w:t>
            </w:r>
            <w:r w:rsidR="00315C99">
              <w:rPr>
                <w:rFonts w:ascii="Arial" w:eastAsia="Arial" w:hAnsi="Arial" w:cs="Arial"/>
                <w:color w:val="000000"/>
              </w:rPr>
              <w:t xml:space="preserve"> and whose</w:t>
            </w:r>
            <w:r w:rsidRPr="00EC0479">
              <w:rPr>
                <w:rFonts w:ascii="Arial" w:eastAsia="Arial" w:hAnsi="Arial" w:cs="Arial"/>
                <w:color w:val="000000"/>
              </w:rPr>
              <w:t xml:space="preserve"> physical exam reveals rectocele</w:t>
            </w:r>
            <w:r w:rsidR="00315C99">
              <w:rPr>
                <w:rFonts w:ascii="Arial" w:eastAsia="Arial" w:hAnsi="Arial" w:cs="Arial"/>
                <w:color w:val="000000"/>
              </w:rPr>
              <w:t>;</w:t>
            </w:r>
            <w:r w:rsidRPr="00EC0479">
              <w:rPr>
                <w:rFonts w:ascii="Arial" w:eastAsia="Arial" w:hAnsi="Arial" w:cs="Arial"/>
                <w:color w:val="000000"/>
              </w:rPr>
              <w:t xml:space="preserve"> orders defecography </w:t>
            </w:r>
            <w:r w:rsidR="00315C99">
              <w:rPr>
                <w:rFonts w:ascii="Arial" w:eastAsia="Arial" w:hAnsi="Arial" w:cs="Arial"/>
                <w:color w:val="000000"/>
              </w:rPr>
              <w:t>to</w:t>
            </w:r>
            <w:r w:rsidR="00315C99" w:rsidRPr="00EC0479">
              <w:rPr>
                <w:rFonts w:ascii="Arial" w:eastAsia="Arial" w:hAnsi="Arial" w:cs="Arial"/>
                <w:color w:val="000000"/>
              </w:rPr>
              <w:t xml:space="preserve"> </w:t>
            </w:r>
            <w:r w:rsidRPr="00EC0479">
              <w:rPr>
                <w:rFonts w:ascii="Arial" w:eastAsia="Arial" w:hAnsi="Arial" w:cs="Arial"/>
                <w:color w:val="000000"/>
              </w:rPr>
              <w:t>confirm rectocele does not empty</w:t>
            </w:r>
          </w:p>
          <w:p w14:paraId="33B8D40B" w14:textId="77777777" w:rsidR="00071093" w:rsidRPr="00EC0479" w:rsidRDefault="00071093" w:rsidP="00071093">
            <w:pPr>
              <w:pBdr>
                <w:top w:val="nil"/>
                <w:left w:val="nil"/>
                <w:bottom w:val="nil"/>
                <w:right w:val="nil"/>
                <w:between w:val="nil"/>
              </w:pBdr>
              <w:rPr>
                <w:rFonts w:ascii="Arial" w:hAnsi="Arial" w:cs="Arial"/>
                <w:color w:val="000000"/>
              </w:rPr>
            </w:pPr>
          </w:p>
          <w:p w14:paraId="54AB67F6" w14:textId="5A4A0772" w:rsidR="00071093" w:rsidRPr="00EC0479" w:rsidRDefault="00315C99" w:rsidP="00071093">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W</w:t>
            </w:r>
            <w:r w:rsidRPr="00EC0479">
              <w:rPr>
                <w:rFonts w:ascii="Arial" w:eastAsia="Arial" w:hAnsi="Arial" w:cs="Arial"/>
                <w:color w:val="000000"/>
              </w:rPr>
              <w:t xml:space="preserve">ith </w:t>
            </w:r>
            <w:r>
              <w:rPr>
                <w:rFonts w:ascii="Arial" w:eastAsia="Arial" w:hAnsi="Arial" w:cs="Arial"/>
                <w:color w:val="000000"/>
              </w:rPr>
              <w:t xml:space="preserve">the </w:t>
            </w:r>
            <w:r w:rsidRPr="00EC0479">
              <w:rPr>
                <w:rFonts w:ascii="Arial" w:eastAsia="Arial" w:hAnsi="Arial" w:cs="Arial"/>
                <w:color w:val="000000"/>
              </w:rPr>
              <w:t>attending</w:t>
            </w:r>
            <w:r>
              <w:rPr>
                <w:rFonts w:ascii="Arial" w:eastAsia="Arial" w:hAnsi="Arial" w:cs="Arial"/>
                <w:color w:val="000000"/>
              </w:rPr>
              <w:t>’s</w:t>
            </w:r>
            <w:r w:rsidRPr="00EC0479">
              <w:rPr>
                <w:rFonts w:ascii="Arial" w:eastAsia="Arial" w:hAnsi="Arial" w:cs="Arial"/>
                <w:color w:val="000000"/>
              </w:rPr>
              <w:t xml:space="preserve"> assistance</w:t>
            </w:r>
            <w:r>
              <w:rPr>
                <w:rFonts w:ascii="Arial" w:eastAsia="Arial" w:hAnsi="Arial" w:cs="Arial"/>
                <w:color w:val="000000"/>
              </w:rPr>
              <w:t>,</w:t>
            </w:r>
            <w:r w:rsidRPr="00EC0479">
              <w:rPr>
                <w:rFonts w:ascii="Arial" w:eastAsia="Arial" w:hAnsi="Arial" w:cs="Arial"/>
                <w:color w:val="000000"/>
              </w:rPr>
              <w:t xml:space="preserve"> </w:t>
            </w:r>
            <w:r>
              <w:rPr>
                <w:rFonts w:ascii="Arial" w:eastAsia="Arial" w:hAnsi="Arial" w:cs="Arial"/>
                <w:color w:val="000000"/>
              </w:rPr>
              <w:t>p</w:t>
            </w:r>
            <w:r w:rsidR="00C65C65" w:rsidRPr="00EC0479">
              <w:rPr>
                <w:rFonts w:ascii="Arial" w:eastAsia="Arial" w:hAnsi="Arial" w:cs="Arial"/>
                <w:color w:val="000000"/>
              </w:rPr>
              <w:t>erforms multidisciplinary repair of rectocele in conjunction with cystocele repair by urogynecologist</w:t>
            </w:r>
          </w:p>
          <w:p w14:paraId="4EC02A86" w14:textId="77777777" w:rsidR="00071093" w:rsidRPr="00EC0479" w:rsidRDefault="00071093" w:rsidP="00071093">
            <w:pPr>
              <w:pBdr>
                <w:top w:val="nil"/>
                <w:left w:val="nil"/>
                <w:bottom w:val="nil"/>
                <w:right w:val="nil"/>
                <w:between w:val="nil"/>
              </w:pBdr>
              <w:rPr>
                <w:rFonts w:ascii="Arial" w:hAnsi="Arial" w:cs="Arial"/>
                <w:color w:val="000000"/>
              </w:rPr>
            </w:pPr>
          </w:p>
          <w:p w14:paraId="3D2C2E92" w14:textId="5D8CCD4F"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After conferring with attending, performs incision and drainage of perineal abscess under anesthesia for a patient who presents seven days after surgery of </w:t>
            </w:r>
            <w:r w:rsidR="00B002C6">
              <w:rPr>
                <w:rFonts w:ascii="Arial" w:eastAsia="Arial" w:hAnsi="Arial" w:cs="Arial"/>
              </w:rPr>
              <w:t xml:space="preserve">pelvic floor disorder </w:t>
            </w:r>
          </w:p>
        </w:tc>
      </w:tr>
      <w:tr w:rsidR="00C93A1F" w:rsidRPr="00EC0479" w14:paraId="3A72EF6B" w14:textId="77777777">
        <w:tc>
          <w:tcPr>
            <w:tcW w:w="4950" w:type="dxa"/>
            <w:tcBorders>
              <w:top w:val="single" w:sz="4" w:space="0" w:color="000000"/>
              <w:bottom w:val="single" w:sz="4" w:space="0" w:color="000000"/>
            </w:tcBorders>
            <w:shd w:val="clear" w:color="auto" w:fill="C9C9C9"/>
          </w:tcPr>
          <w:p w14:paraId="166D1525" w14:textId="77777777" w:rsidR="004976B2" w:rsidRPr="004976B2" w:rsidRDefault="00C65C65" w:rsidP="004976B2">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4976B2" w:rsidRPr="004976B2">
              <w:rPr>
                <w:rFonts w:ascii="Arial" w:eastAsia="Arial" w:hAnsi="Arial" w:cs="Arial"/>
                <w:i/>
              </w:rPr>
              <w:t>Independently formulates a differential diagnosis and multidisciplinary medical or surgical management plan</w:t>
            </w:r>
          </w:p>
          <w:p w14:paraId="71D0F0EC" w14:textId="77777777" w:rsidR="004976B2" w:rsidRDefault="004976B2" w:rsidP="004976B2">
            <w:pPr>
              <w:rPr>
                <w:rFonts w:ascii="Arial" w:eastAsia="Arial" w:hAnsi="Arial" w:cs="Arial"/>
                <w:i/>
              </w:rPr>
            </w:pPr>
          </w:p>
          <w:p w14:paraId="77B78EAF" w14:textId="77777777" w:rsidR="004976B2" w:rsidRPr="004976B2" w:rsidRDefault="004976B2" w:rsidP="004976B2">
            <w:pPr>
              <w:rPr>
                <w:rFonts w:ascii="Arial" w:eastAsia="Arial" w:hAnsi="Arial" w:cs="Arial"/>
                <w:i/>
              </w:rPr>
            </w:pPr>
            <w:r w:rsidRPr="004976B2">
              <w:rPr>
                <w:rFonts w:ascii="Arial" w:eastAsia="Arial" w:hAnsi="Arial" w:cs="Arial"/>
                <w:i/>
              </w:rPr>
              <w:t xml:space="preserve">Independently performs various surgical procedures and interventions </w:t>
            </w:r>
          </w:p>
          <w:p w14:paraId="57E9C0A4" w14:textId="77777777" w:rsidR="004976B2" w:rsidRPr="004976B2" w:rsidRDefault="004976B2" w:rsidP="004976B2">
            <w:pPr>
              <w:rPr>
                <w:rFonts w:ascii="Arial" w:eastAsia="Arial" w:hAnsi="Arial" w:cs="Arial"/>
                <w:i/>
              </w:rPr>
            </w:pPr>
          </w:p>
          <w:p w14:paraId="3D90312A" w14:textId="77777777" w:rsidR="00C93A1F" w:rsidRPr="00EC0479" w:rsidRDefault="004976B2" w:rsidP="004976B2">
            <w:pPr>
              <w:rPr>
                <w:rFonts w:ascii="Arial" w:eastAsia="Arial" w:hAnsi="Arial" w:cs="Arial"/>
                <w:i/>
              </w:rPr>
            </w:pPr>
            <w:r w:rsidRPr="004976B2">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FBAED13" w14:textId="7F51503B" w:rsidR="00071093" w:rsidRPr="004976B2"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Formulates a differential diagnosis for a 45-year-old patient presenting with outlet-type constipation requiring digitation maneuvers</w:t>
            </w:r>
            <w:r w:rsidR="00315C99">
              <w:rPr>
                <w:rFonts w:ascii="Arial" w:eastAsia="Arial" w:hAnsi="Arial" w:cs="Arial"/>
                <w:color w:val="000000"/>
              </w:rPr>
              <w:t xml:space="preserve"> and whose </w:t>
            </w:r>
            <w:r w:rsidRPr="00EC0479">
              <w:rPr>
                <w:rFonts w:ascii="Arial" w:eastAsia="Arial" w:hAnsi="Arial" w:cs="Arial"/>
                <w:color w:val="000000"/>
              </w:rPr>
              <w:t xml:space="preserve">physical exam reveals rectocele, orders defecography </w:t>
            </w:r>
            <w:r w:rsidR="00315C99">
              <w:rPr>
                <w:rFonts w:ascii="Arial" w:eastAsia="Arial" w:hAnsi="Arial" w:cs="Arial"/>
                <w:color w:val="000000"/>
              </w:rPr>
              <w:t>to</w:t>
            </w:r>
            <w:r w:rsidR="00315C99" w:rsidRPr="00EC0479">
              <w:rPr>
                <w:rFonts w:ascii="Arial" w:eastAsia="Arial" w:hAnsi="Arial" w:cs="Arial"/>
                <w:color w:val="000000"/>
              </w:rPr>
              <w:t xml:space="preserve"> </w:t>
            </w:r>
            <w:r w:rsidRPr="00EC0479">
              <w:rPr>
                <w:rFonts w:ascii="Arial" w:eastAsia="Arial" w:hAnsi="Arial" w:cs="Arial"/>
                <w:color w:val="000000"/>
              </w:rPr>
              <w:t>confirm rectocele does not empty</w:t>
            </w:r>
          </w:p>
          <w:p w14:paraId="2125E36C" w14:textId="77777777" w:rsidR="004976B2" w:rsidRPr="00EC0479" w:rsidRDefault="004976B2" w:rsidP="004976B2">
            <w:pPr>
              <w:pBdr>
                <w:top w:val="nil"/>
                <w:left w:val="nil"/>
                <w:bottom w:val="nil"/>
                <w:right w:val="nil"/>
                <w:between w:val="nil"/>
              </w:pBdr>
              <w:ind w:left="187"/>
              <w:rPr>
                <w:rFonts w:ascii="Arial" w:hAnsi="Arial" w:cs="Arial"/>
                <w:color w:val="000000"/>
              </w:rPr>
            </w:pPr>
          </w:p>
          <w:p w14:paraId="459260D4"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multidisciplinary repair of rectocele in conjunction with cystocele repair by urogynecologist</w:t>
            </w:r>
          </w:p>
          <w:p w14:paraId="1B998081" w14:textId="77777777" w:rsidR="00071093" w:rsidRPr="00EC0479" w:rsidRDefault="00071093" w:rsidP="00071093">
            <w:pPr>
              <w:pBdr>
                <w:top w:val="nil"/>
                <w:left w:val="nil"/>
                <w:bottom w:val="nil"/>
                <w:right w:val="nil"/>
                <w:between w:val="nil"/>
              </w:pBdr>
              <w:rPr>
                <w:rFonts w:ascii="Arial" w:hAnsi="Arial" w:cs="Arial"/>
                <w:color w:val="000000"/>
              </w:rPr>
            </w:pPr>
          </w:p>
          <w:p w14:paraId="6AE3A662" w14:textId="7DAD30CE"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incision and drainage of perineal abscess under anesthesia for a patient who presents seven days after surgery of </w:t>
            </w:r>
            <w:r w:rsidR="00B002C6">
              <w:rPr>
                <w:rFonts w:ascii="Arial" w:eastAsia="Arial" w:hAnsi="Arial" w:cs="Arial"/>
              </w:rPr>
              <w:t xml:space="preserve">pelvic floor disorder </w:t>
            </w:r>
          </w:p>
        </w:tc>
      </w:tr>
      <w:tr w:rsidR="00C93A1F" w:rsidRPr="00EC0479" w14:paraId="6291D83E" w14:textId="77777777">
        <w:tc>
          <w:tcPr>
            <w:tcW w:w="4950" w:type="dxa"/>
            <w:tcBorders>
              <w:top w:val="single" w:sz="4" w:space="0" w:color="000000"/>
              <w:bottom w:val="single" w:sz="4" w:space="0" w:color="000000"/>
            </w:tcBorders>
            <w:shd w:val="clear" w:color="auto" w:fill="C9C9C9"/>
          </w:tcPr>
          <w:p w14:paraId="6657B269" w14:textId="77777777" w:rsidR="004976B2" w:rsidRPr="004976B2" w:rsidRDefault="00C65C65" w:rsidP="004976B2">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4976B2" w:rsidRPr="004976B2">
              <w:rPr>
                <w:rFonts w:ascii="Arial" w:eastAsia="Arial" w:hAnsi="Arial" w:cs="Arial"/>
                <w:i/>
              </w:rPr>
              <w:t>Demonstrates proficiency as a teaching assistant in formulating a differential diagnosis and development of multidisciplinary medical or surgical management plan</w:t>
            </w:r>
          </w:p>
          <w:p w14:paraId="4D645E7B" w14:textId="77777777" w:rsidR="004976B2" w:rsidRPr="004976B2" w:rsidRDefault="004976B2" w:rsidP="004976B2">
            <w:pPr>
              <w:rPr>
                <w:rFonts w:ascii="Arial" w:eastAsia="Arial" w:hAnsi="Arial" w:cs="Arial"/>
                <w:i/>
              </w:rPr>
            </w:pPr>
          </w:p>
          <w:p w14:paraId="1E896396" w14:textId="77777777" w:rsidR="004976B2" w:rsidRPr="004976B2" w:rsidRDefault="004976B2" w:rsidP="004976B2">
            <w:pPr>
              <w:rPr>
                <w:rFonts w:ascii="Arial" w:eastAsia="Arial" w:hAnsi="Arial" w:cs="Arial"/>
                <w:i/>
              </w:rPr>
            </w:pPr>
            <w:r w:rsidRPr="004976B2">
              <w:rPr>
                <w:rFonts w:ascii="Arial" w:eastAsia="Arial" w:hAnsi="Arial" w:cs="Arial"/>
                <w:i/>
              </w:rPr>
              <w:t>Demonstrates proficiency as a teaching assistant in performing various surgical procedures and interventions</w:t>
            </w:r>
          </w:p>
          <w:p w14:paraId="17BE2F3C" w14:textId="77777777" w:rsidR="004976B2" w:rsidRPr="004976B2" w:rsidRDefault="004976B2" w:rsidP="004976B2">
            <w:pPr>
              <w:rPr>
                <w:rFonts w:ascii="Arial" w:eastAsia="Arial" w:hAnsi="Arial" w:cs="Arial"/>
                <w:i/>
              </w:rPr>
            </w:pPr>
          </w:p>
          <w:p w14:paraId="7626DE0C" w14:textId="77777777" w:rsidR="00C93A1F" w:rsidRPr="00EC0479" w:rsidRDefault="004976B2" w:rsidP="004976B2">
            <w:pPr>
              <w:rPr>
                <w:rFonts w:ascii="Arial" w:eastAsia="Arial" w:hAnsi="Arial" w:cs="Arial"/>
                <w:i/>
              </w:rPr>
            </w:pPr>
            <w:r w:rsidRPr="004976B2">
              <w:rPr>
                <w:rFonts w:ascii="Arial" w:eastAsia="Arial" w:hAnsi="Arial" w:cs="Arial"/>
                <w:i/>
              </w:rPr>
              <w:t>Demonstrates proficiency as a teaching assistant in guiding trainee in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C21569D"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Guides junior resident formulating differential diagnosis and multidisciplinary medical and surgical plan for patient with pelvic floor dysfunction presenting as outlet-type constipation</w:t>
            </w:r>
          </w:p>
          <w:p w14:paraId="3604A060" w14:textId="77777777" w:rsidR="00071093" w:rsidRPr="00EC0479" w:rsidRDefault="00071093" w:rsidP="00071093">
            <w:pPr>
              <w:pBdr>
                <w:top w:val="nil"/>
                <w:left w:val="nil"/>
                <w:bottom w:val="nil"/>
                <w:right w:val="nil"/>
                <w:between w:val="nil"/>
              </w:pBdr>
              <w:rPr>
                <w:rFonts w:ascii="Arial" w:hAnsi="Arial" w:cs="Arial"/>
                <w:color w:val="000000"/>
              </w:rPr>
            </w:pPr>
          </w:p>
          <w:p w14:paraId="6A894675" w14:textId="77777777" w:rsidR="00071093" w:rsidRPr="00EC0479" w:rsidRDefault="00071093" w:rsidP="00071093">
            <w:pPr>
              <w:pBdr>
                <w:top w:val="nil"/>
                <w:left w:val="nil"/>
                <w:bottom w:val="nil"/>
                <w:right w:val="nil"/>
                <w:between w:val="nil"/>
              </w:pBdr>
              <w:rPr>
                <w:rFonts w:ascii="Arial" w:hAnsi="Arial" w:cs="Arial"/>
                <w:color w:val="000000"/>
              </w:rPr>
            </w:pPr>
          </w:p>
          <w:p w14:paraId="2F60F090" w14:textId="77777777" w:rsidR="00071093" w:rsidRPr="00EC0479" w:rsidRDefault="00071093" w:rsidP="00071093">
            <w:pPr>
              <w:pBdr>
                <w:top w:val="nil"/>
                <w:left w:val="nil"/>
                <w:bottom w:val="nil"/>
                <w:right w:val="nil"/>
                <w:between w:val="nil"/>
              </w:pBdr>
              <w:rPr>
                <w:rFonts w:ascii="Arial" w:hAnsi="Arial" w:cs="Arial"/>
                <w:color w:val="000000"/>
              </w:rPr>
            </w:pPr>
          </w:p>
          <w:p w14:paraId="34F99A08"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Serves as teaching assistant for junior resident for rectocele repair with cystocele repair by urogynecologist</w:t>
            </w:r>
          </w:p>
          <w:p w14:paraId="6696F6F3" w14:textId="77777777" w:rsidR="00071093" w:rsidRPr="00EC0479" w:rsidRDefault="00071093" w:rsidP="00071093">
            <w:pPr>
              <w:pBdr>
                <w:top w:val="nil"/>
                <w:left w:val="nil"/>
                <w:bottom w:val="nil"/>
                <w:right w:val="nil"/>
                <w:between w:val="nil"/>
              </w:pBdr>
              <w:rPr>
                <w:rFonts w:ascii="Arial" w:hAnsi="Arial" w:cs="Arial"/>
                <w:color w:val="000000"/>
              </w:rPr>
            </w:pPr>
          </w:p>
          <w:p w14:paraId="488CC482" w14:textId="77777777" w:rsidR="00071093" w:rsidRPr="00EC0479" w:rsidRDefault="00071093" w:rsidP="00071093">
            <w:pPr>
              <w:pBdr>
                <w:top w:val="nil"/>
                <w:left w:val="nil"/>
                <w:bottom w:val="nil"/>
                <w:right w:val="nil"/>
                <w:between w:val="nil"/>
              </w:pBdr>
              <w:rPr>
                <w:rFonts w:ascii="Arial" w:hAnsi="Arial" w:cs="Arial"/>
                <w:color w:val="000000"/>
              </w:rPr>
            </w:pPr>
          </w:p>
          <w:p w14:paraId="5B5B8F35"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Serves as teaching assistant for junior resident identifying perineal abscess as a complication and drainage under anesthesia</w:t>
            </w:r>
          </w:p>
        </w:tc>
      </w:tr>
      <w:tr w:rsidR="00C93A1F" w:rsidRPr="00EC0479" w14:paraId="528D5841" w14:textId="77777777">
        <w:tc>
          <w:tcPr>
            <w:tcW w:w="4950" w:type="dxa"/>
            <w:shd w:val="clear" w:color="auto" w:fill="FFD965"/>
          </w:tcPr>
          <w:p w14:paraId="1021A342" w14:textId="77777777" w:rsidR="00C93A1F" w:rsidRPr="00EC0479" w:rsidRDefault="00C65C65" w:rsidP="00030192">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7580E18E"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6C5A08D5" w14:textId="6D7FE409"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315C99">
              <w:rPr>
                <w:rFonts w:ascii="Arial" w:eastAsia="Arial" w:hAnsi="Arial" w:cs="Arial"/>
              </w:rPr>
              <w:t>o</w:t>
            </w:r>
            <w:r w:rsidRPr="00EC0479">
              <w:rPr>
                <w:rFonts w:ascii="Arial" w:eastAsia="Arial" w:hAnsi="Arial" w:cs="Arial"/>
              </w:rPr>
              <w:t>bservation</w:t>
            </w:r>
          </w:p>
          <w:p w14:paraId="5511C425" w14:textId="11B0C80D"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315C99">
              <w:rPr>
                <w:rFonts w:ascii="Arial" w:eastAsia="Arial" w:hAnsi="Arial" w:cs="Arial"/>
              </w:rPr>
              <w:t>o</w:t>
            </w:r>
            <w:r w:rsidRPr="00EC0479">
              <w:rPr>
                <w:rFonts w:ascii="Arial" w:eastAsia="Arial" w:hAnsi="Arial" w:cs="Arial"/>
              </w:rPr>
              <w:t xml:space="preserve">ral </w:t>
            </w:r>
            <w:r w:rsidR="00315C99">
              <w:rPr>
                <w:rFonts w:ascii="Arial" w:eastAsia="Arial" w:hAnsi="Arial" w:cs="Arial"/>
              </w:rPr>
              <w:t>e</w:t>
            </w:r>
            <w:r w:rsidRPr="00EC0479">
              <w:rPr>
                <w:rFonts w:ascii="Arial" w:eastAsia="Arial" w:hAnsi="Arial" w:cs="Arial"/>
              </w:rPr>
              <w:t>xam</w:t>
            </w:r>
          </w:p>
          <w:p w14:paraId="259EA785"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1EDB4297" w14:textId="77777777">
        <w:tc>
          <w:tcPr>
            <w:tcW w:w="4950" w:type="dxa"/>
            <w:shd w:val="clear" w:color="auto" w:fill="8DB3E2"/>
          </w:tcPr>
          <w:p w14:paraId="137FA5A2" w14:textId="77777777" w:rsidR="00C93A1F" w:rsidRPr="00EC0479" w:rsidRDefault="00C65C65" w:rsidP="00030192">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23020089"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68CBAF28" w14:textId="77777777">
        <w:trPr>
          <w:trHeight w:val="80"/>
        </w:trPr>
        <w:tc>
          <w:tcPr>
            <w:tcW w:w="4950" w:type="dxa"/>
            <w:tcBorders>
              <w:bottom w:val="single" w:sz="4" w:space="0" w:color="000000"/>
            </w:tcBorders>
            <w:shd w:val="clear" w:color="auto" w:fill="A8D08D"/>
          </w:tcPr>
          <w:p w14:paraId="5C9664E2" w14:textId="77777777" w:rsidR="00C93A1F" w:rsidRPr="00EC0479" w:rsidRDefault="00C65C65" w:rsidP="00030192">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10A91DA0"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42E24FB4"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34"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7F18784A" w14:textId="77777777" w:rsidR="00071093"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35"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690B9088" w14:textId="77777777" w:rsidR="00C93A1F" w:rsidRPr="00EC0479" w:rsidRDefault="00C93A1F">
      <w:pPr>
        <w:rPr>
          <w:rFonts w:ascii="Arial" w:eastAsia="Arial" w:hAnsi="Arial" w:cs="Arial"/>
        </w:rPr>
      </w:pPr>
    </w:p>
    <w:p w14:paraId="7BB4AD09" w14:textId="77777777" w:rsidR="00C93A1F" w:rsidRPr="00EC0479" w:rsidRDefault="00C65C65">
      <w:pPr>
        <w:rPr>
          <w:rFonts w:ascii="Arial" w:eastAsia="Arial" w:hAnsi="Arial" w:cs="Arial"/>
        </w:rPr>
      </w:pPr>
      <w:r w:rsidRPr="00EC0479">
        <w:rPr>
          <w:rFonts w:ascii="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55DE5726" w14:textId="77777777">
        <w:trPr>
          <w:trHeight w:val="760"/>
        </w:trPr>
        <w:tc>
          <w:tcPr>
            <w:tcW w:w="14125" w:type="dxa"/>
            <w:gridSpan w:val="2"/>
            <w:shd w:val="clear" w:color="auto" w:fill="9CC3E5"/>
          </w:tcPr>
          <w:p w14:paraId="5D5F273B" w14:textId="45F759D0" w:rsidR="00C93A1F" w:rsidRPr="00EC0479" w:rsidRDefault="00C65C65">
            <w:pPr>
              <w:ind w:hanging="14"/>
              <w:jc w:val="center"/>
              <w:rPr>
                <w:rFonts w:ascii="Arial" w:eastAsia="Arial" w:hAnsi="Arial" w:cs="Arial"/>
                <w:b/>
              </w:rPr>
            </w:pPr>
            <w:r w:rsidRPr="00EC0479">
              <w:rPr>
                <w:rFonts w:ascii="Arial" w:eastAsia="Arial" w:hAnsi="Arial" w:cs="Arial"/>
                <w:b/>
              </w:rPr>
              <w:lastRenderedPageBreak/>
              <w:t xml:space="preserve">Patient </w:t>
            </w:r>
            <w:r w:rsidRPr="008C5146">
              <w:rPr>
                <w:rFonts w:ascii="Arial" w:eastAsia="Arial" w:hAnsi="Arial" w:cs="Arial"/>
                <w:b/>
              </w:rPr>
              <w:t>Care 10: R</w:t>
            </w:r>
            <w:r w:rsidRPr="00EC0479">
              <w:rPr>
                <w:rFonts w:ascii="Arial" w:eastAsia="Arial" w:hAnsi="Arial" w:cs="Arial"/>
                <w:b/>
              </w:rPr>
              <w:t>ectal Prolapse</w:t>
            </w:r>
          </w:p>
          <w:p w14:paraId="2670F11B"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rectal prolapse</w:t>
            </w:r>
          </w:p>
        </w:tc>
      </w:tr>
      <w:tr w:rsidR="00C93A1F" w:rsidRPr="00EC0479" w14:paraId="59822E6D" w14:textId="77777777">
        <w:tc>
          <w:tcPr>
            <w:tcW w:w="4950" w:type="dxa"/>
            <w:shd w:val="clear" w:color="auto" w:fill="FAC090"/>
          </w:tcPr>
          <w:p w14:paraId="4DC22B70"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D095156"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50AD5C6F" w14:textId="77777777">
        <w:tc>
          <w:tcPr>
            <w:tcW w:w="4950" w:type="dxa"/>
            <w:tcBorders>
              <w:top w:val="single" w:sz="4" w:space="0" w:color="000000"/>
              <w:bottom w:val="single" w:sz="4" w:space="0" w:color="000000"/>
            </w:tcBorders>
            <w:shd w:val="clear" w:color="auto" w:fill="C9C9C9"/>
          </w:tcPr>
          <w:p w14:paraId="723BF1CC" w14:textId="77777777" w:rsidR="008C5146" w:rsidRPr="008C5146" w:rsidRDefault="00C65C65" w:rsidP="008C5146">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C5146" w:rsidRPr="008C5146">
              <w:rPr>
                <w:rFonts w:ascii="Arial" w:eastAsia="Arial" w:hAnsi="Arial" w:cs="Arial"/>
                <w:i/>
                <w:color w:val="000000"/>
              </w:rPr>
              <w:t>Participates in formulating a differential diagnosis and development of multidisciplinary medical or surgical management plan</w:t>
            </w:r>
          </w:p>
          <w:p w14:paraId="00B81606" w14:textId="77777777" w:rsidR="008C5146" w:rsidRPr="008C5146" w:rsidRDefault="008C5146" w:rsidP="008C5146">
            <w:pPr>
              <w:rPr>
                <w:rFonts w:ascii="Arial" w:eastAsia="Arial" w:hAnsi="Arial" w:cs="Arial"/>
                <w:i/>
                <w:color w:val="000000"/>
              </w:rPr>
            </w:pPr>
          </w:p>
          <w:p w14:paraId="3131A1D9" w14:textId="77777777" w:rsidR="008C5146" w:rsidRPr="008C5146" w:rsidRDefault="008C5146" w:rsidP="008C5146">
            <w:pPr>
              <w:rPr>
                <w:rFonts w:ascii="Arial" w:eastAsia="Arial" w:hAnsi="Arial" w:cs="Arial"/>
                <w:i/>
                <w:color w:val="000000"/>
              </w:rPr>
            </w:pPr>
            <w:r w:rsidRPr="008C5146">
              <w:rPr>
                <w:rFonts w:ascii="Arial" w:eastAsia="Arial" w:hAnsi="Arial" w:cs="Arial"/>
                <w:i/>
                <w:color w:val="000000"/>
              </w:rPr>
              <w:t>Assists in performing various surgical procedures and interventions</w:t>
            </w:r>
          </w:p>
          <w:p w14:paraId="581AC81D" w14:textId="77777777" w:rsidR="008C5146" w:rsidRPr="008C5146" w:rsidRDefault="008C5146" w:rsidP="008C5146">
            <w:pPr>
              <w:rPr>
                <w:rFonts w:ascii="Arial" w:eastAsia="Arial" w:hAnsi="Arial" w:cs="Arial"/>
                <w:i/>
                <w:color w:val="000000"/>
              </w:rPr>
            </w:pPr>
          </w:p>
          <w:p w14:paraId="167BF46A" w14:textId="77777777" w:rsidR="00C93A1F" w:rsidRPr="00EC0479" w:rsidRDefault="008C5146" w:rsidP="008C5146">
            <w:pPr>
              <w:rPr>
                <w:rFonts w:ascii="Arial" w:eastAsia="Arial" w:hAnsi="Arial" w:cs="Arial"/>
                <w:i/>
                <w:color w:val="000000"/>
              </w:rPr>
            </w:pPr>
            <w:r w:rsidRPr="008C5146">
              <w:rPr>
                <w:rFonts w:ascii="Arial" w:eastAsia="Arial" w:hAnsi="Arial" w:cs="Arial"/>
                <w:i/>
                <w:color w:val="000000"/>
              </w:rPr>
              <w:t>Assists in the process of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C5C49A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and participates in development of differential diagnosis and multidisciplinary plan for a 90-year-old woman who presents with incarcerated full thickness rectal prolapse and multiple comorbidities</w:t>
            </w:r>
          </w:p>
          <w:p w14:paraId="6B820F30" w14:textId="77777777" w:rsidR="00071093" w:rsidRPr="00EC0479" w:rsidRDefault="00071093" w:rsidP="00071093">
            <w:pPr>
              <w:pBdr>
                <w:top w:val="nil"/>
                <w:left w:val="nil"/>
                <w:bottom w:val="nil"/>
                <w:right w:val="nil"/>
                <w:between w:val="nil"/>
              </w:pBdr>
              <w:rPr>
                <w:rFonts w:ascii="Arial" w:hAnsi="Arial" w:cs="Arial"/>
                <w:color w:val="000000"/>
              </w:rPr>
            </w:pPr>
          </w:p>
          <w:p w14:paraId="778D92E1"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and assists with urgent perineal proctectomy</w:t>
            </w:r>
          </w:p>
          <w:p w14:paraId="0D48B80E" w14:textId="77777777" w:rsidR="00071093" w:rsidRPr="00EC0479" w:rsidRDefault="00071093" w:rsidP="00071093">
            <w:pPr>
              <w:pStyle w:val="ListParagraph"/>
              <w:rPr>
                <w:rFonts w:ascii="Arial" w:eastAsia="Arial" w:hAnsi="Arial" w:cs="Arial"/>
              </w:rPr>
            </w:pPr>
          </w:p>
          <w:p w14:paraId="39C99D5F" w14:textId="77777777" w:rsidR="00071093" w:rsidRPr="00EC0479" w:rsidRDefault="00071093" w:rsidP="00071093">
            <w:pPr>
              <w:pBdr>
                <w:top w:val="nil"/>
                <w:left w:val="nil"/>
                <w:bottom w:val="nil"/>
                <w:right w:val="nil"/>
                <w:between w:val="nil"/>
              </w:pBdr>
              <w:rPr>
                <w:rFonts w:ascii="Arial" w:hAnsi="Arial" w:cs="Arial"/>
                <w:color w:val="000000"/>
              </w:rPr>
            </w:pPr>
          </w:p>
          <w:p w14:paraId="06A70667" w14:textId="40572A06"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and assists with the management a patient who developed a fever five days after surgery</w:t>
            </w:r>
            <w:r w:rsidR="00EE471F">
              <w:rPr>
                <w:rFonts w:ascii="Arial" w:eastAsia="Arial" w:hAnsi="Arial" w:cs="Arial"/>
              </w:rPr>
              <w:t xml:space="preserve">; the patient is </w:t>
            </w:r>
            <w:r w:rsidRPr="00EC0479">
              <w:rPr>
                <w:rFonts w:ascii="Arial" w:eastAsia="Arial" w:hAnsi="Arial" w:cs="Arial"/>
              </w:rPr>
              <w:t>return</w:t>
            </w:r>
            <w:r w:rsidR="00EE471F">
              <w:rPr>
                <w:rFonts w:ascii="Arial" w:eastAsia="Arial" w:hAnsi="Arial" w:cs="Arial"/>
              </w:rPr>
              <w:t>ed</w:t>
            </w:r>
            <w:r w:rsidRPr="00EC0479">
              <w:rPr>
                <w:rFonts w:ascii="Arial" w:eastAsia="Arial" w:hAnsi="Arial" w:cs="Arial"/>
              </w:rPr>
              <w:t xml:space="preserve"> to the operating suite for drainage of </w:t>
            </w:r>
            <w:r w:rsidR="00315C99">
              <w:rPr>
                <w:rFonts w:ascii="Arial" w:eastAsia="Arial" w:hAnsi="Arial" w:cs="Arial"/>
              </w:rPr>
              <w:t xml:space="preserve">a </w:t>
            </w:r>
            <w:r w:rsidRPr="00EC0479">
              <w:rPr>
                <w:rFonts w:ascii="Arial" w:eastAsia="Arial" w:hAnsi="Arial" w:cs="Arial"/>
              </w:rPr>
              <w:t xml:space="preserve">low pelvic para-anastomotic abscess through </w:t>
            </w:r>
            <w:r w:rsidR="00315C99">
              <w:rPr>
                <w:rFonts w:ascii="Arial" w:eastAsia="Arial" w:hAnsi="Arial" w:cs="Arial"/>
              </w:rPr>
              <w:t>a two-centimeter</w:t>
            </w:r>
            <w:r w:rsidRPr="00EC0479">
              <w:rPr>
                <w:rFonts w:ascii="Arial" w:eastAsia="Arial" w:hAnsi="Arial" w:cs="Arial"/>
              </w:rPr>
              <w:t xml:space="preserve"> anastomotic defect</w:t>
            </w:r>
          </w:p>
        </w:tc>
      </w:tr>
      <w:tr w:rsidR="00C93A1F" w:rsidRPr="00EC0479" w14:paraId="4BF0BC22" w14:textId="77777777">
        <w:tc>
          <w:tcPr>
            <w:tcW w:w="4950" w:type="dxa"/>
            <w:tcBorders>
              <w:top w:val="single" w:sz="4" w:space="0" w:color="000000"/>
              <w:bottom w:val="single" w:sz="4" w:space="0" w:color="000000"/>
            </w:tcBorders>
            <w:shd w:val="clear" w:color="auto" w:fill="C9C9C9"/>
          </w:tcPr>
          <w:p w14:paraId="25BFDEF3" w14:textId="77777777" w:rsidR="008C5146" w:rsidRPr="008C5146" w:rsidRDefault="00C65C65" w:rsidP="008C5146">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C5146" w:rsidRPr="008C5146">
              <w:rPr>
                <w:rFonts w:ascii="Arial" w:eastAsia="Arial" w:hAnsi="Arial" w:cs="Arial"/>
                <w:i/>
              </w:rPr>
              <w:t>With direct supervision, formulates a differential diagnosis and multidisciplinary medical or surgical management plan</w:t>
            </w:r>
          </w:p>
          <w:p w14:paraId="4CD8D4D6" w14:textId="77777777" w:rsidR="008C5146" w:rsidRPr="008C5146" w:rsidRDefault="008C5146" w:rsidP="008C5146">
            <w:pPr>
              <w:rPr>
                <w:rFonts w:ascii="Arial" w:eastAsia="Arial" w:hAnsi="Arial" w:cs="Arial"/>
                <w:i/>
              </w:rPr>
            </w:pPr>
          </w:p>
          <w:p w14:paraId="3569F74D" w14:textId="77777777" w:rsidR="008C5146" w:rsidRPr="008C5146" w:rsidRDefault="008C5146" w:rsidP="008C5146">
            <w:pPr>
              <w:rPr>
                <w:rFonts w:ascii="Arial" w:eastAsia="Arial" w:hAnsi="Arial" w:cs="Arial"/>
                <w:i/>
              </w:rPr>
            </w:pPr>
            <w:r w:rsidRPr="008C5146">
              <w:rPr>
                <w:rFonts w:ascii="Arial" w:eastAsia="Arial" w:hAnsi="Arial" w:cs="Arial"/>
                <w:i/>
              </w:rPr>
              <w:t>With direct supervision performs various surgical procedures and interventions</w:t>
            </w:r>
          </w:p>
          <w:p w14:paraId="3D410B7B" w14:textId="77777777" w:rsidR="008C5146" w:rsidRPr="008C5146" w:rsidRDefault="008C5146" w:rsidP="008C5146">
            <w:pPr>
              <w:rPr>
                <w:rFonts w:ascii="Arial" w:eastAsia="Arial" w:hAnsi="Arial" w:cs="Arial"/>
                <w:i/>
              </w:rPr>
            </w:pPr>
          </w:p>
          <w:p w14:paraId="0362449B" w14:textId="77777777" w:rsidR="00C93A1F" w:rsidRPr="00EC0479" w:rsidRDefault="008C5146" w:rsidP="008C5146">
            <w:pPr>
              <w:rPr>
                <w:rFonts w:ascii="Arial" w:eastAsia="Arial" w:hAnsi="Arial" w:cs="Arial"/>
                <w:i/>
              </w:rPr>
            </w:pPr>
            <w:r w:rsidRPr="008C5146">
              <w:rPr>
                <w:rFonts w:ascii="Arial" w:eastAsia="Arial" w:hAnsi="Arial" w:cs="Arial"/>
                <w:i/>
              </w:rPr>
              <w:t>With direct supervision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BEE966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supervision, develops a differential diagnosis and multidisciplinary plan for a 90-year-old woman who presents with incarcerated full thickness rectal prolapse and multiple comorbidities</w:t>
            </w:r>
          </w:p>
          <w:p w14:paraId="3B0C8159" w14:textId="77777777" w:rsidR="00071093" w:rsidRPr="00EC0479" w:rsidRDefault="00071093" w:rsidP="00071093">
            <w:pPr>
              <w:pBdr>
                <w:top w:val="nil"/>
                <w:left w:val="nil"/>
                <w:bottom w:val="nil"/>
                <w:right w:val="nil"/>
                <w:between w:val="nil"/>
              </w:pBdr>
              <w:rPr>
                <w:rFonts w:ascii="Arial" w:hAnsi="Arial" w:cs="Arial"/>
                <w:color w:val="000000"/>
              </w:rPr>
            </w:pPr>
          </w:p>
          <w:p w14:paraId="69CB197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parts of the urgent perineal proctectomy with attending surgeon assistance</w:t>
            </w:r>
          </w:p>
          <w:p w14:paraId="2F9C8D73" w14:textId="77777777" w:rsidR="00071093" w:rsidRPr="00EC0479" w:rsidRDefault="00071093" w:rsidP="00071093">
            <w:pPr>
              <w:pBdr>
                <w:top w:val="nil"/>
                <w:left w:val="nil"/>
                <w:bottom w:val="nil"/>
                <w:right w:val="nil"/>
                <w:between w:val="nil"/>
              </w:pBdr>
              <w:rPr>
                <w:rFonts w:ascii="Arial" w:hAnsi="Arial" w:cs="Arial"/>
                <w:color w:val="000000"/>
              </w:rPr>
            </w:pPr>
          </w:p>
          <w:p w14:paraId="23EB367E" w14:textId="77777777" w:rsidR="00071093" w:rsidRPr="00EC0479" w:rsidRDefault="00071093" w:rsidP="00071093">
            <w:pPr>
              <w:pStyle w:val="ListParagraph"/>
              <w:rPr>
                <w:rFonts w:ascii="Arial" w:eastAsia="Arial" w:hAnsi="Arial" w:cs="Arial"/>
              </w:rPr>
            </w:pPr>
          </w:p>
          <w:p w14:paraId="11963EB7" w14:textId="22AB179E"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With supervision, manages a patient who developed a fever five days after surgery by returning to the operating suite </w:t>
            </w:r>
            <w:r w:rsidR="00EE471F">
              <w:rPr>
                <w:rFonts w:ascii="Arial" w:eastAsia="Arial" w:hAnsi="Arial" w:cs="Arial"/>
              </w:rPr>
              <w:t>to</w:t>
            </w:r>
            <w:r w:rsidR="00EE471F" w:rsidRPr="00EC0479">
              <w:rPr>
                <w:rFonts w:ascii="Arial" w:eastAsia="Arial" w:hAnsi="Arial" w:cs="Arial"/>
              </w:rPr>
              <w:t xml:space="preserve"> </w:t>
            </w:r>
            <w:r w:rsidRPr="00EC0479">
              <w:rPr>
                <w:rFonts w:ascii="Arial" w:eastAsia="Arial" w:hAnsi="Arial" w:cs="Arial"/>
              </w:rPr>
              <w:t>drain</w:t>
            </w:r>
            <w:r w:rsidR="00EC519C">
              <w:rPr>
                <w:rFonts w:ascii="Arial" w:eastAsia="Arial" w:hAnsi="Arial" w:cs="Arial"/>
              </w:rPr>
              <w:t xml:space="preserve"> </w:t>
            </w:r>
            <w:r w:rsidR="00EE471F">
              <w:rPr>
                <w:rFonts w:ascii="Arial" w:eastAsia="Arial" w:hAnsi="Arial" w:cs="Arial"/>
              </w:rPr>
              <w:t>a</w:t>
            </w:r>
            <w:r w:rsidRPr="00EC0479">
              <w:rPr>
                <w:rFonts w:ascii="Arial" w:eastAsia="Arial" w:hAnsi="Arial" w:cs="Arial"/>
              </w:rPr>
              <w:t xml:space="preserve"> low pelvic para-anastomotic abscess through </w:t>
            </w:r>
            <w:r w:rsidR="00EE471F">
              <w:rPr>
                <w:rFonts w:ascii="Arial" w:eastAsia="Arial" w:hAnsi="Arial" w:cs="Arial"/>
              </w:rPr>
              <w:t>a two-centimeter</w:t>
            </w:r>
            <w:r w:rsidRPr="00EC0479">
              <w:rPr>
                <w:rFonts w:ascii="Arial" w:eastAsia="Arial" w:hAnsi="Arial" w:cs="Arial"/>
              </w:rPr>
              <w:t xml:space="preserve"> anastomotic defect</w:t>
            </w:r>
          </w:p>
        </w:tc>
      </w:tr>
      <w:tr w:rsidR="00C93A1F" w:rsidRPr="00EC0479" w14:paraId="2C01D4B2" w14:textId="77777777">
        <w:tc>
          <w:tcPr>
            <w:tcW w:w="4950" w:type="dxa"/>
            <w:tcBorders>
              <w:top w:val="single" w:sz="4" w:space="0" w:color="000000"/>
              <w:bottom w:val="single" w:sz="4" w:space="0" w:color="000000"/>
            </w:tcBorders>
            <w:shd w:val="clear" w:color="auto" w:fill="C9C9C9"/>
          </w:tcPr>
          <w:p w14:paraId="6D6E5365" w14:textId="155778BD" w:rsidR="008C5146" w:rsidRPr="008C5146" w:rsidRDefault="00C65C65" w:rsidP="008C5146">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C5146" w:rsidRPr="008C5146">
              <w:rPr>
                <w:rFonts w:ascii="Arial" w:eastAsia="Arial" w:hAnsi="Arial" w:cs="Arial"/>
                <w:i/>
                <w:color w:val="000000"/>
              </w:rPr>
              <w:t xml:space="preserve">With </w:t>
            </w:r>
            <w:r w:rsidR="00987944">
              <w:rPr>
                <w:rFonts w:ascii="Arial" w:eastAsia="Arial" w:hAnsi="Arial" w:cs="Arial"/>
                <w:i/>
                <w:color w:val="000000"/>
              </w:rPr>
              <w:t>minimal guidance</w:t>
            </w:r>
            <w:r w:rsidR="008C5146" w:rsidRPr="008C5146">
              <w:rPr>
                <w:rFonts w:ascii="Arial" w:eastAsia="Arial" w:hAnsi="Arial" w:cs="Arial"/>
                <w:i/>
                <w:color w:val="000000"/>
              </w:rPr>
              <w:t>, formulates a differential diagnosis and multidisciplinary medical or surgical management plan</w:t>
            </w:r>
          </w:p>
          <w:p w14:paraId="3C822AE0" w14:textId="77777777" w:rsidR="008C5146" w:rsidRPr="008C5146" w:rsidRDefault="008C5146" w:rsidP="008C5146">
            <w:pPr>
              <w:rPr>
                <w:rFonts w:ascii="Arial" w:eastAsia="Arial" w:hAnsi="Arial" w:cs="Arial"/>
                <w:i/>
                <w:color w:val="000000"/>
              </w:rPr>
            </w:pPr>
          </w:p>
          <w:p w14:paraId="68B39D7A" w14:textId="70C5CC7C" w:rsidR="008C5146" w:rsidRPr="008C5146"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 guidance</w:t>
            </w:r>
            <w:r w:rsidRPr="008C5146">
              <w:rPr>
                <w:rFonts w:ascii="Arial" w:eastAsia="Arial" w:hAnsi="Arial" w:cs="Arial"/>
                <w:i/>
                <w:color w:val="000000"/>
              </w:rPr>
              <w:t>, performs various surgical procedures and interventions</w:t>
            </w:r>
          </w:p>
          <w:p w14:paraId="4DAD43CF" w14:textId="77777777" w:rsidR="008C5146" w:rsidRPr="008C5146" w:rsidRDefault="008C5146" w:rsidP="008C5146">
            <w:pPr>
              <w:rPr>
                <w:rFonts w:ascii="Arial" w:eastAsia="Arial" w:hAnsi="Arial" w:cs="Arial"/>
                <w:i/>
                <w:color w:val="000000"/>
              </w:rPr>
            </w:pPr>
          </w:p>
          <w:p w14:paraId="0B0F4B06" w14:textId="67E52C0E" w:rsidR="00C93A1F" w:rsidRPr="00EC0479"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 guidance</w:t>
            </w:r>
            <w:r w:rsidRPr="008C5146">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4BDCB17"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conferring with the attending, develops a differential diagnosis and multidisciplinary plan for a 90-year-old woman who presents with incarcerated full thickness rectal prolapse and multiple comorbidities</w:t>
            </w:r>
          </w:p>
          <w:p w14:paraId="60252E1C" w14:textId="77777777" w:rsidR="00071093" w:rsidRPr="00EC0479" w:rsidRDefault="00071093" w:rsidP="00071093">
            <w:pPr>
              <w:pBdr>
                <w:top w:val="nil"/>
                <w:left w:val="nil"/>
                <w:bottom w:val="nil"/>
                <w:right w:val="nil"/>
                <w:between w:val="nil"/>
              </w:pBdr>
              <w:rPr>
                <w:rFonts w:ascii="Arial" w:hAnsi="Arial" w:cs="Arial"/>
                <w:color w:val="000000"/>
              </w:rPr>
            </w:pPr>
          </w:p>
          <w:p w14:paraId="0D66D293"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urgent perineal proctectomy with attending surgeon assistance</w:t>
            </w:r>
          </w:p>
          <w:p w14:paraId="3CA9022E" w14:textId="77777777" w:rsidR="00071093" w:rsidRPr="00EC0479" w:rsidRDefault="00071093" w:rsidP="00071093">
            <w:pPr>
              <w:pStyle w:val="ListParagraph"/>
              <w:rPr>
                <w:rFonts w:ascii="Arial" w:eastAsia="Arial" w:hAnsi="Arial" w:cs="Arial"/>
              </w:rPr>
            </w:pPr>
          </w:p>
          <w:p w14:paraId="3AC58211" w14:textId="77777777" w:rsidR="00071093" w:rsidRPr="00EC0479" w:rsidRDefault="00071093" w:rsidP="00071093">
            <w:pPr>
              <w:pBdr>
                <w:top w:val="nil"/>
                <w:left w:val="nil"/>
                <w:bottom w:val="nil"/>
                <w:right w:val="nil"/>
                <w:between w:val="nil"/>
              </w:pBdr>
              <w:rPr>
                <w:rFonts w:ascii="Arial" w:hAnsi="Arial" w:cs="Arial"/>
                <w:color w:val="000000"/>
              </w:rPr>
            </w:pPr>
          </w:p>
          <w:p w14:paraId="461B9A78" w14:textId="239577FA"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After conferring with the attending, manages a patient who developed a fever five days after surgery by returning to the operating suite </w:t>
            </w:r>
            <w:r w:rsidR="00EE471F">
              <w:rPr>
                <w:rFonts w:ascii="Arial" w:eastAsia="Arial" w:hAnsi="Arial" w:cs="Arial"/>
              </w:rPr>
              <w:t>t</w:t>
            </w:r>
            <w:r w:rsidRPr="00EC0479">
              <w:rPr>
                <w:rFonts w:ascii="Arial" w:eastAsia="Arial" w:hAnsi="Arial" w:cs="Arial"/>
              </w:rPr>
              <w:t xml:space="preserve">o drain </w:t>
            </w:r>
            <w:r w:rsidR="00EE471F">
              <w:rPr>
                <w:rFonts w:ascii="Arial" w:eastAsia="Arial" w:hAnsi="Arial" w:cs="Arial"/>
              </w:rPr>
              <w:t>a</w:t>
            </w:r>
            <w:r w:rsidRPr="00EC0479">
              <w:rPr>
                <w:rFonts w:ascii="Arial" w:eastAsia="Arial" w:hAnsi="Arial" w:cs="Arial"/>
              </w:rPr>
              <w:t xml:space="preserve"> low pelvic para-anastomotic abscess through </w:t>
            </w:r>
            <w:r w:rsidR="00EE471F">
              <w:rPr>
                <w:rFonts w:ascii="Arial" w:eastAsia="Arial" w:hAnsi="Arial" w:cs="Arial"/>
              </w:rPr>
              <w:t>a two-centimeter</w:t>
            </w:r>
            <w:r w:rsidRPr="00EC0479">
              <w:rPr>
                <w:rFonts w:ascii="Arial" w:eastAsia="Arial" w:hAnsi="Arial" w:cs="Arial"/>
              </w:rPr>
              <w:t xml:space="preserve"> anastomotic defect</w:t>
            </w:r>
          </w:p>
        </w:tc>
      </w:tr>
      <w:tr w:rsidR="00C93A1F" w:rsidRPr="00EC0479" w14:paraId="7B507D29" w14:textId="77777777">
        <w:tc>
          <w:tcPr>
            <w:tcW w:w="4950" w:type="dxa"/>
            <w:tcBorders>
              <w:top w:val="single" w:sz="4" w:space="0" w:color="000000"/>
              <w:bottom w:val="single" w:sz="4" w:space="0" w:color="000000"/>
            </w:tcBorders>
            <w:shd w:val="clear" w:color="auto" w:fill="C9C9C9"/>
          </w:tcPr>
          <w:p w14:paraId="5D49881B" w14:textId="77777777" w:rsidR="008C5146" w:rsidRPr="008C5146" w:rsidRDefault="00C65C65" w:rsidP="008C5146">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C5146" w:rsidRPr="008C5146">
              <w:rPr>
                <w:rFonts w:ascii="Arial" w:eastAsia="Arial" w:hAnsi="Arial" w:cs="Arial"/>
                <w:i/>
              </w:rPr>
              <w:t>Independently formulates a differential diagnosis and multidisciplinary medical or surgical management plan</w:t>
            </w:r>
          </w:p>
          <w:p w14:paraId="68F74CAC" w14:textId="77777777" w:rsidR="008C5146" w:rsidRPr="008C5146" w:rsidRDefault="008C5146" w:rsidP="008C5146">
            <w:pPr>
              <w:rPr>
                <w:rFonts w:ascii="Arial" w:eastAsia="Arial" w:hAnsi="Arial" w:cs="Arial"/>
                <w:i/>
              </w:rPr>
            </w:pPr>
          </w:p>
          <w:p w14:paraId="72454CA8" w14:textId="77777777" w:rsidR="008C5146" w:rsidRPr="008C5146" w:rsidRDefault="008C5146" w:rsidP="008C5146">
            <w:pPr>
              <w:rPr>
                <w:rFonts w:ascii="Arial" w:eastAsia="Arial" w:hAnsi="Arial" w:cs="Arial"/>
                <w:i/>
              </w:rPr>
            </w:pPr>
            <w:r w:rsidRPr="008C5146">
              <w:rPr>
                <w:rFonts w:ascii="Arial" w:eastAsia="Arial" w:hAnsi="Arial" w:cs="Arial"/>
                <w:i/>
              </w:rPr>
              <w:t>Independently performs various surgical procedures and interventions</w:t>
            </w:r>
          </w:p>
          <w:p w14:paraId="679AB1A1" w14:textId="77777777" w:rsidR="008C5146" w:rsidRPr="008C5146" w:rsidRDefault="008C5146" w:rsidP="008C5146">
            <w:pPr>
              <w:rPr>
                <w:rFonts w:ascii="Arial" w:eastAsia="Arial" w:hAnsi="Arial" w:cs="Arial"/>
                <w:i/>
              </w:rPr>
            </w:pPr>
          </w:p>
          <w:p w14:paraId="349D5D35" w14:textId="77777777" w:rsidR="00C93A1F" w:rsidRPr="00EC0479" w:rsidRDefault="008C5146" w:rsidP="008C5146">
            <w:pPr>
              <w:rPr>
                <w:rFonts w:ascii="Arial" w:eastAsia="Arial" w:hAnsi="Arial" w:cs="Arial"/>
                <w:i/>
              </w:rPr>
            </w:pPr>
            <w:r w:rsidRPr="008C5146">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40D8D6D"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Develops a differential diagnosis and multidisciplinary plan for a 90-year-old woman who presents with incarcerated full thickness rectal prolapse and multiple comorbidities</w:t>
            </w:r>
          </w:p>
          <w:p w14:paraId="66F759E6" w14:textId="77777777" w:rsidR="00071093" w:rsidRPr="00EC0479" w:rsidRDefault="00071093" w:rsidP="00071093">
            <w:pPr>
              <w:pBdr>
                <w:top w:val="nil"/>
                <w:left w:val="nil"/>
                <w:bottom w:val="nil"/>
                <w:right w:val="nil"/>
                <w:between w:val="nil"/>
              </w:pBdr>
              <w:rPr>
                <w:rFonts w:ascii="Arial" w:hAnsi="Arial" w:cs="Arial"/>
                <w:color w:val="000000"/>
              </w:rPr>
            </w:pPr>
          </w:p>
          <w:p w14:paraId="3A40BB73" w14:textId="77777777" w:rsidR="00071093" w:rsidRPr="00EC0479" w:rsidRDefault="00071093" w:rsidP="00071093">
            <w:pPr>
              <w:pBdr>
                <w:top w:val="nil"/>
                <w:left w:val="nil"/>
                <w:bottom w:val="nil"/>
                <w:right w:val="nil"/>
                <w:between w:val="nil"/>
              </w:pBdr>
              <w:rPr>
                <w:rFonts w:ascii="Arial" w:hAnsi="Arial" w:cs="Arial"/>
                <w:color w:val="000000"/>
              </w:rPr>
            </w:pPr>
          </w:p>
          <w:p w14:paraId="6063FE0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urgent perineal proctectomy</w:t>
            </w:r>
          </w:p>
          <w:p w14:paraId="7714FE73" w14:textId="77777777" w:rsidR="00071093" w:rsidRPr="00EC0479" w:rsidRDefault="00071093" w:rsidP="00071093">
            <w:pPr>
              <w:pBdr>
                <w:top w:val="nil"/>
                <w:left w:val="nil"/>
                <w:bottom w:val="nil"/>
                <w:right w:val="nil"/>
                <w:between w:val="nil"/>
              </w:pBdr>
              <w:rPr>
                <w:rFonts w:ascii="Arial" w:hAnsi="Arial" w:cs="Arial"/>
                <w:color w:val="000000"/>
              </w:rPr>
            </w:pPr>
          </w:p>
          <w:p w14:paraId="7B726C8C" w14:textId="77777777" w:rsidR="00071093" w:rsidRPr="00EC0479" w:rsidRDefault="00071093" w:rsidP="00071093">
            <w:pPr>
              <w:pBdr>
                <w:top w:val="nil"/>
                <w:left w:val="nil"/>
                <w:bottom w:val="nil"/>
                <w:right w:val="nil"/>
                <w:between w:val="nil"/>
              </w:pBdr>
              <w:rPr>
                <w:rFonts w:ascii="Arial" w:hAnsi="Arial" w:cs="Arial"/>
                <w:color w:val="000000"/>
              </w:rPr>
            </w:pPr>
          </w:p>
          <w:p w14:paraId="6FBB30EA" w14:textId="7895786B"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Manages a patient who developed a fever five days after surgery by returning to the operating suite </w:t>
            </w:r>
            <w:r w:rsidR="00EE471F">
              <w:rPr>
                <w:rFonts w:ascii="Arial" w:eastAsia="Arial" w:hAnsi="Arial" w:cs="Arial"/>
              </w:rPr>
              <w:t xml:space="preserve">to </w:t>
            </w:r>
            <w:r w:rsidRPr="00EC0479">
              <w:rPr>
                <w:rFonts w:ascii="Arial" w:eastAsia="Arial" w:hAnsi="Arial" w:cs="Arial"/>
              </w:rPr>
              <w:t>drain</w:t>
            </w:r>
            <w:r w:rsidR="00EE471F">
              <w:rPr>
                <w:rFonts w:ascii="Arial" w:eastAsia="Arial" w:hAnsi="Arial" w:cs="Arial"/>
              </w:rPr>
              <w:t xml:space="preserve"> a</w:t>
            </w:r>
            <w:r w:rsidRPr="00EC0479">
              <w:rPr>
                <w:rFonts w:ascii="Arial" w:eastAsia="Arial" w:hAnsi="Arial" w:cs="Arial"/>
              </w:rPr>
              <w:t xml:space="preserve"> low pelvic para-anastomotic abscess through </w:t>
            </w:r>
            <w:r w:rsidR="00EE471F">
              <w:rPr>
                <w:rFonts w:ascii="Arial" w:eastAsia="Arial" w:hAnsi="Arial" w:cs="Arial"/>
              </w:rPr>
              <w:t>a two-centimeter</w:t>
            </w:r>
            <w:r w:rsidRPr="00EC0479">
              <w:rPr>
                <w:rFonts w:ascii="Arial" w:eastAsia="Arial" w:hAnsi="Arial" w:cs="Arial"/>
              </w:rPr>
              <w:t xml:space="preserve"> anastomotic defect</w:t>
            </w:r>
          </w:p>
        </w:tc>
      </w:tr>
      <w:tr w:rsidR="00C93A1F" w:rsidRPr="00EC0479" w14:paraId="090A48EB" w14:textId="77777777">
        <w:tc>
          <w:tcPr>
            <w:tcW w:w="4950" w:type="dxa"/>
            <w:tcBorders>
              <w:top w:val="single" w:sz="4" w:space="0" w:color="000000"/>
              <w:bottom w:val="single" w:sz="4" w:space="0" w:color="000000"/>
            </w:tcBorders>
            <w:shd w:val="clear" w:color="auto" w:fill="C9C9C9"/>
          </w:tcPr>
          <w:p w14:paraId="59DE8D59" w14:textId="77777777" w:rsidR="008C5146" w:rsidRPr="008C5146" w:rsidRDefault="00C65C65" w:rsidP="008C5146">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8C5146" w:rsidRPr="008C5146">
              <w:rPr>
                <w:rFonts w:ascii="Arial" w:eastAsia="Arial" w:hAnsi="Arial" w:cs="Arial"/>
                <w:i/>
              </w:rPr>
              <w:t>Demonstrates proficiency as a teaching assistant in formulating a differential diagnosis and development of multidisciplinary medical or surgical management plan</w:t>
            </w:r>
          </w:p>
          <w:p w14:paraId="49E1681F" w14:textId="77777777" w:rsidR="008C5146" w:rsidRPr="008C5146" w:rsidRDefault="008C5146" w:rsidP="008C5146">
            <w:pPr>
              <w:rPr>
                <w:rFonts w:ascii="Arial" w:eastAsia="Arial" w:hAnsi="Arial" w:cs="Arial"/>
                <w:i/>
              </w:rPr>
            </w:pPr>
          </w:p>
          <w:p w14:paraId="67645077" w14:textId="77777777" w:rsidR="008C5146" w:rsidRPr="008C5146" w:rsidRDefault="008C5146" w:rsidP="008C5146">
            <w:pPr>
              <w:rPr>
                <w:rFonts w:ascii="Arial" w:eastAsia="Arial" w:hAnsi="Arial" w:cs="Arial"/>
                <w:i/>
              </w:rPr>
            </w:pPr>
            <w:r w:rsidRPr="008C5146">
              <w:rPr>
                <w:rFonts w:ascii="Arial" w:eastAsia="Arial" w:hAnsi="Arial" w:cs="Arial"/>
                <w:i/>
              </w:rPr>
              <w:t>Demonstrates proficiency as a teaching assistant in performing various surgical procedures and interventions</w:t>
            </w:r>
          </w:p>
          <w:p w14:paraId="0E6FD1F4" w14:textId="77777777" w:rsidR="008C5146" w:rsidRPr="008C5146" w:rsidRDefault="008C5146" w:rsidP="008C5146">
            <w:pPr>
              <w:rPr>
                <w:rFonts w:ascii="Arial" w:eastAsia="Arial" w:hAnsi="Arial" w:cs="Arial"/>
                <w:i/>
              </w:rPr>
            </w:pPr>
          </w:p>
          <w:p w14:paraId="72D6469E" w14:textId="77777777" w:rsidR="00C93A1F" w:rsidRPr="00EC0479" w:rsidRDefault="008C5146" w:rsidP="008C5146">
            <w:pPr>
              <w:rPr>
                <w:rFonts w:ascii="Arial" w:eastAsia="Arial" w:hAnsi="Arial" w:cs="Arial"/>
                <w:i/>
              </w:rPr>
            </w:pPr>
            <w:r w:rsidRPr="008C5146">
              <w:rPr>
                <w:rFonts w:ascii="Arial" w:eastAsia="Arial" w:hAnsi="Arial" w:cs="Arial"/>
                <w:i/>
              </w:rPr>
              <w:t>Demonstrates proficiency as a teaching assistant in guiding learners in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160187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general surgery resident through diagnosis and management plan of a 90-year-old woman with multiple comorbidities presenting with incarcerated full thickness rectal prolapse</w:t>
            </w:r>
          </w:p>
          <w:p w14:paraId="7E96FA1F" w14:textId="77777777" w:rsidR="00071093" w:rsidRPr="00EC0479" w:rsidRDefault="00071093" w:rsidP="00071093">
            <w:pPr>
              <w:pBdr>
                <w:top w:val="nil"/>
                <w:left w:val="nil"/>
                <w:bottom w:val="nil"/>
                <w:right w:val="nil"/>
                <w:between w:val="nil"/>
              </w:pBdr>
              <w:rPr>
                <w:rFonts w:ascii="Arial" w:hAnsi="Arial" w:cs="Arial"/>
                <w:color w:val="000000"/>
              </w:rPr>
            </w:pPr>
          </w:p>
          <w:p w14:paraId="01066B41" w14:textId="77777777" w:rsidR="00071093" w:rsidRDefault="00071093" w:rsidP="00071093">
            <w:pPr>
              <w:pBdr>
                <w:top w:val="nil"/>
                <w:left w:val="nil"/>
                <w:bottom w:val="nil"/>
                <w:right w:val="nil"/>
                <w:between w:val="nil"/>
              </w:pBdr>
              <w:rPr>
                <w:rFonts w:ascii="Arial" w:hAnsi="Arial" w:cs="Arial"/>
                <w:color w:val="000000"/>
              </w:rPr>
            </w:pPr>
          </w:p>
          <w:p w14:paraId="6E4D56FB"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general surgery resident through urgent perineal proctectomy</w:t>
            </w:r>
          </w:p>
          <w:p w14:paraId="280EC822" w14:textId="77777777" w:rsidR="00071093" w:rsidRPr="00EC0479" w:rsidRDefault="00071093" w:rsidP="00071093">
            <w:pPr>
              <w:pBdr>
                <w:top w:val="nil"/>
                <w:left w:val="nil"/>
                <w:bottom w:val="nil"/>
                <w:right w:val="nil"/>
                <w:between w:val="nil"/>
              </w:pBdr>
              <w:rPr>
                <w:rFonts w:ascii="Arial" w:hAnsi="Arial" w:cs="Arial"/>
                <w:color w:val="000000"/>
              </w:rPr>
            </w:pPr>
          </w:p>
          <w:p w14:paraId="5A208369" w14:textId="77777777" w:rsidR="00071093" w:rsidRPr="00EC0479" w:rsidRDefault="00071093" w:rsidP="00071093">
            <w:pPr>
              <w:pBdr>
                <w:top w:val="nil"/>
                <w:left w:val="nil"/>
                <w:bottom w:val="nil"/>
                <w:right w:val="nil"/>
                <w:between w:val="nil"/>
              </w:pBdr>
              <w:rPr>
                <w:rFonts w:ascii="Arial" w:hAnsi="Arial" w:cs="Arial"/>
                <w:color w:val="000000"/>
              </w:rPr>
            </w:pPr>
          </w:p>
          <w:p w14:paraId="2C5E42CA" w14:textId="77777777" w:rsidR="00071093" w:rsidRPr="00EC0479" w:rsidRDefault="00071093" w:rsidP="00071093">
            <w:pPr>
              <w:pBdr>
                <w:top w:val="nil"/>
                <w:left w:val="nil"/>
                <w:bottom w:val="nil"/>
                <w:right w:val="nil"/>
                <w:between w:val="nil"/>
              </w:pBdr>
              <w:rPr>
                <w:rFonts w:ascii="Arial" w:hAnsi="Arial" w:cs="Arial"/>
                <w:color w:val="000000"/>
              </w:rPr>
            </w:pPr>
          </w:p>
          <w:p w14:paraId="37350B96" w14:textId="19399D7B"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Serves as a teaching assistant for drainage of low pelvic para-anastomotic abscess through </w:t>
            </w:r>
            <w:r w:rsidR="00EE471F">
              <w:rPr>
                <w:rFonts w:ascii="Arial" w:eastAsia="Arial" w:hAnsi="Arial" w:cs="Arial"/>
              </w:rPr>
              <w:t>two-centimeter</w:t>
            </w:r>
            <w:r w:rsidR="00EE471F" w:rsidRPr="00EC0479">
              <w:rPr>
                <w:rFonts w:ascii="Arial" w:eastAsia="Arial" w:hAnsi="Arial" w:cs="Arial"/>
              </w:rPr>
              <w:t xml:space="preserve"> </w:t>
            </w:r>
            <w:r w:rsidRPr="00EC0479">
              <w:rPr>
                <w:rFonts w:ascii="Arial" w:eastAsia="Arial" w:hAnsi="Arial" w:cs="Arial"/>
              </w:rPr>
              <w:t>anastomotic defect</w:t>
            </w:r>
          </w:p>
        </w:tc>
      </w:tr>
      <w:tr w:rsidR="00C93A1F" w:rsidRPr="00EC0479" w14:paraId="246EE614" w14:textId="77777777">
        <w:tc>
          <w:tcPr>
            <w:tcW w:w="4950" w:type="dxa"/>
            <w:shd w:val="clear" w:color="auto" w:fill="FFD965"/>
          </w:tcPr>
          <w:p w14:paraId="6A9C2786"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03A53CD0"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751AB813" w14:textId="525B2DDB"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EE471F">
              <w:rPr>
                <w:rFonts w:ascii="Arial" w:eastAsia="Arial" w:hAnsi="Arial" w:cs="Arial"/>
              </w:rPr>
              <w:t>o</w:t>
            </w:r>
            <w:r w:rsidRPr="00EC0479">
              <w:rPr>
                <w:rFonts w:ascii="Arial" w:eastAsia="Arial" w:hAnsi="Arial" w:cs="Arial"/>
              </w:rPr>
              <w:t>bservation</w:t>
            </w:r>
          </w:p>
          <w:p w14:paraId="1D1499CE" w14:textId="50C49921"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EE471F">
              <w:rPr>
                <w:rFonts w:ascii="Arial" w:eastAsia="Arial" w:hAnsi="Arial" w:cs="Arial"/>
              </w:rPr>
              <w:t>o</w:t>
            </w:r>
            <w:r w:rsidRPr="00EC0479">
              <w:rPr>
                <w:rFonts w:ascii="Arial" w:eastAsia="Arial" w:hAnsi="Arial" w:cs="Arial"/>
              </w:rPr>
              <w:t xml:space="preserve">ral </w:t>
            </w:r>
            <w:r w:rsidR="00EE471F">
              <w:rPr>
                <w:rFonts w:ascii="Arial" w:eastAsia="Arial" w:hAnsi="Arial" w:cs="Arial"/>
              </w:rPr>
              <w:t>e</w:t>
            </w:r>
            <w:r w:rsidRPr="00EC0479">
              <w:rPr>
                <w:rFonts w:ascii="Arial" w:eastAsia="Arial" w:hAnsi="Arial" w:cs="Arial"/>
              </w:rPr>
              <w:t>xam</w:t>
            </w:r>
          </w:p>
          <w:p w14:paraId="3A5D32B4"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42B27719" w14:textId="77777777">
        <w:tc>
          <w:tcPr>
            <w:tcW w:w="4950" w:type="dxa"/>
            <w:shd w:val="clear" w:color="auto" w:fill="8DB3E2"/>
          </w:tcPr>
          <w:p w14:paraId="4D7D5A11"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5CF51EFB"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43E36F13" w14:textId="77777777">
        <w:trPr>
          <w:trHeight w:val="80"/>
        </w:trPr>
        <w:tc>
          <w:tcPr>
            <w:tcW w:w="4950" w:type="dxa"/>
            <w:tcBorders>
              <w:bottom w:val="single" w:sz="4" w:space="0" w:color="000000"/>
            </w:tcBorders>
            <w:shd w:val="clear" w:color="auto" w:fill="A8D08D"/>
          </w:tcPr>
          <w:p w14:paraId="538FD3D8"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4FBEF689"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6C04C347"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36"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0DC46F03" w14:textId="77777777" w:rsidR="00C93A1F"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37"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07291375" w14:textId="77777777" w:rsidR="00C93A1F" w:rsidRPr="00EC0479" w:rsidRDefault="00C93A1F">
      <w:pPr>
        <w:rPr>
          <w:rFonts w:ascii="Arial" w:eastAsia="Arial" w:hAnsi="Arial" w:cs="Arial"/>
        </w:rPr>
      </w:pPr>
    </w:p>
    <w:p w14:paraId="4DDC2407" w14:textId="77777777" w:rsidR="00C93A1F" w:rsidRPr="00EC0479" w:rsidRDefault="00C65C65">
      <w:pPr>
        <w:rPr>
          <w:rFonts w:ascii="Arial" w:eastAsia="Arial" w:hAnsi="Arial" w:cs="Arial"/>
        </w:rPr>
      </w:pPr>
      <w:r w:rsidRPr="00EC0479">
        <w:rPr>
          <w:rFonts w:ascii="Arial" w:hAnsi="Arial" w:cs="Arial"/>
        </w:rP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DDB6558" w14:textId="77777777">
        <w:trPr>
          <w:trHeight w:val="760"/>
        </w:trPr>
        <w:tc>
          <w:tcPr>
            <w:tcW w:w="14125" w:type="dxa"/>
            <w:gridSpan w:val="2"/>
            <w:shd w:val="clear" w:color="auto" w:fill="9CC3E5"/>
          </w:tcPr>
          <w:p w14:paraId="115F070C" w14:textId="213362B4"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Patient Care 11: Fecal Incontinence</w:t>
            </w:r>
          </w:p>
          <w:p w14:paraId="059E1D6C" w14:textId="4B5E5374"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fecal incontinence</w:t>
            </w:r>
          </w:p>
        </w:tc>
      </w:tr>
      <w:tr w:rsidR="00C93A1F" w:rsidRPr="00EC0479" w14:paraId="0E47E4EC" w14:textId="77777777">
        <w:tc>
          <w:tcPr>
            <w:tcW w:w="4950" w:type="dxa"/>
            <w:shd w:val="clear" w:color="auto" w:fill="FAC090"/>
          </w:tcPr>
          <w:p w14:paraId="04CBA1C9"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30A5412"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30FE95C1" w14:textId="77777777">
        <w:tc>
          <w:tcPr>
            <w:tcW w:w="4950" w:type="dxa"/>
            <w:tcBorders>
              <w:top w:val="single" w:sz="4" w:space="0" w:color="000000"/>
              <w:bottom w:val="single" w:sz="4" w:space="0" w:color="000000"/>
            </w:tcBorders>
            <w:shd w:val="clear" w:color="auto" w:fill="C9C9C9"/>
          </w:tcPr>
          <w:p w14:paraId="7725F5EB" w14:textId="77777777" w:rsidR="008C5146" w:rsidRPr="008C5146" w:rsidRDefault="00C65C65" w:rsidP="008C5146">
            <w:pPr>
              <w:rPr>
                <w:rFonts w:ascii="Arial" w:eastAsia="Arial" w:hAnsi="Arial" w:cs="Arial"/>
                <w:i/>
              </w:rPr>
            </w:pPr>
            <w:r w:rsidRPr="00EC0479">
              <w:rPr>
                <w:rFonts w:ascii="Arial" w:eastAsia="Arial" w:hAnsi="Arial" w:cs="Arial"/>
                <w:b/>
              </w:rPr>
              <w:t>Level 1</w:t>
            </w:r>
            <w:r w:rsidRPr="00EC0479">
              <w:rPr>
                <w:rFonts w:ascii="Arial" w:eastAsia="Arial" w:hAnsi="Arial" w:cs="Arial"/>
              </w:rPr>
              <w:t xml:space="preserve"> </w:t>
            </w:r>
            <w:r w:rsidR="008C5146" w:rsidRPr="008C5146">
              <w:rPr>
                <w:rFonts w:ascii="Arial" w:eastAsia="Arial" w:hAnsi="Arial" w:cs="Arial"/>
                <w:i/>
              </w:rPr>
              <w:t>Participates in formulating a differential diagnosis and development of multidisciplinary medical or surgical management plan</w:t>
            </w:r>
          </w:p>
          <w:p w14:paraId="06581D74" w14:textId="77777777" w:rsidR="008C5146" w:rsidRPr="008C5146" w:rsidRDefault="008C5146" w:rsidP="008C5146">
            <w:pPr>
              <w:rPr>
                <w:rFonts w:ascii="Arial" w:eastAsia="Arial" w:hAnsi="Arial" w:cs="Arial"/>
                <w:i/>
              </w:rPr>
            </w:pPr>
          </w:p>
          <w:p w14:paraId="7D6E9FF6" w14:textId="77777777" w:rsidR="008C5146" w:rsidRPr="008C5146" w:rsidRDefault="008C5146" w:rsidP="008C5146">
            <w:pPr>
              <w:rPr>
                <w:rFonts w:ascii="Arial" w:eastAsia="Arial" w:hAnsi="Arial" w:cs="Arial"/>
                <w:i/>
              </w:rPr>
            </w:pPr>
          </w:p>
          <w:p w14:paraId="2B9F2EF6" w14:textId="77777777" w:rsidR="008C5146" w:rsidRPr="008C5146" w:rsidRDefault="008C5146" w:rsidP="008C5146">
            <w:pPr>
              <w:rPr>
                <w:rFonts w:ascii="Arial" w:eastAsia="Arial" w:hAnsi="Arial" w:cs="Arial"/>
                <w:i/>
              </w:rPr>
            </w:pPr>
            <w:r w:rsidRPr="008C5146">
              <w:rPr>
                <w:rFonts w:ascii="Arial" w:eastAsia="Arial" w:hAnsi="Arial" w:cs="Arial"/>
                <w:i/>
              </w:rPr>
              <w:t>Assists in performing surgical procedures and interventions</w:t>
            </w:r>
          </w:p>
          <w:p w14:paraId="14D96857" w14:textId="77777777" w:rsidR="008C5146" w:rsidRPr="008C5146" w:rsidRDefault="008C5146" w:rsidP="008C5146">
            <w:pPr>
              <w:rPr>
                <w:rFonts w:ascii="Arial" w:eastAsia="Arial" w:hAnsi="Arial" w:cs="Arial"/>
                <w:i/>
              </w:rPr>
            </w:pPr>
          </w:p>
          <w:p w14:paraId="73848454" w14:textId="77777777" w:rsidR="00C93A1F" w:rsidRPr="00EC0479" w:rsidRDefault="008C5146" w:rsidP="008C5146">
            <w:pPr>
              <w:rPr>
                <w:rFonts w:ascii="Arial" w:eastAsia="Arial" w:hAnsi="Arial" w:cs="Arial"/>
                <w:i/>
                <w:color w:val="000000"/>
              </w:rPr>
            </w:pPr>
            <w:r w:rsidRPr="008C5146">
              <w:rPr>
                <w:rFonts w:ascii="Arial" w:eastAsia="Arial" w:hAnsi="Arial" w:cs="Arial"/>
                <w:i/>
              </w:rPr>
              <w:t>Assists in the process of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DD58998" w14:textId="2AABB6FC"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attending work-up a 75-year-old patient who presents with daily incontinence to formed stool</w:t>
            </w:r>
            <w:r w:rsidR="003862FF">
              <w:rPr>
                <w:rFonts w:ascii="Arial" w:eastAsia="Arial" w:hAnsi="Arial" w:cs="Arial"/>
              </w:rPr>
              <w:t>; the w</w:t>
            </w:r>
            <w:r w:rsidRPr="00EC0479">
              <w:rPr>
                <w:rFonts w:ascii="Arial" w:eastAsia="Arial" w:hAnsi="Arial" w:cs="Arial"/>
              </w:rPr>
              <w:t xml:space="preserve">ork-up includes </w:t>
            </w:r>
            <w:r w:rsidR="00AD53A0">
              <w:rPr>
                <w:rFonts w:ascii="Arial" w:eastAsia="Arial" w:hAnsi="Arial" w:cs="Arial"/>
              </w:rPr>
              <w:t xml:space="preserve">complete </w:t>
            </w:r>
            <w:r w:rsidRPr="00EC0479">
              <w:rPr>
                <w:rFonts w:ascii="Arial" w:eastAsia="Arial" w:hAnsi="Arial" w:cs="Arial"/>
              </w:rPr>
              <w:t xml:space="preserve">bowel diary, medical assessment, ultrasound </w:t>
            </w:r>
            <w:r w:rsidR="00AD53A0">
              <w:rPr>
                <w:rFonts w:ascii="Arial" w:eastAsia="Arial" w:hAnsi="Arial" w:cs="Arial"/>
              </w:rPr>
              <w:t xml:space="preserve">confirming </w:t>
            </w:r>
            <w:r w:rsidRPr="00EC0479">
              <w:rPr>
                <w:rFonts w:ascii="Arial" w:eastAsia="Arial" w:hAnsi="Arial" w:cs="Arial"/>
              </w:rPr>
              <w:t>an intact sphincter</w:t>
            </w:r>
            <w:r w:rsidR="003862FF">
              <w:rPr>
                <w:rFonts w:ascii="Arial" w:eastAsia="Arial" w:hAnsi="Arial" w:cs="Arial"/>
              </w:rPr>
              <w:t xml:space="preserve">, and </w:t>
            </w:r>
            <w:r w:rsidRPr="00EC0479">
              <w:rPr>
                <w:rFonts w:ascii="Arial" w:eastAsia="Arial" w:hAnsi="Arial" w:cs="Arial"/>
              </w:rPr>
              <w:t>no associated urinary incontinence</w:t>
            </w:r>
            <w:r w:rsidR="003862FF">
              <w:rPr>
                <w:rFonts w:ascii="Arial" w:eastAsia="Arial" w:hAnsi="Arial" w:cs="Arial"/>
              </w:rPr>
              <w:t>;</w:t>
            </w:r>
            <w:r w:rsidRPr="00EC0479">
              <w:rPr>
                <w:rFonts w:ascii="Arial" w:eastAsia="Arial" w:hAnsi="Arial" w:cs="Arial"/>
              </w:rPr>
              <w:t xml:space="preserve"> </w:t>
            </w:r>
            <w:r w:rsidR="003862FF">
              <w:rPr>
                <w:rFonts w:ascii="Arial" w:eastAsia="Arial" w:hAnsi="Arial" w:cs="Arial"/>
              </w:rPr>
              <w:t>observes the attending recommend sacral nerve stimulator a</w:t>
            </w:r>
            <w:r w:rsidRPr="00EC0479">
              <w:rPr>
                <w:rFonts w:ascii="Arial" w:eastAsia="Arial" w:hAnsi="Arial" w:cs="Arial"/>
              </w:rPr>
              <w:t xml:space="preserve">fter </w:t>
            </w:r>
            <w:r w:rsidR="003862FF">
              <w:rPr>
                <w:rFonts w:ascii="Arial" w:eastAsia="Arial" w:hAnsi="Arial" w:cs="Arial"/>
              </w:rPr>
              <w:t xml:space="preserve">the </w:t>
            </w:r>
            <w:r w:rsidRPr="00EC0479">
              <w:rPr>
                <w:rFonts w:ascii="Arial" w:eastAsia="Arial" w:hAnsi="Arial" w:cs="Arial"/>
              </w:rPr>
              <w:t xml:space="preserve">patient declines biofeedback </w:t>
            </w:r>
          </w:p>
          <w:p w14:paraId="440C6875" w14:textId="77777777" w:rsidR="00071093" w:rsidRPr="00EC0479" w:rsidRDefault="00071093" w:rsidP="00071093">
            <w:pPr>
              <w:pBdr>
                <w:top w:val="nil"/>
                <w:left w:val="nil"/>
                <w:bottom w:val="nil"/>
                <w:right w:val="nil"/>
                <w:between w:val="nil"/>
              </w:pBdr>
              <w:rPr>
                <w:rFonts w:ascii="Arial" w:hAnsi="Arial" w:cs="Arial"/>
                <w:color w:val="000000"/>
              </w:rPr>
            </w:pPr>
          </w:p>
          <w:p w14:paraId="2B101AFC" w14:textId="0E252BD9" w:rsidR="00071093" w:rsidRPr="00EC0479" w:rsidRDefault="003862FF" w:rsidP="00071093">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 xml:space="preserve">Assists in surgery </w:t>
            </w:r>
            <w:r w:rsidR="00C65C65" w:rsidRPr="00EC0479">
              <w:rPr>
                <w:rFonts w:ascii="Arial" w:eastAsia="Arial" w:hAnsi="Arial" w:cs="Arial"/>
              </w:rPr>
              <w:t>for a patient undergoing successful stage 1 and stage 2 sacral nerve stimulator placement</w:t>
            </w:r>
          </w:p>
          <w:p w14:paraId="23E7FE28" w14:textId="77777777" w:rsidR="00071093" w:rsidRPr="00EC0479" w:rsidRDefault="00071093" w:rsidP="00071093">
            <w:pPr>
              <w:pBdr>
                <w:top w:val="nil"/>
                <w:left w:val="nil"/>
                <w:bottom w:val="nil"/>
                <w:right w:val="nil"/>
                <w:between w:val="nil"/>
              </w:pBdr>
              <w:rPr>
                <w:rFonts w:ascii="Arial" w:hAnsi="Arial" w:cs="Arial"/>
                <w:color w:val="000000"/>
              </w:rPr>
            </w:pPr>
          </w:p>
          <w:p w14:paraId="160DF862" w14:textId="727AEED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the attending’s management of a patient </w:t>
            </w:r>
            <w:r w:rsidR="00187A97">
              <w:rPr>
                <w:rFonts w:ascii="Arial" w:eastAsia="Arial" w:hAnsi="Arial" w:cs="Arial"/>
              </w:rPr>
              <w:t xml:space="preserve">with a </w:t>
            </w:r>
            <w:r w:rsidR="00187A97" w:rsidRPr="00EC0479">
              <w:rPr>
                <w:rFonts w:ascii="Arial" w:eastAsia="Arial" w:hAnsi="Arial" w:cs="Arial"/>
              </w:rPr>
              <w:t xml:space="preserve">sacral nerve stimulator </w:t>
            </w:r>
            <w:r w:rsidRPr="00EC0479">
              <w:rPr>
                <w:rFonts w:ascii="Arial" w:eastAsia="Arial" w:hAnsi="Arial" w:cs="Arial"/>
              </w:rPr>
              <w:t>who returns a</w:t>
            </w:r>
            <w:r w:rsidR="00187A97">
              <w:rPr>
                <w:rFonts w:ascii="Arial" w:eastAsia="Arial" w:hAnsi="Arial" w:cs="Arial"/>
              </w:rPr>
              <w:t>f</w:t>
            </w:r>
            <w:r w:rsidRPr="00EC0479">
              <w:rPr>
                <w:rFonts w:ascii="Arial" w:eastAsia="Arial" w:hAnsi="Arial" w:cs="Arial"/>
              </w:rPr>
              <w:t>t</w:t>
            </w:r>
            <w:r w:rsidR="00187A97">
              <w:rPr>
                <w:rFonts w:ascii="Arial" w:eastAsia="Arial" w:hAnsi="Arial" w:cs="Arial"/>
              </w:rPr>
              <w:t>er</w:t>
            </w:r>
            <w:r w:rsidRPr="00EC0479">
              <w:rPr>
                <w:rFonts w:ascii="Arial" w:eastAsia="Arial" w:hAnsi="Arial" w:cs="Arial"/>
              </w:rPr>
              <w:t xml:space="preserve"> six months with increased frequency of incontinence; </w:t>
            </w:r>
            <w:r w:rsidR="00187A97">
              <w:rPr>
                <w:rFonts w:ascii="Arial" w:eastAsia="Arial" w:hAnsi="Arial" w:cs="Arial"/>
              </w:rPr>
              <w:t xml:space="preserve">observes the attending </w:t>
            </w:r>
            <w:r w:rsidRPr="00EC0479">
              <w:rPr>
                <w:rFonts w:ascii="Arial" w:eastAsia="Arial" w:hAnsi="Arial" w:cs="Arial"/>
              </w:rPr>
              <w:t>interrogate the device and diagnose a lead fracture, return</w:t>
            </w:r>
            <w:r w:rsidR="00187A97">
              <w:rPr>
                <w:rFonts w:ascii="Arial" w:eastAsia="Arial" w:hAnsi="Arial" w:cs="Arial"/>
              </w:rPr>
              <w:t>ing the patient</w:t>
            </w:r>
            <w:r w:rsidRPr="00EC0479">
              <w:rPr>
                <w:rFonts w:ascii="Arial" w:eastAsia="Arial" w:hAnsi="Arial" w:cs="Arial"/>
              </w:rPr>
              <w:t xml:space="preserve"> to the operating room for lead revision</w:t>
            </w:r>
          </w:p>
        </w:tc>
      </w:tr>
      <w:tr w:rsidR="00C93A1F" w:rsidRPr="00EC0479" w14:paraId="2CD84561" w14:textId="77777777">
        <w:tc>
          <w:tcPr>
            <w:tcW w:w="4950" w:type="dxa"/>
            <w:tcBorders>
              <w:top w:val="single" w:sz="4" w:space="0" w:color="000000"/>
              <w:bottom w:val="single" w:sz="4" w:space="0" w:color="000000"/>
            </w:tcBorders>
            <w:shd w:val="clear" w:color="auto" w:fill="C9C9C9"/>
          </w:tcPr>
          <w:p w14:paraId="31C3D1E6" w14:textId="77777777" w:rsidR="008C5146" w:rsidRPr="008C5146" w:rsidRDefault="00C65C65" w:rsidP="008C5146">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C5146" w:rsidRPr="008C5146">
              <w:rPr>
                <w:rFonts w:ascii="Arial" w:eastAsia="Arial" w:hAnsi="Arial" w:cs="Arial"/>
                <w:i/>
              </w:rPr>
              <w:t>With direct supervision, formulates a differential diagnosis and multidisciplinary medical or surgical management plan</w:t>
            </w:r>
          </w:p>
          <w:p w14:paraId="405834A7" w14:textId="77777777" w:rsidR="008C5146" w:rsidRPr="008C5146" w:rsidRDefault="008C5146" w:rsidP="008C5146">
            <w:pPr>
              <w:rPr>
                <w:rFonts w:ascii="Arial" w:eastAsia="Arial" w:hAnsi="Arial" w:cs="Arial"/>
                <w:i/>
              </w:rPr>
            </w:pPr>
          </w:p>
          <w:p w14:paraId="12E8CB2E" w14:textId="77777777" w:rsidR="008C5146" w:rsidRPr="008C5146" w:rsidRDefault="008C5146" w:rsidP="008C5146">
            <w:pPr>
              <w:rPr>
                <w:rFonts w:ascii="Arial" w:eastAsia="Arial" w:hAnsi="Arial" w:cs="Arial"/>
                <w:i/>
              </w:rPr>
            </w:pPr>
          </w:p>
          <w:p w14:paraId="0523A138" w14:textId="77777777" w:rsidR="008C5146" w:rsidRPr="008C5146" w:rsidRDefault="008C5146" w:rsidP="008C5146">
            <w:pPr>
              <w:rPr>
                <w:rFonts w:ascii="Arial" w:eastAsia="Arial" w:hAnsi="Arial" w:cs="Arial"/>
                <w:i/>
              </w:rPr>
            </w:pPr>
            <w:r w:rsidRPr="008C5146">
              <w:rPr>
                <w:rFonts w:ascii="Arial" w:eastAsia="Arial" w:hAnsi="Arial" w:cs="Arial"/>
                <w:i/>
              </w:rPr>
              <w:t>With direct supervision, performs surgical procedures and interventions</w:t>
            </w:r>
          </w:p>
          <w:p w14:paraId="42EC8430" w14:textId="77777777" w:rsidR="008C5146" w:rsidRPr="008C5146" w:rsidRDefault="008C5146" w:rsidP="008C5146">
            <w:pPr>
              <w:rPr>
                <w:rFonts w:ascii="Arial" w:eastAsia="Arial" w:hAnsi="Arial" w:cs="Arial"/>
                <w:i/>
              </w:rPr>
            </w:pPr>
          </w:p>
          <w:p w14:paraId="0697EAAD" w14:textId="77777777" w:rsidR="00C93A1F" w:rsidRPr="00EC0479" w:rsidRDefault="008C5146" w:rsidP="008C5146">
            <w:pPr>
              <w:rPr>
                <w:rFonts w:ascii="Arial" w:eastAsia="Arial" w:hAnsi="Arial" w:cs="Arial"/>
                <w:i/>
              </w:rPr>
            </w:pPr>
            <w:r w:rsidRPr="008C5146">
              <w:rPr>
                <w:rFonts w:ascii="Arial" w:eastAsia="Arial" w:hAnsi="Arial" w:cs="Arial"/>
                <w:i/>
              </w:rPr>
              <w:t>With direct supervision,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D129C08" w14:textId="5C66B9A0" w:rsidR="00071093" w:rsidRPr="008C5146"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assesses a 75-year-old patient who presents with daily incontinence to formed stool</w:t>
            </w:r>
            <w:r w:rsidR="00187A97">
              <w:rPr>
                <w:rFonts w:ascii="Arial" w:eastAsia="Arial" w:hAnsi="Arial" w:cs="Arial"/>
              </w:rPr>
              <w:t>; the</w:t>
            </w:r>
            <w:r w:rsidRPr="00EC0479">
              <w:rPr>
                <w:rFonts w:ascii="Arial" w:eastAsia="Arial" w:hAnsi="Arial" w:cs="Arial"/>
              </w:rPr>
              <w:t xml:space="preserve"> </w:t>
            </w:r>
            <w:r w:rsidR="00187A97">
              <w:rPr>
                <w:rFonts w:ascii="Arial" w:eastAsia="Arial" w:hAnsi="Arial" w:cs="Arial"/>
              </w:rPr>
              <w:t>w</w:t>
            </w:r>
            <w:r w:rsidRPr="00EC0479">
              <w:rPr>
                <w:rFonts w:ascii="Arial" w:eastAsia="Arial" w:hAnsi="Arial" w:cs="Arial"/>
              </w:rPr>
              <w:t xml:space="preserve">ork-up includes </w:t>
            </w:r>
            <w:r w:rsidR="00AD53A0">
              <w:rPr>
                <w:rFonts w:ascii="Arial" w:eastAsia="Arial" w:hAnsi="Arial" w:cs="Arial"/>
              </w:rPr>
              <w:t xml:space="preserve">complete </w:t>
            </w:r>
            <w:r w:rsidRPr="00EC0479">
              <w:rPr>
                <w:rFonts w:ascii="Arial" w:eastAsia="Arial" w:hAnsi="Arial" w:cs="Arial"/>
              </w:rPr>
              <w:t xml:space="preserve">bowel diary, medical assessment, an ultrasound </w:t>
            </w:r>
            <w:r w:rsidR="00187A97">
              <w:rPr>
                <w:rFonts w:ascii="Arial" w:eastAsia="Arial" w:hAnsi="Arial" w:cs="Arial"/>
              </w:rPr>
              <w:t xml:space="preserve">confirming </w:t>
            </w:r>
            <w:r w:rsidRPr="00EC0479">
              <w:rPr>
                <w:rFonts w:ascii="Arial" w:eastAsia="Arial" w:hAnsi="Arial" w:cs="Arial"/>
              </w:rPr>
              <w:t>an intact sphincter</w:t>
            </w:r>
            <w:r w:rsidR="00187A97">
              <w:rPr>
                <w:rFonts w:ascii="Arial" w:eastAsia="Arial" w:hAnsi="Arial" w:cs="Arial"/>
              </w:rPr>
              <w:t xml:space="preserve">, and </w:t>
            </w:r>
            <w:r w:rsidRPr="00EC0479">
              <w:rPr>
                <w:rFonts w:ascii="Arial" w:eastAsia="Arial" w:hAnsi="Arial" w:cs="Arial"/>
              </w:rPr>
              <w:t>associated urinary incontinence</w:t>
            </w:r>
            <w:r w:rsidR="00187A97">
              <w:rPr>
                <w:rFonts w:ascii="Arial" w:eastAsia="Arial" w:hAnsi="Arial" w:cs="Arial"/>
              </w:rPr>
              <w:t xml:space="preserve">; </w:t>
            </w:r>
            <w:r w:rsidRPr="00EC0479">
              <w:rPr>
                <w:rFonts w:ascii="Arial" w:eastAsia="Arial" w:hAnsi="Arial" w:cs="Arial"/>
              </w:rPr>
              <w:t>recommends sacral nerve stimulator</w:t>
            </w:r>
            <w:r w:rsidR="00187A97" w:rsidRPr="00EC0479">
              <w:rPr>
                <w:rFonts w:ascii="Arial" w:eastAsia="Arial" w:hAnsi="Arial" w:cs="Arial"/>
              </w:rPr>
              <w:t xml:space="preserve"> </w:t>
            </w:r>
            <w:r w:rsidR="00187A97">
              <w:rPr>
                <w:rFonts w:ascii="Arial" w:eastAsia="Arial" w:hAnsi="Arial" w:cs="Arial"/>
              </w:rPr>
              <w:t>a</w:t>
            </w:r>
            <w:r w:rsidR="00187A97" w:rsidRPr="00EC0479">
              <w:rPr>
                <w:rFonts w:ascii="Arial" w:eastAsia="Arial" w:hAnsi="Arial" w:cs="Arial"/>
              </w:rPr>
              <w:t xml:space="preserve">fter </w:t>
            </w:r>
            <w:r w:rsidR="00187A97">
              <w:rPr>
                <w:rFonts w:ascii="Arial" w:eastAsia="Arial" w:hAnsi="Arial" w:cs="Arial"/>
              </w:rPr>
              <w:t xml:space="preserve">the </w:t>
            </w:r>
            <w:r w:rsidR="00187A97" w:rsidRPr="00EC0479">
              <w:rPr>
                <w:rFonts w:ascii="Arial" w:eastAsia="Arial" w:hAnsi="Arial" w:cs="Arial"/>
              </w:rPr>
              <w:t>patient declines biofeedback</w:t>
            </w:r>
          </w:p>
          <w:p w14:paraId="1DF8A6B1" w14:textId="77777777" w:rsidR="008C5146" w:rsidRPr="00EC0479" w:rsidRDefault="008C5146" w:rsidP="008C5146">
            <w:pPr>
              <w:pBdr>
                <w:top w:val="nil"/>
                <w:left w:val="nil"/>
                <w:bottom w:val="nil"/>
                <w:right w:val="nil"/>
                <w:between w:val="nil"/>
              </w:pBdr>
              <w:ind w:left="187"/>
              <w:rPr>
                <w:rFonts w:ascii="Arial" w:hAnsi="Arial" w:cs="Arial"/>
                <w:color w:val="000000"/>
              </w:rPr>
            </w:pPr>
          </w:p>
          <w:p w14:paraId="671F8839" w14:textId="59433BD9"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a successful stage 1 and stage 2 </w:t>
            </w:r>
            <w:r w:rsidR="003862FF" w:rsidRPr="00EC0479">
              <w:rPr>
                <w:rFonts w:ascii="Arial" w:eastAsia="Arial" w:hAnsi="Arial" w:cs="Arial"/>
              </w:rPr>
              <w:t xml:space="preserve">sacral nerve stimulator </w:t>
            </w:r>
            <w:r w:rsidRPr="00EC0479">
              <w:rPr>
                <w:rFonts w:ascii="Arial" w:eastAsia="Arial" w:hAnsi="Arial" w:cs="Arial"/>
              </w:rPr>
              <w:t>placement with assistance</w:t>
            </w:r>
          </w:p>
          <w:p w14:paraId="3FB9EE30" w14:textId="77777777" w:rsidR="00071093" w:rsidRPr="00EC0479" w:rsidRDefault="00071093" w:rsidP="00071093">
            <w:pPr>
              <w:pBdr>
                <w:top w:val="nil"/>
                <w:left w:val="nil"/>
                <w:bottom w:val="nil"/>
                <w:right w:val="nil"/>
                <w:between w:val="nil"/>
              </w:pBdr>
              <w:rPr>
                <w:rFonts w:ascii="Arial" w:hAnsi="Arial" w:cs="Arial"/>
                <w:color w:val="000000"/>
              </w:rPr>
            </w:pPr>
          </w:p>
          <w:p w14:paraId="4CAD3BB4" w14:textId="77F8E299"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With direct supervision, manages a patient </w:t>
            </w:r>
            <w:r w:rsidR="00187A97">
              <w:rPr>
                <w:rFonts w:ascii="Arial" w:eastAsia="Arial" w:hAnsi="Arial" w:cs="Arial"/>
              </w:rPr>
              <w:t xml:space="preserve">with a </w:t>
            </w:r>
            <w:r w:rsidR="00187A97" w:rsidRPr="00EC0479">
              <w:rPr>
                <w:rFonts w:ascii="Arial" w:eastAsia="Arial" w:hAnsi="Arial" w:cs="Arial"/>
              </w:rPr>
              <w:t xml:space="preserve">sacral nerve stimulator </w:t>
            </w:r>
            <w:r w:rsidRPr="00EC0479">
              <w:rPr>
                <w:rFonts w:ascii="Arial" w:eastAsia="Arial" w:hAnsi="Arial" w:cs="Arial"/>
              </w:rPr>
              <w:t xml:space="preserve">who returns </w:t>
            </w:r>
            <w:r w:rsidR="00AD53A0">
              <w:rPr>
                <w:rFonts w:ascii="Arial" w:eastAsia="Arial" w:hAnsi="Arial" w:cs="Arial"/>
              </w:rPr>
              <w:t xml:space="preserve">after </w:t>
            </w:r>
            <w:r w:rsidRPr="00EC0479">
              <w:rPr>
                <w:rFonts w:ascii="Arial" w:eastAsia="Arial" w:hAnsi="Arial" w:cs="Arial"/>
              </w:rPr>
              <w:t xml:space="preserve">six months with increased frequency of incontinence; interrogates the device and diagnoses a lead fracture; returns </w:t>
            </w:r>
            <w:r w:rsidR="00187A97">
              <w:rPr>
                <w:rFonts w:ascii="Arial" w:eastAsia="Arial" w:hAnsi="Arial" w:cs="Arial"/>
              </w:rPr>
              <w:t xml:space="preserve">the patient </w:t>
            </w:r>
            <w:r w:rsidRPr="00EC0479">
              <w:rPr>
                <w:rFonts w:ascii="Arial" w:eastAsia="Arial" w:hAnsi="Arial" w:cs="Arial"/>
              </w:rPr>
              <w:t>to the operating room for lead revision</w:t>
            </w:r>
          </w:p>
        </w:tc>
      </w:tr>
      <w:tr w:rsidR="00C93A1F" w:rsidRPr="00EC0479" w14:paraId="26527618" w14:textId="77777777">
        <w:tc>
          <w:tcPr>
            <w:tcW w:w="4950" w:type="dxa"/>
            <w:tcBorders>
              <w:top w:val="single" w:sz="4" w:space="0" w:color="000000"/>
              <w:bottom w:val="single" w:sz="4" w:space="0" w:color="000000"/>
            </w:tcBorders>
            <w:shd w:val="clear" w:color="auto" w:fill="C9C9C9"/>
          </w:tcPr>
          <w:p w14:paraId="7FEA5DAC" w14:textId="406306DB" w:rsidR="008C5146" w:rsidRPr="008C5146" w:rsidRDefault="00C65C65" w:rsidP="008C5146">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C5146" w:rsidRPr="008C5146">
              <w:rPr>
                <w:rFonts w:ascii="Arial" w:eastAsia="Arial" w:hAnsi="Arial" w:cs="Arial"/>
                <w:i/>
                <w:color w:val="000000"/>
              </w:rPr>
              <w:t xml:space="preserve">With </w:t>
            </w:r>
            <w:r w:rsidR="00987944">
              <w:rPr>
                <w:rFonts w:ascii="Arial" w:eastAsia="Arial" w:hAnsi="Arial" w:cs="Arial"/>
                <w:i/>
                <w:color w:val="000000"/>
              </w:rPr>
              <w:t>minimal guidance</w:t>
            </w:r>
            <w:r w:rsidR="008C5146" w:rsidRPr="008C5146">
              <w:rPr>
                <w:rFonts w:ascii="Arial" w:eastAsia="Arial" w:hAnsi="Arial" w:cs="Arial"/>
                <w:i/>
                <w:color w:val="000000"/>
              </w:rPr>
              <w:t>, formulates a differential diagnosis and multidisciplinary medical or surgical management plan</w:t>
            </w:r>
          </w:p>
          <w:p w14:paraId="5D187B9B" w14:textId="77777777" w:rsidR="008C5146" w:rsidRPr="008C5146" w:rsidRDefault="008C5146" w:rsidP="008C5146">
            <w:pPr>
              <w:rPr>
                <w:rFonts w:ascii="Arial" w:eastAsia="Arial" w:hAnsi="Arial" w:cs="Arial"/>
                <w:i/>
                <w:color w:val="000000"/>
              </w:rPr>
            </w:pPr>
          </w:p>
          <w:p w14:paraId="0F4AC759" w14:textId="77777777" w:rsidR="008C5146" w:rsidRPr="008C5146" w:rsidRDefault="008C5146" w:rsidP="008C5146">
            <w:pPr>
              <w:rPr>
                <w:rFonts w:ascii="Arial" w:eastAsia="Arial" w:hAnsi="Arial" w:cs="Arial"/>
                <w:i/>
                <w:color w:val="000000"/>
              </w:rPr>
            </w:pPr>
          </w:p>
          <w:p w14:paraId="005BFD97" w14:textId="64B8F5EF" w:rsidR="008C5146" w:rsidRPr="008C5146"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 guidance</w:t>
            </w:r>
            <w:r w:rsidRPr="008C5146">
              <w:rPr>
                <w:rFonts w:ascii="Arial" w:eastAsia="Arial" w:hAnsi="Arial" w:cs="Arial"/>
                <w:i/>
                <w:color w:val="000000"/>
              </w:rPr>
              <w:t>, performs surgical procedures and interventions</w:t>
            </w:r>
          </w:p>
          <w:p w14:paraId="641C46B2" w14:textId="77777777" w:rsidR="008C5146" w:rsidRPr="008C5146" w:rsidRDefault="008C5146" w:rsidP="008C5146">
            <w:pPr>
              <w:rPr>
                <w:rFonts w:ascii="Arial" w:eastAsia="Arial" w:hAnsi="Arial" w:cs="Arial"/>
                <w:i/>
                <w:color w:val="000000"/>
              </w:rPr>
            </w:pPr>
          </w:p>
          <w:p w14:paraId="2BD10763" w14:textId="77777777" w:rsidR="008C5146" w:rsidRPr="008C5146" w:rsidRDefault="008C5146" w:rsidP="008C5146">
            <w:pPr>
              <w:rPr>
                <w:rFonts w:ascii="Arial" w:eastAsia="Arial" w:hAnsi="Arial" w:cs="Arial"/>
                <w:i/>
                <w:color w:val="000000"/>
              </w:rPr>
            </w:pPr>
          </w:p>
          <w:p w14:paraId="0D153856" w14:textId="22FE20DD" w:rsidR="00C93A1F" w:rsidRPr="00EC0479" w:rsidRDefault="008C5146" w:rsidP="008C5146">
            <w:pPr>
              <w:rPr>
                <w:rFonts w:ascii="Arial" w:eastAsia="Arial" w:hAnsi="Arial" w:cs="Arial"/>
                <w:i/>
                <w:color w:val="000000"/>
              </w:rPr>
            </w:pPr>
            <w:r w:rsidRPr="008C5146">
              <w:rPr>
                <w:rFonts w:ascii="Arial" w:eastAsia="Arial" w:hAnsi="Arial" w:cs="Arial"/>
                <w:i/>
                <w:color w:val="000000"/>
              </w:rPr>
              <w:lastRenderedPageBreak/>
              <w:t xml:space="preserve">With </w:t>
            </w:r>
            <w:r w:rsidR="00987944">
              <w:rPr>
                <w:rFonts w:ascii="Arial" w:eastAsia="Arial" w:hAnsi="Arial" w:cs="Arial"/>
                <w:i/>
                <w:color w:val="000000"/>
              </w:rPr>
              <w:t>minimal guidance</w:t>
            </w:r>
            <w:r w:rsidRPr="008C5146">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21EE6C8" w14:textId="5EE9C184" w:rsidR="00071093" w:rsidRPr="008C5146"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confirming with attending, assesses a 75-year-old patient who presents with daily incontinence to formed stool</w:t>
            </w:r>
            <w:r w:rsidR="00187A97">
              <w:rPr>
                <w:rFonts w:ascii="Arial" w:eastAsia="Arial" w:hAnsi="Arial" w:cs="Arial"/>
              </w:rPr>
              <w:t>; the w</w:t>
            </w:r>
            <w:r w:rsidRPr="00EC0479">
              <w:rPr>
                <w:rFonts w:ascii="Arial" w:eastAsia="Arial" w:hAnsi="Arial" w:cs="Arial"/>
              </w:rPr>
              <w:t xml:space="preserve">ork-up includes </w:t>
            </w:r>
            <w:r w:rsidR="00AD53A0">
              <w:rPr>
                <w:rFonts w:ascii="Arial" w:eastAsia="Arial" w:hAnsi="Arial" w:cs="Arial"/>
              </w:rPr>
              <w:t xml:space="preserve">complete </w:t>
            </w:r>
            <w:r w:rsidRPr="00EC0479">
              <w:rPr>
                <w:rFonts w:ascii="Arial" w:eastAsia="Arial" w:hAnsi="Arial" w:cs="Arial"/>
              </w:rPr>
              <w:t xml:space="preserve">bowel diary, medical assessment, </w:t>
            </w:r>
            <w:r w:rsidR="00AD53A0">
              <w:rPr>
                <w:rFonts w:ascii="Arial" w:eastAsia="Arial" w:hAnsi="Arial" w:cs="Arial"/>
              </w:rPr>
              <w:t xml:space="preserve">an </w:t>
            </w:r>
            <w:r w:rsidRPr="00EC0479">
              <w:rPr>
                <w:rFonts w:ascii="Arial" w:eastAsia="Arial" w:hAnsi="Arial" w:cs="Arial"/>
              </w:rPr>
              <w:t xml:space="preserve">ultrasound </w:t>
            </w:r>
            <w:r w:rsidR="00AD53A0">
              <w:rPr>
                <w:rFonts w:ascii="Arial" w:eastAsia="Arial" w:hAnsi="Arial" w:cs="Arial"/>
              </w:rPr>
              <w:t>confirming</w:t>
            </w:r>
            <w:r w:rsidR="00AD53A0" w:rsidRPr="00EC0479">
              <w:rPr>
                <w:rFonts w:ascii="Arial" w:eastAsia="Arial" w:hAnsi="Arial" w:cs="Arial"/>
              </w:rPr>
              <w:t xml:space="preserve"> </w:t>
            </w:r>
            <w:r w:rsidRPr="00EC0479">
              <w:rPr>
                <w:rFonts w:ascii="Arial" w:eastAsia="Arial" w:hAnsi="Arial" w:cs="Arial"/>
              </w:rPr>
              <w:t>an intact sphincter</w:t>
            </w:r>
            <w:r w:rsidR="00AD53A0">
              <w:rPr>
                <w:rFonts w:ascii="Arial" w:eastAsia="Arial" w:hAnsi="Arial" w:cs="Arial"/>
              </w:rPr>
              <w:t xml:space="preserve">, and </w:t>
            </w:r>
            <w:r w:rsidRPr="00EC0479">
              <w:rPr>
                <w:rFonts w:ascii="Arial" w:eastAsia="Arial" w:hAnsi="Arial" w:cs="Arial"/>
              </w:rPr>
              <w:t>no associated urinary incontinence</w:t>
            </w:r>
            <w:r w:rsidR="00AD53A0">
              <w:rPr>
                <w:rFonts w:ascii="Arial" w:eastAsia="Arial" w:hAnsi="Arial" w:cs="Arial"/>
              </w:rPr>
              <w:t xml:space="preserve">; </w:t>
            </w:r>
            <w:r w:rsidR="00AD53A0" w:rsidRPr="00EC0479">
              <w:rPr>
                <w:rFonts w:ascii="Arial" w:eastAsia="Arial" w:hAnsi="Arial" w:cs="Arial"/>
              </w:rPr>
              <w:t>recommends sacral nerve stimulator</w:t>
            </w:r>
            <w:r w:rsidRPr="00EC0479">
              <w:rPr>
                <w:rFonts w:ascii="Arial" w:eastAsia="Arial" w:hAnsi="Arial" w:cs="Arial"/>
              </w:rPr>
              <w:t xml:space="preserve"> </w:t>
            </w:r>
            <w:r w:rsidR="00AD53A0">
              <w:rPr>
                <w:rFonts w:ascii="Arial" w:eastAsia="Arial" w:hAnsi="Arial" w:cs="Arial"/>
              </w:rPr>
              <w:t>a</w:t>
            </w:r>
            <w:r w:rsidRPr="00EC0479">
              <w:rPr>
                <w:rFonts w:ascii="Arial" w:eastAsia="Arial" w:hAnsi="Arial" w:cs="Arial"/>
              </w:rPr>
              <w:t>fter patient declines biofeedback</w:t>
            </w:r>
          </w:p>
          <w:p w14:paraId="76882839" w14:textId="77777777" w:rsidR="008C5146" w:rsidRPr="00EC0479" w:rsidRDefault="008C5146" w:rsidP="008C5146">
            <w:pPr>
              <w:pBdr>
                <w:top w:val="nil"/>
                <w:left w:val="nil"/>
                <w:bottom w:val="nil"/>
                <w:right w:val="nil"/>
                <w:between w:val="nil"/>
              </w:pBdr>
              <w:ind w:left="187"/>
              <w:rPr>
                <w:rFonts w:ascii="Arial" w:hAnsi="Arial" w:cs="Arial"/>
                <w:color w:val="000000"/>
              </w:rPr>
            </w:pPr>
          </w:p>
          <w:p w14:paraId="607BFAEF" w14:textId="68B4639A"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successful stage 1 and stage 2 </w:t>
            </w:r>
            <w:r w:rsidR="00AD53A0" w:rsidRPr="00EC0479">
              <w:rPr>
                <w:rFonts w:ascii="Arial" w:eastAsia="Arial" w:hAnsi="Arial" w:cs="Arial"/>
              </w:rPr>
              <w:t>sacral nerve stimulator</w:t>
            </w:r>
            <w:r w:rsidR="00AD53A0" w:rsidRPr="00EC0479" w:rsidDel="00AD53A0">
              <w:rPr>
                <w:rFonts w:ascii="Arial" w:eastAsia="Arial" w:hAnsi="Arial" w:cs="Arial"/>
              </w:rPr>
              <w:t xml:space="preserve"> </w:t>
            </w:r>
            <w:r w:rsidRPr="00EC0479">
              <w:rPr>
                <w:rFonts w:ascii="Arial" w:eastAsia="Arial" w:hAnsi="Arial" w:cs="Arial"/>
              </w:rPr>
              <w:t>placement</w:t>
            </w:r>
            <w:r w:rsidR="00AD53A0">
              <w:rPr>
                <w:rFonts w:ascii="Arial" w:eastAsia="Arial" w:hAnsi="Arial" w:cs="Arial"/>
              </w:rPr>
              <w:t>,</w:t>
            </w:r>
            <w:r w:rsidRPr="00EC0479">
              <w:rPr>
                <w:rFonts w:ascii="Arial" w:eastAsia="Arial" w:hAnsi="Arial" w:cs="Arial"/>
              </w:rPr>
              <w:t xml:space="preserve"> with supervision</w:t>
            </w:r>
          </w:p>
          <w:p w14:paraId="0F5686B5" w14:textId="77777777" w:rsidR="00071093" w:rsidRPr="00EC0479" w:rsidRDefault="00071093" w:rsidP="00071093">
            <w:pPr>
              <w:pBdr>
                <w:top w:val="nil"/>
                <w:left w:val="nil"/>
                <w:bottom w:val="nil"/>
                <w:right w:val="nil"/>
                <w:between w:val="nil"/>
              </w:pBdr>
              <w:rPr>
                <w:rFonts w:ascii="Arial" w:hAnsi="Arial" w:cs="Arial"/>
                <w:color w:val="000000"/>
              </w:rPr>
            </w:pPr>
          </w:p>
          <w:p w14:paraId="057A861B" w14:textId="77777777" w:rsidR="00071093" w:rsidRPr="00EC0479" w:rsidRDefault="00071093" w:rsidP="00071093">
            <w:pPr>
              <w:pBdr>
                <w:top w:val="nil"/>
                <w:left w:val="nil"/>
                <w:bottom w:val="nil"/>
                <w:right w:val="nil"/>
                <w:between w:val="nil"/>
              </w:pBdr>
              <w:rPr>
                <w:rFonts w:ascii="Arial" w:hAnsi="Arial" w:cs="Arial"/>
                <w:color w:val="000000"/>
              </w:rPr>
            </w:pPr>
          </w:p>
          <w:p w14:paraId="48775DB3" w14:textId="0F5A9F73"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 xml:space="preserve">After confirming with attending, manages a patient </w:t>
            </w:r>
            <w:r w:rsidR="00AD53A0">
              <w:rPr>
                <w:rFonts w:ascii="Arial" w:eastAsia="Arial" w:hAnsi="Arial" w:cs="Arial"/>
              </w:rPr>
              <w:t xml:space="preserve">with a </w:t>
            </w:r>
            <w:r w:rsidR="00AD53A0" w:rsidRPr="00EC0479">
              <w:rPr>
                <w:rFonts w:ascii="Arial" w:eastAsia="Arial" w:hAnsi="Arial" w:cs="Arial"/>
              </w:rPr>
              <w:t xml:space="preserve">sacral nerve stimulator </w:t>
            </w:r>
            <w:r w:rsidRPr="00EC0479">
              <w:rPr>
                <w:rFonts w:ascii="Arial" w:eastAsia="Arial" w:hAnsi="Arial" w:cs="Arial"/>
              </w:rPr>
              <w:t xml:space="preserve">who returns </w:t>
            </w:r>
            <w:r w:rsidR="00AD53A0">
              <w:rPr>
                <w:rFonts w:ascii="Arial" w:eastAsia="Arial" w:hAnsi="Arial" w:cs="Arial"/>
              </w:rPr>
              <w:t xml:space="preserve">after </w:t>
            </w:r>
            <w:r w:rsidRPr="00EC0479">
              <w:rPr>
                <w:rFonts w:ascii="Arial" w:eastAsia="Arial" w:hAnsi="Arial" w:cs="Arial"/>
              </w:rPr>
              <w:t xml:space="preserve">six months with increased frequency of incontinence; interrogates the device and diagnoses a lead fracture; </w:t>
            </w:r>
            <w:r w:rsidR="00AD53A0">
              <w:rPr>
                <w:rFonts w:ascii="Arial" w:eastAsia="Arial" w:hAnsi="Arial" w:cs="Arial"/>
              </w:rPr>
              <w:t xml:space="preserve">returns the </w:t>
            </w:r>
            <w:r w:rsidRPr="00EC0479">
              <w:rPr>
                <w:rFonts w:ascii="Arial" w:eastAsia="Arial" w:hAnsi="Arial" w:cs="Arial"/>
              </w:rPr>
              <w:t>patient to the operating room for lead revision</w:t>
            </w:r>
          </w:p>
        </w:tc>
      </w:tr>
      <w:tr w:rsidR="00C93A1F" w:rsidRPr="00EC0479" w14:paraId="66DA8393" w14:textId="77777777">
        <w:tc>
          <w:tcPr>
            <w:tcW w:w="4950" w:type="dxa"/>
            <w:tcBorders>
              <w:top w:val="single" w:sz="4" w:space="0" w:color="000000"/>
              <w:bottom w:val="single" w:sz="4" w:space="0" w:color="000000"/>
            </w:tcBorders>
            <w:shd w:val="clear" w:color="auto" w:fill="C9C9C9"/>
          </w:tcPr>
          <w:p w14:paraId="448936EF" w14:textId="77777777" w:rsidR="008C5146" w:rsidRPr="008C5146" w:rsidRDefault="00C65C65" w:rsidP="008C5146">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8C5146" w:rsidRPr="008C5146">
              <w:rPr>
                <w:rFonts w:ascii="Arial" w:eastAsia="Arial" w:hAnsi="Arial" w:cs="Arial"/>
                <w:i/>
              </w:rPr>
              <w:t>Independently formulates a differential diagnosis and multidisciplinary medical or surgical management plan</w:t>
            </w:r>
          </w:p>
          <w:p w14:paraId="5F0D3BD9" w14:textId="77777777" w:rsidR="008C5146" w:rsidRPr="008C5146" w:rsidRDefault="008C5146" w:rsidP="008C5146">
            <w:pPr>
              <w:rPr>
                <w:rFonts w:ascii="Arial" w:eastAsia="Arial" w:hAnsi="Arial" w:cs="Arial"/>
                <w:i/>
              </w:rPr>
            </w:pPr>
          </w:p>
          <w:p w14:paraId="19BDE98C" w14:textId="77777777" w:rsidR="008C5146" w:rsidRPr="008C5146" w:rsidRDefault="008C5146" w:rsidP="008C5146">
            <w:pPr>
              <w:rPr>
                <w:rFonts w:ascii="Arial" w:eastAsia="Arial" w:hAnsi="Arial" w:cs="Arial"/>
                <w:i/>
              </w:rPr>
            </w:pPr>
          </w:p>
          <w:p w14:paraId="25B5610D" w14:textId="77777777" w:rsidR="008C5146" w:rsidRPr="008C5146" w:rsidRDefault="008C5146" w:rsidP="008C5146">
            <w:pPr>
              <w:rPr>
                <w:rFonts w:ascii="Arial" w:eastAsia="Arial" w:hAnsi="Arial" w:cs="Arial"/>
                <w:i/>
              </w:rPr>
            </w:pPr>
            <w:r w:rsidRPr="008C5146">
              <w:rPr>
                <w:rFonts w:ascii="Arial" w:eastAsia="Arial" w:hAnsi="Arial" w:cs="Arial"/>
                <w:i/>
              </w:rPr>
              <w:t>Independently performs surgical procedures and interventions</w:t>
            </w:r>
          </w:p>
          <w:p w14:paraId="3A58E440" w14:textId="77777777" w:rsidR="008C5146" w:rsidRPr="008C5146" w:rsidRDefault="008C5146" w:rsidP="008C5146">
            <w:pPr>
              <w:rPr>
                <w:rFonts w:ascii="Arial" w:eastAsia="Arial" w:hAnsi="Arial" w:cs="Arial"/>
                <w:i/>
              </w:rPr>
            </w:pPr>
          </w:p>
          <w:p w14:paraId="7F392B63" w14:textId="77777777" w:rsidR="00C93A1F" w:rsidRPr="00EC0479" w:rsidRDefault="008C5146" w:rsidP="008C5146">
            <w:pPr>
              <w:rPr>
                <w:rFonts w:ascii="Arial" w:eastAsia="Arial" w:hAnsi="Arial" w:cs="Arial"/>
                <w:i/>
              </w:rPr>
            </w:pPr>
            <w:r w:rsidRPr="008C5146">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F426163" w14:textId="0DD38698"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Assesses a 75-year-old patient who presents with daily incontinence to formed stool</w:t>
            </w:r>
            <w:r w:rsidR="00AD53A0">
              <w:rPr>
                <w:rFonts w:ascii="Arial" w:eastAsia="Arial" w:hAnsi="Arial" w:cs="Arial"/>
              </w:rPr>
              <w:t>; w</w:t>
            </w:r>
            <w:r w:rsidRPr="00EC0479">
              <w:rPr>
                <w:rFonts w:ascii="Arial" w:eastAsia="Arial" w:hAnsi="Arial" w:cs="Arial"/>
              </w:rPr>
              <w:t xml:space="preserve">ork-up includes </w:t>
            </w:r>
            <w:r w:rsidR="00AD53A0">
              <w:rPr>
                <w:rFonts w:ascii="Arial" w:eastAsia="Arial" w:hAnsi="Arial" w:cs="Arial"/>
              </w:rPr>
              <w:t xml:space="preserve">complete </w:t>
            </w:r>
            <w:r w:rsidRPr="00EC0479">
              <w:rPr>
                <w:rFonts w:ascii="Arial" w:eastAsia="Arial" w:hAnsi="Arial" w:cs="Arial"/>
              </w:rPr>
              <w:t xml:space="preserve">bowel diary, medical assessment, ultrasound </w:t>
            </w:r>
            <w:r w:rsidR="00AD53A0">
              <w:rPr>
                <w:rFonts w:ascii="Arial" w:eastAsia="Arial" w:hAnsi="Arial" w:cs="Arial"/>
              </w:rPr>
              <w:t>confirming</w:t>
            </w:r>
            <w:r w:rsidR="00AD53A0" w:rsidRPr="00EC0479">
              <w:rPr>
                <w:rFonts w:ascii="Arial" w:eastAsia="Arial" w:hAnsi="Arial" w:cs="Arial"/>
              </w:rPr>
              <w:t xml:space="preserve"> </w:t>
            </w:r>
            <w:r w:rsidRPr="00EC0479">
              <w:rPr>
                <w:rFonts w:ascii="Arial" w:eastAsia="Arial" w:hAnsi="Arial" w:cs="Arial"/>
              </w:rPr>
              <w:t>an intact sphincter</w:t>
            </w:r>
            <w:r w:rsidR="00AD53A0">
              <w:rPr>
                <w:rFonts w:ascii="Arial" w:eastAsia="Arial" w:hAnsi="Arial" w:cs="Arial"/>
              </w:rPr>
              <w:t xml:space="preserve">, and </w:t>
            </w:r>
            <w:r w:rsidRPr="00EC0479">
              <w:rPr>
                <w:rFonts w:ascii="Arial" w:eastAsia="Arial" w:hAnsi="Arial" w:cs="Arial"/>
              </w:rPr>
              <w:t>no associated urinary incontinence</w:t>
            </w:r>
            <w:r w:rsidR="00AD53A0">
              <w:rPr>
                <w:rFonts w:ascii="Arial" w:eastAsia="Arial" w:hAnsi="Arial" w:cs="Arial"/>
              </w:rPr>
              <w:t>;</w:t>
            </w:r>
            <w:r w:rsidRPr="00EC0479">
              <w:rPr>
                <w:rFonts w:ascii="Arial" w:eastAsia="Arial" w:hAnsi="Arial" w:cs="Arial"/>
              </w:rPr>
              <w:t xml:space="preserve"> </w:t>
            </w:r>
            <w:r w:rsidR="00AD53A0" w:rsidRPr="00EC0479">
              <w:rPr>
                <w:rFonts w:ascii="Arial" w:eastAsia="Arial" w:hAnsi="Arial" w:cs="Arial"/>
              </w:rPr>
              <w:t xml:space="preserve">recommends sacral nerve stimulator </w:t>
            </w:r>
            <w:r w:rsidR="00AD53A0">
              <w:rPr>
                <w:rFonts w:ascii="Arial" w:eastAsia="Arial" w:hAnsi="Arial" w:cs="Arial"/>
              </w:rPr>
              <w:t>a</w:t>
            </w:r>
            <w:r w:rsidRPr="00EC0479">
              <w:rPr>
                <w:rFonts w:ascii="Arial" w:eastAsia="Arial" w:hAnsi="Arial" w:cs="Arial"/>
              </w:rPr>
              <w:t>fter patient declines biofeedback</w:t>
            </w:r>
          </w:p>
          <w:p w14:paraId="409EE683" w14:textId="77777777" w:rsidR="00071093" w:rsidRPr="00EC0479" w:rsidRDefault="00071093" w:rsidP="00071093">
            <w:pPr>
              <w:pBdr>
                <w:top w:val="nil"/>
                <w:left w:val="nil"/>
                <w:bottom w:val="nil"/>
                <w:right w:val="nil"/>
                <w:between w:val="nil"/>
              </w:pBdr>
              <w:rPr>
                <w:rFonts w:ascii="Arial" w:hAnsi="Arial" w:cs="Arial"/>
                <w:color w:val="000000"/>
              </w:rPr>
            </w:pPr>
          </w:p>
          <w:p w14:paraId="2AFDF75F" w14:textId="06DF23E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successful stage 1 and stage 2 </w:t>
            </w:r>
            <w:r w:rsidR="00AD53A0" w:rsidRPr="00EC0479">
              <w:rPr>
                <w:rFonts w:ascii="Arial" w:eastAsia="Arial" w:hAnsi="Arial" w:cs="Arial"/>
              </w:rPr>
              <w:t xml:space="preserve">sacral nerve stimulator </w:t>
            </w:r>
            <w:r w:rsidRPr="00EC0479">
              <w:rPr>
                <w:rFonts w:ascii="Arial" w:eastAsia="Arial" w:hAnsi="Arial" w:cs="Arial"/>
              </w:rPr>
              <w:t xml:space="preserve">placement </w:t>
            </w:r>
          </w:p>
          <w:p w14:paraId="6C07D1CC" w14:textId="77777777" w:rsidR="00071093" w:rsidRPr="00EC0479" w:rsidRDefault="00071093" w:rsidP="00071093">
            <w:pPr>
              <w:pStyle w:val="ListParagraph"/>
              <w:rPr>
                <w:rFonts w:ascii="Arial" w:eastAsia="Arial" w:hAnsi="Arial" w:cs="Arial"/>
              </w:rPr>
            </w:pPr>
          </w:p>
          <w:p w14:paraId="03087A98" w14:textId="77777777" w:rsidR="00071093" w:rsidRPr="00EC0479" w:rsidRDefault="00071093" w:rsidP="00071093">
            <w:pPr>
              <w:pBdr>
                <w:top w:val="nil"/>
                <w:left w:val="nil"/>
                <w:bottom w:val="nil"/>
                <w:right w:val="nil"/>
                <w:between w:val="nil"/>
              </w:pBdr>
              <w:rPr>
                <w:rFonts w:ascii="Arial" w:hAnsi="Arial" w:cs="Arial"/>
                <w:color w:val="000000"/>
              </w:rPr>
            </w:pPr>
          </w:p>
          <w:p w14:paraId="7753D9E1" w14:textId="7CEE4E66"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Manages a patient </w:t>
            </w:r>
            <w:r w:rsidR="00AD53A0">
              <w:rPr>
                <w:rFonts w:ascii="Arial" w:eastAsia="Arial" w:hAnsi="Arial" w:cs="Arial"/>
              </w:rPr>
              <w:t xml:space="preserve">with a </w:t>
            </w:r>
            <w:r w:rsidR="00AD53A0" w:rsidRPr="00EC0479">
              <w:rPr>
                <w:rFonts w:ascii="Arial" w:eastAsia="Arial" w:hAnsi="Arial" w:cs="Arial"/>
              </w:rPr>
              <w:t xml:space="preserve">sacral nerve stimulator </w:t>
            </w:r>
            <w:r w:rsidRPr="00EC0479">
              <w:rPr>
                <w:rFonts w:ascii="Arial" w:eastAsia="Arial" w:hAnsi="Arial" w:cs="Arial"/>
              </w:rPr>
              <w:t xml:space="preserve">who returns </w:t>
            </w:r>
            <w:r w:rsidR="00AD53A0">
              <w:rPr>
                <w:rFonts w:ascii="Arial" w:eastAsia="Arial" w:hAnsi="Arial" w:cs="Arial"/>
              </w:rPr>
              <w:t xml:space="preserve">after </w:t>
            </w:r>
            <w:r w:rsidRPr="00EC0479">
              <w:rPr>
                <w:rFonts w:ascii="Arial" w:eastAsia="Arial" w:hAnsi="Arial" w:cs="Arial"/>
              </w:rPr>
              <w:t>six months with increased frequency of incontinence; interrogates the device and diagnoses a lead fracture; return</w:t>
            </w:r>
            <w:r w:rsidR="00AD53A0">
              <w:rPr>
                <w:rFonts w:ascii="Arial" w:eastAsia="Arial" w:hAnsi="Arial" w:cs="Arial"/>
              </w:rPr>
              <w:t xml:space="preserve"> the patient</w:t>
            </w:r>
            <w:r w:rsidRPr="00EC0479">
              <w:rPr>
                <w:rFonts w:ascii="Arial" w:eastAsia="Arial" w:hAnsi="Arial" w:cs="Arial"/>
              </w:rPr>
              <w:t xml:space="preserve"> to the operating room for lead revision</w:t>
            </w:r>
          </w:p>
        </w:tc>
      </w:tr>
      <w:tr w:rsidR="00C93A1F" w:rsidRPr="00EC0479" w14:paraId="27E083FC" w14:textId="77777777">
        <w:tc>
          <w:tcPr>
            <w:tcW w:w="4950" w:type="dxa"/>
            <w:tcBorders>
              <w:top w:val="single" w:sz="4" w:space="0" w:color="000000"/>
              <w:bottom w:val="single" w:sz="4" w:space="0" w:color="000000"/>
            </w:tcBorders>
            <w:shd w:val="clear" w:color="auto" w:fill="C9C9C9"/>
          </w:tcPr>
          <w:p w14:paraId="67F69277" w14:textId="77777777" w:rsidR="008C5146" w:rsidRPr="008C5146" w:rsidRDefault="00C65C65" w:rsidP="008C5146">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C5146" w:rsidRPr="008C5146">
              <w:rPr>
                <w:rFonts w:ascii="Arial" w:eastAsia="Arial" w:hAnsi="Arial" w:cs="Arial"/>
                <w:i/>
              </w:rPr>
              <w:t>Demonstrates proficiency as a teaching assistant in guiding learners in formulating a differential diagnosis and development of multidisciplinary medical or surgical management plan</w:t>
            </w:r>
          </w:p>
          <w:p w14:paraId="795DC6EE" w14:textId="77777777" w:rsidR="008C5146" w:rsidRPr="008C5146" w:rsidRDefault="008C5146" w:rsidP="008C5146">
            <w:pPr>
              <w:rPr>
                <w:rFonts w:ascii="Arial" w:eastAsia="Arial" w:hAnsi="Arial" w:cs="Arial"/>
                <w:i/>
              </w:rPr>
            </w:pPr>
          </w:p>
          <w:p w14:paraId="1DA5814A" w14:textId="77777777" w:rsidR="008C5146" w:rsidRPr="008C5146" w:rsidRDefault="008C5146" w:rsidP="008C5146">
            <w:pPr>
              <w:rPr>
                <w:rFonts w:ascii="Arial" w:eastAsia="Arial" w:hAnsi="Arial" w:cs="Arial"/>
                <w:i/>
              </w:rPr>
            </w:pPr>
            <w:r w:rsidRPr="008C5146">
              <w:rPr>
                <w:rFonts w:ascii="Arial" w:eastAsia="Arial" w:hAnsi="Arial" w:cs="Arial"/>
                <w:i/>
              </w:rPr>
              <w:t>Demonstrates proficiency as a teaching assistant in performing surgical procedures and interventions</w:t>
            </w:r>
          </w:p>
          <w:p w14:paraId="715DABDA" w14:textId="77777777" w:rsidR="008C5146" w:rsidRPr="008C5146" w:rsidRDefault="008C5146" w:rsidP="008C5146">
            <w:pPr>
              <w:rPr>
                <w:rFonts w:ascii="Arial" w:eastAsia="Arial" w:hAnsi="Arial" w:cs="Arial"/>
                <w:i/>
              </w:rPr>
            </w:pPr>
          </w:p>
          <w:p w14:paraId="3196BE56" w14:textId="77777777" w:rsidR="00C93A1F" w:rsidRPr="00EC0479" w:rsidRDefault="008C5146" w:rsidP="008C5146">
            <w:pPr>
              <w:rPr>
                <w:rFonts w:ascii="Arial" w:eastAsia="Arial" w:hAnsi="Arial" w:cs="Arial"/>
                <w:i/>
              </w:rPr>
            </w:pPr>
            <w:r w:rsidRPr="008C5146">
              <w:rPr>
                <w:rFonts w:ascii="Arial" w:eastAsia="Arial" w:hAnsi="Arial" w:cs="Arial"/>
                <w:i/>
              </w:rPr>
              <w:t>Demonstrates proficiency as a teaching assistant in guiding learners in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F10B1B2" w14:textId="000A659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Guides junior resident through work-up of 75-year-old female with daily incontinence to formed stool; guides junior resident to obtain complete bowel diary, medical assessment, an ultrasound </w:t>
            </w:r>
            <w:r w:rsidR="00AD53A0">
              <w:rPr>
                <w:rFonts w:ascii="Arial" w:eastAsia="Arial" w:hAnsi="Arial" w:cs="Arial"/>
              </w:rPr>
              <w:t xml:space="preserve">confirming an </w:t>
            </w:r>
            <w:r w:rsidRPr="00EC0479">
              <w:rPr>
                <w:rFonts w:ascii="Arial" w:eastAsia="Arial" w:hAnsi="Arial" w:cs="Arial"/>
              </w:rPr>
              <w:t>intact sphincter</w:t>
            </w:r>
            <w:r w:rsidR="00AD53A0">
              <w:rPr>
                <w:rFonts w:ascii="Arial" w:eastAsia="Arial" w:hAnsi="Arial" w:cs="Arial"/>
              </w:rPr>
              <w:t xml:space="preserve">; and </w:t>
            </w:r>
            <w:r w:rsidRPr="00EC0479">
              <w:rPr>
                <w:rFonts w:ascii="Arial" w:eastAsia="Arial" w:hAnsi="Arial" w:cs="Arial"/>
              </w:rPr>
              <w:t>no associated urinary incontinence</w:t>
            </w:r>
            <w:r w:rsidR="00AD53A0">
              <w:rPr>
                <w:rFonts w:ascii="Arial" w:eastAsia="Arial" w:hAnsi="Arial" w:cs="Arial"/>
              </w:rPr>
              <w:t xml:space="preserve">; </w:t>
            </w:r>
            <w:r w:rsidRPr="00EC0479">
              <w:rPr>
                <w:rFonts w:ascii="Arial" w:eastAsia="Arial" w:hAnsi="Arial" w:cs="Arial"/>
              </w:rPr>
              <w:t>guides junior resident to recommend sacral nerve stimulator</w:t>
            </w:r>
            <w:r w:rsidR="00AD53A0">
              <w:rPr>
                <w:rFonts w:ascii="Arial" w:eastAsia="Arial" w:hAnsi="Arial" w:cs="Arial"/>
              </w:rPr>
              <w:t xml:space="preserve"> a</w:t>
            </w:r>
            <w:r w:rsidR="00AD53A0" w:rsidRPr="00EC0479">
              <w:rPr>
                <w:rFonts w:ascii="Arial" w:eastAsia="Arial" w:hAnsi="Arial" w:cs="Arial"/>
              </w:rPr>
              <w:t>fter patient declines biofeedback</w:t>
            </w:r>
          </w:p>
          <w:p w14:paraId="3E7DEC4E" w14:textId="77777777" w:rsidR="00071093" w:rsidRPr="00EC0479" w:rsidRDefault="00071093" w:rsidP="00071093">
            <w:pPr>
              <w:pBdr>
                <w:top w:val="nil"/>
                <w:left w:val="nil"/>
                <w:bottom w:val="nil"/>
                <w:right w:val="nil"/>
                <w:between w:val="nil"/>
              </w:pBdr>
              <w:rPr>
                <w:rFonts w:ascii="Arial" w:hAnsi="Arial" w:cs="Arial"/>
                <w:color w:val="000000"/>
              </w:rPr>
            </w:pPr>
          </w:p>
          <w:p w14:paraId="7FDF42E0" w14:textId="2C61FC96"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Guides general surgery resident through a successful stage 1 and stage 2 </w:t>
            </w:r>
            <w:r w:rsidR="00AD53A0" w:rsidRPr="00EC0479">
              <w:rPr>
                <w:rFonts w:ascii="Arial" w:eastAsia="Arial" w:hAnsi="Arial" w:cs="Arial"/>
              </w:rPr>
              <w:t xml:space="preserve">sacral nerve stimulator </w:t>
            </w:r>
            <w:r w:rsidRPr="00EC0479">
              <w:rPr>
                <w:rFonts w:ascii="Arial" w:eastAsia="Arial" w:hAnsi="Arial" w:cs="Arial"/>
              </w:rPr>
              <w:t>placement</w:t>
            </w:r>
          </w:p>
          <w:p w14:paraId="331583B6" w14:textId="77777777" w:rsidR="00071093" w:rsidRPr="00EC0479" w:rsidRDefault="00071093" w:rsidP="00071093">
            <w:pPr>
              <w:pStyle w:val="ListParagraph"/>
              <w:rPr>
                <w:rFonts w:ascii="Arial" w:eastAsia="Arial" w:hAnsi="Arial" w:cs="Arial"/>
              </w:rPr>
            </w:pPr>
          </w:p>
          <w:p w14:paraId="5B6AAC2A" w14:textId="77777777" w:rsidR="00071093" w:rsidRPr="00EC0479" w:rsidRDefault="00071093" w:rsidP="00071093">
            <w:pPr>
              <w:pBdr>
                <w:top w:val="nil"/>
                <w:left w:val="nil"/>
                <w:bottom w:val="nil"/>
                <w:right w:val="nil"/>
                <w:between w:val="nil"/>
              </w:pBdr>
              <w:ind w:left="187"/>
              <w:rPr>
                <w:rFonts w:ascii="Arial" w:hAnsi="Arial" w:cs="Arial"/>
                <w:color w:val="000000"/>
              </w:rPr>
            </w:pPr>
          </w:p>
          <w:p w14:paraId="265BB94D" w14:textId="4623E43A"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Is </w:t>
            </w:r>
            <w:r w:rsidR="00AD53A0">
              <w:rPr>
                <w:rFonts w:ascii="Arial" w:eastAsia="Arial" w:hAnsi="Arial" w:cs="Arial"/>
              </w:rPr>
              <w:t xml:space="preserve">a </w:t>
            </w:r>
            <w:r w:rsidRPr="00EC0479">
              <w:rPr>
                <w:rFonts w:ascii="Arial" w:eastAsia="Arial" w:hAnsi="Arial" w:cs="Arial"/>
              </w:rPr>
              <w:t>proficient teaching assistant for assessing and identifying problems with devices</w:t>
            </w:r>
          </w:p>
        </w:tc>
      </w:tr>
      <w:tr w:rsidR="00C93A1F" w:rsidRPr="00EC0479" w14:paraId="0BBE99D3" w14:textId="77777777">
        <w:tc>
          <w:tcPr>
            <w:tcW w:w="4950" w:type="dxa"/>
            <w:shd w:val="clear" w:color="auto" w:fill="FFD965"/>
          </w:tcPr>
          <w:p w14:paraId="6B34192F"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48B71A95" w14:textId="69F767D3" w:rsidR="00071093" w:rsidRPr="00EC0479" w:rsidRDefault="00CB3EA8"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w:t>
            </w:r>
            <w:r w:rsidR="00931987" w:rsidRPr="00EC0479">
              <w:rPr>
                <w:rFonts w:ascii="Arial" w:eastAsia="Arial" w:hAnsi="Arial" w:cs="Arial"/>
              </w:rPr>
              <w:t>ase</w:t>
            </w:r>
            <w:r w:rsidR="00AD53A0">
              <w:rPr>
                <w:rFonts w:ascii="Arial" w:eastAsia="Arial" w:hAnsi="Arial" w:cs="Arial"/>
              </w:rPr>
              <w:t>-</w:t>
            </w:r>
            <w:r w:rsidR="00931987" w:rsidRPr="00EC0479">
              <w:rPr>
                <w:rFonts w:ascii="Arial" w:eastAsia="Arial" w:hAnsi="Arial" w:cs="Arial"/>
              </w:rPr>
              <w:t>based presentation</w:t>
            </w:r>
          </w:p>
          <w:p w14:paraId="33839F5F" w14:textId="77777777" w:rsidR="00071093" w:rsidRPr="00EC0479" w:rsidRDefault="00CB3EA8"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w:t>
            </w:r>
            <w:r w:rsidR="00C65C65" w:rsidRPr="00EC0479">
              <w:rPr>
                <w:rFonts w:ascii="Arial" w:eastAsia="Arial" w:hAnsi="Arial" w:cs="Arial"/>
              </w:rPr>
              <w:t>irect observation</w:t>
            </w:r>
          </w:p>
          <w:p w14:paraId="5B85BFCD"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351BEF78"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08D9263B" w14:textId="77777777">
        <w:tc>
          <w:tcPr>
            <w:tcW w:w="4950" w:type="dxa"/>
            <w:shd w:val="clear" w:color="auto" w:fill="8DB3E2"/>
          </w:tcPr>
          <w:p w14:paraId="2A1FF537"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270F1659"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1FE44FBC" w14:textId="77777777">
        <w:trPr>
          <w:trHeight w:val="80"/>
        </w:trPr>
        <w:tc>
          <w:tcPr>
            <w:tcW w:w="4950" w:type="dxa"/>
            <w:tcBorders>
              <w:bottom w:val="single" w:sz="4" w:space="0" w:color="000000"/>
            </w:tcBorders>
            <w:shd w:val="clear" w:color="auto" w:fill="A8D08D"/>
          </w:tcPr>
          <w:p w14:paraId="0D9C6D5E"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451C7103"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6F284CF7"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38"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781D8781" w14:textId="77777777" w:rsidR="00C93A1F"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ASCRS. Colon and Rectal Surgery Education Program (CARSEP). </w:t>
            </w:r>
            <w:hyperlink r:id="rId39"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14D39A1E" w14:textId="77777777" w:rsidR="00AD53A0" w:rsidRDefault="00AD53A0">
      <w:pPr>
        <w:rPr>
          <w:rFonts w:ascii="Arial" w:eastAsia="Arial" w:hAnsi="Arial" w:cs="Arial"/>
        </w:rPr>
      </w:pPr>
    </w:p>
    <w:p w14:paraId="14CC3AEE" w14:textId="77777777" w:rsidR="00AD53A0" w:rsidRDefault="00AD53A0">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66F3EA9" w14:textId="77777777">
        <w:trPr>
          <w:trHeight w:val="760"/>
        </w:trPr>
        <w:tc>
          <w:tcPr>
            <w:tcW w:w="14125" w:type="dxa"/>
            <w:gridSpan w:val="2"/>
            <w:shd w:val="clear" w:color="auto" w:fill="9CC3E5"/>
          </w:tcPr>
          <w:p w14:paraId="79FD819E"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Patient Care 12: Endoscopy</w:t>
            </w:r>
            <w:r w:rsidR="008C5146" w:rsidRPr="008C5146">
              <w:rPr>
                <w:rFonts w:ascii="Arial" w:eastAsia="Arial" w:hAnsi="Arial" w:cs="Arial"/>
                <w:b/>
              </w:rPr>
              <w:t xml:space="preserve"> (Flexible Sigmoidoscopy and Colonoscopy)</w:t>
            </w:r>
          </w:p>
          <w:p w14:paraId="0D627D5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formulate the indications, recommendations, and performance of diagnostic and therapeutic endoscopy</w:t>
            </w:r>
          </w:p>
        </w:tc>
      </w:tr>
      <w:tr w:rsidR="00C93A1F" w:rsidRPr="00EC0479" w14:paraId="352F2485" w14:textId="77777777">
        <w:tc>
          <w:tcPr>
            <w:tcW w:w="4950" w:type="dxa"/>
            <w:shd w:val="clear" w:color="auto" w:fill="FAC090"/>
          </w:tcPr>
          <w:p w14:paraId="44C39AE2"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F19A081"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57C4D52D" w14:textId="77777777">
        <w:tc>
          <w:tcPr>
            <w:tcW w:w="4950" w:type="dxa"/>
            <w:tcBorders>
              <w:top w:val="single" w:sz="4" w:space="0" w:color="000000"/>
              <w:bottom w:val="single" w:sz="4" w:space="0" w:color="000000"/>
            </w:tcBorders>
            <w:shd w:val="clear" w:color="auto" w:fill="C9C9C9"/>
          </w:tcPr>
          <w:p w14:paraId="6C98C9DF" w14:textId="77777777" w:rsidR="008C5146" w:rsidRPr="008C5146" w:rsidRDefault="00C65C65" w:rsidP="008C5146">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C5146" w:rsidRPr="008C5146">
              <w:rPr>
                <w:rFonts w:ascii="Arial" w:eastAsia="Arial" w:hAnsi="Arial" w:cs="Arial"/>
                <w:i/>
                <w:color w:val="000000"/>
              </w:rPr>
              <w:t>Participates in formulating indications and performs risk stratification</w:t>
            </w:r>
          </w:p>
          <w:p w14:paraId="3C855BC2" w14:textId="77777777" w:rsidR="008C5146" w:rsidRDefault="008C5146" w:rsidP="008C5146">
            <w:pPr>
              <w:rPr>
                <w:rFonts w:ascii="Arial" w:eastAsia="Arial" w:hAnsi="Arial" w:cs="Arial"/>
                <w:i/>
                <w:color w:val="000000"/>
              </w:rPr>
            </w:pPr>
          </w:p>
          <w:p w14:paraId="631E031B" w14:textId="77777777" w:rsidR="008C5146" w:rsidRPr="008C5146" w:rsidRDefault="008C5146" w:rsidP="008C5146">
            <w:pPr>
              <w:rPr>
                <w:rFonts w:ascii="Arial" w:eastAsia="Arial" w:hAnsi="Arial" w:cs="Arial"/>
                <w:i/>
                <w:color w:val="000000"/>
              </w:rPr>
            </w:pPr>
          </w:p>
          <w:p w14:paraId="116A16A7" w14:textId="77777777" w:rsidR="008C5146" w:rsidRPr="008C5146" w:rsidRDefault="008C5146" w:rsidP="008C5146">
            <w:pPr>
              <w:rPr>
                <w:rFonts w:ascii="Arial" w:eastAsia="Arial" w:hAnsi="Arial" w:cs="Arial"/>
                <w:i/>
                <w:color w:val="000000"/>
              </w:rPr>
            </w:pPr>
            <w:r w:rsidRPr="008C5146">
              <w:rPr>
                <w:rFonts w:ascii="Arial" w:eastAsia="Arial" w:hAnsi="Arial" w:cs="Arial"/>
                <w:i/>
                <w:color w:val="000000"/>
              </w:rPr>
              <w:t>Participates in diagnostic and therapeutic lower endoscopy</w:t>
            </w:r>
          </w:p>
          <w:p w14:paraId="2DF3B11A" w14:textId="77777777" w:rsidR="008C5146" w:rsidRPr="008C5146" w:rsidRDefault="008C5146" w:rsidP="008C5146">
            <w:pPr>
              <w:rPr>
                <w:rFonts w:ascii="Arial" w:eastAsia="Arial" w:hAnsi="Arial" w:cs="Arial"/>
                <w:i/>
                <w:color w:val="000000"/>
              </w:rPr>
            </w:pPr>
          </w:p>
          <w:p w14:paraId="78DE0144" w14:textId="77777777" w:rsidR="008C5146" w:rsidRPr="008C5146" w:rsidRDefault="008C5146" w:rsidP="008C5146">
            <w:pPr>
              <w:rPr>
                <w:rFonts w:ascii="Arial" w:eastAsia="Arial" w:hAnsi="Arial" w:cs="Arial"/>
                <w:i/>
                <w:color w:val="000000"/>
              </w:rPr>
            </w:pPr>
          </w:p>
          <w:p w14:paraId="77E39133" w14:textId="77777777" w:rsidR="00C93A1F" w:rsidRPr="00EC0479" w:rsidRDefault="008C5146" w:rsidP="008C5146">
            <w:pPr>
              <w:rPr>
                <w:rFonts w:ascii="Arial" w:eastAsia="Arial" w:hAnsi="Arial" w:cs="Arial"/>
                <w:i/>
                <w:color w:val="000000"/>
              </w:rPr>
            </w:pPr>
            <w:r w:rsidRPr="008C5146">
              <w:rPr>
                <w:rFonts w:ascii="Arial" w:eastAsia="Arial" w:hAnsi="Arial" w:cs="Arial"/>
                <w:i/>
                <w:color w:val="000000"/>
              </w:rPr>
              <w:t>Participates in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0464956" w14:textId="58AC664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w:t>
            </w:r>
            <w:r w:rsidR="001A1217">
              <w:rPr>
                <w:rFonts w:ascii="Arial" w:eastAsia="Arial" w:hAnsi="Arial" w:cs="Arial"/>
              </w:rPr>
              <w:t xml:space="preserve">the </w:t>
            </w:r>
            <w:r w:rsidRPr="00EC0479">
              <w:rPr>
                <w:rFonts w:ascii="Arial" w:eastAsia="Arial" w:hAnsi="Arial" w:cs="Arial"/>
              </w:rPr>
              <w:t>attending assess a 51-year-old patient who presents with symptomatic hemorrhoids while on blood thinners</w:t>
            </w:r>
            <w:r w:rsidR="001A1217">
              <w:rPr>
                <w:rFonts w:ascii="Arial" w:eastAsia="Arial" w:hAnsi="Arial" w:cs="Arial"/>
              </w:rPr>
              <w:t xml:space="preserve">; observes the attending recommend a colonoscopy and blood thinner use cessation after </w:t>
            </w:r>
            <w:r w:rsidRPr="00EC0479">
              <w:rPr>
                <w:rFonts w:ascii="Arial" w:eastAsia="Arial" w:hAnsi="Arial" w:cs="Arial"/>
              </w:rPr>
              <w:t xml:space="preserve">consulting </w:t>
            </w:r>
            <w:r w:rsidR="001A1217">
              <w:rPr>
                <w:rFonts w:ascii="Arial" w:eastAsia="Arial" w:hAnsi="Arial" w:cs="Arial"/>
              </w:rPr>
              <w:t xml:space="preserve">the patient’s </w:t>
            </w:r>
            <w:r w:rsidRPr="00EC0479">
              <w:rPr>
                <w:rFonts w:ascii="Arial" w:eastAsia="Arial" w:hAnsi="Arial" w:cs="Arial"/>
              </w:rPr>
              <w:t>primary care physician</w:t>
            </w:r>
          </w:p>
          <w:p w14:paraId="5378532A" w14:textId="77777777" w:rsidR="00071093" w:rsidRPr="00EC0479" w:rsidRDefault="00071093" w:rsidP="00071093">
            <w:pPr>
              <w:pBdr>
                <w:top w:val="nil"/>
                <w:left w:val="nil"/>
                <w:bottom w:val="nil"/>
                <w:right w:val="nil"/>
                <w:between w:val="nil"/>
              </w:pBdr>
              <w:rPr>
                <w:rFonts w:ascii="Arial" w:hAnsi="Arial" w:cs="Arial"/>
                <w:color w:val="000000"/>
              </w:rPr>
            </w:pPr>
          </w:p>
          <w:p w14:paraId="4A1B53E4" w14:textId="33CAEF62"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in performing colonoscopy with successful intubation of cecum and ileocecal valve</w:t>
            </w:r>
            <w:r w:rsidR="001A1217">
              <w:rPr>
                <w:rFonts w:ascii="Arial" w:eastAsia="Arial" w:hAnsi="Arial" w:cs="Arial"/>
              </w:rPr>
              <w:t>; t</w:t>
            </w:r>
            <w:r w:rsidRPr="00EC0479">
              <w:rPr>
                <w:rFonts w:ascii="Arial" w:eastAsia="Arial" w:hAnsi="Arial" w:cs="Arial"/>
              </w:rPr>
              <w:t>he colonoscope is withdrawn appropriately and relevant anatomic landmarks are photographed</w:t>
            </w:r>
          </w:p>
          <w:p w14:paraId="156E1F4F" w14:textId="77777777" w:rsidR="00071093" w:rsidRPr="00EC0479" w:rsidRDefault="00071093" w:rsidP="00071093">
            <w:pPr>
              <w:pBdr>
                <w:top w:val="nil"/>
                <w:left w:val="nil"/>
                <w:bottom w:val="nil"/>
                <w:right w:val="nil"/>
                <w:between w:val="nil"/>
              </w:pBdr>
              <w:rPr>
                <w:rFonts w:ascii="Arial" w:hAnsi="Arial" w:cs="Arial"/>
                <w:color w:val="000000"/>
              </w:rPr>
            </w:pPr>
          </w:p>
          <w:p w14:paraId="3CB3C622" w14:textId="52AEE674"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the attending manage a patient who returns to </w:t>
            </w:r>
            <w:r w:rsidR="001A1217">
              <w:rPr>
                <w:rFonts w:ascii="Arial" w:eastAsia="Arial" w:hAnsi="Arial" w:cs="Arial"/>
              </w:rPr>
              <w:t xml:space="preserve">the emergency room </w:t>
            </w:r>
            <w:r w:rsidRPr="00EC0479">
              <w:rPr>
                <w:rFonts w:ascii="Arial" w:eastAsia="Arial" w:hAnsi="Arial" w:cs="Arial"/>
              </w:rPr>
              <w:t>12 hours after colonoscopy complaining of severe right lower</w:t>
            </w:r>
            <w:r w:rsidR="001A1217">
              <w:rPr>
                <w:rFonts w:ascii="Arial" w:eastAsia="Arial" w:hAnsi="Arial" w:cs="Arial"/>
              </w:rPr>
              <w:t>-</w:t>
            </w:r>
            <w:r w:rsidRPr="00EC0479">
              <w:rPr>
                <w:rFonts w:ascii="Arial" w:eastAsia="Arial" w:hAnsi="Arial" w:cs="Arial"/>
              </w:rPr>
              <w:t>quadrant pain</w:t>
            </w:r>
            <w:r w:rsidR="001A1217">
              <w:rPr>
                <w:rFonts w:ascii="Arial" w:eastAsia="Arial" w:hAnsi="Arial" w:cs="Arial"/>
              </w:rPr>
              <w:t xml:space="preserve">; at the attending’s behest, </w:t>
            </w:r>
            <w:r w:rsidRPr="00EC0479">
              <w:rPr>
                <w:rFonts w:ascii="Arial" w:eastAsia="Arial" w:hAnsi="Arial" w:cs="Arial"/>
              </w:rPr>
              <w:t>order</w:t>
            </w:r>
            <w:r w:rsidR="001A1217">
              <w:rPr>
                <w:rFonts w:ascii="Arial" w:eastAsia="Arial" w:hAnsi="Arial" w:cs="Arial"/>
              </w:rPr>
              <w:t>s</w:t>
            </w:r>
            <w:r w:rsidRPr="00EC0479">
              <w:rPr>
                <w:rFonts w:ascii="Arial" w:eastAsia="Arial" w:hAnsi="Arial" w:cs="Arial"/>
              </w:rPr>
              <w:t xml:space="preserve"> </w:t>
            </w:r>
            <w:r w:rsidR="001A1217">
              <w:rPr>
                <w:rFonts w:ascii="Arial" w:eastAsia="Arial" w:hAnsi="Arial" w:cs="Arial"/>
              </w:rPr>
              <w:t xml:space="preserve">a </w:t>
            </w:r>
            <w:r w:rsidRPr="00EC0479">
              <w:rPr>
                <w:rFonts w:ascii="Arial" w:eastAsia="Arial" w:hAnsi="Arial" w:cs="Arial"/>
              </w:rPr>
              <w:t xml:space="preserve">CT scan </w:t>
            </w:r>
            <w:r w:rsidR="001A1217">
              <w:rPr>
                <w:rFonts w:ascii="Arial" w:eastAsia="Arial" w:hAnsi="Arial" w:cs="Arial"/>
              </w:rPr>
              <w:t xml:space="preserve">that </w:t>
            </w:r>
            <w:r w:rsidR="001A1217" w:rsidRPr="00EC0479">
              <w:rPr>
                <w:rFonts w:ascii="Arial" w:eastAsia="Arial" w:hAnsi="Arial" w:cs="Arial"/>
              </w:rPr>
              <w:t xml:space="preserve"> </w:t>
            </w:r>
            <w:r w:rsidRPr="00EC0479">
              <w:rPr>
                <w:rFonts w:ascii="Arial" w:eastAsia="Arial" w:hAnsi="Arial" w:cs="Arial"/>
              </w:rPr>
              <w:t>demonstrates contained retroperitoneal air</w:t>
            </w:r>
            <w:r w:rsidR="001A1217">
              <w:rPr>
                <w:rFonts w:ascii="Arial" w:eastAsia="Arial" w:hAnsi="Arial" w:cs="Arial"/>
              </w:rPr>
              <w:t>; at the</w:t>
            </w:r>
            <w:r w:rsidR="00EC519C">
              <w:rPr>
                <w:rFonts w:ascii="Arial" w:eastAsia="Arial" w:hAnsi="Arial" w:cs="Arial"/>
              </w:rPr>
              <w:t xml:space="preserve"> </w:t>
            </w:r>
            <w:r w:rsidR="001A1217">
              <w:rPr>
                <w:rFonts w:ascii="Arial" w:eastAsia="Arial" w:hAnsi="Arial" w:cs="Arial"/>
              </w:rPr>
              <w:t>a</w:t>
            </w:r>
            <w:r w:rsidRPr="00EC0479">
              <w:rPr>
                <w:rFonts w:ascii="Arial" w:eastAsia="Arial" w:hAnsi="Arial" w:cs="Arial"/>
              </w:rPr>
              <w:t>ttending</w:t>
            </w:r>
            <w:r w:rsidR="001A1217">
              <w:rPr>
                <w:rFonts w:ascii="Arial" w:eastAsia="Arial" w:hAnsi="Arial" w:cs="Arial"/>
              </w:rPr>
              <w:t>’s</w:t>
            </w:r>
            <w:r w:rsidRPr="00EC0479">
              <w:rPr>
                <w:rFonts w:ascii="Arial" w:eastAsia="Arial" w:hAnsi="Arial" w:cs="Arial"/>
              </w:rPr>
              <w:t xml:space="preserve"> instruct</w:t>
            </w:r>
            <w:r w:rsidR="001A1217">
              <w:rPr>
                <w:rFonts w:ascii="Arial" w:eastAsia="Arial" w:hAnsi="Arial" w:cs="Arial"/>
              </w:rPr>
              <w:t xml:space="preserve">ion, </w:t>
            </w:r>
            <w:r w:rsidRPr="00EC0479">
              <w:rPr>
                <w:rFonts w:ascii="Arial" w:eastAsia="Arial" w:hAnsi="Arial" w:cs="Arial"/>
              </w:rPr>
              <w:t>resident admit</w:t>
            </w:r>
            <w:r w:rsidR="001A1217">
              <w:rPr>
                <w:rFonts w:ascii="Arial" w:eastAsia="Arial" w:hAnsi="Arial" w:cs="Arial"/>
              </w:rPr>
              <w:t>s</w:t>
            </w:r>
            <w:r w:rsidRPr="00EC0479">
              <w:rPr>
                <w:rFonts w:ascii="Arial" w:eastAsia="Arial" w:hAnsi="Arial" w:cs="Arial"/>
              </w:rPr>
              <w:t xml:space="preserve"> patient for antibiotics, IV fluids, and serial abdominal examinations</w:t>
            </w:r>
          </w:p>
        </w:tc>
      </w:tr>
      <w:tr w:rsidR="00C93A1F" w:rsidRPr="00EC0479" w14:paraId="32145817" w14:textId="77777777">
        <w:tc>
          <w:tcPr>
            <w:tcW w:w="4950" w:type="dxa"/>
            <w:tcBorders>
              <w:top w:val="single" w:sz="4" w:space="0" w:color="000000"/>
              <w:bottom w:val="single" w:sz="4" w:space="0" w:color="000000"/>
            </w:tcBorders>
            <w:shd w:val="clear" w:color="auto" w:fill="C9C9C9"/>
          </w:tcPr>
          <w:p w14:paraId="3532FC7C" w14:textId="77777777" w:rsidR="008C5146" w:rsidRPr="008C5146" w:rsidRDefault="00C65C65" w:rsidP="008C5146">
            <w:pPr>
              <w:rPr>
                <w:rFonts w:ascii="Arial" w:eastAsia="Arial" w:hAnsi="Arial" w:cs="Arial"/>
                <w:i/>
                <w:iCs/>
              </w:rPr>
            </w:pPr>
            <w:r w:rsidRPr="00EC0479">
              <w:rPr>
                <w:rFonts w:ascii="Arial" w:eastAsia="Arial" w:hAnsi="Arial" w:cs="Arial"/>
                <w:b/>
              </w:rPr>
              <w:t>Level 2</w:t>
            </w:r>
            <w:r w:rsidRPr="00EC0479">
              <w:rPr>
                <w:rFonts w:ascii="Arial" w:eastAsia="Arial" w:hAnsi="Arial" w:cs="Arial"/>
              </w:rPr>
              <w:t xml:space="preserve"> </w:t>
            </w:r>
            <w:r w:rsidR="008C5146" w:rsidRPr="008C5146">
              <w:rPr>
                <w:rFonts w:ascii="Arial" w:eastAsia="Arial" w:hAnsi="Arial" w:cs="Arial"/>
                <w:i/>
                <w:iCs/>
              </w:rPr>
              <w:t>With direct supervision, identifies indications and performs risk stratification</w:t>
            </w:r>
          </w:p>
          <w:p w14:paraId="000CF26C" w14:textId="77777777" w:rsidR="008C5146" w:rsidRPr="008C5146" w:rsidRDefault="008C5146" w:rsidP="008C5146">
            <w:pPr>
              <w:rPr>
                <w:rFonts w:ascii="Arial" w:eastAsia="Arial" w:hAnsi="Arial" w:cs="Arial"/>
                <w:i/>
                <w:iCs/>
              </w:rPr>
            </w:pPr>
          </w:p>
          <w:p w14:paraId="0BBCD6C1" w14:textId="77777777" w:rsidR="008C5146" w:rsidRPr="008C5146" w:rsidRDefault="008C5146" w:rsidP="008C5146">
            <w:pPr>
              <w:rPr>
                <w:rFonts w:ascii="Arial" w:eastAsia="Arial" w:hAnsi="Arial" w:cs="Arial"/>
                <w:i/>
                <w:iCs/>
              </w:rPr>
            </w:pPr>
          </w:p>
          <w:p w14:paraId="66876275" w14:textId="77777777" w:rsidR="008C5146" w:rsidRPr="008C5146" w:rsidRDefault="008C5146" w:rsidP="008C5146">
            <w:pPr>
              <w:rPr>
                <w:rFonts w:ascii="Arial" w:eastAsia="Arial" w:hAnsi="Arial" w:cs="Arial"/>
                <w:i/>
                <w:iCs/>
              </w:rPr>
            </w:pPr>
            <w:r w:rsidRPr="008C5146">
              <w:rPr>
                <w:rFonts w:ascii="Arial" w:eastAsia="Arial" w:hAnsi="Arial" w:cs="Arial"/>
                <w:i/>
                <w:iCs/>
              </w:rPr>
              <w:t>With direct assistance, completes diagnostic and therapeutic lower endoscopy</w:t>
            </w:r>
          </w:p>
          <w:p w14:paraId="72D920C6" w14:textId="77777777" w:rsidR="008C5146" w:rsidRPr="008C5146" w:rsidRDefault="008C5146" w:rsidP="008C5146">
            <w:pPr>
              <w:rPr>
                <w:rFonts w:ascii="Arial" w:eastAsia="Arial" w:hAnsi="Arial" w:cs="Arial"/>
                <w:i/>
                <w:iCs/>
              </w:rPr>
            </w:pPr>
          </w:p>
          <w:p w14:paraId="0ECB46BE" w14:textId="77777777" w:rsidR="008C5146" w:rsidRPr="008C5146" w:rsidRDefault="008C5146" w:rsidP="008C5146">
            <w:pPr>
              <w:rPr>
                <w:rFonts w:ascii="Arial" w:eastAsia="Arial" w:hAnsi="Arial" w:cs="Arial"/>
                <w:i/>
                <w:iCs/>
              </w:rPr>
            </w:pPr>
          </w:p>
          <w:p w14:paraId="27658F69" w14:textId="77777777" w:rsidR="00C93A1F" w:rsidRPr="00EC0479" w:rsidRDefault="008C5146" w:rsidP="008C5146">
            <w:pPr>
              <w:rPr>
                <w:rFonts w:ascii="Arial" w:eastAsia="Arial" w:hAnsi="Arial" w:cs="Arial"/>
                <w:i/>
              </w:rPr>
            </w:pPr>
            <w:r w:rsidRPr="008C5146">
              <w:rPr>
                <w:rFonts w:ascii="Arial" w:eastAsia="Arial" w:hAnsi="Arial" w:cs="Arial"/>
                <w:i/>
                <w:iCs/>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E3B854F" w14:textId="032EA046"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assesses a 51-year-old patient who presents with symptomatic hemorrhoids while on blood thinners</w:t>
            </w:r>
            <w:r w:rsidR="001A1217">
              <w:rPr>
                <w:rFonts w:ascii="Arial" w:eastAsia="Arial" w:hAnsi="Arial" w:cs="Arial"/>
              </w:rPr>
              <w:t>; recommends a colonoscopy and blood thinner use cessation after</w:t>
            </w:r>
            <w:r w:rsidRPr="00EC0479">
              <w:rPr>
                <w:rFonts w:ascii="Arial" w:eastAsia="Arial" w:hAnsi="Arial" w:cs="Arial"/>
              </w:rPr>
              <w:t xml:space="preserve"> consulting </w:t>
            </w:r>
            <w:r w:rsidR="001A1217">
              <w:rPr>
                <w:rFonts w:ascii="Arial" w:eastAsia="Arial" w:hAnsi="Arial" w:cs="Arial"/>
              </w:rPr>
              <w:t>the patient’s primary care physician</w:t>
            </w:r>
            <w:r w:rsidRPr="00EC0479">
              <w:rPr>
                <w:rFonts w:ascii="Arial" w:eastAsia="Arial" w:hAnsi="Arial" w:cs="Arial"/>
              </w:rPr>
              <w:t xml:space="preserve"> </w:t>
            </w:r>
          </w:p>
          <w:p w14:paraId="4C76238E" w14:textId="77777777" w:rsidR="00071093" w:rsidRPr="00EC0479" w:rsidRDefault="00071093" w:rsidP="00071093">
            <w:pPr>
              <w:pBdr>
                <w:top w:val="nil"/>
                <w:left w:val="nil"/>
                <w:bottom w:val="nil"/>
                <w:right w:val="nil"/>
                <w:between w:val="nil"/>
              </w:pBdr>
              <w:rPr>
                <w:rFonts w:ascii="Arial" w:hAnsi="Arial" w:cs="Arial"/>
                <w:color w:val="000000"/>
              </w:rPr>
            </w:pPr>
          </w:p>
          <w:p w14:paraId="6B3EE22A" w14:textId="2EC73E5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colonoscopy but requires attending assistance for intubation of cecum and ileocecal valve</w:t>
            </w:r>
            <w:r w:rsidR="001A1217">
              <w:rPr>
                <w:rFonts w:ascii="Arial" w:eastAsia="Arial" w:hAnsi="Arial" w:cs="Arial"/>
              </w:rPr>
              <w:t>; w</w:t>
            </w:r>
            <w:r w:rsidRPr="00EC0479">
              <w:rPr>
                <w:rFonts w:ascii="Arial" w:eastAsia="Arial" w:hAnsi="Arial" w:cs="Arial"/>
              </w:rPr>
              <w:t>ithdraws colonoscopy appropriately and photographs relevant anatomic landmarks</w:t>
            </w:r>
          </w:p>
          <w:p w14:paraId="66774E75" w14:textId="77777777" w:rsidR="00071093" w:rsidRPr="00EC0479" w:rsidRDefault="00071093" w:rsidP="00071093">
            <w:pPr>
              <w:pBdr>
                <w:top w:val="nil"/>
                <w:left w:val="nil"/>
                <w:bottom w:val="nil"/>
                <w:right w:val="nil"/>
                <w:between w:val="nil"/>
              </w:pBdr>
              <w:rPr>
                <w:rFonts w:ascii="Arial" w:hAnsi="Arial" w:cs="Arial"/>
                <w:color w:val="000000"/>
              </w:rPr>
            </w:pPr>
          </w:p>
          <w:p w14:paraId="0A09B93F" w14:textId="426F993D"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With direct supervision, manages a patient who returns to </w:t>
            </w:r>
            <w:r w:rsidR="001A1217">
              <w:rPr>
                <w:rFonts w:ascii="Arial" w:eastAsia="Arial" w:hAnsi="Arial" w:cs="Arial"/>
              </w:rPr>
              <w:t>the emergency room</w:t>
            </w:r>
            <w:r w:rsidR="001A1217" w:rsidRPr="00EC0479">
              <w:rPr>
                <w:rFonts w:ascii="Arial" w:eastAsia="Arial" w:hAnsi="Arial" w:cs="Arial"/>
              </w:rPr>
              <w:t xml:space="preserve"> </w:t>
            </w:r>
            <w:r w:rsidRPr="00EC0479">
              <w:rPr>
                <w:rFonts w:ascii="Arial" w:eastAsia="Arial" w:hAnsi="Arial" w:cs="Arial"/>
              </w:rPr>
              <w:t xml:space="preserve">12 hours after </w:t>
            </w:r>
            <w:r w:rsidR="001A1217">
              <w:rPr>
                <w:rFonts w:ascii="Arial" w:eastAsia="Arial" w:hAnsi="Arial" w:cs="Arial"/>
              </w:rPr>
              <w:t xml:space="preserve">a </w:t>
            </w:r>
            <w:r w:rsidRPr="00EC0479">
              <w:rPr>
                <w:rFonts w:ascii="Arial" w:eastAsia="Arial" w:hAnsi="Arial" w:cs="Arial"/>
              </w:rPr>
              <w:t>colonoscopy complaining of severe right lower</w:t>
            </w:r>
            <w:r w:rsidR="001A1217">
              <w:rPr>
                <w:rFonts w:ascii="Arial" w:eastAsia="Arial" w:hAnsi="Arial" w:cs="Arial"/>
              </w:rPr>
              <w:t>-</w:t>
            </w:r>
            <w:r w:rsidRPr="00EC0479">
              <w:rPr>
                <w:rFonts w:ascii="Arial" w:eastAsia="Arial" w:hAnsi="Arial" w:cs="Arial"/>
              </w:rPr>
              <w:t xml:space="preserve">quadrant pain; orders CT scan </w:t>
            </w:r>
            <w:r w:rsidR="008A6E9D">
              <w:rPr>
                <w:rFonts w:ascii="Arial" w:eastAsia="Arial" w:hAnsi="Arial" w:cs="Arial"/>
              </w:rPr>
              <w:t xml:space="preserve">that </w:t>
            </w:r>
            <w:r w:rsidRPr="00EC0479">
              <w:rPr>
                <w:rFonts w:ascii="Arial" w:eastAsia="Arial" w:hAnsi="Arial" w:cs="Arial"/>
              </w:rPr>
              <w:t>demonstrates contained retroperitoneal air</w:t>
            </w:r>
            <w:r w:rsidR="008A6E9D">
              <w:rPr>
                <w:rFonts w:ascii="Arial" w:eastAsia="Arial" w:hAnsi="Arial" w:cs="Arial"/>
              </w:rPr>
              <w:t>,</w:t>
            </w:r>
            <w:r w:rsidRPr="00EC0479">
              <w:rPr>
                <w:rFonts w:ascii="Arial" w:eastAsia="Arial" w:hAnsi="Arial" w:cs="Arial"/>
              </w:rPr>
              <w:t xml:space="preserve"> and admits patient for antibiotics, IV fluids, and serial abdominal examinations</w:t>
            </w:r>
          </w:p>
        </w:tc>
      </w:tr>
      <w:tr w:rsidR="00C93A1F" w:rsidRPr="00EC0479" w14:paraId="34491EA6" w14:textId="77777777">
        <w:tc>
          <w:tcPr>
            <w:tcW w:w="4950" w:type="dxa"/>
            <w:tcBorders>
              <w:top w:val="single" w:sz="4" w:space="0" w:color="000000"/>
              <w:bottom w:val="single" w:sz="4" w:space="0" w:color="000000"/>
            </w:tcBorders>
            <w:shd w:val="clear" w:color="auto" w:fill="C9C9C9"/>
          </w:tcPr>
          <w:p w14:paraId="518438A8" w14:textId="3F3594ED" w:rsidR="008C5146" w:rsidRPr="008C5146" w:rsidRDefault="00C65C65" w:rsidP="008C5146">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C5146" w:rsidRPr="008C5146">
              <w:rPr>
                <w:rFonts w:ascii="Arial" w:eastAsia="Arial" w:hAnsi="Arial" w:cs="Arial"/>
                <w:i/>
                <w:color w:val="000000"/>
              </w:rPr>
              <w:t xml:space="preserve">With </w:t>
            </w:r>
            <w:r w:rsidR="00987944">
              <w:rPr>
                <w:rFonts w:ascii="Arial" w:eastAsia="Arial" w:hAnsi="Arial" w:cs="Arial"/>
                <w:i/>
                <w:color w:val="000000"/>
              </w:rPr>
              <w:t>minimal guidance</w:t>
            </w:r>
            <w:r w:rsidR="008C5146" w:rsidRPr="008C5146">
              <w:rPr>
                <w:rFonts w:ascii="Arial" w:eastAsia="Arial" w:hAnsi="Arial" w:cs="Arial"/>
                <w:i/>
                <w:color w:val="000000"/>
              </w:rPr>
              <w:t>, identifies indications and performs risk stratification</w:t>
            </w:r>
          </w:p>
          <w:p w14:paraId="587E57C0" w14:textId="77777777" w:rsidR="008C5146" w:rsidRPr="008C5146" w:rsidRDefault="008C5146" w:rsidP="008C5146">
            <w:pPr>
              <w:rPr>
                <w:rFonts w:ascii="Arial" w:eastAsia="Arial" w:hAnsi="Arial" w:cs="Arial"/>
                <w:i/>
                <w:color w:val="000000"/>
              </w:rPr>
            </w:pPr>
          </w:p>
          <w:p w14:paraId="01F94EF9" w14:textId="77777777" w:rsidR="008C5146" w:rsidRPr="008C5146" w:rsidRDefault="008C5146" w:rsidP="008C5146">
            <w:pPr>
              <w:rPr>
                <w:rFonts w:ascii="Arial" w:eastAsia="Arial" w:hAnsi="Arial" w:cs="Arial"/>
                <w:i/>
                <w:color w:val="000000"/>
              </w:rPr>
            </w:pPr>
          </w:p>
          <w:p w14:paraId="5457615A" w14:textId="37FC1906" w:rsidR="008C5146" w:rsidRPr="008C5146"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w:t>
            </w:r>
            <w:r w:rsidRPr="008C5146">
              <w:rPr>
                <w:rFonts w:ascii="Arial" w:eastAsia="Arial" w:hAnsi="Arial" w:cs="Arial"/>
                <w:i/>
                <w:color w:val="000000"/>
              </w:rPr>
              <w:t xml:space="preserve"> assistance, completes diagnostic and therapeutic lower endoscopy</w:t>
            </w:r>
          </w:p>
          <w:p w14:paraId="373E8AB2" w14:textId="77777777" w:rsidR="008C5146" w:rsidRPr="008C5146" w:rsidRDefault="008C5146" w:rsidP="008C5146">
            <w:pPr>
              <w:rPr>
                <w:rFonts w:ascii="Arial" w:eastAsia="Arial" w:hAnsi="Arial" w:cs="Arial"/>
                <w:i/>
                <w:color w:val="000000"/>
              </w:rPr>
            </w:pPr>
          </w:p>
          <w:p w14:paraId="755BA6B4" w14:textId="77777777" w:rsidR="008C5146" w:rsidRPr="008C5146" w:rsidRDefault="008C5146" w:rsidP="008C5146">
            <w:pPr>
              <w:rPr>
                <w:rFonts w:ascii="Arial" w:eastAsia="Arial" w:hAnsi="Arial" w:cs="Arial"/>
                <w:i/>
                <w:color w:val="000000"/>
              </w:rPr>
            </w:pPr>
          </w:p>
          <w:p w14:paraId="581731A3" w14:textId="119FD4E5" w:rsidR="00C93A1F" w:rsidRPr="00EC0479" w:rsidRDefault="008C5146" w:rsidP="008C5146">
            <w:pPr>
              <w:rPr>
                <w:rFonts w:ascii="Arial" w:eastAsia="Arial" w:hAnsi="Arial" w:cs="Arial"/>
                <w:i/>
                <w:color w:val="000000"/>
              </w:rPr>
            </w:pPr>
            <w:r w:rsidRPr="008C5146">
              <w:rPr>
                <w:rFonts w:ascii="Arial" w:eastAsia="Arial" w:hAnsi="Arial" w:cs="Arial"/>
                <w:i/>
                <w:color w:val="000000"/>
              </w:rPr>
              <w:lastRenderedPageBreak/>
              <w:t xml:space="preserve">With </w:t>
            </w:r>
            <w:r w:rsidR="00987944">
              <w:rPr>
                <w:rFonts w:ascii="Arial" w:eastAsia="Arial" w:hAnsi="Arial" w:cs="Arial"/>
                <w:i/>
                <w:color w:val="000000"/>
              </w:rPr>
              <w:t>minimal</w:t>
            </w:r>
            <w:r w:rsidRPr="008C5146">
              <w:rPr>
                <w:rFonts w:ascii="Arial" w:eastAsia="Arial" w:hAnsi="Arial" w:cs="Arial"/>
                <w:i/>
                <w:color w:val="000000"/>
              </w:rPr>
              <w:t xml:space="preserve"> assistance,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CD829F0" w14:textId="3E3437E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conferring with the attending, assesses a 51-year-old patient who presents with symptomatic hemorrhoids while on blood thinners</w:t>
            </w:r>
            <w:r w:rsidR="008A6E9D">
              <w:rPr>
                <w:rFonts w:ascii="Arial" w:eastAsia="Arial" w:hAnsi="Arial" w:cs="Arial"/>
              </w:rPr>
              <w:t xml:space="preserve">; recommends blood thinner use cessation and a colonoscopy after </w:t>
            </w:r>
            <w:r w:rsidRPr="00EC0479">
              <w:rPr>
                <w:rFonts w:ascii="Arial" w:eastAsia="Arial" w:hAnsi="Arial" w:cs="Arial"/>
              </w:rPr>
              <w:t xml:space="preserve">consulting </w:t>
            </w:r>
            <w:r w:rsidR="008A6E9D">
              <w:rPr>
                <w:rFonts w:ascii="Arial" w:eastAsia="Arial" w:hAnsi="Arial" w:cs="Arial"/>
              </w:rPr>
              <w:t>the patient’s primary care physician</w:t>
            </w:r>
          </w:p>
          <w:p w14:paraId="5BCD88FE" w14:textId="77777777" w:rsidR="00071093" w:rsidRPr="00EC0479" w:rsidRDefault="00071093" w:rsidP="00071093">
            <w:pPr>
              <w:pBdr>
                <w:top w:val="nil"/>
                <w:left w:val="nil"/>
                <w:bottom w:val="nil"/>
                <w:right w:val="nil"/>
                <w:between w:val="nil"/>
              </w:pBdr>
              <w:rPr>
                <w:rFonts w:ascii="Arial" w:hAnsi="Arial" w:cs="Arial"/>
                <w:color w:val="000000"/>
              </w:rPr>
            </w:pPr>
          </w:p>
          <w:p w14:paraId="770D69F0" w14:textId="5D990C6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guidance, performs colonoscopy with successful intubation of cecum and ileocecal valve</w:t>
            </w:r>
            <w:r w:rsidR="008A6E9D">
              <w:rPr>
                <w:rFonts w:ascii="Arial" w:eastAsia="Arial" w:hAnsi="Arial" w:cs="Arial"/>
              </w:rPr>
              <w:t>; w</w:t>
            </w:r>
            <w:r w:rsidRPr="00EC0479">
              <w:rPr>
                <w:rFonts w:ascii="Arial" w:eastAsia="Arial" w:hAnsi="Arial" w:cs="Arial"/>
              </w:rPr>
              <w:t xml:space="preserve">ithdraws colonoscope appropriately and photographs relevant anatomic landmarks </w:t>
            </w:r>
          </w:p>
          <w:p w14:paraId="58A60B15" w14:textId="77777777" w:rsidR="00071093" w:rsidRPr="00EC0479" w:rsidRDefault="00071093" w:rsidP="00071093">
            <w:pPr>
              <w:pStyle w:val="ListParagraph"/>
              <w:rPr>
                <w:rFonts w:ascii="Arial" w:eastAsia="Arial" w:hAnsi="Arial" w:cs="Arial"/>
              </w:rPr>
            </w:pPr>
          </w:p>
          <w:p w14:paraId="7503F7DF" w14:textId="181CD9E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 xml:space="preserve">After conferring with attending, manages a patient who returns to </w:t>
            </w:r>
            <w:r w:rsidR="008A6E9D">
              <w:rPr>
                <w:rFonts w:ascii="Arial" w:eastAsia="Arial" w:hAnsi="Arial" w:cs="Arial"/>
              </w:rPr>
              <w:t>the emergency room</w:t>
            </w:r>
            <w:r w:rsidR="008A6E9D" w:rsidRPr="00EC0479">
              <w:rPr>
                <w:rFonts w:ascii="Arial" w:eastAsia="Arial" w:hAnsi="Arial" w:cs="Arial"/>
              </w:rPr>
              <w:t xml:space="preserve"> </w:t>
            </w:r>
            <w:r w:rsidRPr="00EC0479">
              <w:rPr>
                <w:rFonts w:ascii="Arial" w:eastAsia="Arial" w:hAnsi="Arial" w:cs="Arial"/>
              </w:rPr>
              <w:t xml:space="preserve">12 hours after </w:t>
            </w:r>
            <w:r w:rsidR="008A6E9D">
              <w:rPr>
                <w:rFonts w:ascii="Arial" w:eastAsia="Arial" w:hAnsi="Arial" w:cs="Arial"/>
              </w:rPr>
              <w:t xml:space="preserve">a </w:t>
            </w:r>
            <w:r w:rsidRPr="00EC0479">
              <w:rPr>
                <w:rFonts w:ascii="Arial" w:eastAsia="Arial" w:hAnsi="Arial" w:cs="Arial"/>
              </w:rPr>
              <w:t>colonoscopy complaining of severe right lower</w:t>
            </w:r>
            <w:r w:rsidR="008A6E9D">
              <w:rPr>
                <w:rFonts w:ascii="Arial" w:eastAsia="Arial" w:hAnsi="Arial" w:cs="Arial"/>
              </w:rPr>
              <w:t>-</w:t>
            </w:r>
            <w:r w:rsidRPr="00EC0479">
              <w:rPr>
                <w:rFonts w:ascii="Arial" w:eastAsia="Arial" w:hAnsi="Arial" w:cs="Arial"/>
              </w:rPr>
              <w:t>quadrant pain</w:t>
            </w:r>
            <w:r w:rsidR="008A6E9D">
              <w:rPr>
                <w:rFonts w:ascii="Arial" w:eastAsia="Arial" w:hAnsi="Arial" w:cs="Arial"/>
              </w:rPr>
              <w:t>; o</w:t>
            </w:r>
            <w:r w:rsidRPr="00EC0479">
              <w:rPr>
                <w:rFonts w:ascii="Arial" w:eastAsia="Arial" w:hAnsi="Arial" w:cs="Arial"/>
              </w:rPr>
              <w:t xml:space="preserve">rders CT scan </w:t>
            </w:r>
            <w:r w:rsidR="008A6E9D">
              <w:rPr>
                <w:rFonts w:ascii="Arial" w:eastAsia="Arial" w:hAnsi="Arial" w:cs="Arial"/>
              </w:rPr>
              <w:t>that</w:t>
            </w:r>
            <w:r w:rsidRPr="00EC0479">
              <w:rPr>
                <w:rFonts w:ascii="Arial" w:eastAsia="Arial" w:hAnsi="Arial" w:cs="Arial"/>
              </w:rPr>
              <w:t xml:space="preserve"> demonstrates contained retroperitoneal air</w:t>
            </w:r>
            <w:r w:rsidR="008A6E9D">
              <w:rPr>
                <w:rFonts w:ascii="Arial" w:eastAsia="Arial" w:hAnsi="Arial" w:cs="Arial"/>
              </w:rPr>
              <w:t xml:space="preserve">; and </w:t>
            </w:r>
            <w:r w:rsidRPr="00EC0479">
              <w:rPr>
                <w:rFonts w:ascii="Arial" w:eastAsia="Arial" w:hAnsi="Arial" w:cs="Arial"/>
              </w:rPr>
              <w:t>admits patient for antibiotics, IV fluids, and serial abdominal examinations</w:t>
            </w:r>
          </w:p>
        </w:tc>
      </w:tr>
      <w:tr w:rsidR="00C93A1F" w:rsidRPr="00EC0479" w14:paraId="38639037" w14:textId="77777777">
        <w:tc>
          <w:tcPr>
            <w:tcW w:w="4950" w:type="dxa"/>
            <w:tcBorders>
              <w:top w:val="single" w:sz="4" w:space="0" w:color="000000"/>
              <w:bottom w:val="single" w:sz="4" w:space="0" w:color="000000"/>
            </w:tcBorders>
            <w:shd w:val="clear" w:color="auto" w:fill="C9C9C9"/>
          </w:tcPr>
          <w:p w14:paraId="74298ADC" w14:textId="77777777" w:rsidR="008C5146" w:rsidRDefault="00C65C65" w:rsidP="008C5146">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8C5146" w:rsidRPr="008C5146">
              <w:rPr>
                <w:rFonts w:ascii="Arial" w:eastAsia="Arial" w:hAnsi="Arial" w:cs="Arial"/>
                <w:i/>
              </w:rPr>
              <w:t>Independently identifies indications and performs risk stratification</w:t>
            </w:r>
          </w:p>
          <w:p w14:paraId="78C121D7" w14:textId="77777777" w:rsidR="008C5146" w:rsidRPr="008C5146" w:rsidRDefault="008C5146" w:rsidP="008C5146">
            <w:pPr>
              <w:rPr>
                <w:rFonts w:ascii="Arial" w:eastAsia="Arial" w:hAnsi="Arial" w:cs="Arial"/>
                <w:i/>
              </w:rPr>
            </w:pPr>
          </w:p>
          <w:p w14:paraId="243C2221" w14:textId="77777777" w:rsidR="008C5146" w:rsidRPr="008C5146" w:rsidRDefault="008C5146" w:rsidP="008C5146">
            <w:pPr>
              <w:rPr>
                <w:rFonts w:ascii="Arial" w:eastAsia="Arial" w:hAnsi="Arial" w:cs="Arial"/>
                <w:i/>
              </w:rPr>
            </w:pPr>
          </w:p>
          <w:p w14:paraId="31F60A8E" w14:textId="77777777" w:rsidR="008C5146" w:rsidRPr="008C5146" w:rsidRDefault="008C5146" w:rsidP="008C5146">
            <w:pPr>
              <w:rPr>
                <w:rFonts w:ascii="Arial" w:eastAsia="Arial" w:hAnsi="Arial" w:cs="Arial"/>
                <w:i/>
              </w:rPr>
            </w:pPr>
            <w:r w:rsidRPr="008C5146">
              <w:rPr>
                <w:rFonts w:ascii="Arial" w:eastAsia="Arial" w:hAnsi="Arial" w:cs="Arial"/>
                <w:i/>
              </w:rPr>
              <w:t>Independently completes diagnostic and therapeutic lower endoscopy</w:t>
            </w:r>
          </w:p>
          <w:p w14:paraId="46FFB6C3" w14:textId="77777777" w:rsidR="008C5146" w:rsidRPr="008C5146" w:rsidRDefault="008C5146" w:rsidP="008C5146">
            <w:pPr>
              <w:rPr>
                <w:rFonts w:ascii="Arial" w:eastAsia="Arial" w:hAnsi="Arial" w:cs="Arial"/>
                <w:i/>
              </w:rPr>
            </w:pPr>
          </w:p>
          <w:p w14:paraId="5B133420" w14:textId="77777777" w:rsidR="00C93A1F" w:rsidRPr="00EC0479" w:rsidRDefault="008C5146" w:rsidP="008C5146">
            <w:pPr>
              <w:rPr>
                <w:rFonts w:ascii="Arial" w:eastAsia="Arial" w:hAnsi="Arial" w:cs="Arial"/>
                <w:i/>
              </w:rPr>
            </w:pPr>
            <w:r w:rsidRPr="008C5146">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AC38EF0" w14:textId="2CEAB1A4"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Assesses a 51-year-old patient who presents with symptomatic hemorrhoids while on blood thinners. After consulting </w:t>
            </w:r>
            <w:r w:rsidR="008A6E9D">
              <w:rPr>
                <w:rFonts w:ascii="Arial" w:eastAsia="Arial" w:hAnsi="Arial" w:cs="Arial"/>
              </w:rPr>
              <w:t xml:space="preserve">the patient’s primary care physician, recommends </w:t>
            </w:r>
            <w:r w:rsidRPr="00EC0479">
              <w:rPr>
                <w:rFonts w:ascii="Arial" w:eastAsia="Arial" w:hAnsi="Arial" w:cs="Arial"/>
              </w:rPr>
              <w:t>blood thinner</w:t>
            </w:r>
            <w:r w:rsidR="008A6E9D">
              <w:rPr>
                <w:rFonts w:ascii="Arial" w:eastAsia="Arial" w:hAnsi="Arial" w:cs="Arial"/>
              </w:rPr>
              <w:t xml:space="preserve"> use cessation and a </w:t>
            </w:r>
            <w:r w:rsidRPr="00EC0479">
              <w:rPr>
                <w:rFonts w:ascii="Arial" w:eastAsia="Arial" w:hAnsi="Arial" w:cs="Arial"/>
              </w:rPr>
              <w:t>colonoscopy</w:t>
            </w:r>
          </w:p>
          <w:p w14:paraId="0B4F4277" w14:textId="77777777" w:rsidR="00071093" w:rsidRPr="00EC0479" w:rsidRDefault="00071093" w:rsidP="00071093">
            <w:pPr>
              <w:pBdr>
                <w:top w:val="nil"/>
                <w:left w:val="nil"/>
                <w:bottom w:val="nil"/>
                <w:right w:val="nil"/>
                <w:between w:val="nil"/>
              </w:pBdr>
              <w:rPr>
                <w:rFonts w:ascii="Arial" w:hAnsi="Arial" w:cs="Arial"/>
                <w:color w:val="000000"/>
              </w:rPr>
            </w:pPr>
          </w:p>
          <w:p w14:paraId="7AB58853" w14:textId="1D17B515"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colonoscopy with successful intubation of cecum and ileocecal valve</w:t>
            </w:r>
            <w:r w:rsidR="008A6E9D">
              <w:rPr>
                <w:rFonts w:ascii="Arial" w:eastAsia="Arial" w:hAnsi="Arial" w:cs="Arial"/>
              </w:rPr>
              <w:t>;</w:t>
            </w:r>
            <w:r w:rsidRPr="00EC0479">
              <w:rPr>
                <w:rFonts w:ascii="Arial" w:eastAsia="Arial" w:hAnsi="Arial" w:cs="Arial"/>
              </w:rPr>
              <w:t xml:space="preserve"> </w:t>
            </w:r>
            <w:r w:rsidR="008A6E9D">
              <w:rPr>
                <w:rFonts w:ascii="Arial" w:eastAsia="Arial" w:hAnsi="Arial" w:cs="Arial"/>
              </w:rPr>
              <w:t>w</w:t>
            </w:r>
            <w:r w:rsidRPr="00EC0479">
              <w:rPr>
                <w:rFonts w:ascii="Arial" w:eastAsia="Arial" w:hAnsi="Arial" w:cs="Arial"/>
              </w:rPr>
              <w:t xml:space="preserve">ithdraws colonoscope appropriately and photographs relevant anatomic landmarks </w:t>
            </w:r>
          </w:p>
          <w:p w14:paraId="213BC1BB" w14:textId="77777777" w:rsidR="00071093" w:rsidRPr="00EC0479" w:rsidRDefault="00071093" w:rsidP="00071093">
            <w:pPr>
              <w:pBdr>
                <w:top w:val="nil"/>
                <w:left w:val="nil"/>
                <w:bottom w:val="nil"/>
                <w:right w:val="nil"/>
                <w:between w:val="nil"/>
              </w:pBdr>
              <w:rPr>
                <w:rFonts w:ascii="Arial" w:hAnsi="Arial" w:cs="Arial"/>
                <w:color w:val="000000"/>
              </w:rPr>
            </w:pPr>
          </w:p>
          <w:p w14:paraId="0C83D3DE" w14:textId="6ED70B0F"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Manages a patient who returns to </w:t>
            </w:r>
            <w:r w:rsidR="008A6E9D">
              <w:rPr>
                <w:rFonts w:ascii="Arial" w:eastAsia="Arial" w:hAnsi="Arial" w:cs="Arial"/>
              </w:rPr>
              <w:t xml:space="preserve">the emergency room </w:t>
            </w:r>
            <w:r w:rsidRPr="00EC0479">
              <w:rPr>
                <w:rFonts w:ascii="Arial" w:eastAsia="Arial" w:hAnsi="Arial" w:cs="Arial"/>
              </w:rPr>
              <w:t xml:space="preserve">12 hours after </w:t>
            </w:r>
            <w:r w:rsidR="008A6E9D">
              <w:rPr>
                <w:rFonts w:ascii="Arial" w:eastAsia="Arial" w:hAnsi="Arial" w:cs="Arial"/>
              </w:rPr>
              <w:t xml:space="preserve">a </w:t>
            </w:r>
            <w:r w:rsidRPr="00EC0479">
              <w:rPr>
                <w:rFonts w:ascii="Arial" w:eastAsia="Arial" w:hAnsi="Arial" w:cs="Arial"/>
              </w:rPr>
              <w:t>colonoscopy complaining of severe right lower</w:t>
            </w:r>
            <w:r w:rsidR="008A6E9D">
              <w:rPr>
                <w:rFonts w:ascii="Arial" w:eastAsia="Arial" w:hAnsi="Arial" w:cs="Arial"/>
              </w:rPr>
              <w:t>-</w:t>
            </w:r>
            <w:r w:rsidRPr="00EC0479">
              <w:rPr>
                <w:rFonts w:ascii="Arial" w:eastAsia="Arial" w:hAnsi="Arial" w:cs="Arial"/>
              </w:rPr>
              <w:t>quadrant pain</w:t>
            </w:r>
            <w:r w:rsidR="008A6E9D">
              <w:rPr>
                <w:rFonts w:ascii="Arial" w:eastAsia="Arial" w:hAnsi="Arial" w:cs="Arial"/>
              </w:rPr>
              <w:t>; o</w:t>
            </w:r>
            <w:r w:rsidRPr="00EC0479">
              <w:rPr>
                <w:rFonts w:ascii="Arial" w:eastAsia="Arial" w:hAnsi="Arial" w:cs="Arial"/>
              </w:rPr>
              <w:t xml:space="preserve">rders CT scan </w:t>
            </w:r>
            <w:r w:rsidR="008A6E9D">
              <w:rPr>
                <w:rFonts w:ascii="Arial" w:eastAsia="Arial" w:hAnsi="Arial" w:cs="Arial"/>
              </w:rPr>
              <w:t>that</w:t>
            </w:r>
            <w:r w:rsidR="008A6E9D" w:rsidRPr="00EC0479">
              <w:rPr>
                <w:rFonts w:ascii="Arial" w:eastAsia="Arial" w:hAnsi="Arial" w:cs="Arial"/>
              </w:rPr>
              <w:t xml:space="preserve"> </w:t>
            </w:r>
            <w:r w:rsidRPr="00EC0479">
              <w:rPr>
                <w:rFonts w:ascii="Arial" w:eastAsia="Arial" w:hAnsi="Arial" w:cs="Arial"/>
              </w:rPr>
              <w:t>demonstrates contained retroperitoneal air</w:t>
            </w:r>
            <w:r w:rsidR="008A6E9D">
              <w:rPr>
                <w:rFonts w:ascii="Arial" w:eastAsia="Arial" w:hAnsi="Arial" w:cs="Arial"/>
              </w:rPr>
              <w:t xml:space="preserve">; and </w:t>
            </w:r>
            <w:r w:rsidRPr="00EC0479">
              <w:rPr>
                <w:rFonts w:ascii="Arial" w:eastAsia="Arial" w:hAnsi="Arial" w:cs="Arial"/>
              </w:rPr>
              <w:t>admits patient for antibiotics, IV fluids, and serial abdominal examinations</w:t>
            </w:r>
          </w:p>
        </w:tc>
      </w:tr>
      <w:tr w:rsidR="00C93A1F" w:rsidRPr="00EC0479" w14:paraId="5B7DFEE0" w14:textId="77777777">
        <w:tc>
          <w:tcPr>
            <w:tcW w:w="4950" w:type="dxa"/>
            <w:tcBorders>
              <w:top w:val="single" w:sz="4" w:space="0" w:color="000000"/>
              <w:bottom w:val="single" w:sz="4" w:space="0" w:color="000000"/>
            </w:tcBorders>
            <w:shd w:val="clear" w:color="auto" w:fill="C9C9C9"/>
          </w:tcPr>
          <w:p w14:paraId="5EA05A08"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C5146" w:rsidRPr="008C5146">
              <w:rPr>
                <w:rFonts w:ascii="Arial" w:eastAsia="Arial" w:hAnsi="Arial" w:cs="Arial"/>
                <w:i/>
              </w:rPr>
              <w:t>Demonstrates proficiency as a teaching assistant in guiding learners in completing diagnostic and therapeutic lower endoscopy</w:t>
            </w:r>
          </w:p>
        </w:tc>
        <w:tc>
          <w:tcPr>
            <w:tcW w:w="9175" w:type="dxa"/>
            <w:tcBorders>
              <w:top w:val="single" w:sz="4" w:space="0" w:color="000000"/>
              <w:left w:val="nil"/>
              <w:bottom w:val="single" w:sz="4" w:space="0" w:color="000000"/>
              <w:right w:val="single" w:sz="8" w:space="0" w:color="000000"/>
            </w:tcBorders>
            <w:shd w:val="clear" w:color="auto" w:fill="C9C9C9"/>
          </w:tcPr>
          <w:p w14:paraId="48AACCC2"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junior resident through a colonoscopy with successful intubation of cecum and ileocecal valve</w:t>
            </w:r>
          </w:p>
        </w:tc>
      </w:tr>
      <w:tr w:rsidR="00C93A1F" w:rsidRPr="00EC0479" w14:paraId="4BC214B2" w14:textId="77777777">
        <w:tc>
          <w:tcPr>
            <w:tcW w:w="4950" w:type="dxa"/>
            <w:shd w:val="clear" w:color="auto" w:fill="FFD965"/>
          </w:tcPr>
          <w:p w14:paraId="0BA7AD65"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3AB3C340" w14:textId="4AD02B9F" w:rsidR="00071093"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Case</w:t>
            </w:r>
            <w:r w:rsidR="008A6E9D">
              <w:rPr>
                <w:rFonts w:ascii="Arial" w:eastAsia="Arial" w:hAnsi="Arial" w:cs="Arial"/>
              </w:rPr>
              <w:t>-</w:t>
            </w:r>
            <w:r w:rsidRPr="00EC0479">
              <w:rPr>
                <w:rFonts w:ascii="Arial" w:eastAsia="Arial" w:hAnsi="Arial" w:cs="Arial"/>
              </w:rPr>
              <w:t>based presentation</w:t>
            </w:r>
          </w:p>
          <w:p w14:paraId="1D5633A3"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0F07AF56"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34DE35C8"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2AA4D867" w14:textId="77777777">
        <w:tc>
          <w:tcPr>
            <w:tcW w:w="4950" w:type="dxa"/>
            <w:shd w:val="clear" w:color="auto" w:fill="8DB3E2"/>
          </w:tcPr>
          <w:p w14:paraId="6FA0BEBD"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04C23CD8"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49ED8EB5" w14:textId="77777777">
        <w:trPr>
          <w:trHeight w:val="80"/>
        </w:trPr>
        <w:tc>
          <w:tcPr>
            <w:tcW w:w="4950" w:type="dxa"/>
            <w:tcBorders>
              <w:bottom w:val="single" w:sz="4" w:space="0" w:color="000000"/>
            </w:tcBorders>
            <w:shd w:val="clear" w:color="auto" w:fill="A8D08D"/>
          </w:tcPr>
          <w:p w14:paraId="110EA829"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7A55DDF8"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4B317252"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40"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42FB9E1D" w14:textId="77777777" w:rsidR="00C93A1F"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41"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39889D3B" w14:textId="77777777" w:rsidR="00C93A1F" w:rsidRPr="00EC0479" w:rsidRDefault="00C93A1F">
      <w:pPr>
        <w:rPr>
          <w:rFonts w:ascii="Arial" w:eastAsia="Arial" w:hAnsi="Arial" w:cs="Arial"/>
        </w:rPr>
      </w:pPr>
    </w:p>
    <w:p w14:paraId="4904B45A" w14:textId="77777777" w:rsidR="00C93A1F" w:rsidRPr="00EC0479" w:rsidRDefault="00C65C65">
      <w:pPr>
        <w:rPr>
          <w:rFonts w:ascii="Arial" w:eastAsia="Arial" w:hAnsi="Arial" w:cs="Arial"/>
        </w:rPr>
      </w:pPr>
      <w:r w:rsidRPr="00EC0479">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3FF0CEF3" w14:textId="77777777">
        <w:trPr>
          <w:trHeight w:val="760"/>
        </w:trPr>
        <w:tc>
          <w:tcPr>
            <w:tcW w:w="14125" w:type="dxa"/>
            <w:gridSpan w:val="2"/>
            <w:shd w:val="clear" w:color="auto" w:fill="9CC3E5"/>
          </w:tcPr>
          <w:p w14:paraId="5487CB51"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 xml:space="preserve">Patient Care 13: Crohn’s Disease  </w:t>
            </w:r>
          </w:p>
          <w:p w14:paraId="788FCE7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Crohn’s Disease</w:t>
            </w:r>
          </w:p>
        </w:tc>
      </w:tr>
      <w:tr w:rsidR="00C93A1F" w:rsidRPr="00EC0479" w14:paraId="25DF36C6" w14:textId="77777777">
        <w:tc>
          <w:tcPr>
            <w:tcW w:w="4950" w:type="dxa"/>
            <w:shd w:val="clear" w:color="auto" w:fill="FAC090"/>
          </w:tcPr>
          <w:p w14:paraId="144015C6"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79900A11"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4B5FD432" w14:textId="77777777">
        <w:tc>
          <w:tcPr>
            <w:tcW w:w="4950" w:type="dxa"/>
            <w:tcBorders>
              <w:top w:val="single" w:sz="4" w:space="0" w:color="000000"/>
              <w:bottom w:val="single" w:sz="4" w:space="0" w:color="000000"/>
            </w:tcBorders>
            <w:shd w:val="clear" w:color="auto" w:fill="C9C9C9"/>
          </w:tcPr>
          <w:p w14:paraId="7F45027F" w14:textId="77777777" w:rsidR="008C5146" w:rsidRPr="008C5146" w:rsidRDefault="00C65C65" w:rsidP="008C5146">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C5146" w:rsidRPr="008C5146">
              <w:rPr>
                <w:rFonts w:ascii="Arial" w:eastAsia="Arial" w:hAnsi="Arial" w:cs="Arial"/>
                <w:i/>
                <w:color w:val="000000"/>
              </w:rPr>
              <w:t>Participates with development of a multidisciplinary medical or surgical management plan</w:t>
            </w:r>
          </w:p>
          <w:p w14:paraId="157DC7A9" w14:textId="77777777" w:rsidR="008C5146" w:rsidRPr="008C5146" w:rsidRDefault="008C5146" w:rsidP="008C5146">
            <w:pPr>
              <w:rPr>
                <w:rFonts w:ascii="Arial" w:eastAsia="Arial" w:hAnsi="Arial" w:cs="Arial"/>
                <w:i/>
                <w:color w:val="000000"/>
              </w:rPr>
            </w:pPr>
          </w:p>
          <w:p w14:paraId="15616C3F" w14:textId="77777777" w:rsidR="008C5146" w:rsidRDefault="008C5146" w:rsidP="008C5146">
            <w:pPr>
              <w:rPr>
                <w:rFonts w:ascii="Arial" w:eastAsia="Arial" w:hAnsi="Arial" w:cs="Arial"/>
                <w:i/>
                <w:color w:val="000000"/>
              </w:rPr>
            </w:pPr>
          </w:p>
          <w:p w14:paraId="55827C29" w14:textId="77777777" w:rsidR="008C5146" w:rsidRDefault="008C5146" w:rsidP="008C5146">
            <w:pPr>
              <w:rPr>
                <w:rFonts w:ascii="Arial" w:eastAsia="Arial" w:hAnsi="Arial" w:cs="Arial"/>
                <w:i/>
                <w:color w:val="000000"/>
              </w:rPr>
            </w:pPr>
          </w:p>
          <w:p w14:paraId="40C55454" w14:textId="77777777" w:rsidR="008C5146" w:rsidRPr="008C5146" w:rsidRDefault="008C5146" w:rsidP="008C5146">
            <w:pPr>
              <w:rPr>
                <w:rFonts w:ascii="Arial" w:eastAsia="Arial" w:hAnsi="Arial" w:cs="Arial"/>
                <w:i/>
                <w:color w:val="000000"/>
              </w:rPr>
            </w:pPr>
            <w:r w:rsidRPr="008C5146">
              <w:rPr>
                <w:rFonts w:ascii="Arial" w:eastAsia="Arial" w:hAnsi="Arial" w:cs="Arial"/>
                <w:i/>
                <w:color w:val="000000"/>
              </w:rPr>
              <w:t>Assists with selection and completion of component steps of operations</w:t>
            </w:r>
          </w:p>
          <w:p w14:paraId="6D4100A4" w14:textId="77777777" w:rsidR="008C5146" w:rsidRPr="008C5146" w:rsidRDefault="008C5146" w:rsidP="008C5146">
            <w:pPr>
              <w:rPr>
                <w:rFonts w:ascii="Arial" w:eastAsia="Arial" w:hAnsi="Arial" w:cs="Arial"/>
                <w:i/>
                <w:color w:val="000000"/>
              </w:rPr>
            </w:pPr>
          </w:p>
          <w:p w14:paraId="71C28385" w14:textId="77777777" w:rsidR="00C93A1F" w:rsidRPr="00EC0479" w:rsidRDefault="008C5146" w:rsidP="008C5146">
            <w:pPr>
              <w:rPr>
                <w:rFonts w:ascii="Arial" w:eastAsia="Arial" w:hAnsi="Arial" w:cs="Arial"/>
                <w:i/>
                <w:color w:val="000000"/>
              </w:rPr>
            </w:pPr>
            <w:r w:rsidRPr="008C5146">
              <w:rPr>
                <w:rFonts w:ascii="Arial" w:eastAsia="Arial" w:hAnsi="Arial" w:cs="Arial"/>
                <w:i/>
                <w:color w:val="000000"/>
              </w:rPr>
              <w:t>Assists with diagnoses and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E3C6D8B" w14:textId="5A41ACD4"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attending</w:t>
            </w:r>
            <w:r w:rsidR="008A6E9D">
              <w:rPr>
                <w:rFonts w:ascii="Arial" w:eastAsia="Arial" w:hAnsi="Arial" w:cs="Arial"/>
              </w:rPr>
              <w:t xml:space="preserve">: </w:t>
            </w:r>
            <w:r w:rsidRPr="00EC0479">
              <w:rPr>
                <w:rFonts w:ascii="Arial" w:eastAsia="Arial" w:hAnsi="Arial" w:cs="Arial"/>
              </w:rPr>
              <w:t>assess a 36-year-old patient with known terminal ileal Crohn’s who presents with a second episode of bowel obstruction</w:t>
            </w:r>
            <w:r w:rsidR="008A6E9D">
              <w:rPr>
                <w:rFonts w:ascii="Arial" w:eastAsia="Arial" w:hAnsi="Arial" w:cs="Arial"/>
              </w:rPr>
              <w:t xml:space="preserve">; </w:t>
            </w:r>
            <w:r w:rsidRPr="00EC0479">
              <w:rPr>
                <w:rFonts w:ascii="Arial" w:eastAsia="Arial" w:hAnsi="Arial" w:cs="Arial"/>
              </w:rPr>
              <w:t xml:space="preserve">order </w:t>
            </w:r>
            <w:r w:rsidR="008A6E9D">
              <w:rPr>
                <w:rFonts w:ascii="Arial" w:eastAsia="Arial" w:hAnsi="Arial" w:cs="Arial"/>
              </w:rPr>
              <w:t xml:space="preserve">a </w:t>
            </w:r>
            <w:r w:rsidRPr="00EC0479">
              <w:rPr>
                <w:rFonts w:ascii="Arial" w:eastAsia="Arial" w:hAnsi="Arial" w:cs="Arial"/>
              </w:rPr>
              <w:t xml:space="preserve">CT scan </w:t>
            </w:r>
            <w:r w:rsidR="008A6E9D">
              <w:rPr>
                <w:rFonts w:ascii="Arial" w:eastAsia="Arial" w:hAnsi="Arial" w:cs="Arial"/>
              </w:rPr>
              <w:t xml:space="preserve">that </w:t>
            </w:r>
            <w:r w:rsidRPr="00EC0479">
              <w:rPr>
                <w:rFonts w:ascii="Arial" w:eastAsia="Arial" w:hAnsi="Arial" w:cs="Arial"/>
              </w:rPr>
              <w:t>demonstrates terminal ileal stricture with evidence of acute and chronic inflammation</w:t>
            </w:r>
            <w:r w:rsidR="008A6E9D">
              <w:rPr>
                <w:rFonts w:ascii="Arial" w:eastAsia="Arial" w:hAnsi="Arial" w:cs="Arial"/>
              </w:rPr>
              <w:t xml:space="preserve">; </w:t>
            </w:r>
            <w:r w:rsidRPr="00EC0479">
              <w:rPr>
                <w:rFonts w:ascii="Arial" w:eastAsia="Arial" w:hAnsi="Arial" w:cs="Arial"/>
              </w:rPr>
              <w:t>admit patient and obtain gastroenterology (GI) consult and recommend to steroids</w:t>
            </w:r>
            <w:r w:rsidR="008A6E9D">
              <w:rPr>
                <w:rFonts w:ascii="Arial" w:eastAsia="Arial" w:hAnsi="Arial" w:cs="Arial"/>
              </w:rPr>
              <w:t xml:space="preserve">; and </w:t>
            </w:r>
            <w:r w:rsidRPr="00EC0479">
              <w:rPr>
                <w:rFonts w:ascii="Arial" w:eastAsia="Arial" w:hAnsi="Arial" w:cs="Arial"/>
              </w:rPr>
              <w:t>recommend patient to undergo ileocolic resection</w:t>
            </w:r>
            <w:r w:rsidR="008A6E9D">
              <w:rPr>
                <w:rFonts w:ascii="Arial" w:eastAsia="Arial" w:hAnsi="Arial" w:cs="Arial"/>
              </w:rPr>
              <w:t xml:space="preserve"> when patient does not improve</w:t>
            </w:r>
          </w:p>
          <w:p w14:paraId="7F433A72" w14:textId="77777777" w:rsidR="00071093" w:rsidRPr="00EC0479" w:rsidRDefault="00071093" w:rsidP="00071093">
            <w:pPr>
              <w:pBdr>
                <w:top w:val="nil"/>
                <w:left w:val="nil"/>
                <w:bottom w:val="nil"/>
                <w:right w:val="nil"/>
                <w:between w:val="nil"/>
              </w:pBdr>
              <w:rPr>
                <w:rFonts w:ascii="Arial" w:hAnsi="Arial" w:cs="Arial"/>
                <w:color w:val="000000"/>
              </w:rPr>
            </w:pPr>
          </w:p>
          <w:p w14:paraId="51261628" w14:textId="48CD44EF"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and assists in an ileocolic resection with primary anastomosis</w:t>
            </w:r>
          </w:p>
          <w:p w14:paraId="3D2CE85B" w14:textId="77777777" w:rsidR="00071093" w:rsidRPr="00EC0479" w:rsidRDefault="00071093" w:rsidP="00071093">
            <w:pPr>
              <w:pStyle w:val="ListParagraph"/>
              <w:rPr>
                <w:rFonts w:ascii="Arial" w:eastAsia="Arial" w:hAnsi="Arial" w:cs="Arial"/>
              </w:rPr>
            </w:pPr>
          </w:p>
          <w:p w14:paraId="7EDAAD24" w14:textId="77777777" w:rsidR="00071093" w:rsidRPr="00EC0479" w:rsidRDefault="00071093" w:rsidP="00071093">
            <w:pPr>
              <w:pBdr>
                <w:top w:val="nil"/>
                <w:left w:val="nil"/>
                <w:bottom w:val="nil"/>
                <w:right w:val="nil"/>
                <w:between w:val="nil"/>
              </w:pBdr>
              <w:ind w:left="187"/>
              <w:rPr>
                <w:rFonts w:ascii="Arial" w:hAnsi="Arial" w:cs="Arial"/>
                <w:color w:val="000000"/>
              </w:rPr>
            </w:pPr>
          </w:p>
          <w:p w14:paraId="2631463A" w14:textId="4C882623"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attending</w:t>
            </w:r>
            <w:r w:rsidR="008A6E9D">
              <w:rPr>
                <w:rFonts w:ascii="Arial" w:eastAsia="Arial" w:hAnsi="Arial" w:cs="Arial"/>
              </w:rPr>
              <w:t>:</w:t>
            </w:r>
            <w:r w:rsidRPr="00EC0479">
              <w:rPr>
                <w:rFonts w:ascii="Arial" w:eastAsia="Arial" w:hAnsi="Arial" w:cs="Arial"/>
              </w:rPr>
              <w:t xml:space="preserve"> manage the patient who develops hypotension, abdominal pain, and fever six days after surgery</w:t>
            </w:r>
            <w:r w:rsidR="008A6E9D">
              <w:rPr>
                <w:rFonts w:ascii="Arial" w:eastAsia="Arial" w:hAnsi="Arial" w:cs="Arial"/>
              </w:rPr>
              <w:t xml:space="preserve">; </w:t>
            </w:r>
            <w:r w:rsidR="00F24EDC" w:rsidRPr="00EC0479">
              <w:rPr>
                <w:rFonts w:ascii="Arial" w:eastAsia="Arial" w:hAnsi="Arial" w:cs="Arial"/>
              </w:rPr>
              <w:t>take patient back to the operating room</w:t>
            </w:r>
            <w:r w:rsidR="00F24EDC">
              <w:rPr>
                <w:rFonts w:ascii="Arial" w:eastAsia="Arial" w:hAnsi="Arial" w:cs="Arial"/>
              </w:rPr>
              <w:t xml:space="preserve"> for repair</w:t>
            </w:r>
            <w:r w:rsidR="00F24EDC" w:rsidRPr="00EC0479">
              <w:rPr>
                <w:rFonts w:ascii="Arial" w:eastAsia="Arial" w:hAnsi="Arial" w:cs="Arial"/>
              </w:rPr>
              <w:t xml:space="preserve"> </w:t>
            </w:r>
            <w:r w:rsidR="00F24EDC">
              <w:rPr>
                <w:rFonts w:ascii="Arial" w:eastAsia="Arial" w:hAnsi="Arial" w:cs="Arial"/>
              </w:rPr>
              <w:t xml:space="preserve">after a </w:t>
            </w:r>
            <w:r w:rsidRPr="00EC0479">
              <w:rPr>
                <w:rFonts w:ascii="Arial" w:eastAsia="Arial" w:hAnsi="Arial" w:cs="Arial"/>
              </w:rPr>
              <w:t xml:space="preserve">CT scan demonstrates </w:t>
            </w:r>
            <w:r w:rsidR="00F24EDC">
              <w:rPr>
                <w:rFonts w:ascii="Arial" w:eastAsia="Arial" w:hAnsi="Arial" w:cs="Arial"/>
              </w:rPr>
              <w:t xml:space="preserve">a </w:t>
            </w:r>
            <w:r w:rsidRPr="00EC0479">
              <w:rPr>
                <w:rFonts w:ascii="Arial" w:eastAsia="Arial" w:hAnsi="Arial" w:cs="Arial"/>
              </w:rPr>
              <w:t>anastomotic leak</w:t>
            </w:r>
            <w:r w:rsidR="008A6E9D">
              <w:rPr>
                <w:rFonts w:ascii="Arial" w:eastAsia="Arial" w:hAnsi="Arial" w:cs="Arial"/>
              </w:rPr>
              <w:t xml:space="preserve">; and </w:t>
            </w:r>
          </w:p>
        </w:tc>
      </w:tr>
      <w:tr w:rsidR="00C93A1F" w:rsidRPr="00EC0479" w14:paraId="7B9D7017" w14:textId="77777777">
        <w:tc>
          <w:tcPr>
            <w:tcW w:w="4950" w:type="dxa"/>
            <w:tcBorders>
              <w:top w:val="single" w:sz="4" w:space="0" w:color="000000"/>
              <w:bottom w:val="single" w:sz="4" w:space="0" w:color="000000"/>
            </w:tcBorders>
            <w:shd w:val="clear" w:color="auto" w:fill="C9C9C9"/>
          </w:tcPr>
          <w:p w14:paraId="365C53B0" w14:textId="77777777" w:rsidR="008C5146" w:rsidRPr="008C5146" w:rsidRDefault="00C65C65" w:rsidP="008C5146">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C5146" w:rsidRPr="008C5146">
              <w:rPr>
                <w:rFonts w:ascii="Arial" w:eastAsia="Arial" w:hAnsi="Arial" w:cs="Arial"/>
                <w:i/>
              </w:rPr>
              <w:t>With direct supervision, formulates a differential diagnosis and multidisciplinary medical or surgical management plan</w:t>
            </w:r>
          </w:p>
          <w:p w14:paraId="0F035265" w14:textId="77777777" w:rsidR="008C5146" w:rsidRDefault="008C5146" w:rsidP="008C5146">
            <w:pPr>
              <w:rPr>
                <w:rFonts w:ascii="Arial" w:eastAsia="Arial" w:hAnsi="Arial" w:cs="Arial"/>
                <w:i/>
              </w:rPr>
            </w:pPr>
          </w:p>
          <w:p w14:paraId="0D7C9CCC" w14:textId="77777777" w:rsidR="008C5146" w:rsidRDefault="008C5146" w:rsidP="008C5146">
            <w:pPr>
              <w:rPr>
                <w:rFonts w:ascii="Arial" w:eastAsia="Arial" w:hAnsi="Arial" w:cs="Arial"/>
                <w:i/>
              </w:rPr>
            </w:pPr>
          </w:p>
          <w:p w14:paraId="0098091E" w14:textId="77777777" w:rsidR="008C5146" w:rsidRPr="008C5146" w:rsidRDefault="008C5146" w:rsidP="008C5146">
            <w:pPr>
              <w:rPr>
                <w:rFonts w:ascii="Arial" w:eastAsia="Arial" w:hAnsi="Arial" w:cs="Arial"/>
                <w:i/>
              </w:rPr>
            </w:pPr>
          </w:p>
          <w:p w14:paraId="63A2708E" w14:textId="77777777" w:rsidR="008C5146" w:rsidRPr="008C5146" w:rsidRDefault="008C5146" w:rsidP="008C5146">
            <w:pPr>
              <w:rPr>
                <w:rFonts w:ascii="Arial" w:eastAsia="Arial" w:hAnsi="Arial" w:cs="Arial"/>
                <w:i/>
              </w:rPr>
            </w:pPr>
            <w:r w:rsidRPr="008C5146">
              <w:rPr>
                <w:rFonts w:ascii="Arial" w:eastAsia="Arial" w:hAnsi="Arial" w:cs="Arial"/>
                <w:i/>
              </w:rPr>
              <w:t>With direct supervision, selects and completes component steps of operations</w:t>
            </w:r>
          </w:p>
          <w:p w14:paraId="69C4DB50" w14:textId="77777777" w:rsidR="008C5146" w:rsidRPr="008C5146" w:rsidRDefault="008C5146" w:rsidP="008C5146">
            <w:pPr>
              <w:rPr>
                <w:rFonts w:ascii="Arial" w:eastAsia="Arial" w:hAnsi="Arial" w:cs="Arial"/>
                <w:i/>
              </w:rPr>
            </w:pPr>
          </w:p>
          <w:p w14:paraId="401E8EAA" w14:textId="77777777" w:rsidR="00C93A1F" w:rsidRPr="00EC0479" w:rsidRDefault="008C5146" w:rsidP="008C5146">
            <w:pPr>
              <w:rPr>
                <w:rFonts w:ascii="Arial" w:eastAsia="Arial" w:hAnsi="Arial" w:cs="Arial"/>
                <w:i/>
              </w:rPr>
            </w:pPr>
            <w:r w:rsidRPr="008C5146">
              <w:rPr>
                <w:rFonts w:ascii="Arial" w:eastAsia="Arial" w:hAnsi="Arial" w:cs="Arial"/>
                <w:i/>
              </w:rPr>
              <w:t>With direct supervision, anticipates, makes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F53DA3C" w14:textId="79CD4232"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assesses a 36-year-old patient with known terminal ileal Crohn’s who presents with a second episode of bowel obstruction</w:t>
            </w:r>
            <w:r w:rsidR="008A6E9D">
              <w:rPr>
                <w:rFonts w:ascii="Arial" w:eastAsia="Arial" w:hAnsi="Arial" w:cs="Arial"/>
              </w:rPr>
              <w:t xml:space="preserve">; orders a </w:t>
            </w:r>
            <w:r w:rsidRPr="00EC0479">
              <w:rPr>
                <w:rFonts w:ascii="Arial" w:eastAsia="Arial" w:hAnsi="Arial" w:cs="Arial"/>
              </w:rPr>
              <w:t xml:space="preserve">CT scan </w:t>
            </w:r>
            <w:r w:rsidR="008A6E9D">
              <w:rPr>
                <w:rFonts w:ascii="Arial" w:eastAsia="Arial" w:hAnsi="Arial" w:cs="Arial"/>
              </w:rPr>
              <w:t xml:space="preserve">that </w:t>
            </w:r>
            <w:r w:rsidRPr="00EC0479">
              <w:rPr>
                <w:rFonts w:ascii="Arial" w:eastAsia="Arial" w:hAnsi="Arial" w:cs="Arial"/>
              </w:rPr>
              <w:t>demonstrates terminal ileal stricture with evidence of acute and chronic inflammation</w:t>
            </w:r>
            <w:r w:rsidR="008A6E9D">
              <w:rPr>
                <w:rFonts w:ascii="Arial" w:eastAsia="Arial" w:hAnsi="Arial" w:cs="Arial"/>
              </w:rPr>
              <w:t xml:space="preserve">; admits patient and works with GI consult who </w:t>
            </w:r>
            <w:r w:rsidRPr="00EC0479">
              <w:rPr>
                <w:rFonts w:ascii="Arial" w:eastAsia="Arial" w:hAnsi="Arial" w:cs="Arial"/>
              </w:rPr>
              <w:t>recommends steroids</w:t>
            </w:r>
            <w:r w:rsidR="008A6E9D">
              <w:rPr>
                <w:rFonts w:ascii="Arial" w:eastAsia="Arial" w:hAnsi="Arial" w:cs="Arial"/>
              </w:rPr>
              <w:t xml:space="preserve">; and </w:t>
            </w:r>
            <w:r w:rsidRPr="00EC0479">
              <w:rPr>
                <w:rFonts w:ascii="Arial" w:eastAsia="Arial" w:hAnsi="Arial" w:cs="Arial"/>
              </w:rPr>
              <w:t xml:space="preserve">recommends </w:t>
            </w:r>
            <w:r w:rsidR="008A6E9D">
              <w:rPr>
                <w:rFonts w:ascii="Arial" w:eastAsia="Arial" w:hAnsi="Arial" w:cs="Arial"/>
              </w:rPr>
              <w:t>a</w:t>
            </w:r>
            <w:r w:rsidRPr="00EC0479">
              <w:rPr>
                <w:rFonts w:ascii="Arial" w:eastAsia="Arial" w:hAnsi="Arial" w:cs="Arial"/>
              </w:rPr>
              <w:t xml:space="preserve"> ileocolic resection</w:t>
            </w:r>
            <w:r w:rsidR="008A6E9D">
              <w:rPr>
                <w:rFonts w:ascii="Arial" w:eastAsia="Arial" w:hAnsi="Arial" w:cs="Arial"/>
              </w:rPr>
              <w:t xml:space="preserve"> when the patient does not improve</w:t>
            </w:r>
          </w:p>
          <w:p w14:paraId="7EE81EC3" w14:textId="77777777" w:rsidR="00071093" w:rsidRPr="00EC0479" w:rsidRDefault="00071093" w:rsidP="00071093">
            <w:pPr>
              <w:pBdr>
                <w:top w:val="nil"/>
                <w:left w:val="nil"/>
                <w:bottom w:val="nil"/>
                <w:right w:val="nil"/>
                <w:between w:val="nil"/>
              </w:pBdr>
              <w:rPr>
                <w:rFonts w:ascii="Arial" w:hAnsi="Arial" w:cs="Arial"/>
                <w:color w:val="000000"/>
              </w:rPr>
            </w:pPr>
          </w:p>
          <w:p w14:paraId="29F11F7E"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some parts of an ileocolic resection with primary anastomosis</w:t>
            </w:r>
          </w:p>
          <w:p w14:paraId="2251F9F8" w14:textId="77777777" w:rsidR="00071093" w:rsidRPr="00EC0479" w:rsidRDefault="00071093" w:rsidP="00071093">
            <w:pPr>
              <w:pStyle w:val="ListParagraph"/>
              <w:rPr>
                <w:rFonts w:ascii="Arial" w:eastAsia="Arial" w:hAnsi="Arial" w:cs="Arial"/>
              </w:rPr>
            </w:pPr>
          </w:p>
          <w:p w14:paraId="3DEF66BA" w14:textId="77777777" w:rsidR="00071093" w:rsidRPr="00EC0479" w:rsidRDefault="00071093" w:rsidP="00071093">
            <w:pPr>
              <w:pBdr>
                <w:top w:val="nil"/>
                <w:left w:val="nil"/>
                <w:bottom w:val="nil"/>
                <w:right w:val="nil"/>
                <w:between w:val="nil"/>
              </w:pBdr>
              <w:rPr>
                <w:rFonts w:ascii="Arial" w:hAnsi="Arial" w:cs="Arial"/>
                <w:color w:val="000000"/>
              </w:rPr>
            </w:pPr>
          </w:p>
          <w:p w14:paraId="2444B9ED" w14:textId="72D64FDD"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manages the patient who develops hypotension, abdominal pain, and fever six days after surgery</w:t>
            </w:r>
            <w:r w:rsidR="00F24EDC">
              <w:rPr>
                <w:rFonts w:ascii="Arial" w:eastAsia="Arial" w:hAnsi="Arial" w:cs="Arial"/>
              </w:rPr>
              <w:t xml:space="preserve">; takes the patient back to the operating room for repair when a </w:t>
            </w:r>
            <w:r w:rsidRPr="00EC0479">
              <w:rPr>
                <w:rFonts w:ascii="Arial" w:eastAsia="Arial" w:hAnsi="Arial" w:cs="Arial"/>
              </w:rPr>
              <w:t xml:space="preserve">CT scan demonstrates </w:t>
            </w:r>
            <w:r w:rsidR="00F24EDC">
              <w:rPr>
                <w:rFonts w:ascii="Arial" w:eastAsia="Arial" w:hAnsi="Arial" w:cs="Arial"/>
              </w:rPr>
              <w:t xml:space="preserve">an </w:t>
            </w:r>
            <w:r w:rsidRPr="00EC0479">
              <w:rPr>
                <w:rFonts w:ascii="Arial" w:eastAsia="Arial" w:hAnsi="Arial" w:cs="Arial"/>
              </w:rPr>
              <w:t>anastomotic leak</w:t>
            </w:r>
          </w:p>
        </w:tc>
      </w:tr>
      <w:tr w:rsidR="00C93A1F" w:rsidRPr="00EC0479" w14:paraId="2FFC7431" w14:textId="77777777">
        <w:tc>
          <w:tcPr>
            <w:tcW w:w="4950" w:type="dxa"/>
            <w:tcBorders>
              <w:top w:val="single" w:sz="4" w:space="0" w:color="000000"/>
              <w:bottom w:val="single" w:sz="4" w:space="0" w:color="000000"/>
            </w:tcBorders>
            <w:shd w:val="clear" w:color="auto" w:fill="C9C9C9"/>
          </w:tcPr>
          <w:p w14:paraId="61E22EFE" w14:textId="781C368F" w:rsidR="008C5146" w:rsidRPr="008C5146" w:rsidRDefault="00C65C65" w:rsidP="008C5146">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C5146" w:rsidRPr="008C5146">
              <w:rPr>
                <w:rFonts w:ascii="Arial" w:eastAsia="Arial" w:hAnsi="Arial" w:cs="Arial"/>
                <w:i/>
                <w:color w:val="000000"/>
              </w:rPr>
              <w:t xml:space="preserve">With </w:t>
            </w:r>
            <w:r w:rsidR="00987944">
              <w:rPr>
                <w:rFonts w:ascii="Arial" w:eastAsia="Arial" w:hAnsi="Arial" w:cs="Arial"/>
                <w:i/>
                <w:color w:val="000000"/>
              </w:rPr>
              <w:t>minimal guidance</w:t>
            </w:r>
            <w:r w:rsidR="008C5146" w:rsidRPr="008C5146">
              <w:rPr>
                <w:rFonts w:ascii="Arial" w:eastAsia="Arial" w:hAnsi="Arial" w:cs="Arial"/>
                <w:i/>
                <w:color w:val="000000"/>
              </w:rPr>
              <w:t>, formulates a differential diagnosis and multidisciplinary medical or surgical management plan</w:t>
            </w:r>
          </w:p>
          <w:p w14:paraId="3D31C43A" w14:textId="77777777" w:rsidR="008C5146" w:rsidRDefault="008C5146" w:rsidP="008C5146">
            <w:pPr>
              <w:rPr>
                <w:rFonts w:ascii="Arial" w:eastAsia="Arial" w:hAnsi="Arial" w:cs="Arial"/>
                <w:i/>
                <w:color w:val="000000"/>
              </w:rPr>
            </w:pPr>
          </w:p>
          <w:p w14:paraId="3941CBDF" w14:textId="77777777" w:rsidR="008C5146" w:rsidRDefault="008C5146" w:rsidP="008C5146">
            <w:pPr>
              <w:rPr>
                <w:rFonts w:ascii="Arial" w:eastAsia="Arial" w:hAnsi="Arial" w:cs="Arial"/>
                <w:i/>
                <w:color w:val="000000"/>
              </w:rPr>
            </w:pPr>
          </w:p>
          <w:p w14:paraId="2C370BF2" w14:textId="77777777" w:rsidR="008C5146" w:rsidRPr="008C5146" w:rsidRDefault="008C5146" w:rsidP="008C5146">
            <w:pPr>
              <w:rPr>
                <w:rFonts w:ascii="Arial" w:eastAsia="Arial" w:hAnsi="Arial" w:cs="Arial"/>
                <w:i/>
                <w:color w:val="000000"/>
              </w:rPr>
            </w:pPr>
          </w:p>
          <w:p w14:paraId="56D205E6" w14:textId="7AEAD428" w:rsidR="008C5146" w:rsidRPr="008C5146"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 guidance</w:t>
            </w:r>
            <w:r w:rsidRPr="008C5146">
              <w:rPr>
                <w:rFonts w:ascii="Arial" w:eastAsia="Arial" w:hAnsi="Arial" w:cs="Arial"/>
                <w:i/>
                <w:color w:val="000000"/>
              </w:rPr>
              <w:t>, selects and completes component steps of operations</w:t>
            </w:r>
          </w:p>
          <w:p w14:paraId="5239313B" w14:textId="77777777" w:rsidR="008C5146" w:rsidRPr="008C5146" w:rsidRDefault="008C5146" w:rsidP="008C5146">
            <w:pPr>
              <w:rPr>
                <w:rFonts w:ascii="Arial" w:eastAsia="Arial" w:hAnsi="Arial" w:cs="Arial"/>
                <w:i/>
                <w:color w:val="000000"/>
              </w:rPr>
            </w:pPr>
          </w:p>
          <w:p w14:paraId="772274C1" w14:textId="4DF2CBB3" w:rsidR="00C93A1F" w:rsidRPr="00EC0479" w:rsidRDefault="008C5146" w:rsidP="008C5146">
            <w:pPr>
              <w:rPr>
                <w:rFonts w:ascii="Arial" w:eastAsia="Arial" w:hAnsi="Arial" w:cs="Arial"/>
                <w:i/>
                <w:color w:val="000000"/>
              </w:rPr>
            </w:pPr>
            <w:r w:rsidRPr="008C5146">
              <w:rPr>
                <w:rFonts w:ascii="Arial" w:eastAsia="Arial" w:hAnsi="Arial" w:cs="Arial"/>
                <w:i/>
                <w:color w:val="000000"/>
              </w:rPr>
              <w:lastRenderedPageBreak/>
              <w:t xml:space="preserve">With </w:t>
            </w:r>
            <w:r w:rsidR="00987944">
              <w:rPr>
                <w:rFonts w:ascii="Arial" w:eastAsia="Arial" w:hAnsi="Arial" w:cs="Arial"/>
                <w:i/>
                <w:color w:val="000000"/>
              </w:rPr>
              <w:t>minimal guidance</w:t>
            </w:r>
            <w:r w:rsidRPr="008C5146">
              <w:rPr>
                <w:rFonts w:ascii="Arial" w:eastAsia="Arial" w:hAnsi="Arial" w:cs="Arial"/>
                <w:i/>
                <w:color w:val="000000"/>
              </w:rPr>
              <w:t>, anticipates, makes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FE60586" w14:textId="1B6D6C62"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conferring with attending, assesses a 36-year-old patient with known terminal ileal Crohn’s who presents with a second episode of bowel obstruction</w:t>
            </w:r>
            <w:r w:rsidR="00F24EDC">
              <w:rPr>
                <w:rFonts w:ascii="Arial" w:eastAsia="Arial" w:hAnsi="Arial" w:cs="Arial"/>
              </w:rPr>
              <w:t xml:space="preserve">; admits patient after a </w:t>
            </w:r>
            <w:r w:rsidRPr="00EC0479">
              <w:rPr>
                <w:rFonts w:ascii="Arial" w:eastAsia="Arial" w:hAnsi="Arial" w:cs="Arial"/>
              </w:rPr>
              <w:t>CT scan demonstrates terminal ileal stricture with evidence of acute and chronic inflammation</w:t>
            </w:r>
            <w:r w:rsidR="00F24EDC">
              <w:rPr>
                <w:rFonts w:ascii="Arial" w:eastAsia="Arial" w:hAnsi="Arial" w:cs="Arial"/>
              </w:rPr>
              <w:t xml:space="preserve">; </w:t>
            </w:r>
            <w:r w:rsidRPr="00EC0479">
              <w:rPr>
                <w:rFonts w:ascii="Arial" w:eastAsia="Arial" w:hAnsi="Arial" w:cs="Arial"/>
              </w:rPr>
              <w:t>receives GI consult who recommends steroids</w:t>
            </w:r>
            <w:r w:rsidR="00F24EDC">
              <w:rPr>
                <w:rFonts w:ascii="Arial" w:eastAsia="Arial" w:hAnsi="Arial" w:cs="Arial"/>
              </w:rPr>
              <w:t xml:space="preserve">; and recommends </w:t>
            </w:r>
            <w:r w:rsidR="00F24EDC" w:rsidRPr="00EC0479">
              <w:rPr>
                <w:rFonts w:ascii="Arial" w:eastAsia="Arial" w:hAnsi="Arial" w:cs="Arial"/>
              </w:rPr>
              <w:t>ileocolic resection</w:t>
            </w:r>
            <w:r w:rsidR="00F24EDC">
              <w:rPr>
                <w:rFonts w:ascii="Arial" w:eastAsia="Arial" w:hAnsi="Arial" w:cs="Arial"/>
              </w:rPr>
              <w:t xml:space="preserve"> w</w:t>
            </w:r>
            <w:r w:rsidRPr="00EC0479">
              <w:rPr>
                <w:rFonts w:ascii="Arial" w:eastAsia="Arial" w:hAnsi="Arial" w:cs="Arial"/>
              </w:rPr>
              <w:t>hen patient does not improve</w:t>
            </w:r>
          </w:p>
          <w:p w14:paraId="366ED7CC" w14:textId="77777777" w:rsidR="00071093" w:rsidRPr="00EC0479" w:rsidRDefault="00071093" w:rsidP="00071093">
            <w:pPr>
              <w:pBdr>
                <w:top w:val="nil"/>
                <w:left w:val="nil"/>
                <w:bottom w:val="nil"/>
                <w:right w:val="nil"/>
                <w:between w:val="nil"/>
              </w:pBdr>
              <w:rPr>
                <w:rFonts w:ascii="Arial" w:hAnsi="Arial" w:cs="Arial"/>
                <w:color w:val="000000"/>
              </w:rPr>
            </w:pPr>
          </w:p>
          <w:p w14:paraId="55597929"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ileocolic resection with primary anastomosis with attending assistance</w:t>
            </w:r>
          </w:p>
          <w:p w14:paraId="648A01BE" w14:textId="77777777" w:rsidR="00071093" w:rsidRPr="00EC0479" w:rsidRDefault="00071093" w:rsidP="00071093">
            <w:pPr>
              <w:pStyle w:val="ListParagraph"/>
              <w:rPr>
                <w:rFonts w:ascii="Arial" w:eastAsia="Arial" w:hAnsi="Arial" w:cs="Arial"/>
              </w:rPr>
            </w:pPr>
          </w:p>
          <w:p w14:paraId="1D71CCCA" w14:textId="77777777" w:rsidR="00071093" w:rsidRPr="00EC0479" w:rsidRDefault="00071093" w:rsidP="00071093">
            <w:pPr>
              <w:pBdr>
                <w:top w:val="nil"/>
                <w:left w:val="nil"/>
                <w:bottom w:val="nil"/>
                <w:right w:val="nil"/>
                <w:between w:val="nil"/>
              </w:pBdr>
              <w:ind w:left="187"/>
              <w:rPr>
                <w:rFonts w:ascii="Arial" w:hAnsi="Arial" w:cs="Arial"/>
                <w:color w:val="000000"/>
              </w:rPr>
            </w:pPr>
          </w:p>
          <w:p w14:paraId="31CA110A" w14:textId="2E030B74"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conferring with attending, manages the patient who develops hypotension, abdominal pain, and fever six days after surgery</w:t>
            </w:r>
            <w:r w:rsidR="00F24EDC">
              <w:rPr>
                <w:rFonts w:ascii="Arial" w:eastAsia="Arial" w:hAnsi="Arial" w:cs="Arial"/>
              </w:rPr>
              <w:t>; o</w:t>
            </w:r>
            <w:r w:rsidRPr="00EC0479">
              <w:rPr>
                <w:rFonts w:ascii="Arial" w:eastAsia="Arial" w:hAnsi="Arial" w:cs="Arial"/>
              </w:rPr>
              <w:t xml:space="preserve">rders CT scan </w:t>
            </w:r>
            <w:r w:rsidR="00F24EDC">
              <w:rPr>
                <w:rFonts w:ascii="Arial" w:eastAsia="Arial" w:hAnsi="Arial" w:cs="Arial"/>
              </w:rPr>
              <w:t>that</w:t>
            </w:r>
            <w:r w:rsidR="00F24EDC" w:rsidRPr="00EC0479">
              <w:rPr>
                <w:rFonts w:ascii="Arial" w:eastAsia="Arial" w:hAnsi="Arial" w:cs="Arial"/>
              </w:rPr>
              <w:t xml:space="preserve"> </w:t>
            </w:r>
            <w:r w:rsidRPr="00EC0479">
              <w:rPr>
                <w:rFonts w:ascii="Arial" w:eastAsia="Arial" w:hAnsi="Arial" w:cs="Arial"/>
              </w:rPr>
              <w:t>demonstrates anastomotic leak</w:t>
            </w:r>
            <w:r w:rsidR="00F24EDC">
              <w:rPr>
                <w:rFonts w:ascii="Arial" w:eastAsia="Arial" w:hAnsi="Arial" w:cs="Arial"/>
              </w:rPr>
              <w:t>; and w</w:t>
            </w:r>
            <w:r w:rsidRPr="00EC0479">
              <w:rPr>
                <w:rFonts w:ascii="Arial" w:eastAsia="Arial" w:hAnsi="Arial" w:cs="Arial"/>
              </w:rPr>
              <w:t>ith attending assistance, takes patient back to the operating room</w:t>
            </w:r>
            <w:r w:rsidR="00F24EDC">
              <w:rPr>
                <w:rFonts w:ascii="Arial" w:eastAsia="Arial" w:hAnsi="Arial" w:cs="Arial"/>
              </w:rPr>
              <w:t xml:space="preserve"> for repair</w:t>
            </w:r>
          </w:p>
        </w:tc>
      </w:tr>
      <w:tr w:rsidR="00C93A1F" w:rsidRPr="00EC0479" w14:paraId="098C0FE4" w14:textId="77777777">
        <w:tc>
          <w:tcPr>
            <w:tcW w:w="4950" w:type="dxa"/>
            <w:tcBorders>
              <w:top w:val="single" w:sz="4" w:space="0" w:color="000000"/>
              <w:bottom w:val="single" w:sz="4" w:space="0" w:color="000000"/>
            </w:tcBorders>
            <w:shd w:val="clear" w:color="auto" w:fill="C9C9C9"/>
          </w:tcPr>
          <w:p w14:paraId="03024130" w14:textId="77777777" w:rsidR="008C5146" w:rsidRDefault="00C65C65" w:rsidP="008C5146">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8C5146" w:rsidRPr="008C5146">
              <w:rPr>
                <w:rFonts w:ascii="Arial" w:eastAsia="Arial" w:hAnsi="Arial" w:cs="Arial"/>
                <w:i/>
              </w:rPr>
              <w:t>Independently formulates a differential diagnosis and multidisciplinary medical or surgical management plan</w:t>
            </w:r>
          </w:p>
          <w:p w14:paraId="088B898F" w14:textId="77777777" w:rsidR="008C5146" w:rsidRDefault="008C5146" w:rsidP="008C5146">
            <w:pPr>
              <w:rPr>
                <w:rFonts w:ascii="Arial" w:eastAsia="Arial" w:hAnsi="Arial" w:cs="Arial"/>
                <w:i/>
              </w:rPr>
            </w:pPr>
          </w:p>
          <w:p w14:paraId="6C28F27D" w14:textId="77777777" w:rsidR="008C5146" w:rsidRPr="008C5146" w:rsidRDefault="008C5146" w:rsidP="008C5146">
            <w:pPr>
              <w:rPr>
                <w:rFonts w:ascii="Arial" w:eastAsia="Arial" w:hAnsi="Arial" w:cs="Arial"/>
                <w:i/>
              </w:rPr>
            </w:pPr>
          </w:p>
          <w:p w14:paraId="79EB9770" w14:textId="77777777" w:rsidR="008C5146" w:rsidRPr="008C5146" w:rsidRDefault="008C5146" w:rsidP="008C5146">
            <w:pPr>
              <w:rPr>
                <w:rFonts w:ascii="Arial" w:eastAsia="Arial" w:hAnsi="Arial" w:cs="Arial"/>
                <w:i/>
              </w:rPr>
            </w:pPr>
          </w:p>
          <w:p w14:paraId="5E1DA649" w14:textId="77777777" w:rsidR="008C5146" w:rsidRPr="008C5146" w:rsidRDefault="008C5146" w:rsidP="008C5146">
            <w:pPr>
              <w:rPr>
                <w:rFonts w:ascii="Arial" w:eastAsia="Arial" w:hAnsi="Arial" w:cs="Arial"/>
                <w:i/>
              </w:rPr>
            </w:pPr>
            <w:r w:rsidRPr="008C5146">
              <w:rPr>
                <w:rFonts w:ascii="Arial" w:eastAsia="Arial" w:hAnsi="Arial" w:cs="Arial"/>
                <w:i/>
              </w:rPr>
              <w:t xml:space="preserve">Independently selects and completes component steps of operations </w:t>
            </w:r>
          </w:p>
          <w:p w14:paraId="32812F70" w14:textId="77777777" w:rsidR="008C5146" w:rsidRPr="008C5146" w:rsidRDefault="008C5146" w:rsidP="008C5146">
            <w:pPr>
              <w:rPr>
                <w:rFonts w:ascii="Arial" w:eastAsia="Arial" w:hAnsi="Arial" w:cs="Arial"/>
                <w:i/>
              </w:rPr>
            </w:pPr>
          </w:p>
          <w:p w14:paraId="2105AB43" w14:textId="77777777" w:rsidR="00C93A1F" w:rsidRPr="00EC0479" w:rsidRDefault="008C5146" w:rsidP="008C5146">
            <w:pPr>
              <w:rPr>
                <w:rFonts w:ascii="Arial" w:eastAsia="Arial" w:hAnsi="Arial" w:cs="Arial"/>
                <w:i/>
              </w:rPr>
            </w:pPr>
            <w:r w:rsidRPr="008C5146">
              <w:rPr>
                <w:rFonts w:ascii="Arial" w:eastAsia="Arial" w:hAnsi="Arial" w:cs="Arial"/>
                <w:i/>
              </w:rPr>
              <w:t>Independently anticipates, makes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187FF6E" w14:textId="39CA338C" w:rsidR="00071093" w:rsidRPr="00EC0479" w:rsidRDefault="00F24EDC" w:rsidP="00071093">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A</w:t>
            </w:r>
            <w:r w:rsidR="00C65C65" w:rsidRPr="00EC0479">
              <w:rPr>
                <w:rFonts w:ascii="Arial" w:eastAsia="Arial" w:hAnsi="Arial" w:cs="Arial"/>
              </w:rPr>
              <w:t>ssesses a 36-year-old patient with known terminal ileal Crohn’s who presents with a second episode of bowel obstruction</w:t>
            </w:r>
            <w:r>
              <w:rPr>
                <w:rFonts w:ascii="Arial" w:eastAsia="Arial" w:hAnsi="Arial" w:cs="Arial"/>
              </w:rPr>
              <w:t>; after a</w:t>
            </w:r>
            <w:r w:rsidR="00C65C65" w:rsidRPr="00EC0479">
              <w:rPr>
                <w:rFonts w:ascii="Arial" w:eastAsia="Arial" w:hAnsi="Arial" w:cs="Arial"/>
              </w:rPr>
              <w:t xml:space="preserve"> CT scan demonstrates terminal ileal stricture with evidence of acute and chronic inflammation</w:t>
            </w:r>
            <w:r>
              <w:rPr>
                <w:rFonts w:ascii="Arial" w:eastAsia="Arial" w:hAnsi="Arial" w:cs="Arial"/>
              </w:rPr>
              <w:t xml:space="preserve">, admits the patient and </w:t>
            </w:r>
            <w:r w:rsidR="00C65C65" w:rsidRPr="00EC0479">
              <w:rPr>
                <w:rFonts w:ascii="Arial" w:eastAsia="Arial" w:hAnsi="Arial" w:cs="Arial"/>
              </w:rPr>
              <w:t>receives GI consult who recommends steroids</w:t>
            </w:r>
            <w:r>
              <w:rPr>
                <w:rFonts w:ascii="Arial" w:eastAsia="Arial" w:hAnsi="Arial" w:cs="Arial"/>
              </w:rPr>
              <w:t xml:space="preserve">; recommends </w:t>
            </w:r>
            <w:r w:rsidRPr="00EC0479">
              <w:rPr>
                <w:rFonts w:ascii="Arial" w:eastAsia="Arial" w:hAnsi="Arial" w:cs="Arial"/>
              </w:rPr>
              <w:t>ileocolic resection</w:t>
            </w:r>
            <w:r w:rsidR="00C65C65" w:rsidRPr="00EC0479">
              <w:rPr>
                <w:rFonts w:ascii="Arial" w:eastAsia="Arial" w:hAnsi="Arial" w:cs="Arial"/>
              </w:rPr>
              <w:t xml:space="preserve"> </w:t>
            </w:r>
            <w:r>
              <w:rPr>
                <w:rFonts w:ascii="Arial" w:eastAsia="Arial" w:hAnsi="Arial" w:cs="Arial"/>
              </w:rPr>
              <w:t>w</w:t>
            </w:r>
            <w:r w:rsidR="00C65C65" w:rsidRPr="00EC0479">
              <w:rPr>
                <w:rFonts w:ascii="Arial" w:eastAsia="Arial" w:hAnsi="Arial" w:cs="Arial"/>
              </w:rPr>
              <w:t>hen patient does not improve</w:t>
            </w:r>
          </w:p>
          <w:p w14:paraId="095F13DA" w14:textId="77777777" w:rsidR="00071093" w:rsidRPr="00EC0479" w:rsidRDefault="00071093" w:rsidP="00071093">
            <w:pPr>
              <w:pBdr>
                <w:top w:val="nil"/>
                <w:left w:val="nil"/>
                <w:bottom w:val="nil"/>
                <w:right w:val="nil"/>
                <w:between w:val="nil"/>
              </w:pBdr>
              <w:rPr>
                <w:rFonts w:ascii="Arial" w:hAnsi="Arial" w:cs="Arial"/>
                <w:color w:val="000000"/>
              </w:rPr>
            </w:pPr>
          </w:p>
          <w:p w14:paraId="1F895376"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an ileocolic resection with primary anastomosis </w:t>
            </w:r>
          </w:p>
          <w:p w14:paraId="7253915C" w14:textId="77777777" w:rsidR="00071093" w:rsidRPr="00EC0479" w:rsidRDefault="00071093" w:rsidP="00071093">
            <w:pPr>
              <w:pStyle w:val="ListParagraph"/>
              <w:rPr>
                <w:rFonts w:ascii="Arial" w:eastAsia="Arial" w:hAnsi="Arial" w:cs="Arial"/>
              </w:rPr>
            </w:pPr>
          </w:p>
          <w:p w14:paraId="0AFC58CE" w14:textId="77777777" w:rsidR="00071093" w:rsidRPr="00EC0479" w:rsidRDefault="00071093" w:rsidP="00071093">
            <w:pPr>
              <w:pBdr>
                <w:top w:val="nil"/>
                <w:left w:val="nil"/>
                <w:bottom w:val="nil"/>
                <w:right w:val="nil"/>
                <w:between w:val="nil"/>
              </w:pBdr>
              <w:rPr>
                <w:rFonts w:ascii="Arial" w:hAnsi="Arial" w:cs="Arial"/>
                <w:color w:val="000000"/>
              </w:rPr>
            </w:pPr>
          </w:p>
          <w:p w14:paraId="0DE79D59" w14:textId="45134E43"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Manages patient who develops hypotension, abdominal pain, and fever six days after surgery</w:t>
            </w:r>
            <w:r w:rsidR="00F24EDC">
              <w:rPr>
                <w:rFonts w:ascii="Arial" w:eastAsia="Arial" w:hAnsi="Arial" w:cs="Arial"/>
              </w:rPr>
              <w:t xml:space="preserve">; takes patient back to operating room for repair after a </w:t>
            </w:r>
            <w:r w:rsidRPr="00EC0479">
              <w:rPr>
                <w:rFonts w:ascii="Arial" w:eastAsia="Arial" w:hAnsi="Arial" w:cs="Arial"/>
              </w:rPr>
              <w:t xml:space="preserve">CT scan demonstrates </w:t>
            </w:r>
            <w:r w:rsidR="00F24EDC">
              <w:rPr>
                <w:rFonts w:ascii="Arial" w:eastAsia="Arial" w:hAnsi="Arial" w:cs="Arial"/>
              </w:rPr>
              <w:t xml:space="preserve">an </w:t>
            </w:r>
            <w:r w:rsidRPr="00EC0479">
              <w:rPr>
                <w:rFonts w:ascii="Arial" w:eastAsia="Arial" w:hAnsi="Arial" w:cs="Arial"/>
              </w:rPr>
              <w:t>anastomotic leak</w:t>
            </w:r>
          </w:p>
        </w:tc>
      </w:tr>
      <w:tr w:rsidR="00C93A1F" w:rsidRPr="00EC0479" w14:paraId="289819BD" w14:textId="77777777">
        <w:tc>
          <w:tcPr>
            <w:tcW w:w="4950" w:type="dxa"/>
            <w:tcBorders>
              <w:top w:val="single" w:sz="4" w:space="0" w:color="000000"/>
              <w:bottom w:val="single" w:sz="4" w:space="0" w:color="000000"/>
            </w:tcBorders>
            <w:shd w:val="clear" w:color="auto" w:fill="C9C9C9"/>
          </w:tcPr>
          <w:p w14:paraId="5D4A45EA"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C5146" w:rsidRPr="008C5146">
              <w:rPr>
                <w:rFonts w:ascii="Arial" w:eastAsia="Arial" w:hAnsi="Arial" w:cs="Arial"/>
                <w:i/>
              </w:rPr>
              <w:t>Demonstrates proficiency as a teaching assistant for operations</w:t>
            </w:r>
          </w:p>
        </w:tc>
        <w:tc>
          <w:tcPr>
            <w:tcW w:w="9175" w:type="dxa"/>
            <w:tcBorders>
              <w:top w:val="single" w:sz="4" w:space="0" w:color="000000"/>
              <w:left w:val="nil"/>
              <w:bottom w:val="single" w:sz="4" w:space="0" w:color="000000"/>
              <w:right w:val="single" w:sz="8" w:space="0" w:color="000000"/>
            </w:tcBorders>
            <w:shd w:val="clear" w:color="auto" w:fill="C9C9C9"/>
          </w:tcPr>
          <w:p w14:paraId="056902AB"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general surgery resident through an ileocolic resection with primary anastomosis performed</w:t>
            </w:r>
          </w:p>
        </w:tc>
      </w:tr>
      <w:tr w:rsidR="00C93A1F" w:rsidRPr="00EC0479" w14:paraId="10A3957D" w14:textId="77777777">
        <w:tc>
          <w:tcPr>
            <w:tcW w:w="4950" w:type="dxa"/>
            <w:shd w:val="clear" w:color="auto" w:fill="FFD965"/>
          </w:tcPr>
          <w:p w14:paraId="6E20234D"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61F7314A" w14:textId="10AE49C4" w:rsidR="00071093"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Case</w:t>
            </w:r>
            <w:r w:rsidR="00F24EDC">
              <w:rPr>
                <w:rFonts w:ascii="Arial" w:eastAsia="Arial" w:hAnsi="Arial" w:cs="Arial"/>
              </w:rPr>
              <w:t>-</w:t>
            </w:r>
            <w:r w:rsidRPr="00EC0479">
              <w:rPr>
                <w:rFonts w:ascii="Arial" w:eastAsia="Arial" w:hAnsi="Arial" w:cs="Arial"/>
              </w:rPr>
              <w:t>based presentation</w:t>
            </w:r>
          </w:p>
          <w:p w14:paraId="632AC882"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7B5B2141"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7217A861"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3F81AFA6" w14:textId="77777777">
        <w:tc>
          <w:tcPr>
            <w:tcW w:w="4950" w:type="dxa"/>
            <w:shd w:val="clear" w:color="auto" w:fill="8DB3E2"/>
          </w:tcPr>
          <w:p w14:paraId="6EAAA6D0"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23CE6191"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03D82464" w14:textId="77777777">
        <w:trPr>
          <w:trHeight w:val="80"/>
        </w:trPr>
        <w:tc>
          <w:tcPr>
            <w:tcW w:w="4950" w:type="dxa"/>
            <w:tcBorders>
              <w:bottom w:val="single" w:sz="4" w:space="0" w:color="000000"/>
            </w:tcBorders>
            <w:shd w:val="clear" w:color="auto" w:fill="A8D08D"/>
          </w:tcPr>
          <w:p w14:paraId="6D3C4114"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3B998AEF"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0C73D79B"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42"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5323148C" w14:textId="77777777" w:rsidR="00C93A1F"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43"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15F8C887" w14:textId="77777777" w:rsidR="00C93A1F" w:rsidRPr="00EC0479" w:rsidRDefault="00C65C65">
      <w:pPr>
        <w:rPr>
          <w:rFonts w:ascii="Arial" w:eastAsia="Arial" w:hAnsi="Arial" w:cs="Arial"/>
        </w:rPr>
      </w:pPr>
      <w:r w:rsidRPr="00EC0479">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793BB65" w14:textId="77777777">
        <w:trPr>
          <w:trHeight w:val="760"/>
        </w:trPr>
        <w:tc>
          <w:tcPr>
            <w:tcW w:w="14125" w:type="dxa"/>
            <w:gridSpan w:val="2"/>
            <w:shd w:val="clear" w:color="auto" w:fill="9CC3E5"/>
          </w:tcPr>
          <w:p w14:paraId="04319F5D"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Medical Knowledge 1: Anatomy, Pathophysiology, and Treatment</w:t>
            </w:r>
          </w:p>
          <w:p w14:paraId="7EBB6EB9" w14:textId="77777777" w:rsidR="00C93A1F" w:rsidRPr="00EC0479" w:rsidRDefault="00C65C65" w:rsidP="00105797">
            <w:pPr>
              <w:ind w:left="187"/>
              <w:rPr>
                <w:rFonts w:ascii="Arial" w:eastAsia="Arial" w:hAnsi="Arial" w:cs="Arial"/>
              </w:rPr>
            </w:pPr>
            <w:r w:rsidRPr="00EC0479">
              <w:rPr>
                <w:rFonts w:ascii="Arial" w:eastAsia="Arial" w:hAnsi="Arial" w:cs="Arial"/>
                <w:b/>
              </w:rPr>
              <w:t>Overall Intent:</w:t>
            </w:r>
            <w:r w:rsidRPr="00EC0479">
              <w:rPr>
                <w:rFonts w:ascii="Arial" w:eastAsia="Arial" w:hAnsi="Arial" w:cs="Arial"/>
              </w:rPr>
              <w:t xml:space="preserve"> To demonstrate progressive knowledge of pathophysiology and treatment of surgical conditions</w:t>
            </w:r>
          </w:p>
        </w:tc>
      </w:tr>
      <w:tr w:rsidR="00C93A1F" w:rsidRPr="00EC0479" w14:paraId="0AA01AEF" w14:textId="77777777">
        <w:tc>
          <w:tcPr>
            <w:tcW w:w="4950" w:type="dxa"/>
            <w:shd w:val="clear" w:color="auto" w:fill="FAC090"/>
          </w:tcPr>
          <w:p w14:paraId="79890C32"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9A5D9C5"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A9AD13B" w14:textId="77777777">
        <w:tc>
          <w:tcPr>
            <w:tcW w:w="4950" w:type="dxa"/>
            <w:tcBorders>
              <w:top w:val="single" w:sz="4" w:space="0" w:color="000000"/>
              <w:bottom w:val="single" w:sz="4" w:space="0" w:color="000000"/>
            </w:tcBorders>
            <w:shd w:val="clear" w:color="auto" w:fill="C9C9C9"/>
          </w:tcPr>
          <w:p w14:paraId="3B35F76D"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13B29" w:rsidRPr="00813B29">
              <w:rPr>
                <w:rFonts w:ascii="Arial" w:eastAsia="Arial" w:hAnsi="Arial" w:cs="Arial"/>
                <w:i/>
                <w:color w:val="000000"/>
              </w:rPr>
              <w:t>Demonstrates knowledge of pathophysiology and treatments of patients with common colorectal conditions</w:t>
            </w:r>
          </w:p>
          <w:p w14:paraId="2061D7B5" w14:textId="77777777" w:rsidR="00813B29" w:rsidRPr="00813B29" w:rsidRDefault="00813B29" w:rsidP="00813B29">
            <w:pPr>
              <w:rPr>
                <w:rFonts w:ascii="Arial" w:eastAsia="Arial" w:hAnsi="Arial" w:cs="Arial"/>
                <w:i/>
                <w:color w:val="000000"/>
              </w:rPr>
            </w:pPr>
          </w:p>
          <w:p w14:paraId="649CFCB0"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Identifies normal colorectal anatomy</w:t>
            </w:r>
          </w:p>
        </w:tc>
        <w:tc>
          <w:tcPr>
            <w:tcW w:w="9175" w:type="dxa"/>
            <w:tcBorders>
              <w:top w:val="single" w:sz="4" w:space="0" w:color="000000"/>
              <w:left w:val="nil"/>
              <w:bottom w:val="single" w:sz="4" w:space="0" w:color="000000"/>
              <w:right w:val="single" w:sz="8" w:space="0" w:color="000000"/>
            </w:tcBorders>
            <w:shd w:val="clear" w:color="auto" w:fill="C9C9C9"/>
          </w:tcPr>
          <w:p w14:paraId="7596E625"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Demonstrates knowledge of pathophysiology and treatment of patients with:</w:t>
            </w:r>
          </w:p>
          <w:p w14:paraId="3907FD19"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diverticular disease</w:t>
            </w:r>
          </w:p>
          <w:p w14:paraId="0285720A"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fissure</w:t>
            </w:r>
          </w:p>
          <w:p w14:paraId="5474A7D3"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hemorrhoids</w:t>
            </w:r>
          </w:p>
          <w:p w14:paraId="1A571A5B"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the dentate line</w:t>
            </w:r>
          </w:p>
        </w:tc>
      </w:tr>
      <w:tr w:rsidR="00C93A1F" w:rsidRPr="00EC0479" w14:paraId="3E7C2DA6" w14:textId="77777777">
        <w:tc>
          <w:tcPr>
            <w:tcW w:w="4950" w:type="dxa"/>
            <w:tcBorders>
              <w:top w:val="single" w:sz="4" w:space="0" w:color="000000"/>
              <w:bottom w:val="single" w:sz="4" w:space="0" w:color="000000"/>
            </w:tcBorders>
            <w:shd w:val="clear" w:color="auto" w:fill="C9C9C9"/>
          </w:tcPr>
          <w:p w14:paraId="40597271" w14:textId="77777777" w:rsidR="00813B29" w:rsidRPr="00813B29" w:rsidRDefault="00C65C65" w:rsidP="00813B29">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13B29" w:rsidRPr="00813B29">
              <w:rPr>
                <w:rFonts w:ascii="Arial" w:eastAsia="Arial" w:hAnsi="Arial" w:cs="Arial"/>
                <w:i/>
              </w:rPr>
              <w:t>Demonstrates knowledge of pathophysiology and treatments of patients with complex colorectal conditions</w:t>
            </w:r>
          </w:p>
          <w:p w14:paraId="428820C2" w14:textId="77777777" w:rsidR="00813B29" w:rsidRPr="00813B29" w:rsidRDefault="00813B29" w:rsidP="00813B29">
            <w:pPr>
              <w:rPr>
                <w:rFonts w:ascii="Arial" w:eastAsia="Arial" w:hAnsi="Arial" w:cs="Arial"/>
                <w:i/>
              </w:rPr>
            </w:pPr>
          </w:p>
          <w:p w14:paraId="7B5D85CB" w14:textId="77777777" w:rsidR="00C93A1F" w:rsidRPr="00EC0479" w:rsidRDefault="00813B29" w:rsidP="00813B29">
            <w:pPr>
              <w:rPr>
                <w:rFonts w:ascii="Arial" w:eastAsia="Arial" w:hAnsi="Arial" w:cs="Arial"/>
                <w:i/>
              </w:rPr>
            </w:pPr>
            <w:r w:rsidRPr="00813B29">
              <w:rPr>
                <w:rFonts w:ascii="Arial" w:eastAsia="Arial" w:hAnsi="Arial" w:cs="Arial"/>
                <w:i/>
              </w:rPr>
              <w:t>Identifies variations in colorectal anatomy</w:t>
            </w:r>
          </w:p>
        </w:tc>
        <w:tc>
          <w:tcPr>
            <w:tcW w:w="9175" w:type="dxa"/>
            <w:tcBorders>
              <w:top w:val="single" w:sz="4" w:space="0" w:color="000000"/>
              <w:left w:val="nil"/>
              <w:bottom w:val="single" w:sz="4" w:space="0" w:color="000000"/>
              <w:right w:val="single" w:sz="8" w:space="0" w:color="000000"/>
            </w:tcBorders>
            <w:shd w:val="clear" w:color="auto" w:fill="C9C9C9"/>
          </w:tcPr>
          <w:p w14:paraId="4DE2BC59"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Demonstrates knowledge of pathophysiology and treatment of patients with:</w:t>
            </w:r>
          </w:p>
          <w:p w14:paraId="0E608910"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anal fistula</w:t>
            </w:r>
          </w:p>
          <w:p w14:paraId="2876DF6A"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colon cancer</w:t>
            </w:r>
          </w:p>
          <w:p w14:paraId="7365AC9D"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ulcerative colitis</w:t>
            </w:r>
          </w:p>
          <w:p w14:paraId="1E9BEB56" w14:textId="77777777" w:rsidR="009E3ACA" w:rsidRPr="00EC0479" w:rsidRDefault="00C65C65"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intersphincteric groove for a sphincterotomy</w:t>
            </w:r>
          </w:p>
          <w:p w14:paraId="5EA01616" w14:textId="77777777" w:rsidR="00C93A1F" w:rsidRPr="00EC0479" w:rsidRDefault="009E3ACA"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hAnsi="Arial" w:cs="Arial"/>
                <w:color w:val="000000"/>
              </w:rPr>
              <w:t>I</w:t>
            </w:r>
            <w:r w:rsidR="00C65C65" w:rsidRPr="00EC0479">
              <w:rPr>
                <w:rFonts w:ascii="Arial" w:eastAsia="Arial" w:hAnsi="Arial" w:cs="Arial"/>
              </w:rPr>
              <w:t>dentifies the plane between the left and right colonic mesentery and the retroperitoneum</w:t>
            </w:r>
          </w:p>
        </w:tc>
      </w:tr>
      <w:tr w:rsidR="00C93A1F" w:rsidRPr="00EC0479" w14:paraId="0531C60D" w14:textId="77777777">
        <w:tc>
          <w:tcPr>
            <w:tcW w:w="4950" w:type="dxa"/>
            <w:tcBorders>
              <w:top w:val="single" w:sz="4" w:space="0" w:color="000000"/>
              <w:bottom w:val="single" w:sz="4" w:space="0" w:color="000000"/>
            </w:tcBorders>
            <w:shd w:val="clear" w:color="auto" w:fill="C9C9C9"/>
          </w:tcPr>
          <w:p w14:paraId="3CF0031C"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13B29" w:rsidRPr="00813B29">
              <w:rPr>
                <w:rFonts w:ascii="Arial" w:eastAsia="Arial" w:hAnsi="Arial" w:cs="Arial"/>
                <w:i/>
                <w:color w:val="000000"/>
              </w:rPr>
              <w:t>Demonstrates knowledge of the impact of patient factors on pathophysiology and the treatment of patients with colorectal conditions</w:t>
            </w:r>
          </w:p>
          <w:p w14:paraId="5EB41FCA" w14:textId="77777777" w:rsidR="00813B29" w:rsidRPr="00813B29" w:rsidRDefault="00813B29" w:rsidP="00813B29">
            <w:pPr>
              <w:rPr>
                <w:rFonts w:ascii="Arial" w:eastAsia="Arial" w:hAnsi="Arial" w:cs="Arial"/>
                <w:i/>
                <w:color w:val="000000"/>
              </w:rPr>
            </w:pPr>
          </w:p>
          <w:p w14:paraId="3F346153" w14:textId="77777777" w:rsidR="00813B29" w:rsidRPr="00813B29" w:rsidRDefault="00813B29" w:rsidP="00813B29">
            <w:pPr>
              <w:rPr>
                <w:rFonts w:ascii="Arial" w:eastAsia="Arial" w:hAnsi="Arial" w:cs="Arial"/>
                <w:i/>
                <w:color w:val="000000"/>
              </w:rPr>
            </w:pPr>
          </w:p>
          <w:p w14:paraId="578677EE"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Identifies normal anatomy during routine colorectal operations</w:t>
            </w:r>
          </w:p>
        </w:tc>
        <w:tc>
          <w:tcPr>
            <w:tcW w:w="9175" w:type="dxa"/>
            <w:tcBorders>
              <w:top w:val="single" w:sz="4" w:space="0" w:color="000000"/>
              <w:left w:val="nil"/>
              <w:bottom w:val="single" w:sz="4" w:space="0" w:color="000000"/>
              <w:right w:val="single" w:sz="8" w:space="0" w:color="000000"/>
            </w:tcBorders>
            <w:shd w:val="clear" w:color="auto" w:fill="C9C9C9"/>
          </w:tcPr>
          <w:p w14:paraId="5CB3C9F0"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Demonstrates knowledge of the impact of the following patient factors on the pathophysiology and treatment of surgical conditions:</w:t>
            </w:r>
          </w:p>
          <w:p w14:paraId="7856EC47"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constipation</w:t>
            </w:r>
          </w:p>
          <w:p w14:paraId="39B355CE" w14:textId="77777777" w:rsidR="00F24EDC" w:rsidRPr="00EC0479" w:rsidRDefault="00F24EDC" w:rsidP="00F24EDC">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immunosuppression</w:t>
            </w:r>
          </w:p>
          <w:p w14:paraId="2FEF9CF9"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obesity</w:t>
            </w:r>
          </w:p>
          <w:p w14:paraId="5A9621E5" w14:textId="77777777" w:rsidR="009E3ACA" w:rsidRPr="00EC0479" w:rsidRDefault="00C65C65"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the total mesorectal excision (TME) plane</w:t>
            </w:r>
          </w:p>
          <w:p w14:paraId="4C9F2CE6" w14:textId="77777777" w:rsidR="009E3ACA" w:rsidRPr="00EC0479" w:rsidRDefault="009E3ACA"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hAnsi="Arial" w:cs="Arial"/>
                <w:color w:val="000000"/>
              </w:rPr>
              <w:t>I</w:t>
            </w:r>
            <w:r w:rsidR="00C65C65" w:rsidRPr="00EC0479">
              <w:rPr>
                <w:rFonts w:ascii="Arial" w:eastAsia="Arial" w:hAnsi="Arial" w:cs="Arial"/>
              </w:rPr>
              <w:t>dentifies vascular and lymphatic supply of the rectum</w:t>
            </w:r>
          </w:p>
          <w:p w14:paraId="118A642D"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the ureter</w:t>
            </w:r>
          </w:p>
        </w:tc>
      </w:tr>
      <w:tr w:rsidR="00C93A1F" w:rsidRPr="00EC0479" w14:paraId="6AFD2C49" w14:textId="77777777">
        <w:tc>
          <w:tcPr>
            <w:tcW w:w="4950" w:type="dxa"/>
            <w:tcBorders>
              <w:top w:val="single" w:sz="4" w:space="0" w:color="000000"/>
              <w:bottom w:val="single" w:sz="4" w:space="0" w:color="000000"/>
            </w:tcBorders>
            <w:shd w:val="clear" w:color="auto" w:fill="C9C9C9"/>
          </w:tcPr>
          <w:p w14:paraId="6187A0EF" w14:textId="77777777" w:rsidR="00813B29" w:rsidRPr="00813B29" w:rsidRDefault="00C65C65" w:rsidP="00813B29">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13B29" w:rsidRPr="00813B29">
              <w:rPr>
                <w:rFonts w:ascii="Arial" w:eastAsia="Arial" w:hAnsi="Arial" w:cs="Arial"/>
                <w:i/>
              </w:rPr>
              <w:t>Demonstrates comprehensive knowledge of the varying patterns of disease presentation and alternative and adjuvant treatments of patients with colorectal conditions</w:t>
            </w:r>
          </w:p>
          <w:p w14:paraId="2B35E437" w14:textId="77777777" w:rsidR="00813B29" w:rsidRPr="00813B29" w:rsidRDefault="00813B29" w:rsidP="00813B29">
            <w:pPr>
              <w:rPr>
                <w:rFonts w:ascii="Arial" w:eastAsia="Arial" w:hAnsi="Arial" w:cs="Arial"/>
                <w:i/>
              </w:rPr>
            </w:pPr>
          </w:p>
          <w:p w14:paraId="4D80E154" w14:textId="77777777" w:rsidR="00C93A1F" w:rsidRPr="00EC0479" w:rsidRDefault="00813B29" w:rsidP="00813B29">
            <w:pPr>
              <w:rPr>
                <w:rFonts w:ascii="Arial" w:eastAsia="Arial" w:hAnsi="Arial" w:cs="Arial"/>
                <w:i/>
              </w:rPr>
            </w:pPr>
            <w:r w:rsidRPr="00813B29">
              <w:rPr>
                <w:rFonts w:ascii="Arial" w:eastAsia="Arial" w:hAnsi="Arial" w:cs="Arial"/>
                <w:i/>
              </w:rPr>
              <w:t>Identifies variations in anatomy during complex colorectal operations</w:t>
            </w:r>
          </w:p>
        </w:tc>
        <w:tc>
          <w:tcPr>
            <w:tcW w:w="9175" w:type="dxa"/>
            <w:tcBorders>
              <w:top w:val="single" w:sz="4" w:space="0" w:color="000000"/>
              <w:left w:val="nil"/>
              <w:bottom w:val="single" w:sz="4" w:space="0" w:color="000000"/>
              <w:right w:val="single" w:sz="8" w:space="0" w:color="000000"/>
            </w:tcBorders>
            <w:shd w:val="clear" w:color="auto" w:fill="C9C9C9"/>
          </w:tcPr>
          <w:p w14:paraId="64513B11"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Demonstrates knowledge of the pathophysiology and treatment of:</w:t>
            </w:r>
          </w:p>
          <w:p w14:paraId="1B53D611"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T3 rectal cancer and neoadjuvant therapy</w:t>
            </w:r>
          </w:p>
          <w:p w14:paraId="7A480A50" w14:textId="771C3A3F"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trans-sphincteric anterior fistula in a woman and sphincter</w:t>
            </w:r>
            <w:r w:rsidR="00F24EDC">
              <w:rPr>
                <w:rFonts w:ascii="Arial" w:eastAsia="Arial" w:hAnsi="Arial" w:cs="Arial"/>
              </w:rPr>
              <w:t>-</w:t>
            </w:r>
            <w:r w:rsidRPr="00EC0479">
              <w:rPr>
                <w:rFonts w:ascii="Arial" w:eastAsia="Arial" w:hAnsi="Arial" w:cs="Arial"/>
              </w:rPr>
              <w:t>preserving surgery</w:t>
            </w:r>
          </w:p>
          <w:p w14:paraId="38C08B7C"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ulcerative colitis patient on high dose immunosuppression requiring a staged operative approach</w:t>
            </w:r>
          </w:p>
          <w:p w14:paraId="4DB3E797" w14:textId="77777777" w:rsidR="009E3ACA" w:rsidRPr="00EC0479" w:rsidRDefault="00C65C65"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altered ureteral course due to complex diverticulitis</w:t>
            </w:r>
          </w:p>
          <w:p w14:paraId="09C87A01" w14:textId="77777777" w:rsidR="00C93A1F" w:rsidRPr="00EC0479" w:rsidRDefault="00C65C65"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ileo-colonic fistula from Crohn’s disease</w:t>
            </w:r>
          </w:p>
        </w:tc>
      </w:tr>
      <w:tr w:rsidR="00C93A1F" w:rsidRPr="00EC0479" w14:paraId="4F5A8CAB" w14:textId="77777777">
        <w:tc>
          <w:tcPr>
            <w:tcW w:w="4950" w:type="dxa"/>
            <w:tcBorders>
              <w:top w:val="single" w:sz="4" w:space="0" w:color="000000"/>
              <w:bottom w:val="single" w:sz="4" w:space="0" w:color="000000"/>
            </w:tcBorders>
            <w:shd w:val="clear" w:color="auto" w:fill="C9C9C9"/>
          </w:tcPr>
          <w:p w14:paraId="0D98E801"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13B29" w:rsidRPr="00813B29">
              <w:rPr>
                <w:rFonts w:ascii="Arial" w:eastAsia="Arial" w:hAnsi="Arial" w:cs="Arial"/>
                <w:i/>
              </w:rPr>
              <w:t>Teaches varying patterns of disease presentation, and alternative and adjuvant treatments of patients with colorectal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3E092F0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Publishes retrospective series </w:t>
            </w:r>
          </w:p>
          <w:p w14:paraId="015DF005"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Designs clinical trial</w:t>
            </w:r>
          </w:p>
          <w:p w14:paraId="0BCDA671"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Contributes patients to clinical trials</w:t>
            </w:r>
          </w:p>
          <w:p w14:paraId="6B77007C"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Develops electronic educational module</w:t>
            </w:r>
          </w:p>
        </w:tc>
      </w:tr>
      <w:tr w:rsidR="00C93A1F" w:rsidRPr="00EC0479" w14:paraId="2081C740" w14:textId="77777777">
        <w:tc>
          <w:tcPr>
            <w:tcW w:w="4950" w:type="dxa"/>
            <w:shd w:val="clear" w:color="auto" w:fill="FFD965"/>
          </w:tcPr>
          <w:p w14:paraId="5FD368D7"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4C69EF73"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1713E579" w14:textId="67694D00"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End</w:t>
            </w:r>
            <w:r w:rsidR="00F24EDC">
              <w:rPr>
                <w:rFonts w:ascii="Arial" w:eastAsia="Arial" w:hAnsi="Arial" w:cs="Arial"/>
              </w:rPr>
              <w:t>-</w:t>
            </w:r>
            <w:r w:rsidRPr="00EC0479">
              <w:rPr>
                <w:rFonts w:ascii="Arial" w:eastAsia="Arial" w:hAnsi="Arial" w:cs="Arial"/>
              </w:rPr>
              <w:t>of</w:t>
            </w:r>
            <w:r w:rsidR="00F24EDC">
              <w:rPr>
                <w:rFonts w:ascii="Arial" w:eastAsia="Arial" w:hAnsi="Arial" w:cs="Arial"/>
              </w:rPr>
              <w:t>-</w:t>
            </w:r>
            <w:r w:rsidRPr="00EC0479">
              <w:rPr>
                <w:rFonts w:ascii="Arial" w:eastAsia="Arial" w:hAnsi="Arial" w:cs="Arial"/>
              </w:rPr>
              <w:t xml:space="preserve">rotation evaluation </w:t>
            </w:r>
          </w:p>
          <w:p w14:paraId="71570C80" w14:textId="3EDE36DD" w:rsidR="009E3ACA" w:rsidRPr="00EC0479" w:rsidRDefault="009E3ACA"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hAnsi="Arial" w:cs="Arial"/>
                <w:color w:val="000000"/>
              </w:rPr>
              <w:t>I</w:t>
            </w:r>
            <w:r w:rsidR="00C65C65" w:rsidRPr="00EC0479">
              <w:rPr>
                <w:rFonts w:ascii="Arial" w:eastAsia="Arial" w:hAnsi="Arial" w:cs="Arial"/>
              </w:rPr>
              <w:t>n-</w:t>
            </w:r>
            <w:r w:rsidR="00F24EDC">
              <w:rPr>
                <w:rFonts w:ascii="Arial" w:eastAsia="Arial" w:hAnsi="Arial" w:cs="Arial"/>
              </w:rPr>
              <w:t>t</w:t>
            </w:r>
            <w:r w:rsidR="00C65C65" w:rsidRPr="00EC0479">
              <w:rPr>
                <w:rFonts w:ascii="Arial" w:eastAsia="Arial" w:hAnsi="Arial" w:cs="Arial"/>
              </w:rPr>
              <w:t xml:space="preserve">raining </w:t>
            </w:r>
            <w:r w:rsidR="00F24EDC">
              <w:rPr>
                <w:rFonts w:ascii="Arial" w:eastAsia="Arial" w:hAnsi="Arial" w:cs="Arial"/>
              </w:rPr>
              <w:t>e</w:t>
            </w:r>
            <w:r w:rsidR="00C65C65" w:rsidRPr="00EC0479">
              <w:rPr>
                <w:rFonts w:ascii="Arial" w:eastAsia="Arial" w:hAnsi="Arial" w:cs="Arial"/>
              </w:rPr>
              <w:t>xamination (CARSITE)</w:t>
            </w:r>
          </w:p>
          <w:p w14:paraId="33877786"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Mock orals</w:t>
            </w:r>
          </w:p>
          <w:p w14:paraId="6F010E3E" w14:textId="6DEBA52F"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168C5411"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0E848F99" w14:textId="77777777">
        <w:tc>
          <w:tcPr>
            <w:tcW w:w="4950" w:type="dxa"/>
            <w:shd w:val="clear" w:color="auto" w:fill="8DB3E2"/>
          </w:tcPr>
          <w:p w14:paraId="2DC5A922" w14:textId="77777777" w:rsidR="00C93A1F" w:rsidRPr="00EC0479" w:rsidRDefault="00C65C65">
            <w:pPr>
              <w:rPr>
                <w:rFonts w:ascii="Arial" w:eastAsia="Arial" w:hAnsi="Arial" w:cs="Arial"/>
              </w:rPr>
            </w:pPr>
            <w:r w:rsidRPr="00EC0479">
              <w:rPr>
                <w:rFonts w:ascii="Arial" w:eastAsia="Arial" w:hAnsi="Arial" w:cs="Arial"/>
              </w:rPr>
              <w:lastRenderedPageBreak/>
              <w:t xml:space="preserve">Curriculum Mapping </w:t>
            </w:r>
          </w:p>
        </w:tc>
        <w:tc>
          <w:tcPr>
            <w:tcW w:w="9175" w:type="dxa"/>
            <w:shd w:val="clear" w:color="auto" w:fill="8DB3E2"/>
          </w:tcPr>
          <w:p w14:paraId="12F650C0" w14:textId="77777777" w:rsidR="00C93A1F" w:rsidRPr="00EC0479" w:rsidRDefault="00C93A1F" w:rsidP="009E3ACA">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2C35CEC0" w14:textId="77777777">
        <w:trPr>
          <w:trHeight w:val="80"/>
        </w:trPr>
        <w:tc>
          <w:tcPr>
            <w:tcW w:w="4950" w:type="dxa"/>
            <w:tcBorders>
              <w:bottom w:val="single" w:sz="4" w:space="0" w:color="000000"/>
            </w:tcBorders>
            <w:shd w:val="clear" w:color="auto" w:fill="A8D08D"/>
          </w:tcPr>
          <w:p w14:paraId="0E859CC1"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36DB461F" w14:textId="77777777" w:rsidR="00813B29"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151DDAF9" w14:textId="77777777" w:rsidR="00813B29"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44"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35662F6A" w14:textId="77777777" w:rsidR="00C93A1F"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45"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27495C0A" w14:textId="77777777" w:rsidR="00C93A1F" w:rsidRPr="00EC0479" w:rsidRDefault="00C93A1F">
      <w:pPr>
        <w:rPr>
          <w:rFonts w:ascii="Arial" w:eastAsia="Arial" w:hAnsi="Arial" w:cs="Arial"/>
        </w:rPr>
      </w:pPr>
    </w:p>
    <w:p w14:paraId="445CBFA1" w14:textId="77777777" w:rsidR="00C93A1F" w:rsidRPr="00EC0479" w:rsidRDefault="00C65C65">
      <w:pPr>
        <w:rPr>
          <w:rFonts w:ascii="Arial" w:eastAsia="Arial" w:hAnsi="Arial" w:cs="Arial"/>
        </w:rPr>
      </w:pPr>
      <w:r w:rsidRPr="00EC0479">
        <w:rPr>
          <w:rFonts w:ascii="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3BE2F27" w14:textId="77777777">
        <w:trPr>
          <w:trHeight w:val="760"/>
        </w:trPr>
        <w:tc>
          <w:tcPr>
            <w:tcW w:w="14125" w:type="dxa"/>
            <w:gridSpan w:val="2"/>
            <w:shd w:val="clear" w:color="auto" w:fill="9CC3E5"/>
          </w:tcPr>
          <w:p w14:paraId="35304EB8"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 xml:space="preserve">Medical Knowledge 2: Critical Thinking for Diagnosis and Therapy </w:t>
            </w:r>
          </w:p>
          <w:p w14:paraId="1948AA69"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demonstrate the ability to engage in critical thinking for the comprehensive diagnosis and management of patients</w:t>
            </w:r>
          </w:p>
        </w:tc>
      </w:tr>
      <w:tr w:rsidR="00C93A1F" w:rsidRPr="00EC0479" w14:paraId="3CDF1504" w14:textId="77777777">
        <w:tc>
          <w:tcPr>
            <w:tcW w:w="4950" w:type="dxa"/>
            <w:shd w:val="clear" w:color="auto" w:fill="FAC090"/>
          </w:tcPr>
          <w:p w14:paraId="022396B5"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A593F53"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6F85C0D" w14:textId="77777777">
        <w:tc>
          <w:tcPr>
            <w:tcW w:w="4950" w:type="dxa"/>
            <w:tcBorders>
              <w:top w:val="single" w:sz="4" w:space="0" w:color="000000"/>
              <w:bottom w:val="single" w:sz="4" w:space="0" w:color="000000"/>
            </w:tcBorders>
            <w:shd w:val="clear" w:color="auto" w:fill="C9C9C9"/>
          </w:tcPr>
          <w:p w14:paraId="55361E55"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13B29" w:rsidRPr="00813B29">
              <w:rPr>
                <w:rFonts w:ascii="Arial" w:eastAsia="Arial" w:hAnsi="Arial" w:cs="Arial"/>
                <w:i/>
                <w:color w:val="000000"/>
              </w:rPr>
              <w:t>Lists a differential diagnosis for common clinical presentations</w:t>
            </w:r>
          </w:p>
          <w:p w14:paraId="18368197" w14:textId="77777777" w:rsidR="00813B29" w:rsidRPr="00813B29" w:rsidRDefault="00813B29" w:rsidP="00813B29">
            <w:pPr>
              <w:rPr>
                <w:rFonts w:ascii="Arial" w:eastAsia="Arial" w:hAnsi="Arial" w:cs="Arial"/>
                <w:i/>
                <w:color w:val="000000"/>
              </w:rPr>
            </w:pPr>
          </w:p>
          <w:p w14:paraId="7E16481B"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Lists therapeutic options for common clinical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37D9343D"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When a 21-year-old male complains of abdominal distension, articulates possible diagnoses including constipation and irritable bowel syndrome (IBS)</w:t>
            </w:r>
          </w:p>
          <w:p w14:paraId="22B5C887" w14:textId="77777777" w:rsidR="009E3ACA" w:rsidRPr="00EC0479" w:rsidRDefault="009E3ACA" w:rsidP="009E3ACA">
            <w:pPr>
              <w:pBdr>
                <w:top w:val="nil"/>
                <w:left w:val="nil"/>
                <w:bottom w:val="nil"/>
                <w:right w:val="nil"/>
                <w:between w:val="nil"/>
              </w:pBdr>
              <w:rPr>
                <w:rFonts w:ascii="Arial" w:hAnsi="Arial" w:cs="Arial"/>
                <w:color w:val="000000"/>
              </w:rPr>
            </w:pPr>
          </w:p>
          <w:p w14:paraId="32DA97A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Lists treatment options for above clinical presentations</w:t>
            </w:r>
          </w:p>
        </w:tc>
      </w:tr>
      <w:tr w:rsidR="00C93A1F" w:rsidRPr="00EC0479" w14:paraId="6F72C439" w14:textId="77777777">
        <w:tc>
          <w:tcPr>
            <w:tcW w:w="4950" w:type="dxa"/>
            <w:tcBorders>
              <w:top w:val="single" w:sz="4" w:space="0" w:color="000000"/>
              <w:bottom w:val="single" w:sz="4" w:space="0" w:color="000000"/>
            </w:tcBorders>
            <w:shd w:val="clear" w:color="auto" w:fill="C9C9C9"/>
          </w:tcPr>
          <w:p w14:paraId="00F020AA" w14:textId="77777777" w:rsidR="00813B29" w:rsidRPr="00813B29" w:rsidRDefault="00C65C65" w:rsidP="00813B29">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13B29" w:rsidRPr="00813B29">
              <w:rPr>
                <w:rFonts w:ascii="Arial" w:eastAsia="Arial" w:hAnsi="Arial" w:cs="Arial"/>
                <w:i/>
              </w:rPr>
              <w:t>Provides a comprehensive differential diagnosis for a wide range of clinical presentations</w:t>
            </w:r>
          </w:p>
          <w:p w14:paraId="1721C73E" w14:textId="77777777" w:rsidR="00813B29" w:rsidRPr="00813B29" w:rsidRDefault="00813B29" w:rsidP="00813B29">
            <w:pPr>
              <w:rPr>
                <w:rFonts w:ascii="Arial" w:eastAsia="Arial" w:hAnsi="Arial" w:cs="Arial"/>
                <w:i/>
              </w:rPr>
            </w:pPr>
          </w:p>
          <w:p w14:paraId="05E552D2" w14:textId="77777777" w:rsidR="00C93A1F" w:rsidRPr="00EC0479" w:rsidRDefault="00813B29" w:rsidP="00813B29">
            <w:pPr>
              <w:rPr>
                <w:rFonts w:ascii="Arial" w:eastAsia="Arial" w:hAnsi="Arial" w:cs="Arial"/>
                <w:i/>
              </w:rPr>
            </w:pPr>
            <w:r w:rsidRPr="00813B29">
              <w:rPr>
                <w:rFonts w:ascii="Arial" w:eastAsia="Arial" w:hAnsi="Arial" w:cs="Arial"/>
                <w:i/>
              </w:rPr>
              <w:t>Explains advantages and drawbacks of standard therapeutic options</w:t>
            </w:r>
          </w:p>
        </w:tc>
        <w:tc>
          <w:tcPr>
            <w:tcW w:w="9175" w:type="dxa"/>
            <w:tcBorders>
              <w:top w:val="single" w:sz="4" w:space="0" w:color="000000"/>
              <w:left w:val="nil"/>
              <w:bottom w:val="single" w:sz="4" w:space="0" w:color="000000"/>
              <w:right w:val="single" w:sz="8" w:space="0" w:color="000000"/>
            </w:tcBorders>
            <w:shd w:val="clear" w:color="auto" w:fill="C9C9C9"/>
          </w:tcPr>
          <w:p w14:paraId="49A6F13B"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When a 21-year-old male complains of abdominal distension, articulates a broad differential diagnosis including colonic inertia, pelvic outlet disorder, IBS, and Hirschsprung disease</w:t>
            </w:r>
          </w:p>
          <w:p w14:paraId="248149B4" w14:textId="77777777" w:rsidR="009E3ACA" w:rsidRPr="00EC0479" w:rsidRDefault="009E3ACA" w:rsidP="009E3ACA">
            <w:pPr>
              <w:pBdr>
                <w:top w:val="nil"/>
                <w:left w:val="nil"/>
                <w:bottom w:val="nil"/>
                <w:right w:val="nil"/>
                <w:between w:val="nil"/>
              </w:pBdr>
              <w:rPr>
                <w:rFonts w:ascii="Arial" w:hAnsi="Arial" w:cs="Arial"/>
                <w:color w:val="000000"/>
              </w:rPr>
            </w:pPr>
          </w:p>
          <w:p w14:paraId="0EF53158"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Articulates the advantages of initial fiber and laxative trial compared to colonic resection for colonic inertia </w:t>
            </w:r>
          </w:p>
        </w:tc>
      </w:tr>
      <w:tr w:rsidR="00C93A1F" w:rsidRPr="00EC0479" w14:paraId="05A4670F" w14:textId="77777777">
        <w:tc>
          <w:tcPr>
            <w:tcW w:w="4950" w:type="dxa"/>
            <w:tcBorders>
              <w:top w:val="single" w:sz="4" w:space="0" w:color="000000"/>
              <w:bottom w:val="single" w:sz="4" w:space="0" w:color="000000"/>
            </w:tcBorders>
            <w:shd w:val="clear" w:color="auto" w:fill="C9C9C9"/>
          </w:tcPr>
          <w:p w14:paraId="20DEB4F2"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13B29" w:rsidRPr="00813B29">
              <w:rPr>
                <w:rFonts w:ascii="Arial" w:eastAsia="Arial" w:hAnsi="Arial" w:cs="Arial"/>
                <w:i/>
                <w:color w:val="000000"/>
              </w:rPr>
              <w:t>Provides a focused differential diagnosis based on individual patient presentation</w:t>
            </w:r>
          </w:p>
          <w:p w14:paraId="1AD073AB" w14:textId="77777777" w:rsidR="00813B29" w:rsidRPr="00813B29" w:rsidRDefault="00813B29" w:rsidP="00813B29">
            <w:pPr>
              <w:rPr>
                <w:rFonts w:ascii="Arial" w:eastAsia="Arial" w:hAnsi="Arial" w:cs="Arial"/>
                <w:i/>
                <w:color w:val="000000"/>
              </w:rPr>
            </w:pPr>
          </w:p>
          <w:p w14:paraId="49F23319" w14:textId="77777777" w:rsidR="00813B29" w:rsidRPr="00813B29" w:rsidRDefault="00813B29" w:rsidP="00813B29">
            <w:pPr>
              <w:rPr>
                <w:rFonts w:ascii="Arial" w:eastAsia="Arial" w:hAnsi="Arial" w:cs="Arial"/>
                <w:i/>
                <w:color w:val="000000"/>
              </w:rPr>
            </w:pPr>
          </w:p>
          <w:p w14:paraId="6B9F26F6"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Justifies optimal therapeutic option based on individual patient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53A6A640" w14:textId="794C667A" w:rsidR="009E3ACA" w:rsidRPr="00EC0479" w:rsidRDefault="00F24EDC"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I</w:t>
            </w:r>
            <w:r w:rsidRPr="00EC0479">
              <w:rPr>
                <w:rFonts w:ascii="Arial" w:eastAsia="Arial" w:hAnsi="Arial" w:cs="Arial"/>
              </w:rPr>
              <w:t>dentifies pelvic outlet obstruction and Hirschsprung disease as part of the differential diagnoses</w:t>
            </w:r>
            <w:r>
              <w:rPr>
                <w:rFonts w:ascii="Arial" w:eastAsia="Arial" w:hAnsi="Arial" w:cs="Arial"/>
              </w:rPr>
              <w:t xml:space="preserve"> in a</w:t>
            </w:r>
            <w:r w:rsidR="00C65C65" w:rsidRPr="00EC0479">
              <w:rPr>
                <w:rFonts w:ascii="Arial" w:eastAsia="Arial" w:hAnsi="Arial" w:cs="Arial"/>
              </w:rPr>
              <w:t xml:space="preserve"> 21-year-old male complain</w:t>
            </w:r>
            <w:r>
              <w:rPr>
                <w:rFonts w:ascii="Arial" w:eastAsia="Arial" w:hAnsi="Arial" w:cs="Arial"/>
              </w:rPr>
              <w:t>ing</w:t>
            </w:r>
            <w:r w:rsidR="00C65C65" w:rsidRPr="00EC0479">
              <w:rPr>
                <w:rFonts w:ascii="Arial" w:eastAsia="Arial" w:hAnsi="Arial" w:cs="Arial"/>
              </w:rPr>
              <w:t xml:space="preserve"> of abdominal distension, constipation since birth, and failure to pass meconium in the first 48 hours</w:t>
            </w:r>
            <w:r>
              <w:rPr>
                <w:rFonts w:ascii="Arial" w:eastAsia="Arial" w:hAnsi="Arial" w:cs="Arial"/>
              </w:rPr>
              <w:t xml:space="preserve"> who </w:t>
            </w:r>
            <w:r w:rsidR="00C65C65" w:rsidRPr="00EC0479">
              <w:rPr>
                <w:rFonts w:ascii="Arial" w:eastAsia="Arial" w:hAnsi="Arial" w:cs="Arial"/>
              </w:rPr>
              <w:t>had a contrast enema that reveal</w:t>
            </w:r>
            <w:r>
              <w:rPr>
                <w:rFonts w:ascii="Arial" w:eastAsia="Arial" w:hAnsi="Arial" w:cs="Arial"/>
              </w:rPr>
              <w:t>ed</w:t>
            </w:r>
            <w:r w:rsidR="00C65C65" w:rsidRPr="00EC0479">
              <w:rPr>
                <w:rFonts w:ascii="Arial" w:eastAsia="Arial" w:hAnsi="Arial" w:cs="Arial"/>
              </w:rPr>
              <w:t xml:space="preserve"> an enlarged sigmoid with a reduced caliber rectum.</w:t>
            </w:r>
          </w:p>
          <w:p w14:paraId="3B44BAE5" w14:textId="77777777" w:rsidR="009E3ACA" w:rsidRPr="00EC0479" w:rsidRDefault="009E3ACA" w:rsidP="009E3ACA">
            <w:pPr>
              <w:pBdr>
                <w:top w:val="nil"/>
                <w:left w:val="nil"/>
                <w:bottom w:val="nil"/>
                <w:right w:val="nil"/>
                <w:between w:val="nil"/>
              </w:pBdr>
              <w:rPr>
                <w:rFonts w:ascii="Arial" w:hAnsi="Arial" w:cs="Arial"/>
                <w:color w:val="000000"/>
              </w:rPr>
            </w:pPr>
          </w:p>
          <w:p w14:paraId="56C2AE4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Discusses the benefits and risks of anorectal manometry compared to full-thickness rectal biopsy to diagnose Hirschsprung disease</w:t>
            </w:r>
          </w:p>
        </w:tc>
      </w:tr>
      <w:tr w:rsidR="00C93A1F" w:rsidRPr="00EC0479" w14:paraId="162DECE9" w14:textId="77777777">
        <w:tc>
          <w:tcPr>
            <w:tcW w:w="4950" w:type="dxa"/>
            <w:tcBorders>
              <w:top w:val="single" w:sz="4" w:space="0" w:color="000000"/>
              <w:bottom w:val="single" w:sz="4" w:space="0" w:color="000000"/>
            </w:tcBorders>
            <w:shd w:val="clear" w:color="auto" w:fill="C9C9C9"/>
          </w:tcPr>
          <w:p w14:paraId="0F1263B3" w14:textId="77777777" w:rsidR="00813B29" w:rsidRPr="00813B29" w:rsidRDefault="00C65C65" w:rsidP="00813B29">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13B29" w:rsidRPr="00813B29">
              <w:rPr>
                <w:rFonts w:ascii="Arial" w:eastAsia="Arial" w:hAnsi="Arial" w:cs="Arial"/>
                <w:i/>
              </w:rPr>
              <w:t>Interprets anomalous presentations and rare disorders</w:t>
            </w:r>
          </w:p>
          <w:p w14:paraId="4F8774D0" w14:textId="77777777" w:rsidR="00813B29" w:rsidRPr="00813B29" w:rsidRDefault="00813B29" w:rsidP="00813B29">
            <w:pPr>
              <w:rPr>
                <w:rFonts w:ascii="Arial" w:eastAsia="Arial" w:hAnsi="Arial" w:cs="Arial"/>
                <w:i/>
              </w:rPr>
            </w:pPr>
          </w:p>
          <w:p w14:paraId="1A991E8A" w14:textId="77777777" w:rsidR="00813B29" w:rsidRPr="00813B29" w:rsidRDefault="00813B29" w:rsidP="00813B29">
            <w:pPr>
              <w:rPr>
                <w:rFonts w:ascii="Arial" w:eastAsia="Arial" w:hAnsi="Arial" w:cs="Arial"/>
                <w:i/>
              </w:rPr>
            </w:pPr>
          </w:p>
          <w:p w14:paraId="7F3558D7" w14:textId="77777777" w:rsidR="00813B29" w:rsidRPr="00813B29" w:rsidRDefault="00813B29" w:rsidP="00813B29">
            <w:pPr>
              <w:rPr>
                <w:rFonts w:ascii="Arial" w:eastAsia="Arial" w:hAnsi="Arial" w:cs="Arial"/>
                <w:i/>
              </w:rPr>
            </w:pPr>
          </w:p>
          <w:p w14:paraId="3C9E1F99" w14:textId="77777777" w:rsidR="00C93A1F" w:rsidRPr="00EC0479" w:rsidRDefault="00813B29" w:rsidP="00813B29">
            <w:pPr>
              <w:rPr>
                <w:rFonts w:ascii="Arial" w:eastAsia="Arial" w:hAnsi="Arial" w:cs="Arial"/>
                <w:i/>
              </w:rPr>
            </w:pPr>
            <w:r w:rsidRPr="00813B29">
              <w:rPr>
                <w:rFonts w:ascii="Arial" w:eastAsia="Arial" w:hAnsi="Arial" w:cs="Arial"/>
                <w:i/>
              </w:rPr>
              <w:t>Adapts therapeutic choice to anomalous or rare patient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192F1537" w14:textId="706C27C0" w:rsidR="009E3ACA" w:rsidRPr="00EC0479" w:rsidRDefault="00654104"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D</w:t>
            </w:r>
            <w:r w:rsidRPr="00EC0479">
              <w:rPr>
                <w:rFonts w:ascii="Arial" w:eastAsia="Arial" w:hAnsi="Arial" w:cs="Arial"/>
              </w:rPr>
              <w:t>iagnoses Hirschsprung disease</w:t>
            </w:r>
            <w:r>
              <w:rPr>
                <w:rFonts w:ascii="Arial" w:eastAsia="Arial" w:hAnsi="Arial" w:cs="Arial"/>
              </w:rPr>
              <w:t xml:space="preserve"> in a</w:t>
            </w:r>
            <w:r w:rsidR="00C65C65" w:rsidRPr="00EC0479">
              <w:rPr>
                <w:rFonts w:ascii="Arial" w:eastAsia="Arial" w:hAnsi="Arial" w:cs="Arial"/>
              </w:rPr>
              <w:t xml:space="preserve"> 21-year-old male complain</w:t>
            </w:r>
            <w:r>
              <w:rPr>
                <w:rFonts w:ascii="Arial" w:eastAsia="Arial" w:hAnsi="Arial" w:cs="Arial"/>
              </w:rPr>
              <w:t>ing</w:t>
            </w:r>
            <w:r w:rsidR="00C65C65" w:rsidRPr="00EC0479">
              <w:rPr>
                <w:rFonts w:ascii="Arial" w:eastAsia="Arial" w:hAnsi="Arial" w:cs="Arial"/>
              </w:rPr>
              <w:t xml:space="preserve"> of abdominal distension, constipation since birth, and failure to pass meconium in the first 48 hours</w:t>
            </w:r>
            <w:r>
              <w:rPr>
                <w:rFonts w:ascii="Arial" w:eastAsia="Arial" w:hAnsi="Arial" w:cs="Arial"/>
              </w:rPr>
              <w:t xml:space="preserve">, who </w:t>
            </w:r>
            <w:r w:rsidR="00C65C65" w:rsidRPr="00EC0479">
              <w:rPr>
                <w:rFonts w:ascii="Arial" w:eastAsia="Arial" w:hAnsi="Arial" w:cs="Arial"/>
              </w:rPr>
              <w:t>had a contrast enema that reveal</w:t>
            </w:r>
            <w:r>
              <w:rPr>
                <w:rFonts w:ascii="Arial" w:eastAsia="Arial" w:hAnsi="Arial" w:cs="Arial"/>
              </w:rPr>
              <w:t>ed</w:t>
            </w:r>
            <w:r w:rsidR="00C65C65" w:rsidRPr="00EC0479">
              <w:rPr>
                <w:rFonts w:ascii="Arial" w:eastAsia="Arial" w:hAnsi="Arial" w:cs="Arial"/>
              </w:rPr>
              <w:t xml:space="preserve"> an enlarged sigmoid with a reduced caliber rectum </w:t>
            </w:r>
          </w:p>
          <w:p w14:paraId="3E4D9049" w14:textId="77777777" w:rsidR="009E3ACA" w:rsidRPr="00EC0479" w:rsidRDefault="009E3ACA" w:rsidP="009E3ACA">
            <w:pPr>
              <w:pBdr>
                <w:top w:val="nil"/>
                <w:left w:val="nil"/>
                <w:bottom w:val="nil"/>
                <w:right w:val="nil"/>
                <w:between w:val="nil"/>
              </w:pBdr>
              <w:rPr>
                <w:rFonts w:ascii="Arial" w:hAnsi="Arial" w:cs="Arial"/>
                <w:color w:val="000000"/>
              </w:rPr>
            </w:pPr>
          </w:p>
          <w:p w14:paraId="40A507ED"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Discusses the surgical options of Hirschsprung disease including Duhamel pouch, Swenson, and Soave procedures</w:t>
            </w:r>
          </w:p>
        </w:tc>
      </w:tr>
      <w:tr w:rsidR="00C93A1F" w:rsidRPr="00EC0479" w14:paraId="4B8DB3D4" w14:textId="77777777">
        <w:tc>
          <w:tcPr>
            <w:tcW w:w="4950" w:type="dxa"/>
            <w:tcBorders>
              <w:top w:val="single" w:sz="4" w:space="0" w:color="000000"/>
              <w:bottom w:val="single" w:sz="4" w:space="0" w:color="000000"/>
            </w:tcBorders>
            <w:shd w:val="clear" w:color="auto" w:fill="C9C9C9"/>
          </w:tcPr>
          <w:p w14:paraId="7AE66A00" w14:textId="77777777" w:rsidR="00813B29" w:rsidRPr="00813B29" w:rsidRDefault="00C65C65" w:rsidP="00813B29">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13B29" w:rsidRPr="00813B29">
              <w:rPr>
                <w:rFonts w:ascii="Arial" w:eastAsia="Arial" w:hAnsi="Arial" w:cs="Arial"/>
                <w:i/>
              </w:rPr>
              <w:t>Studies and reports challenging diagnostic presentations</w:t>
            </w:r>
          </w:p>
          <w:p w14:paraId="747D8D83" w14:textId="77777777" w:rsidR="00813B29" w:rsidRPr="00813B29" w:rsidRDefault="00813B29" w:rsidP="00813B29">
            <w:pPr>
              <w:rPr>
                <w:rFonts w:ascii="Arial" w:eastAsia="Arial" w:hAnsi="Arial" w:cs="Arial"/>
                <w:i/>
              </w:rPr>
            </w:pPr>
          </w:p>
          <w:p w14:paraId="0FAAE330" w14:textId="77777777" w:rsidR="00C93A1F" w:rsidRPr="00EC0479" w:rsidRDefault="00813B29" w:rsidP="00813B29">
            <w:pPr>
              <w:rPr>
                <w:rFonts w:ascii="Arial" w:eastAsia="Arial" w:hAnsi="Arial" w:cs="Arial"/>
                <w:i/>
              </w:rPr>
            </w:pPr>
            <w:r w:rsidRPr="00813B29">
              <w:rPr>
                <w:rFonts w:ascii="Arial" w:eastAsia="Arial" w:hAnsi="Arial" w:cs="Arial"/>
                <w:i/>
              </w:rPr>
              <w:t>Creates new or modifies existing therapeutic options</w:t>
            </w:r>
          </w:p>
        </w:tc>
        <w:tc>
          <w:tcPr>
            <w:tcW w:w="9175" w:type="dxa"/>
            <w:tcBorders>
              <w:top w:val="single" w:sz="4" w:space="0" w:color="000000"/>
              <w:left w:val="nil"/>
              <w:bottom w:val="single" w:sz="4" w:space="0" w:color="000000"/>
              <w:right w:val="single" w:sz="8" w:space="0" w:color="000000"/>
            </w:tcBorders>
            <w:shd w:val="clear" w:color="auto" w:fill="C9C9C9"/>
          </w:tcPr>
          <w:p w14:paraId="29DA6103"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Completes a case report for an adult diagnosed with Hirschsprung disease</w:t>
            </w:r>
          </w:p>
          <w:p w14:paraId="39C868E3" w14:textId="77777777" w:rsidR="009E3ACA" w:rsidRPr="00EC0479" w:rsidRDefault="009E3ACA" w:rsidP="009E3ACA">
            <w:pPr>
              <w:pBdr>
                <w:top w:val="nil"/>
                <w:left w:val="nil"/>
                <w:bottom w:val="nil"/>
                <w:right w:val="nil"/>
                <w:between w:val="nil"/>
              </w:pBdr>
              <w:rPr>
                <w:rFonts w:ascii="Arial" w:hAnsi="Arial" w:cs="Arial"/>
                <w:color w:val="000000"/>
              </w:rPr>
            </w:pPr>
          </w:p>
          <w:p w14:paraId="586C9A2A" w14:textId="77777777" w:rsidR="009E3ACA" w:rsidRPr="00EC0479" w:rsidRDefault="009E3ACA" w:rsidP="009E3ACA">
            <w:pPr>
              <w:pBdr>
                <w:top w:val="nil"/>
                <w:left w:val="nil"/>
                <w:bottom w:val="nil"/>
                <w:right w:val="nil"/>
                <w:between w:val="nil"/>
              </w:pBdr>
              <w:rPr>
                <w:rFonts w:ascii="Arial" w:hAnsi="Arial" w:cs="Arial"/>
                <w:color w:val="000000"/>
              </w:rPr>
            </w:pPr>
          </w:p>
          <w:p w14:paraId="596324F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Modifies a Swenson procedure as a coloanal anastomosis for an adult Hirschsprung patient</w:t>
            </w:r>
          </w:p>
        </w:tc>
      </w:tr>
      <w:tr w:rsidR="00C93A1F" w:rsidRPr="00EC0479" w14:paraId="7F27D139" w14:textId="77777777">
        <w:tc>
          <w:tcPr>
            <w:tcW w:w="4950" w:type="dxa"/>
            <w:shd w:val="clear" w:color="auto" w:fill="FFD965"/>
          </w:tcPr>
          <w:p w14:paraId="1638AA47"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16E92C9A"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observation </w:t>
            </w:r>
          </w:p>
          <w:p w14:paraId="0A60DC60"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E-learning module with assessment</w:t>
            </w:r>
          </w:p>
          <w:p w14:paraId="40F30CD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Medical record (chart) audit</w:t>
            </w:r>
          </w:p>
          <w:p w14:paraId="47407643" w14:textId="4C160873"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 xml:space="preserve">Morbidity and mortality conference </w:t>
            </w:r>
            <w:r w:rsidR="00164912">
              <w:rPr>
                <w:rFonts w:ascii="Arial" w:eastAsia="Arial" w:hAnsi="Arial" w:cs="Arial"/>
              </w:rPr>
              <w:t>(M and M)</w:t>
            </w:r>
          </w:p>
          <w:p w14:paraId="0F05C03C"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Portfolio</w:t>
            </w:r>
          </w:p>
          <w:p w14:paraId="6AAC73BE"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Reflection</w:t>
            </w:r>
          </w:p>
          <w:p w14:paraId="74E137D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Simulation</w:t>
            </w:r>
          </w:p>
        </w:tc>
      </w:tr>
      <w:tr w:rsidR="00C93A1F" w:rsidRPr="00EC0479" w14:paraId="37828E60" w14:textId="77777777">
        <w:tc>
          <w:tcPr>
            <w:tcW w:w="4950" w:type="dxa"/>
            <w:shd w:val="clear" w:color="auto" w:fill="8DB3E2"/>
          </w:tcPr>
          <w:p w14:paraId="359278CF" w14:textId="77777777" w:rsidR="00C93A1F" w:rsidRPr="00EC0479" w:rsidRDefault="00C65C65">
            <w:pPr>
              <w:rPr>
                <w:rFonts w:ascii="Arial" w:eastAsia="Arial" w:hAnsi="Arial" w:cs="Arial"/>
              </w:rPr>
            </w:pPr>
            <w:r w:rsidRPr="00EC0479">
              <w:rPr>
                <w:rFonts w:ascii="Arial" w:eastAsia="Arial" w:hAnsi="Arial" w:cs="Arial"/>
              </w:rPr>
              <w:lastRenderedPageBreak/>
              <w:t xml:space="preserve">Curriculum Mapping </w:t>
            </w:r>
          </w:p>
        </w:tc>
        <w:tc>
          <w:tcPr>
            <w:tcW w:w="9175" w:type="dxa"/>
            <w:shd w:val="clear" w:color="auto" w:fill="8DB3E2"/>
          </w:tcPr>
          <w:p w14:paraId="4F3175D7" w14:textId="77777777" w:rsidR="00C93A1F" w:rsidRPr="00EC0479" w:rsidRDefault="00C93A1F" w:rsidP="009E3ACA">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3745C5C0" w14:textId="77777777">
        <w:trPr>
          <w:trHeight w:val="80"/>
        </w:trPr>
        <w:tc>
          <w:tcPr>
            <w:tcW w:w="4950" w:type="dxa"/>
            <w:shd w:val="clear" w:color="auto" w:fill="A8D08D"/>
          </w:tcPr>
          <w:p w14:paraId="269CC77A"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679D5B8D" w14:textId="77777777" w:rsidR="00813B29"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Saclarides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1ACE0DF6" w14:textId="77777777" w:rsidR="00813B29"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Surgerons (ASCRS). ColoRectal Educational Systems Template (CREST). </w:t>
            </w:r>
            <w:hyperlink r:id="rId46"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6DFA52C2" w14:textId="77777777" w:rsidR="00C93A1F"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47"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0AC03889" w14:textId="77777777" w:rsidR="00C93A1F" w:rsidRPr="00EC0479" w:rsidRDefault="00C93A1F">
      <w:pPr>
        <w:rPr>
          <w:rFonts w:ascii="Arial" w:eastAsia="Arial" w:hAnsi="Arial" w:cs="Arial"/>
        </w:rPr>
      </w:pPr>
    </w:p>
    <w:p w14:paraId="0B4594D3" w14:textId="77777777" w:rsidR="00C93A1F" w:rsidRPr="00EC0479" w:rsidRDefault="00C65C65">
      <w:pPr>
        <w:rPr>
          <w:rFonts w:ascii="Arial" w:eastAsia="Arial" w:hAnsi="Arial" w:cs="Arial"/>
        </w:rPr>
      </w:pPr>
      <w:r w:rsidRPr="00EC0479">
        <w:rPr>
          <w:rFonts w:ascii="Arial" w:hAnsi="Arial" w:cs="Arial"/>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FC1E816" w14:textId="77777777">
        <w:trPr>
          <w:trHeight w:val="760"/>
        </w:trPr>
        <w:tc>
          <w:tcPr>
            <w:tcW w:w="14125" w:type="dxa"/>
            <w:gridSpan w:val="2"/>
            <w:shd w:val="clear" w:color="auto" w:fill="9CC3E5"/>
          </w:tcPr>
          <w:p w14:paraId="076B06D9" w14:textId="3C1BA5A8" w:rsidR="00C93A1F" w:rsidRPr="00EC0479" w:rsidRDefault="00C65C65">
            <w:pPr>
              <w:ind w:hanging="14"/>
              <w:jc w:val="center"/>
              <w:rPr>
                <w:rFonts w:ascii="Arial" w:eastAsia="Arial" w:hAnsi="Arial" w:cs="Arial"/>
                <w:b/>
              </w:rPr>
            </w:pPr>
            <w:r w:rsidRPr="00EC0479">
              <w:rPr>
                <w:rFonts w:ascii="Arial" w:eastAsia="Arial" w:hAnsi="Arial" w:cs="Arial"/>
                <w:b/>
              </w:rPr>
              <w:lastRenderedPageBreak/>
              <w:t>Systems-Based Practice 1: Patient Safety and Quality Improvement</w:t>
            </w:r>
            <w:r w:rsidR="00164912">
              <w:rPr>
                <w:rFonts w:ascii="Arial" w:eastAsia="Arial" w:hAnsi="Arial" w:cs="Arial"/>
                <w:b/>
              </w:rPr>
              <w:t xml:space="preserve"> (QI)</w:t>
            </w:r>
          </w:p>
          <w:p w14:paraId="2FF25C0B" w14:textId="5FA2BCCE"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engage in the analysis and management of patient safety events, including relevant communication with patients, families, and health care professionals</w:t>
            </w:r>
            <w:r w:rsidR="00164912">
              <w:rPr>
                <w:rFonts w:ascii="Arial" w:eastAsia="Arial" w:hAnsi="Arial" w:cs="Arial"/>
              </w:rPr>
              <w:t>;</w:t>
            </w:r>
            <w:r w:rsidRPr="00EC0479">
              <w:rPr>
                <w:rFonts w:ascii="Arial" w:eastAsia="Arial" w:hAnsi="Arial" w:cs="Arial"/>
              </w:rPr>
              <w:t xml:space="preserve"> to conduct a QI project</w:t>
            </w:r>
          </w:p>
        </w:tc>
      </w:tr>
      <w:tr w:rsidR="00C93A1F" w:rsidRPr="00EC0479" w14:paraId="19B05CA5" w14:textId="77777777">
        <w:tc>
          <w:tcPr>
            <w:tcW w:w="4950" w:type="dxa"/>
            <w:shd w:val="clear" w:color="auto" w:fill="FAC090"/>
          </w:tcPr>
          <w:p w14:paraId="4CF188E1"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691D075D"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2F11C54E" w14:textId="77777777">
        <w:tc>
          <w:tcPr>
            <w:tcW w:w="4950" w:type="dxa"/>
            <w:tcBorders>
              <w:top w:val="single" w:sz="4" w:space="0" w:color="000000"/>
              <w:bottom w:val="single" w:sz="4" w:space="0" w:color="000000"/>
            </w:tcBorders>
            <w:shd w:val="clear" w:color="auto" w:fill="C9C9C9"/>
          </w:tcPr>
          <w:p w14:paraId="1DDEE1F6"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13B29" w:rsidRPr="00813B29">
              <w:rPr>
                <w:rFonts w:ascii="Arial" w:eastAsia="Arial" w:hAnsi="Arial" w:cs="Arial"/>
                <w:i/>
                <w:color w:val="000000"/>
              </w:rPr>
              <w:t>Demonstrates knowledge of common patient safety events</w:t>
            </w:r>
          </w:p>
          <w:p w14:paraId="0A8F60CE" w14:textId="77777777" w:rsidR="00813B29" w:rsidRPr="00813B29" w:rsidRDefault="00813B29" w:rsidP="00813B29">
            <w:pPr>
              <w:rPr>
                <w:rFonts w:ascii="Arial" w:eastAsia="Arial" w:hAnsi="Arial" w:cs="Arial"/>
                <w:i/>
                <w:color w:val="000000"/>
              </w:rPr>
            </w:pPr>
          </w:p>
          <w:p w14:paraId="3981686C" w14:textId="77777777" w:rsidR="00813B29" w:rsidRPr="00813B29" w:rsidRDefault="00813B29" w:rsidP="00813B29">
            <w:pPr>
              <w:rPr>
                <w:rFonts w:ascii="Arial" w:eastAsia="Arial" w:hAnsi="Arial" w:cs="Arial"/>
                <w:i/>
                <w:color w:val="000000"/>
              </w:rPr>
            </w:pPr>
            <w:r w:rsidRPr="00813B29">
              <w:rPr>
                <w:rFonts w:ascii="Arial" w:eastAsia="Arial" w:hAnsi="Arial" w:cs="Arial"/>
                <w:i/>
                <w:color w:val="000000"/>
              </w:rPr>
              <w:t>Demonstrates knowledge of how to report patient safety events</w:t>
            </w:r>
          </w:p>
          <w:p w14:paraId="348FC9CE" w14:textId="77777777" w:rsidR="00813B29" w:rsidRPr="00813B29" w:rsidRDefault="00813B29" w:rsidP="00813B29">
            <w:pPr>
              <w:rPr>
                <w:rFonts w:ascii="Arial" w:eastAsia="Arial" w:hAnsi="Arial" w:cs="Arial"/>
                <w:i/>
                <w:color w:val="000000"/>
              </w:rPr>
            </w:pPr>
          </w:p>
          <w:p w14:paraId="0B3DC41F"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B999C65" w14:textId="793D4622"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Demonstrates </w:t>
            </w:r>
            <w:r w:rsidR="00C65C65" w:rsidRPr="00EC0479">
              <w:rPr>
                <w:rFonts w:ascii="Arial" w:eastAsia="Arial" w:hAnsi="Arial" w:cs="Arial"/>
                <w:color w:val="000000"/>
              </w:rPr>
              <w:t xml:space="preserve">basic knowledge of patient safety events, reporting pathways, and QI strategies, but has not yet participated in such activities  </w:t>
            </w:r>
          </w:p>
        </w:tc>
      </w:tr>
      <w:tr w:rsidR="00C93A1F" w:rsidRPr="00EC0479" w14:paraId="5B5915A3" w14:textId="77777777">
        <w:tc>
          <w:tcPr>
            <w:tcW w:w="4950" w:type="dxa"/>
            <w:tcBorders>
              <w:top w:val="single" w:sz="4" w:space="0" w:color="000000"/>
              <w:bottom w:val="single" w:sz="4" w:space="0" w:color="000000"/>
            </w:tcBorders>
            <w:shd w:val="clear" w:color="auto" w:fill="C9C9C9"/>
          </w:tcPr>
          <w:p w14:paraId="57CB096A" w14:textId="77777777" w:rsidR="00813B29" w:rsidRPr="00813B29" w:rsidRDefault="00C65C65" w:rsidP="00813B29">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13B29" w:rsidRPr="00813B29">
              <w:rPr>
                <w:rFonts w:ascii="Arial" w:eastAsia="Arial" w:hAnsi="Arial" w:cs="Arial"/>
                <w:i/>
              </w:rPr>
              <w:t>Identifies system factors that lead to patient safety events</w:t>
            </w:r>
          </w:p>
          <w:p w14:paraId="23351DAC" w14:textId="77777777" w:rsidR="00813B29" w:rsidRPr="00813B29" w:rsidRDefault="00813B29" w:rsidP="00813B29">
            <w:pPr>
              <w:rPr>
                <w:rFonts w:ascii="Arial" w:eastAsia="Arial" w:hAnsi="Arial" w:cs="Arial"/>
                <w:i/>
              </w:rPr>
            </w:pPr>
          </w:p>
          <w:p w14:paraId="47C0141E" w14:textId="77777777" w:rsidR="00813B29" w:rsidRPr="00813B29" w:rsidRDefault="00813B29" w:rsidP="00813B29">
            <w:pPr>
              <w:rPr>
                <w:rFonts w:ascii="Arial" w:eastAsia="Arial" w:hAnsi="Arial" w:cs="Arial"/>
                <w:i/>
              </w:rPr>
            </w:pPr>
            <w:r w:rsidRPr="00813B29">
              <w:rPr>
                <w:rFonts w:ascii="Arial" w:eastAsia="Arial" w:hAnsi="Arial" w:cs="Arial"/>
                <w:i/>
              </w:rPr>
              <w:t>Reports patient safety events through institutional reporting systems (simulated or actual)</w:t>
            </w:r>
          </w:p>
          <w:p w14:paraId="2ED0AB6D" w14:textId="77777777" w:rsidR="00813B29" w:rsidRPr="00813B29" w:rsidRDefault="00813B29" w:rsidP="00813B29">
            <w:pPr>
              <w:rPr>
                <w:rFonts w:ascii="Arial" w:eastAsia="Arial" w:hAnsi="Arial" w:cs="Arial"/>
                <w:i/>
              </w:rPr>
            </w:pPr>
          </w:p>
          <w:p w14:paraId="164D36FD" w14:textId="77777777" w:rsidR="00C93A1F" w:rsidRPr="00EC0479" w:rsidRDefault="00813B29" w:rsidP="00813B29">
            <w:pPr>
              <w:rPr>
                <w:rFonts w:ascii="Arial" w:eastAsia="Arial" w:hAnsi="Arial" w:cs="Arial"/>
                <w:i/>
              </w:rPr>
            </w:pPr>
            <w:r w:rsidRPr="00813B29">
              <w:rPr>
                <w:rFonts w:ascii="Arial" w:eastAsia="Arial" w:hAnsi="Arial" w:cs="Arial"/>
                <w:i/>
              </w:rPr>
              <w:t>Describes local quality improvement initiatives (e.g., infection rate, hand hygiene, opioid use)</w:t>
            </w:r>
          </w:p>
        </w:tc>
        <w:tc>
          <w:tcPr>
            <w:tcW w:w="9175" w:type="dxa"/>
            <w:tcBorders>
              <w:top w:val="single" w:sz="4" w:space="0" w:color="000000"/>
              <w:left w:val="nil"/>
              <w:bottom w:val="single" w:sz="4" w:space="0" w:color="000000"/>
              <w:right w:val="single" w:sz="8" w:space="0" w:color="000000"/>
            </w:tcBorders>
            <w:shd w:val="clear" w:color="auto" w:fill="C9C9C9"/>
          </w:tcPr>
          <w:p w14:paraId="2B4338D7" w14:textId="3530B356" w:rsidR="009E3ACA"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I</w:t>
            </w:r>
            <w:r w:rsidR="00C65C65" w:rsidRPr="00EC0479">
              <w:rPr>
                <w:rFonts w:ascii="Arial" w:eastAsia="Arial" w:hAnsi="Arial" w:cs="Arial"/>
                <w:color w:val="000000"/>
              </w:rPr>
              <w:t>dentifie</w:t>
            </w:r>
            <w:r>
              <w:rPr>
                <w:rFonts w:ascii="Arial" w:eastAsia="Arial" w:hAnsi="Arial" w:cs="Arial"/>
                <w:color w:val="000000"/>
              </w:rPr>
              <w:t>s</w:t>
            </w:r>
            <w:r w:rsidR="00C65C65" w:rsidRPr="00EC0479">
              <w:rPr>
                <w:rFonts w:ascii="Arial" w:eastAsia="Arial" w:hAnsi="Arial" w:cs="Arial"/>
                <w:color w:val="000000"/>
              </w:rPr>
              <w:t xml:space="preserve"> and report</w:t>
            </w:r>
            <w:r>
              <w:rPr>
                <w:rFonts w:ascii="Arial" w:eastAsia="Arial" w:hAnsi="Arial" w:cs="Arial"/>
                <w:color w:val="000000"/>
              </w:rPr>
              <w:t>s</w:t>
            </w:r>
            <w:r w:rsidR="00C65C65" w:rsidRPr="00EC0479">
              <w:rPr>
                <w:rFonts w:ascii="Arial" w:eastAsia="Arial" w:hAnsi="Arial" w:cs="Arial"/>
                <w:color w:val="000000"/>
              </w:rPr>
              <w:t xml:space="preserve"> a patient safety issue (real or simulated), along with system factors contributing to that issue</w:t>
            </w:r>
          </w:p>
          <w:p w14:paraId="4CE85B09" w14:textId="77777777" w:rsidR="009E3ACA" w:rsidRPr="00EC0479" w:rsidRDefault="009E3ACA" w:rsidP="009E3ACA">
            <w:pPr>
              <w:pBdr>
                <w:top w:val="nil"/>
                <w:left w:val="nil"/>
                <w:bottom w:val="nil"/>
                <w:right w:val="nil"/>
                <w:between w:val="nil"/>
              </w:pBdr>
              <w:rPr>
                <w:rFonts w:ascii="Arial" w:hAnsi="Arial" w:cs="Arial"/>
                <w:color w:val="000000"/>
              </w:rPr>
            </w:pPr>
          </w:p>
          <w:p w14:paraId="08F93453" w14:textId="285CA8CF"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N</w:t>
            </w:r>
            <w:r w:rsidR="00C65C65" w:rsidRPr="00EC0479">
              <w:rPr>
                <w:rFonts w:ascii="Arial" w:eastAsia="Arial" w:hAnsi="Arial" w:cs="Arial"/>
              </w:rPr>
              <w:t>ame</w:t>
            </w:r>
            <w:r>
              <w:rPr>
                <w:rFonts w:ascii="Arial" w:eastAsia="Arial" w:hAnsi="Arial" w:cs="Arial"/>
              </w:rPr>
              <w:t>s</w:t>
            </w:r>
            <w:r w:rsidR="00C65C65" w:rsidRPr="00EC0479">
              <w:rPr>
                <w:rFonts w:ascii="Arial" w:eastAsia="Arial" w:hAnsi="Arial" w:cs="Arial"/>
                <w:color w:val="000000"/>
              </w:rPr>
              <w:t xml:space="preserve"> improvement initiatives within the </w:t>
            </w:r>
            <w:r w:rsidR="00C65C65" w:rsidRPr="00EC0479">
              <w:rPr>
                <w:rFonts w:ascii="Arial" w:eastAsia="Arial" w:hAnsi="Arial" w:cs="Arial"/>
              </w:rPr>
              <w:t>institution</w:t>
            </w:r>
          </w:p>
        </w:tc>
      </w:tr>
      <w:tr w:rsidR="00C93A1F" w:rsidRPr="00EC0479" w14:paraId="5D866793" w14:textId="77777777">
        <w:tc>
          <w:tcPr>
            <w:tcW w:w="4950" w:type="dxa"/>
            <w:tcBorders>
              <w:top w:val="single" w:sz="4" w:space="0" w:color="000000"/>
              <w:bottom w:val="single" w:sz="4" w:space="0" w:color="000000"/>
            </w:tcBorders>
            <w:shd w:val="clear" w:color="auto" w:fill="C9C9C9"/>
          </w:tcPr>
          <w:p w14:paraId="03A004FB"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13B29" w:rsidRPr="00813B29">
              <w:rPr>
                <w:rFonts w:ascii="Arial" w:eastAsia="Arial" w:hAnsi="Arial" w:cs="Arial"/>
                <w:i/>
                <w:color w:val="000000"/>
              </w:rPr>
              <w:t>Participates in analysis of patient safety events (simulated or actual)</w:t>
            </w:r>
          </w:p>
          <w:p w14:paraId="2CEBC0D7" w14:textId="77777777" w:rsidR="00813B29" w:rsidRPr="00813B29" w:rsidRDefault="00813B29" w:rsidP="00813B29">
            <w:pPr>
              <w:rPr>
                <w:rFonts w:ascii="Arial" w:eastAsia="Arial" w:hAnsi="Arial" w:cs="Arial"/>
                <w:i/>
                <w:color w:val="000000"/>
              </w:rPr>
            </w:pPr>
          </w:p>
          <w:p w14:paraId="6B51BFA9" w14:textId="77777777" w:rsidR="00813B29" w:rsidRPr="00813B29" w:rsidRDefault="00813B29" w:rsidP="00813B29">
            <w:pPr>
              <w:rPr>
                <w:rFonts w:ascii="Arial" w:eastAsia="Arial" w:hAnsi="Arial" w:cs="Arial"/>
                <w:i/>
                <w:color w:val="000000"/>
              </w:rPr>
            </w:pPr>
            <w:r w:rsidRPr="00813B29">
              <w:rPr>
                <w:rFonts w:ascii="Arial" w:eastAsia="Arial" w:hAnsi="Arial" w:cs="Arial"/>
                <w:i/>
                <w:color w:val="000000"/>
              </w:rPr>
              <w:t>Participates in disclosure of patient safety events to patients and families (simulated or actual)</w:t>
            </w:r>
          </w:p>
          <w:p w14:paraId="3A32A224" w14:textId="77777777" w:rsidR="00813B29" w:rsidRPr="00813B29" w:rsidRDefault="00813B29" w:rsidP="00813B29">
            <w:pPr>
              <w:rPr>
                <w:rFonts w:ascii="Arial" w:eastAsia="Arial" w:hAnsi="Arial" w:cs="Arial"/>
                <w:i/>
                <w:color w:val="000000"/>
              </w:rPr>
            </w:pPr>
          </w:p>
          <w:p w14:paraId="438320B6"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88AB399" w14:textId="7F629C86" w:rsidR="009E3ACA"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R</w:t>
            </w:r>
            <w:r w:rsidR="00C65C65" w:rsidRPr="00EC0479">
              <w:rPr>
                <w:rFonts w:ascii="Arial" w:eastAsia="Arial" w:hAnsi="Arial" w:cs="Arial"/>
                <w:color w:val="000000"/>
              </w:rPr>
              <w:t>eview</w:t>
            </w:r>
            <w:r>
              <w:rPr>
                <w:rFonts w:ascii="Arial" w:eastAsia="Arial" w:hAnsi="Arial" w:cs="Arial"/>
                <w:color w:val="000000"/>
              </w:rPr>
              <w:t>s</w:t>
            </w:r>
            <w:r w:rsidR="00C65C65" w:rsidRPr="00EC0479">
              <w:rPr>
                <w:rFonts w:ascii="Arial" w:eastAsia="Arial" w:hAnsi="Arial" w:cs="Arial"/>
                <w:color w:val="000000"/>
              </w:rPr>
              <w:t xml:space="preserve"> a patient safety event and prepares for</w:t>
            </w:r>
            <w:r>
              <w:rPr>
                <w:rFonts w:ascii="Arial" w:eastAsia="Arial" w:hAnsi="Arial" w:cs="Arial"/>
                <w:color w:val="000000"/>
              </w:rPr>
              <w:t xml:space="preserve"> M and M</w:t>
            </w:r>
            <w:r w:rsidR="00C65C65" w:rsidRPr="00EC0479">
              <w:rPr>
                <w:rFonts w:ascii="Arial" w:eastAsia="Arial" w:hAnsi="Arial" w:cs="Arial"/>
                <w:color w:val="000000"/>
              </w:rPr>
              <w:t xml:space="preserve"> presentations or by </w:t>
            </w:r>
            <w:r>
              <w:rPr>
                <w:rFonts w:ascii="Arial" w:eastAsia="Arial" w:hAnsi="Arial" w:cs="Arial"/>
                <w:color w:val="000000"/>
              </w:rPr>
              <w:t>joins</w:t>
            </w:r>
            <w:r w:rsidRPr="00EC0479">
              <w:rPr>
                <w:rFonts w:ascii="Arial" w:eastAsia="Arial" w:hAnsi="Arial" w:cs="Arial"/>
                <w:color w:val="000000"/>
              </w:rPr>
              <w:t xml:space="preserve"> </w:t>
            </w:r>
            <w:r w:rsidR="00C65C65" w:rsidRPr="00EC0479">
              <w:rPr>
                <w:rFonts w:ascii="Arial" w:eastAsia="Arial" w:hAnsi="Arial" w:cs="Arial"/>
                <w:color w:val="000000"/>
              </w:rPr>
              <w:t>a root cause analysis group</w:t>
            </w:r>
          </w:p>
          <w:p w14:paraId="1C18A104" w14:textId="77777777" w:rsidR="009E3ACA" w:rsidRPr="00EC0479" w:rsidRDefault="009E3ACA" w:rsidP="009E3ACA">
            <w:pPr>
              <w:pBdr>
                <w:top w:val="nil"/>
                <w:left w:val="nil"/>
                <w:bottom w:val="nil"/>
                <w:right w:val="nil"/>
                <w:between w:val="nil"/>
              </w:pBdr>
              <w:rPr>
                <w:rFonts w:ascii="Arial" w:hAnsi="Arial" w:cs="Arial"/>
                <w:color w:val="000000"/>
              </w:rPr>
            </w:pPr>
          </w:p>
          <w:p w14:paraId="77E5E546" w14:textId="1CC74C69" w:rsidR="009E3ACA"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P</w:t>
            </w:r>
            <w:r w:rsidR="00C65C65" w:rsidRPr="00EC0479">
              <w:rPr>
                <w:rFonts w:ascii="Arial" w:eastAsia="Arial" w:hAnsi="Arial" w:cs="Arial"/>
              </w:rPr>
              <w:t>articipate</w:t>
            </w:r>
            <w:r>
              <w:rPr>
                <w:rFonts w:ascii="Arial" w:eastAsia="Arial" w:hAnsi="Arial" w:cs="Arial"/>
              </w:rPr>
              <w:t>s</w:t>
            </w:r>
            <w:r w:rsidR="00C65C65" w:rsidRPr="00EC0479">
              <w:rPr>
                <w:rFonts w:ascii="Arial" w:eastAsia="Arial" w:hAnsi="Arial" w:cs="Arial"/>
              </w:rPr>
              <w:t xml:space="preserve"> in discussions</w:t>
            </w:r>
            <w:r w:rsidR="00C65C65" w:rsidRPr="00EC0479">
              <w:rPr>
                <w:rFonts w:ascii="Arial" w:eastAsia="Arial" w:hAnsi="Arial" w:cs="Arial"/>
                <w:color w:val="000000"/>
              </w:rPr>
              <w:t xml:space="preserve"> with patients and/or families about </w:t>
            </w:r>
            <w:r>
              <w:rPr>
                <w:rFonts w:ascii="Arial" w:eastAsia="Arial" w:hAnsi="Arial" w:cs="Arial"/>
                <w:color w:val="000000"/>
              </w:rPr>
              <w:t xml:space="preserve">a patient safety </w:t>
            </w:r>
            <w:r w:rsidR="00C65C65" w:rsidRPr="00EC0479">
              <w:rPr>
                <w:rFonts w:ascii="Arial" w:eastAsia="Arial" w:hAnsi="Arial" w:cs="Arial"/>
                <w:color w:val="000000"/>
              </w:rPr>
              <w:t>event including appropriate disc</w:t>
            </w:r>
            <w:r w:rsidR="00C65C65" w:rsidRPr="00EC0479">
              <w:rPr>
                <w:rFonts w:ascii="Arial" w:eastAsia="Arial" w:hAnsi="Arial" w:cs="Arial"/>
              </w:rPr>
              <w:t>losure</w:t>
            </w:r>
          </w:p>
          <w:p w14:paraId="4999B1EE" w14:textId="77777777" w:rsidR="009E3ACA" w:rsidRPr="00EC0479" w:rsidRDefault="009E3ACA" w:rsidP="009E3ACA">
            <w:pPr>
              <w:pStyle w:val="ListParagraph"/>
              <w:rPr>
                <w:rFonts w:ascii="Arial" w:eastAsia="Arial" w:hAnsi="Arial" w:cs="Arial"/>
                <w:color w:val="000000"/>
              </w:rPr>
            </w:pPr>
          </w:p>
          <w:p w14:paraId="284BC8E9" w14:textId="77777777" w:rsidR="009E3ACA" w:rsidRPr="00EC0479" w:rsidRDefault="009E3ACA" w:rsidP="009E3ACA">
            <w:pPr>
              <w:pBdr>
                <w:top w:val="nil"/>
                <w:left w:val="nil"/>
                <w:bottom w:val="nil"/>
                <w:right w:val="nil"/>
                <w:between w:val="nil"/>
              </w:pBdr>
              <w:ind w:left="187"/>
              <w:rPr>
                <w:rFonts w:ascii="Arial" w:hAnsi="Arial" w:cs="Arial"/>
                <w:color w:val="000000"/>
              </w:rPr>
            </w:pPr>
          </w:p>
          <w:p w14:paraId="7E675720" w14:textId="1E0DB2FA"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P</w:t>
            </w:r>
            <w:r w:rsidR="00C65C65" w:rsidRPr="00EC0479">
              <w:rPr>
                <w:rFonts w:ascii="Arial" w:eastAsia="Arial" w:hAnsi="Arial" w:cs="Arial"/>
                <w:color w:val="000000"/>
              </w:rPr>
              <w:t>articipate</w:t>
            </w:r>
            <w:r>
              <w:rPr>
                <w:rFonts w:ascii="Arial" w:eastAsia="Arial" w:hAnsi="Arial" w:cs="Arial"/>
                <w:color w:val="000000"/>
              </w:rPr>
              <w:t>s</w:t>
            </w:r>
            <w:r w:rsidR="00C65C65" w:rsidRPr="00EC0479">
              <w:rPr>
                <w:rFonts w:ascii="Arial" w:eastAsia="Arial" w:hAnsi="Arial" w:cs="Arial"/>
                <w:color w:val="000000"/>
              </w:rPr>
              <w:t xml:space="preserve"> in a QI project</w:t>
            </w:r>
          </w:p>
        </w:tc>
      </w:tr>
      <w:tr w:rsidR="00C93A1F" w:rsidRPr="00EC0479" w14:paraId="0E0C3379" w14:textId="77777777">
        <w:tc>
          <w:tcPr>
            <w:tcW w:w="4950" w:type="dxa"/>
            <w:tcBorders>
              <w:top w:val="single" w:sz="4" w:space="0" w:color="000000"/>
              <w:bottom w:val="single" w:sz="4" w:space="0" w:color="000000"/>
            </w:tcBorders>
            <w:shd w:val="clear" w:color="auto" w:fill="C9C9C9"/>
          </w:tcPr>
          <w:p w14:paraId="08406379" w14:textId="77777777" w:rsidR="00813B29" w:rsidRPr="00813B29" w:rsidRDefault="00C65C65" w:rsidP="00813B29">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13B29" w:rsidRPr="00813B29">
              <w:rPr>
                <w:rFonts w:ascii="Arial" w:eastAsia="Arial" w:hAnsi="Arial" w:cs="Arial"/>
                <w:i/>
              </w:rPr>
              <w:t>Conducts analysis of patient safety events and offers error prevention strategies (simulated or actual)</w:t>
            </w:r>
          </w:p>
          <w:p w14:paraId="2934D01B" w14:textId="77777777" w:rsidR="00813B29" w:rsidRPr="00813B29" w:rsidRDefault="00813B29" w:rsidP="00813B29">
            <w:pPr>
              <w:rPr>
                <w:rFonts w:ascii="Arial" w:eastAsia="Arial" w:hAnsi="Arial" w:cs="Arial"/>
                <w:i/>
              </w:rPr>
            </w:pPr>
          </w:p>
          <w:p w14:paraId="6A2069A8" w14:textId="77777777" w:rsidR="00813B29" w:rsidRPr="00813B29" w:rsidRDefault="00813B29" w:rsidP="00813B29">
            <w:pPr>
              <w:rPr>
                <w:rFonts w:ascii="Arial" w:eastAsia="Arial" w:hAnsi="Arial" w:cs="Arial"/>
                <w:i/>
              </w:rPr>
            </w:pPr>
            <w:r w:rsidRPr="00813B29">
              <w:rPr>
                <w:rFonts w:ascii="Arial" w:eastAsia="Arial" w:hAnsi="Arial" w:cs="Arial"/>
                <w:i/>
              </w:rPr>
              <w:t>Discloses patient safety events to patients and families (simulated or actual)</w:t>
            </w:r>
          </w:p>
          <w:p w14:paraId="788247AA" w14:textId="77777777" w:rsidR="00813B29" w:rsidRPr="00813B29" w:rsidRDefault="00813B29" w:rsidP="00813B29">
            <w:pPr>
              <w:rPr>
                <w:rFonts w:ascii="Arial" w:eastAsia="Arial" w:hAnsi="Arial" w:cs="Arial"/>
                <w:i/>
              </w:rPr>
            </w:pPr>
          </w:p>
          <w:p w14:paraId="39044BB4" w14:textId="77777777" w:rsidR="00813B29" w:rsidRPr="00813B29" w:rsidRDefault="00813B29" w:rsidP="00813B29">
            <w:pPr>
              <w:rPr>
                <w:rFonts w:ascii="Arial" w:eastAsia="Arial" w:hAnsi="Arial" w:cs="Arial"/>
                <w:i/>
              </w:rPr>
            </w:pPr>
          </w:p>
          <w:p w14:paraId="74D91779" w14:textId="77777777" w:rsidR="00C93A1F" w:rsidRPr="00EC0479" w:rsidRDefault="00813B29" w:rsidP="00813B29">
            <w:pPr>
              <w:rPr>
                <w:rFonts w:ascii="Arial" w:eastAsia="Arial" w:hAnsi="Arial" w:cs="Arial"/>
                <w:i/>
              </w:rPr>
            </w:pPr>
            <w:r w:rsidRPr="00813B29">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7666A0D"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Collaborates with a team to lead the analysis of a patient safety event</w:t>
            </w:r>
          </w:p>
          <w:p w14:paraId="3EFF608B" w14:textId="77777777" w:rsidR="009E3ACA" w:rsidRPr="00EC0479" w:rsidRDefault="009E3ACA" w:rsidP="009E3ACA">
            <w:pPr>
              <w:pBdr>
                <w:top w:val="nil"/>
                <w:left w:val="nil"/>
                <w:bottom w:val="nil"/>
                <w:right w:val="nil"/>
                <w:between w:val="nil"/>
              </w:pBdr>
              <w:rPr>
                <w:rFonts w:ascii="Arial" w:hAnsi="Arial" w:cs="Arial"/>
                <w:color w:val="000000"/>
              </w:rPr>
            </w:pPr>
          </w:p>
          <w:p w14:paraId="66279CF2" w14:textId="77777777" w:rsidR="009E3ACA" w:rsidRPr="00EC0479" w:rsidRDefault="009E3ACA" w:rsidP="009E3ACA">
            <w:pPr>
              <w:pBdr>
                <w:top w:val="nil"/>
                <w:left w:val="nil"/>
                <w:bottom w:val="nil"/>
                <w:right w:val="nil"/>
                <w:between w:val="nil"/>
              </w:pBdr>
              <w:rPr>
                <w:rFonts w:ascii="Arial" w:hAnsi="Arial" w:cs="Arial"/>
                <w:color w:val="000000"/>
              </w:rPr>
            </w:pPr>
          </w:p>
          <w:p w14:paraId="18BCD1B3" w14:textId="77777777" w:rsidR="009E3ACA" w:rsidRPr="00EC0479" w:rsidRDefault="009E3ACA" w:rsidP="009E3ACA">
            <w:pPr>
              <w:pBdr>
                <w:top w:val="nil"/>
                <w:left w:val="nil"/>
                <w:bottom w:val="nil"/>
                <w:right w:val="nil"/>
                <w:between w:val="nil"/>
              </w:pBdr>
              <w:rPr>
                <w:rFonts w:ascii="Arial" w:hAnsi="Arial" w:cs="Arial"/>
                <w:color w:val="000000"/>
              </w:rPr>
            </w:pPr>
          </w:p>
          <w:p w14:paraId="1EC57514"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w:t>
            </w:r>
            <w:r w:rsidRPr="00EC0479">
              <w:rPr>
                <w:rFonts w:ascii="Arial" w:eastAsia="Arial" w:hAnsi="Arial" w:cs="Arial"/>
                <w:color w:val="000000"/>
              </w:rPr>
              <w:t>ommunicates with patients/families about those events in actual or simulated situations</w:t>
            </w:r>
          </w:p>
          <w:p w14:paraId="18294AD2" w14:textId="77777777" w:rsidR="009E3ACA" w:rsidRPr="00EC0479" w:rsidRDefault="009E3ACA" w:rsidP="009E3ACA">
            <w:pPr>
              <w:pBdr>
                <w:top w:val="nil"/>
                <w:left w:val="nil"/>
                <w:bottom w:val="nil"/>
                <w:right w:val="nil"/>
                <w:between w:val="nil"/>
              </w:pBdr>
              <w:rPr>
                <w:rFonts w:ascii="Arial" w:hAnsi="Arial" w:cs="Arial"/>
                <w:color w:val="000000"/>
              </w:rPr>
            </w:pPr>
          </w:p>
          <w:p w14:paraId="032829DE" w14:textId="77777777" w:rsidR="009E3ACA" w:rsidRPr="00EC0479" w:rsidRDefault="009E3ACA" w:rsidP="009E3ACA">
            <w:pPr>
              <w:pBdr>
                <w:top w:val="nil"/>
                <w:left w:val="nil"/>
                <w:bottom w:val="nil"/>
                <w:right w:val="nil"/>
                <w:between w:val="nil"/>
              </w:pBdr>
              <w:rPr>
                <w:rFonts w:ascii="Arial" w:hAnsi="Arial" w:cs="Arial"/>
                <w:color w:val="000000"/>
              </w:rPr>
            </w:pPr>
          </w:p>
          <w:p w14:paraId="36DAD961" w14:textId="77777777" w:rsidR="009E3ACA" w:rsidRPr="00EC0479" w:rsidRDefault="009E3ACA" w:rsidP="009E3ACA">
            <w:pPr>
              <w:pBdr>
                <w:top w:val="nil"/>
                <w:left w:val="nil"/>
                <w:bottom w:val="nil"/>
                <w:right w:val="nil"/>
                <w:between w:val="nil"/>
              </w:pBdr>
              <w:rPr>
                <w:rFonts w:ascii="Arial" w:hAnsi="Arial" w:cs="Arial"/>
                <w:color w:val="000000"/>
              </w:rPr>
            </w:pPr>
          </w:p>
          <w:p w14:paraId="04D22CC5" w14:textId="05F75753"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D</w:t>
            </w:r>
            <w:r w:rsidR="00C65C65" w:rsidRPr="00EC0479">
              <w:rPr>
                <w:rFonts w:ascii="Arial" w:eastAsia="Arial" w:hAnsi="Arial" w:cs="Arial"/>
                <w:color w:val="000000"/>
              </w:rPr>
              <w:t>esign</w:t>
            </w:r>
            <w:r>
              <w:rPr>
                <w:rFonts w:ascii="Arial" w:eastAsia="Arial" w:hAnsi="Arial" w:cs="Arial"/>
                <w:color w:val="000000"/>
              </w:rPr>
              <w:t>s</w:t>
            </w:r>
            <w:r w:rsidR="00C65C65" w:rsidRPr="00EC0479">
              <w:rPr>
                <w:rFonts w:ascii="Arial" w:eastAsia="Arial" w:hAnsi="Arial" w:cs="Arial"/>
                <w:color w:val="000000"/>
              </w:rPr>
              <w:t xml:space="preserve"> and initiate</w:t>
            </w:r>
            <w:r>
              <w:rPr>
                <w:rFonts w:ascii="Arial" w:eastAsia="Arial" w:hAnsi="Arial" w:cs="Arial"/>
                <w:color w:val="000000"/>
              </w:rPr>
              <w:t>s</w:t>
            </w:r>
            <w:r w:rsidR="00C65C65" w:rsidRPr="00EC0479">
              <w:rPr>
                <w:rFonts w:ascii="Arial" w:eastAsia="Arial" w:hAnsi="Arial" w:cs="Arial"/>
                <w:color w:val="000000"/>
              </w:rPr>
              <w:t xml:space="preserve"> a QI project</w:t>
            </w:r>
          </w:p>
        </w:tc>
      </w:tr>
      <w:tr w:rsidR="00C93A1F" w:rsidRPr="00EC0479" w14:paraId="6585BCEC" w14:textId="77777777">
        <w:tc>
          <w:tcPr>
            <w:tcW w:w="4950" w:type="dxa"/>
            <w:tcBorders>
              <w:top w:val="single" w:sz="4" w:space="0" w:color="000000"/>
              <w:bottom w:val="single" w:sz="4" w:space="0" w:color="000000"/>
            </w:tcBorders>
            <w:shd w:val="clear" w:color="auto" w:fill="C9C9C9"/>
          </w:tcPr>
          <w:p w14:paraId="051F5B63" w14:textId="77777777" w:rsidR="00813B29" w:rsidRPr="00813B29" w:rsidRDefault="00C65C65" w:rsidP="00813B29">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813B29" w:rsidRPr="00813B29">
              <w:rPr>
                <w:rFonts w:ascii="Arial" w:eastAsia="Arial" w:hAnsi="Arial" w:cs="Arial"/>
                <w:i/>
              </w:rPr>
              <w:t>Actively engages teams and processes to modify systems to prevent patient safety events</w:t>
            </w:r>
          </w:p>
          <w:p w14:paraId="1F01A1CF" w14:textId="77777777" w:rsidR="00813B29" w:rsidRPr="00813B29" w:rsidRDefault="00813B29" w:rsidP="00813B29">
            <w:pPr>
              <w:rPr>
                <w:rFonts w:ascii="Arial" w:eastAsia="Arial" w:hAnsi="Arial" w:cs="Arial"/>
                <w:i/>
              </w:rPr>
            </w:pPr>
          </w:p>
          <w:p w14:paraId="1CA9488F" w14:textId="77777777" w:rsidR="00813B29" w:rsidRPr="00813B29" w:rsidRDefault="00813B29" w:rsidP="00813B29">
            <w:pPr>
              <w:rPr>
                <w:rFonts w:ascii="Arial" w:eastAsia="Arial" w:hAnsi="Arial" w:cs="Arial"/>
                <w:i/>
              </w:rPr>
            </w:pPr>
            <w:r w:rsidRPr="00813B29">
              <w:rPr>
                <w:rFonts w:ascii="Arial" w:eastAsia="Arial" w:hAnsi="Arial" w:cs="Arial"/>
                <w:i/>
              </w:rPr>
              <w:t>Mentors others in the disclosure of patient safety events</w:t>
            </w:r>
          </w:p>
          <w:p w14:paraId="25515EEE" w14:textId="77777777" w:rsidR="00813B29" w:rsidRPr="00813B29" w:rsidRDefault="00813B29" w:rsidP="00813B29">
            <w:pPr>
              <w:rPr>
                <w:rFonts w:ascii="Arial" w:eastAsia="Arial" w:hAnsi="Arial" w:cs="Arial"/>
                <w:i/>
              </w:rPr>
            </w:pPr>
          </w:p>
          <w:p w14:paraId="3DB3A727" w14:textId="77777777" w:rsidR="00C93A1F" w:rsidRPr="00EC0479" w:rsidRDefault="00813B29" w:rsidP="00813B29">
            <w:pPr>
              <w:rPr>
                <w:rFonts w:ascii="Arial" w:eastAsia="Arial" w:hAnsi="Arial" w:cs="Arial"/>
                <w:i/>
              </w:rPr>
            </w:pPr>
            <w:r w:rsidRPr="00813B29">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47C48E71" w14:textId="62AA6F5D" w:rsidR="00164912" w:rsidRPr="00E745E2"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Assumes a leadership role at the departmental or institutional level for patient safety and/or QI initiatives</w:t>
            </w:r>
          </w:p>
          <w:p w14:paraId="30206314" w14:textId="3F7F3700"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I</w:t>
            </w:r>
            <w:r w:rsidR="00C65C65" w:rsidRPr="00EC0479">
              <w:rPr>
                <w:rFonts w:ascii="Arial" w:eastAsia="Arial" w:hAnsi="Arial" w:cs="Arial"/>
                <w:color w:val="000000"/>
              </w:rPr>
              <w:t>nitiate action or call</w:t>
            </w:r>
            <w:r>
              <w:rPr>
                <w:rFonts w:ascii="Arial" w:eastAsia="Arial" w:hAnsi="Arial" w:cs="Arial"/>
                <w:color w:val="000000"/>
              </w:rPr>
              <w:t>s</w:t>
            </w:r>
            <w:r w:rsidR="00C65C65" w:rsidRPr="00EC0479">
              <w:rPr>
                <w:rFonts w:ascii="Arial" w:eastAsia="Arial" w:hAnsi="Arial" w:cs="Arial"/>
                <w:color w:val="000000"/>
              </w:rPr>
              <w:t xml:space="preserve"> attention to the need for action</w:t>
            </w:r>
            <w:r>
              <w:rPr>
                <w:rFonts w:ascii="Arial" w:eastAsia="Arial" w:hAnsi="Arial" w:cs="Arial"/>
                <w:color w:val="000000"/>
              </w:rPr>
              <w:t xml:space="preserve"> regarding QI or a patient safety event</w:t>
            </w:r>
          </w:p>
        </w:tc>
      </w:tr>
      <w:tr w:rsidR="00C93A1F" w:rsidRPr="00EC0479" w14:paraId="60A18027" w14:textId="77777777">
        <w:tc>
          <w:tcPr>
            <w:tcW w:w="4950" w:type="dxa"/>
            <w:shd w:val="clear" w:color="auto" w:fill="FFD965"/>
          </w:tcPr>
          <w:p w14:paraId="56AD8E96"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5B43FD10"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Direct observation </w:t>
            </w:r>
          </w:p>
          <w:p w14:paraId="5A503038"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w:t>
            </w:r>
            <w:r w:rsidRPr="00EC0479">
              <w:rPr>
                <w:rFonts w:ascii="Arial" w:eastAsia="Arial" w:hAnsi="Arial" w:cs="Arial"/>
              </w:rPr>
              <w:t>-l</w:t>
            </w:r>
            <w:r w:rsidRPr="00EC0479">
              <w:rPr>
                <w:rFonts w:ascii="Arial" w:eastAsia="Arial" w:hAnsi="Arial" w:cs="Arial"/>
                <w:color w:val="000000"/>
              </w:rPr>
              <w:t>earning</w:t>
            </w:r>
            <w:r w:rsidRPr="00EC0479">
              <w:rPr>
                <w:rFonts w:ascii="Arial" w:eastAsia="Arial" w:hAnsi="Arial" w:cs="Arial"/>
              </w:rPr>
              <w:t xml:space="preserve"> </w:t>
            </w:r>
            <w:r w:rsidRPr="00EC0479">
              <w:rPr>
                <w:rFonts w:ascii="Arial" w:eastAsia="Arial" w:hAnsi="Arial" w:cs="Arial"/>
                <w:color w:val="000000"/>
              </w:rPr>
              <w:t>module</w:t>
            </w:r>
            <w:r w:rsidRPr="00EC0479">
              <w:rPr>
                <w:rFonts w:ascii="Arial" w:eastAsia="Arial" w:hAnsi="Arial" w:cs="Arial"/>
              </w:rPr>
              <w:t xml:space="preserve"> with assessment</w:t>
            </w:r>
          </w:p>
          <w:p w14:paraId="5156B34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Medical record (chart) audit</w:t>
            </w:r>
          </w:p>
          <w:p w14:paraId="062889F5" w14:textId="24F5C004"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w:t>
            </w:r>
            <w:r w:rsidR="00164912">
              <w:rPr>
                <w:rFonts w:ascii="Arial" w:eastAsia="Arial" w:hAnsi="Arial" w:cs="Arial"/>
              </w:rPr>
              <w:t xml:space="preserve"> and M</w:t>
            </w:r>
          </w:p>
          <w:p w14:paraId="5C41235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Portfolio</w:t>
            </w:r>
          </w:p>
          <w:p w14:paraId="49F5A84E"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Reflection</w:t>
            </w:r>
          </w:p>
          <w:p w14:paraId="7046A128"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Simulation</w:t>
            </w:r>
          </w:p>
        </w:tc>
      </w:tr>
      <w:tr w:rsidR="00C93A1F" w:rsidRPr="00EC0479" w14:paraId="4D16D604" w14:textId="77777777">
        <w:tc>
          <w:tcPr>
            <w:tcW w:w="4950" w:type="dxa"/>
            <w:shd w:val="clear" w:color="auto" w:fill="8DB3E2"/>
          </w:tcPr>
          <w:p w14:paraId="2EBE457D"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547CA6C6" w14:textId="77777777" w:rsidR="00C93A1F" w:rsidRPr="00EC0479" w:rsidRDefault="00C93A1F" w:rsidP="009E3ACA">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924C0FC" w14:textId="77777777">
        <w:trPr>
          <w:trHeight w:val="80"/>
        </w:trPr>
        <w:tc>
          <w:tcPr>
            <w:tcW w:w="4950" w:type="dxa"/>
            <w:shd w:val="clear" w:color="auto" w:fill="A8D08D"/>
          </w:tcPr>
          <w:p w14:paraId="001D3A5D"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C54AC44"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Institute of Healthcare Improvement website and modules (</w:t>
            </w:r>
            <w:hyperlink r:id="rId48">
              <w:r w:rsidRPr="00EC0479">
                <w:rPr>
                  <w:rFonts w:ascii="Arial" w:eastAsia="Arial" w:hAnsi="Arial" w:cs="Arial"/>
                  <w:color w:val="000000"/>
                  <w:u w:val="single"/>
                </w:rPr>
                <w:t>http://www.ihi.org/Pages/default.aspx</w:t>
              </w:r>
            </w:hyperlink>
            <w:r w:rsidRPr="00EC0479">
              <w:rPr>
                <w:rFonts w:ascii="Arial" w:eastAsia="Arial" w:hAnsi="Arial" w:cs="Arial"/>
                <w:color w:val="000000"/>
              </w:rPr>
              <w:t>) which includes multiple choice tests, reflective writing samples, and more</w:t>
            </w:r>
          </w:p>
          <w:p w14:paraId="5761AC88"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ACS Quality In-Training Initiative (QITI) program</w:t>
            </w:r>
            <w:r w:rsidR="00813B29" w:rsidRPr="00813B29">
              <w:rPr>
                <w:rFonts w:ascii="Calibri" w:eastAsia="Calibri" w:hAnsi="Calibri" w:cs="Calibri"/>
              </w:rPr>
              <w:t xml:space="preserve"> </w:t>
            </w:r>
            <w:hyperlink r:id="rId49" w:history="1">
              <w:r w:rsidR="00813B29" w:rsidRPr="00813B29">
                <w:rPr>
                  <w:rStyle w:val="Hyperlink"/>
                  <w:rFonts w:ascii="Arial" w:eastAsia="Arial" w:hAnsi="Arial" w:cs="Arial"/>
                </w:rPr>
                <w:t>https://qiti.acsnsqip.org/qiti/</w:t>
              </w:r>
            </w:hyperlink>
          </w:p>
        </w:tc>
      </w:tr>
    </w:tbl>
    <w:p w14:paraId="720C6CBE" w14:textId="77777777" w:rsidR="00C93A1F" w:rsidRPr="00EC0479" w:rsidRDefault="00C65C65">
      <w:pPr>
        <w:rPr>
          <w:rFonts w:ascii="Arial" w:eastAsia="Arial" w:hAnsi="Arial" w:cs="Arial"/>
        </w:rPr>
      </w:pPr>
      <w:r w:rsidRPr="00EC0479">
        <w:rPr>
          <w:rFonts w:ascii="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A187FF8" w14:textId="77777777">
        <w:trPr>
          <w:trHeight w:val="760"/>
        </w:trPr>
        <w:tc>
          <w:tcPr>
            <w:tcW w:w="14125" w:type="dxa"/>
            <w:gridSpan w:val="2"/>
            <w:shd w:val="clear" w:color="auto" w:fill="9CC3E5"/>
          </w:tcPr>
          <w:p w14:paraId="61B4B620"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Systems-Based Practice 2: System Navigation for Patient-Centered Care</w:t>
            </w:r>
          </w:p>
          <w:p w14:paraId="6CBBC243" w14:textId="02D4121A"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effectively navigate the health</w:t>
            </w:r>
            <w:r w:rsidR="00164912">
              <w:rPr>
                <w:rFonts w:ascii="Arial" w:eastAsia="Arial" w:hAnsi="Arial" w:cs="Arial"/>
              </w:rPr>
              <w:t xml:space="preserve"> </w:t>
            </w:r>
            <w:r w:rsidRPr="00EC0479">
              <w:rPr>
                <w:rFonts w:ascii="Arial" w:eastAsia="Arial" w:hAnsi="Arial" w:cs="Arial"/>
              </w:rPr>
              <w:t>care system, including the interdisciplinary team and other care providers</w:t>
            </w:r>
            <w:r w:rsidR="00164912">
              <w:rPr>
                <w:rFonts w:ascii="Arial" w:eastAsia="Arial" w:hAnsi="Arial" w:cs="Arial"/>
              </w:rPr>
              <w:t>;</w:t>
            </w:r>
            <w:r w:rsidRPr="00EC0479">
              <w:rPr>
                <w:rFonts w:ascii="Arial" w:eastAsia="Arial" w:hAnsi="Arial" w:cs="Arial"/>
              </w:rPr>
              <w:t xml:space="preserve"> to adapt care to a specific patient population to ensure high-quality patient outcomes</w:t>
            </w:r>
          </w:p>
        </w:tc>
      </w:tr>
      <w:tr w:rsidR="00C93A1F" w:rsidRPr="00EC0479" w14:paraId="36260199" w14:textId="77777777">
        <w:tc>
          <w:tcPr>
            <w:tcW w:w="4950" w:type="dxa"/>
            <w:shd w:val="clear" w:color="auto" w:fill="FAC090"/>
          </w:tcPr>
          <w:p w14:paraId="18F24236"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0E2C180"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6F5B3962" w14:textId="77777777">
        <w:tc>
          <w:tcPr>
            <w:tcW w:w="4950" w:type="dxa"/>
            <w:tcBorders>
              <w:top w:val="single" w:sz="4" w:space="0" w:color="000000"/>
              <w:bottom w:val="single" w:sz="4" w:space="0" w:color="000000"/>
            </w:tcBorders>
            <w:shd w:val="clear" w:color="auto" w:fill="C9C9C9"/>
          </w:tcPr>
          <w:p w14:paraId="6B1829F7"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13B29" w:rsidRPr="00813B29">
              <w:rPr>
                <w:rFonts w:ascii="Arial" w:eastAsia="Arial" w:hAnsi="Arial" w:cs="Arial"/>
                <w:i/>
                <w:color w:val="000000"/>
              </w:rPr>
              <w:t>Demonstrates knowledge of care coordination</w:t>
            </w:r>
          </w:p>
          <w:p w14:paraId="190ECB57" w14:textId="77777777" w:rsidR="00813B29" w:rsidRPr="00813B29" w:rsidRDefault="00813B29" w:rsidP="00813B29">
            <w:pPr>
              <w:rPr>
                <w:rFonts w:ascii="Arial" w:eastAsia="Arial" w:hAnsi="Arial" w:cs="Arial"/>
                <w:i/>
                <w:color w:val="000000"/>
              </w:rPr>
            </w:pPr>
          </w:p>
          <w:p w14:paraId="679B7D94"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32D80B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Identifies the members of the interprofessional team and describes their roles </w:t>
            </w:r>
          </w:p>
          <w:p w14:paraId="13AFC02E" w14:textId="77777777" w:rsidR="009E3ACA" w:rsidRPr="00EC0479" w:rsidRDefault="009E3ACA" w:rsidP="009E3ACA">
            <w:pPr>
              <w:pBdr>
                <w:top w:val="nil"/>
                <w:left w:val="nil"/>
                <w:bottom w:val="nil"/>
                <w:right w:val="nil"/>
                <w:between w:val="nil"/>
              </w:pBdr>
              <w:rPr>
                <w:rFonts w:ascii="Arial" w:hAnsi="Arial" w:cs="Arial"/>
                <w:color w:val="000000"/>
              </w:rPr>
            </w:pPr>
          </w:p>
          <w:p w14:paraId="586C5411" w14:textId="77777777" w:rsidR="009E3ACA" w:rsidRPr="00EC0479" w:rsidRDefault="009E3ACA" w:rsidP="009E3ACA">
            <w:pPr>
              <w:pBdr>
                <w:top w:val="nil"/>
                <w:left w:val="nil"/>
                <w:bottom w:val="nil"/>
                <w:right w:val="nil"/>
                <w:between w:val="nil"/>
              </w:pBdr>
              <w:rPr>
                <w:rFonts w:ascii="Arial" w:hAnsi="Arial" w:cs="Arial"/>
                <w:color w:val="000000"/>
              </w:rPr>
            </w:pPr>
          </w:p>
          <w:p w14:paraId="4EE1E239"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Lists the essential components of an effective hand-off of care</w:t>
            </w:r>
          </w:p>
          <w:p w14:paraId="4AB07A93"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components of social determinants of health and how they impact the delivery of patient care</w:t>
            </w:r>
          </w:p>
        </w:tc>
      </w:tr>
      <w:tr w:rsidR="00C93A1F" w:rsidRPr="00EC0479" w14:paraId="0D3E3A0B" w14:textId="77777777">
        <w:tc>
          <w:tcPr>
            <w:tcW w:w="4950" w:type="dxa"/>
            <w:tcBorders>
              <w:top w:val="single" w:sz="4" w:space="0" w:color="000000"/>
              <w:bottom w:val="single" w:sz="4" w:space="0" w:color="000000"/>
            </w:tcBorders>
            <w:shd w:val="clear" w:color="auto" w:fill="C9C9C9"/>
          </w:tcPr>
          <w:p w14:paraId="19B55898" w14:textId="77777777" w:rsidR="00813B29" w:rsidRPr="00813B29" w:rsidRDefault="00C65C65" w:rsidP="00813B29">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13B29" w:rsidRPr="00813B29">
              <w:rPr>
                <w:rFonts w:ascii="Arial" w:eastAsia="Arial" w:hAnsi="Arial" w:cs="Arial"/>
                <w:i/>
              </w:rPr>
              <w:t xml:space="preserve">Coordinates multidisciplinary care of patients in routine clinical situations (e.g., dressing change) </w:t>
            </w:r>
          </w:p>
          <w:p w14:paraId="5D147996" w14:textId="77777777" w:rsidR="00813B29" w:rsidRPr="00813B29" w:rsidRDefault="00813B29" w:rsidP="00813B29">
            <w:pPr>
              <w:rPr>
                <w:rFonts w:ascii="Arial" w:eastAsia="Arial" w:hAnsi="Arial" w:cs="Arial"/>
                <w:i/>
              </w:rPr>
            </w:pPr>
          </w:p>
          <w:p w14:paraId="75895C6F" w14:textId="77777777" w:rsidR="00C93A1F" w:rsidRPr="00EC0479" w:rsidRDefault="00813B29" w:rsidP="00813B29">
            <w:pPr>
              <w:rPr>
                <w:rFonts w:ascii="Arial" w:eastAsia="Arial" w:hAnsi="Arial" w:cs="Arial"/>
                <w:i/>
              </w:rPr>
            </w:pPr>
            <w:r w:rsidRPr="00813B29">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1AC1293"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Contacts interprofessional team members, such as social workers and consultants, but requires supervision to ensure all necessary referrals are made and resource needs are arranged</w:t>
            </w:r>
          </w:p>
          <w:p w14:paraId="31515BCF" w14:textId="77777777" w:rsidR="009E3ACA" w:rsidRPr="00EC0479" w:rsidRDefault="009E3ACA" w:rsidP="009E3ACA">
            <w:pPr>
              <w:pBdr>
                <w:top w:val="nil"/>
                <w:left w:val="nil"/>
                <w:bottom w:val="nil"/>
                <w:right w:val="nil"/>
                <w:between w:val="nil"/>
              </w:pBdr>
              <w:rPr>
                <w:rFonts w:ascii="Arial" w:hAnsi="Arial" w:cs="Arial"/>
                <w:color w:val="000000"/>
              </w:rPr>
            </w:pPr>
          </w:p>
          <w:p w14:paraId="193BD5D7" w14:textId="4227213E" w:rsidR="009E3ACA"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Manages </w:t>
            </w:r>
            <w:r w:rsidR="00C65C65" w:rsidRPr="00EC0479">
              <w:rPr>
                <w:rFonts w:ascii="Arial" w:eastAsia="Arial" w:hAnsi="Arial" w:cs="Arial"/>
                <w:color w:val="000000"/>
              </w:rPr>
              <w:t>hand</w:t>
            </w:r>
            <w:r>
              <w:rPr>
                <w:rFonts w:ascii="Arial" w:eastAsia="Arial" w:hAnsi="Arial" w:cs="Arial"/>
                <w:color w:val="000000"/>
              </w:rPr>
              <w:t>-</w:t>
            </w:r>
            <w:r w:rsidR="00C65C65" w:rsidRPr="00EC0479">
              <w:rPr>
                <w:rFonts w:ascii="Arial" w:eastAsia="Arial" w:hAnsi="Arial" w:cs="Arial"/>
                <w:color w:val="000000"/>
              </w:rPr>
              <w:t>off</w:t>
            </w:r>
            <w:r>
              <w:rPr>
                <w:rFonts w:ascii="Arial" w:eastAsia="Arial" w:hAnsi="Arial" w:cs="Arial"/>
                <w:color w:val="000000"/>
              </w:rPr>
              <w:t>s</w:t>
            </w:r>
            <w:r w:rsidR="00C65C65" w:rsidRPr="00EC0479">
              <w:rPr>
                <w:rFonts w:ascii="Arial" w:eastAsia="Arial" w:hAnsi="Arial" w:cs="Arial"/>
                <w:color w:val="000000"/>
              </w:rPr>
              <w:t xml:space="preserve"> for </w:t>
            </w:r>
            <w:r>
              <w:rPr>
                <w:rFonts w:ascii="Arial" w:eastAsia="Arial" w:hAnsi="Arial" w:cs="Arial"/>
                <w:color w:val="000000"/>
              </w:rPr>
              <w:t>intensive care unit (</w:t>
            </w:r>
            <w:r w:rsidR="00C65C65" w:rsidRPr="00EC0479">
              <w:rPr>
                <w:rFonts w:ascii="Arial" w:eastAsia="Arial" w:hAnsi="Arial" w:cs="Arial"/>
                <w:color w:val="000000"/>
              </w:rPr>
              <w:t>ICU</w:t>
            </w:r>
            <w:r>
              <w:rPr>
                <w:rFonts w:ascii="Arial" w:eastAsia="Arial" w:hAnsi="Arial" w:cs="Arial"/>
                <w:color w:val="000000"/>
              </w:rPr>
              <w:t>)</w:t>
            </w:r>
            <w:r w:rsidR="00C65C65" w:rsidRPr="00EC0479">
              <w:rPr>
                <w:rFonts w:ascii="Arial" w:eastAsia="Arial" w:hAnsi="Arial" w:cs="Arial"/>
                <w:color w:val="000000"/>
              </w:rPr>
              <w:t xml:space="preserve"> patients using </w:t>
            </w:r>
            <w:r>
              <w:rPr>
                <w:rFonts w:ascii="Arial" w:eastAsia="Arial" w:hAnsi="Arial" w:cs="Arial"/>
                <w:color w:val="000000"/>
              </w:rPr>
              <w:t xml:space="preserve">a </w:t>
            </w:r>
            <w:r w:rsidR="00C65C65" w:rsidRPr="00EC0479">
              <w:rPr>
                <w:rFonts w:ascii="Arial" w:eastAsia="Arial" w:hAnsi="Arial" w:cs="Arial"/>
                <w:color w:val="000000"/>
              </w:rPr>
              <w:t>systems approach</w:t>
            </w:r>
          </w:p>
          <w:p w14:paraId="27875114"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Knows which patients are at high risk for poor health outcomes due to health literacy concerns, cost, language barrier, etc.</w:t>
            </w:r>
          </w:p>
        </w:tc>
      </w:tr>
      <w:tr w:rsidR="00C93A1F" w:rsidRPr="00EC0479" w14:paraId="2D76B2EC" w14:textId="77777777">
        <w:tc>
          <w:tcPr>
            <w:tcW w:w="4950" w:type="dxa"/>
            <w:tcBorders>
              <w:top w:val="single" w:sz="4" w:space="0" w:color="000000"/>
              <w:bottom w:val="single" w:sz="4" w:space="0" w:color="000000"/>
            </w:tcBorders>
            <w:shd w:val="clear" w:color="auto" w:fill="C9C9C9"/>
          </w:tcPr>
          <w:p w14:paraId="2745804E"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13B29" w:rsidRPr="00813B29">
              <w:rPr>
                <w:rFonts w:ascii="Arial" w:eastAsia="Arial" w:hAnsi="Arial" w:cs="Arial"/>
                <w:i/>
                <w:color w:val="000000"/>
              </w:rPr>
              <w:t>Coordinates and/or leads multidisciplinary care of patients in complex clinical situations (e.g., home parenteral nutrition, postoperative intravenous feeding, intensive care unit)</w:t>
            </w:r>
          </w:p>
          <w:p w14:paraId="3057EEAD" w14:textId="77777777" w:rsidR="00813B29" w:rsidRPr="00813B29" w:rsidRDefault="00813B29" w:rsidP="00813B29">
            <w:pPr>
              <w:rPr>
                <w:rFonts w:ascii="Arial" w:eastAsia="Arial" w:hAnsi="Arial" w:cs="Arial"/>
                <w:i/>
                <w:color w:val="000000"/>
              </w:rPr>
            </w:pPr>
          </w:p>
          <w:p w14:paraId="386C417C"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Supervises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2C18F556" w14:textId="723323C2"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For </w:t>
            </w:r>
            <w:r w:rsidRPr="00EC0479">
              <w:rPr>
                <w:rFonts w:ascii="Arial" w:eastAsia="Arial" w:hAnsi="Arial" w:cs="Arial"/>
              </w:rPr>
              <w:t>an advanced cancer patien</w:t>
            </w:r>
            <w:r w:rsidRPr="00EC0479">
              <w:rPr>
                <w:rFonts w:ascii="Arial" w:eastAsia="Arial" w:hAnsi="Arial" w:cs="Arial"/>
                <w:color w:val="000000"/>
              </w:rPr>
              <w:t>t, arranges for a nutritionist, occupational therapy/physical therapy, and follow-up appointments</w:t>
            </w:r>
          </w:p>
          <w:p w14:paraId="54889C10" w14:textId="77777777" w:rsidR="009E3ACA" w:rsidRPr="00EC0479" w:rsidRDefault="009E3ACA" w:rsidP="009E3ACA">
            <w:pPr>
              <w:pBdr>
                <w:top w:val="nil"/>
                <w:left w:val="nil"/>
                <w:bottom w:val="nil"/>
                <w:right w:val="nil"/>
                <w:between w:val="nil"/>
              </w:pBdr>
              <w:rPr>
                <w:rFonts w:ascii="Arial" w:hAnsi="Arial" w:cs="Arial"/>
                <w:color w:val="000000"/>
              </w:rPr>
            </w:pPr>
          </w:p>
          <w:p w14:paraId="17D7F804" w14:textId="77777777" w:rsidR="009E3ACA" w:rsidRPr="00EC0479" w:rsidRDefault="009E3ACA" w:rsidP="009E3ACA">
            <w:pPr>
              <w:pBdr>
                <w:top w:val="nil"/>
                <w:left w:val="nil"/>
                <w:bottom w:val="nil"/>
                <w:right w:val="nil"/>
                <w:between w:val="nil"/>
              </w:pBdr>
              <w:rPr>
                <w:rFonts w:ascii="Arial" w:hAnsi="Arial" w:cs="Arial"/>
                <w:color w:val="000000"/>
              </w:rPr>
            </w:pPr>
          </w:p>
          <w:p w14:paraId="53528200" w14:textId="77777777" w:rsidR="009E3ACA" w:rsidRPr="00EC0479" w:rsidRDefault="009E3ACA" w:rsidP="009E3ACA">
            <w:pPr>
              <w:pBdr>
                <w:top w:val="nil"/>
                <w:left w:val="nil"/>
                <w:bottom w:val="nil"/>
                <w:right w:val="nil"/>
                <w:between w:val="nil"/>
              </w:pBdr>
              <w:rPr>
                <w:rFonts w:ascii="Arial" w:hAnsi="Arial" w:cs="Arial"/>
                <w:color w:val="000000"/>
              </w:rPr>
            </w:pPr>
          </w:p>
          <w:p w14:paraId="1F521DF5" w14:textId="77777777" w:rsidR="009E3ACA" w:rsidRPr="00EC0479" w:rsidRDefault="009E3ACA" w:rsidP="009E3ACA">
            <w:pPr>
              <w:pBdr>
                <w:top w:val="nil"/>
                <w:left w:val="nil"/>
                <w:bottom w:val="nil"/>
                <w:right w:val="nil"/>
                <w:between w:val="nil"/>
              </w:pBdr>
              <w:rPr>
                <w:rFonts w:ascii="Arial" w:hAnsi="Arial" w:cs="Arial"/>
                <w:color w:val="000000"/>
              </w:rPr>
            </w:pPr>
          </w:p>
          <w:p w14:paraId="2C53FF52"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Initiates the transfer of a patient from ICU to the surgical ward</w:t>
            </w:r>
          </w:p>
        </w:tc>
      </w:tr>
      <w:tr w:rsidR="00C93A1F" w:rsidRPr="00EC0479" w14:paraId="085DFCA1" w14:textId="77777777">
        <w:tc>
          <w:tcPr>
            <w:tcW w:w="4950" w:type="dxa"/>
            <w:tcBorders>
              <w:top w:val="single" w:sz="4" w:space="0" w:color="000000"/>
              <w:bottom w:val="single" w:sz="4" w:space="0" w:color="000000"/>
            </w:tcBorders>
            <w:shd w:val="clear" w:color="auto" w:fill="C9C9C9"/>
          </w:tcPr>
          <w:p w14:paraId="3DBAE22C" w14:textId="77777777" w:rsidR="00813B29" w:rsidRPr="00813B29" w:rsidRDefault="00C65C65" w:rsidP="00813B29">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13B29" w:rsidRPr="00813B29">
              <w:rPr>
                <w:rFonts w:ascii="Arial" w:eastAsia="Arial" w:hAnsi="Arial" w:cs="Arial"/>
                <w:i/>
              </w:rPr>
              <w:t>Coordinates care of patients with barriers to health care access (e.g., trauma patient with no access to care) or other disparities in care</w:t>
            </w:r>
          </w:p>
          <w:p w14:paraId="4583950A" w14:textId="77777777" w:rsidR="00813B29" w:rsidRPr="00813B29" w:rsidRDefault="00813B29" w:rsidP="00813B29">
            <w:pPr>
              <w:rPr>
                <w:rFonts w:ascii="Arial" w:eastAsia="Arial" w:hAnsi="Arial" w:cs="Arial"/>
                <w:i/>
              </w:rPr>
            </w:pPr>
          </w:p>
          <w:p w14:paraId="63F97F6A" w14:textId="77777777" w:rsidR="00C93A1F" w:rsidRPr="00EC0479" w:rsidRDefault="00813B29" w:rsidP="00813B29">
            <w:pPr>
              <w:rPr>
                <w:rFonts w:ascii="Arial" w:eastAsia="Arial" w:hAnsi="Arial" w:cs="Arial"/>
                <w:i/>
              </w:rPr>
            </w:pPr>
            <w:r w:rsidRPr="00813B29">
              <w:rPr>
                <w:rFonts w:ascii="Arial" w:eastAsia="Arial" w:hAnsi="Arial" w:cs="Arial"/>
                <w:i/>
              </w:rPr>
              <w:t>Resolves conflicts in transitions of care between teams</w:t>
            </w:r>
          </w:p>
        </w:tc>
        <w:tc>
          <w:tcPr>
            <w:tcW w:w="9175" w:type="dxa"/>
            <w:tcBorders>
              <w:top w:val="single" w:sz="4" w:space="0" w:color="000000"/>
              <w:left w:val="nil"/>
              <w:bottom w:val="single" w:sz="4" w:space="0" w:color="000000"/>
              <w:right w:val="single" w:sz="8" w:space="0" w:color="000000"/>
            </w:tcBorders>
            <w:shd w:val="clear" w:color="auto" w:fill="C9C9C9"/>
          </w:tcPr>
          <w:p w14:paraId="7599FD17" w14:textId="5CB4A8A5"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Directs care of </w:t>
            </w:r>
            <w:r w:rsidR="00164912">
              <w:rPr>
                <w:rFonts w:ascii="Arial" w:eastAsia="Arial" w:hAnsi="Arial" w:cs="Arial"/>
                <w:color w:val="000000"/>
              </w:rPr>
              <w:t xml:space="preserve">a </w:t>
            </w:r>
            <w:r w:rsidRPr="00EC0479">
              <w:rPr>
                <w:rFonts w:ascii="Arial" w:eastAsia="Arial" w:hAnsi="Arial" w:cs="Arial"/>
                <w:color w:val="000000"/>
              </w:rPr>
              <w:t>homeless person with</w:t>
            </w:r>
            <w:r w:rsidRPr="00EC0479">
              <w:rPr>
                <w:rFonts w:ascii="Arial" w:eastAsia="Arial" w:hAnsi="Arial" w:cs="Arial"/>
              </w:rPr>
              <w:t xml:space="preserve"> rectal cancer including coordination with oncology and radiation oncology</w:t>
            </w:r>
          </w:p>
          <w:p w14:paraId="2F8F57AA" w14:textId="77777777" w:rsidR="009E3ACA" w:rsidRPr="00EC0479" w:rsidRDefault="009E3ACA" w:rsidP="009E3ACA">
            <w:pPr>
              <w:pBdr>
                <w:top w:val="nil"/>
                <w:left w:val="nil"/>
                <w:bottom w:val="nil"/>
                <w:right w:val="nil"/>
                <w:between w:val="nil"/>
              </w:pBdr>
              <w:rPr>
                <w:rFonts w:ascii="Arial" w:hAnsi="Arial" w:cs="Arial"/>
                <w:color w:val="000000"/>
              </w:rPr>
            </w:pPr>
          </w:p>
          <w:p w14:paraId="2922D56C" w14:textId="77777777" w:rsidR="009E3ACA" w:rsidRDefault="009E3ACA" w:rsidP="009E3ACA">
            <w:pPr>
              <w:pBdr>
                <w:top w:val="nil"/>
                <w:left w:val="nil"/>
                <w:bottom w:val="nil"/>
                <w:right w:val="nil"/>
                <w:between w:val="nil"/>
              </w:pBdr>
              <w:rPr>
                <w:rFonts w:ascii="Arial" w:hAnsi="Arial" w:cs="Arial"/>
                <w:color w:val="000000"/>
              </w:rPr>
            </w:pPr>
          </w:p>
          <w:p w14:paraId="386260B5" w14:textId="77777777" w:rsidR="00954A38" w:rsidRPr="00EC0479" w:rsidRDefault="00954A38" w:rsidP="009E3ACA">
            <w:pPr>
              <w:pBdr>
                <w:top w:val="nil"/>
                <w:left w:val="nil"/>
                <w:bottom w:val="nil"/>
                <w:right w:val="nil"/>
                <w:between w:val="nil"/>
              </w:pBdr>
              <w:rPr>
                <w:rFonts w:ascii="Arial" w:hAnsi="Arial" w:cs="Arial"/>
                <w:color w:val="000000"/>
              </w:rPr>
            </w:pPr>
          </w:p>
          <w:p w14:paraId="3124DCBE" w14:textId="3DCBA48B"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Proactively calls the primary care provider for a patient with multiple comorbidities to ensure a discharged patient can get a</w:t>
            </w:r>
            <w:r w:rsidRPr="00EC0479">
              <w:rPr>
                <w:rFonts w:ascii="Arial" w:eastAsia="Arial" w:hAnsi="Arial" w:cs="Arial"/>
              </w:rPr>
              <w:t>ppropriate follow-up and treatment</w:t>
            </w:r>
          </w:p>
          <w:p w14:paraId="6E352875" w14:textId="3146B63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Resolves conflicts between teams for operative prioritization in a </w:t>
            </w:r>
            <w:r w:rsidRPr="00EC0479">
              <w:rPr>
                <w:rFonts w:ascii="Arial" w:eastAsia="Arial" w:hAnsi="Arial" w:cs="Arial"/>
              </w:rPr>
              <w:t>patient with multiple comorbidities</w:t>
            </w:r>
          </w:p>
        </w:tc>
      </w:tr>
      <w:tr w:rsidR="00C93A1F" w:rsidRPr="00EC0479" w14:paraId="1308195D" w14:textId="77777777">
        <w:tc>
          <w:tcPr>
            <w:tcW w:w="4950" w:type="dxa"/>
            <w:tcBorders>
              <w:top w:val="single" w:sz="4" w:space="0" w:color="000000"/>
              <w:bottom w:val="single" w:sz="4" w:space="0" w:color="000000"/>
            </w:tcBorders>
            <w:shd w:val="clear" w:color="auto" w:fill="C9C9C9"/>
          </w:tcPr>
          <w:p w14:paraId="18B1642A" w14:textId="77777777" w:rsidR="00813B29" w:rsidRPr="00813B29" w:rsidRDefault="00C65C65" w:rsidP="00813B29">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13B29" w:rsidRPr="00813B29">
              <w:rPr>
                <w:rFonts w:ascii="Arial" w:eastAsia="Arial" w:hAnsi="Arial" w:cs="Arial"/>
                <w:i/>
              </w:rPr>
              <w:t>Leads in the design and implementation of improvements to care coordination</w:t>
            </w:r>
          </w:p>
          <w:p w14:paraId="685C5128" w14:textId="77777777" w:rsidR="00813B29" w:rsidRPr="00813B29" w:rsidRDefault="00813B29" w:rsidP="00813B29">
            <w:pPr>
              <w:rPr>
                <w:rFonts w:ascii="Arial" w:eastAsia="Arial" w:hAnsi="Arial" w:cs="Arial"/>
                <w:i/>
              </w:rPr>
            </w:pPr>
          </w:p>
          <w:p w14:paraId="49E39EC7" w14:textId="77777777" w:rsidR="00C93A1F" w:rsidRPr="00EC0479" w:rsidRDefault="00813B29" w:rsidP="00813B29">
            <w:pPr>
              <w:rPr>
                <w:rFonts w:ascii="Arial" w:eastAsia="Arial" w:hAnsi="Arial" w:cs="Arial"/>
                <w:i/>
              </w:rPr>
            </w:pPr>
            <w:r w:rsidRPr="00813B29">
              <w:rPr>
                <w:rFonts w:ascii="Arial" w:eastAsia="Arial" w:hAnsi="Arial" w:cs="Arial"/>
                <w:i/>
              </w:rPr>
              <w:lastRenderedPageBreak/>
              <w:t>Leads in the design and implementation of improvements to transitions of care</w:t>
            </w:r>
          </w:p>
        </w:tc>
        <w:tc>
          <w:tcPr>
            <w:tcW w:w="9175" w:type="dxa"/>
            <w:tcBorders>
              <w:top w:val="single" w:sz="4" w:space="0" w:color="000000"/>
              <w:left w:val="nil"/>
              <w:bottom w:val="single" w:sz="4" w:space="0" w:color="000000"/>
              <w:right w:val="single" w:sz="8" w:space="0" w:color="000000"/>
            </w:tcBorders>
            <w:shd w:val="clear" w:color="auto" w:fill="C9C9C9"/>
          </w:tcPr>
          <w:p w14:paraId="3C4F2504"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Takes a leadership role in designing and implementing changes to improve the care coordination process</w:t>
            </w:r>
          </w:p>
          <w:p w14:paraId="434BD36F"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Creates innovative hand-off tools </w:t>
            </w:r>
          </w:p>
          <w:p w14:paraId="4EFB2004"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Designs a social determinants of health curriculum to help others learn to identify local resources and barriers to care; effectively uses resources, such as telehealth, for proactive outreach to prevent emergency department visits or re-admission for high-risk populations</w:t>
            </w:r>
          </w:p>
        </w:tc>
      </w:tr>
      <w:tr w:rsidR="00C93A1F" w:rsidRPr="00EC0479" w14:paraId="7A58F0CD" w14:textId="77777777">
        <w:tc>
          <w:tcPr>
            <w:tcW w:w="4950" w:type="dxa"/>
            <w:shd w:val="clear" w:color="auto" w:fill="FFD965"/>
          </w:tcPr>
          <w:p w14:paraId="38C1CB71" w14:textId="77777777" w:rsidR="00C93A1F" w:rsidRPr="00EC0479" w:rsidRDefault="00C65C65">
            <w:pPr>
              <w:rPr>
                <w:rFonts w:ascii="Arial" w:eastAsia="Arial" w:hAnsi="Arial" w:cs="Arial"/>
              </w:rPr>
            </w:pPr>
            <w:r w:rsidRPr="00EC0479">
              <w:rPr>
                <w:rFonts w:ascii="Arial" w:eastAsia="Arial" w:hAnsi="Arial" w:cs="Arial"/>
              </w:rPr>
              <w:lastRenderedPageBreak/>
              <w:t>Assessment Models or Tools</w:t>
            </w:r>
          </w:p>
        </w:tc>
        <w:tc>
          <w:tcPr>
            <w:tcW w:w="9175" w:type="dxa"/>
            <w:shd w:val="clear" w:color="auto" w:fill="FFD965"/>
          </w:tcPr>
          <w:p w14:paraId="7DA692E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Direct observation </w:t>
            </w:r>
          </w:p>
          <w:p w14:paraId="7A5E947C"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Multisource feedback </w:t>
            </w:r>
          </w:p>
          <w:p w14:paraId="197360E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Review of hand-off tools, use of checklists between units, from the operating room to peri-/post-operative care, or from the emergency department to an inpatient unit</w:t>
            </w:r>
          </w:p>
        </w:tc>
      </w:tr>
      <w:tr w:rsidR="00C93A1F" w:rsidRPr="00EC0479" w14:paraId="3FCB0BCA" w14:textId="77777777">
        <w:tc>
          <w:tcPr>
            <w:tcW w:w="4950" w:type="dxa"/>
            <w:shd w:val="clear" w:color="auto" w:fill="8DB3E2"/>
          </w:tcPr>
          <w:p w14:paraId="411AF0D8"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4196586C" w14:textId="77777777" w:rsidR="00C93A1F" w:rsidRPr="00EC0479" w:rsidRDefault="00C93A1F" w:rsidP="009E3ACA">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0A3721FB" w14:textId="77777777">
        <w:tc>
          <w:tcPr>
            <w:tcW w:w="4950" w:type="dxa"/>
            <w:shd w:val="clear" w:color="auto" w:fill="A8D08D"/>
          </w:tcPr>
          <w:p w14:paraId="6B901514"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11859229"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Agency for Healthcare Research and Quality. </w:t>
            </w:r>
            <w:hyperlink r:id="rId50">
              <w:r w:rsidRPr="00EC0479">
                <w:rPr>
                  <w:rFonts w:ascii="Arial" w:eastAsia="Arial" w:hAnsi="Arial" w:cs="Arial"/>
                  <w:color w:val="0000FF"/>
                  <w:u w:val="single"/>
                </w:rPr>
                <w:t>https://www.ahrq.gov/</w:t>
              </w:r>
            </w:hyperlink>
            <w:r w:rsidRPr="00EC0479">
              <w:rPr>
                <w:rFonts w:ascii="Arial" w:eastAsia="Arial" w:hAnsi="Arial" w:cs="Arial"/>
                <w:color w:val="000000"/>
              </w:rPr>
              <w:t xml:space="preserve"> </w:t>
            </w:r>
          </w:p>
          <w:p w14:paraId="4C44E5F7"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TeamSTEP</w:t>
            </w:r>
            <w:r w:rsidR="00954A38">
              <w:rPr>
                <w:rFonts w:ascii="Arial" w:eastAsia="Arial" w:hAnsi="Arial" w:cs="Arial"/>
                <w:color w:val="000000"/>
              </w:rPr>
              <w:t>P</w:t>
            </w:r>
            <w:r w:rsidRPr="00EC0479">
              <w:rPr>
                <w:rFonts w:ascii="Arial" w:eastAsia="Arial" w:hAnsi="Arial" w:cs="Arial"/>
                <w:color w:val="000000"/>
              </w:rPr>
              <w:t>S/I PASS</w:t>
            </w:r>
          </w:p>
        </w:tc>
      </w:tr>
    </w:tbl>
    <w:p w14:paraId="001F4738" w14:textId="77777777" w:rsidR="00C93A1F" w:rsidRPr="00EC0479" w:rsidRDefault="00C93A1F">
      <w:pPr>
        <w:spacing w:line="240" w:lineRule="auto"/>
        <w:ind w:hanging="180"/>
        <w:rPr>
          <w:rFonts w:ascii="Arial" w:eastAsia="Arial" w:hAnsi="Arial" w:cs="Arial"/>
        </w:rPr>
      </w:pPr>
    </w:p>
    <w:p w14:paraId="4AFBE930" w14:textId="77777777" w:rsidR="00C93A1F" w:rsidRPr="00EC0479" w:rsidRDefault="00C65C65">
      <w:pPr>
        <w:rPr>
          <w:rFonts w:ascii="Arial" w:eastAsia="Arial" w:hAnsi="Arial" w:cs="Arial"/>
        </w:rPr>
      </w:pPr>
      <w:r w:rsidRPr="00EC0479">
        <w:rPr>
          <w:rFonts w:ascii="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BE1421A" w14:textId="77777777">
        <w:trPr>
          <w:trHeight w:val="760"/>
        </w:trPr>
        <w:tc>
          <w:tcPr>
            <w:tcW w:w="14125" w:type="dxa"/>
            <w:gridSpan w:val="2"/>
            <w:shd w:val="clear" w:color="auto" w:fill="9CC3E5"/>
          </w:tcPr>
          <w:p w14:paraId="3D2DB8F8"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Systems-Based Practice 3: Physician Role in Health Care Systems</w:t>
            </w:r>
          </w:p>
          <w:p w14:paraId="1E1DE4DA"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understand the surgeon’s role in the complex health care system and how to optimize the system to improve patient care and the health system’s performance</w:t>
            </w:r>
          </w:p>
        </w:tc>
      </w:tr>
      <w:tr w:rsidR="00C93A1F" w:rsidRPr="00EC0479" w14:paraId="2C5622BB" w14:textId="77777777">
        <w:tc>
          <w:tcPr>
            <w:tcW w:w="4950" w:type="dxa"/>
            <w:shd w:val="clear" w:color="auto" w:fill="FAC090"/>
          </w:tcPr>
          <w:p w14:paraId="0BB1E785"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430B8766"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8821992" w14:textId="77777777">
        <w:tc>
          <w:tcPr>
            <w:tcW w:w="4950" w:type="dxa"/>
            <w:tcBorders>
              <w:top w:val="single" w:sz="4" w:space="0" w:color="000000"/>
              <w:bottom w:val="single" w:sz="4" w:space="0" w:color="000000"/>
            </w:tcBorders>
            <w:shd w:val="clear" w:color="auto" w:fill="C9C9C9"/>
          </w:tcPr>
          <w:p w14:paraId="7F7F2F21"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Describes basic health payment systems, including government, private, public, and uninsured care, as well as different practice models</w:t>
            </w:r>
          </w:p>
          <w:p w14:paraId="4D4004F7" w14:textId="77777777" w:rsidR="00954A38" w:rsidRPr="00954A38" w:rsidRDefault="00954A38" w:rsidP="00954A38">
            <w:pPr>
              <w:rPr>
                <w:rFonts w:ascii="Arial" w:eastAsia="Arial" w:hAnsi="Arial" w:cs="Arial"/>
                <w:i/>
                <w:color w:val="000000"/>
              </w:rPr>
            </w:pPr>
          </w:p>
          <w:p w14:paraId="2C0B5ADD"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Describes the key components of documentation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4AA98FAD" w14:textId="40DA1F1C"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Describes</w:t>
            </w:r>
            <w:r w:rsidRPr="00EC0479">
              <w:rPr>
                <w:rFonts w:ascii="Arial" w:eastAsia="Arial" w:hAnsi="Arial" w:cs="Arial"/>
                <w:color w:val="000000"/>
              </w:rPr>
              <w:t xml:space="preserve"> payment systems, such as Medicare, Medicaid, the V</w:t>
            </w:r>
            <w:r w:rsidR="00164912">
              <w:rPr>
                <w:rFonts w:ascii="Arial" w:eastAsia="Arial" w:hAnsi="Arial" w:cs="Arial"/>
                <w:color w:val="000000"/>
              </w:rPr>
              <w:t xml:space="preserve">eterans </w:t>
            </w:r>
            <w:r w:rsidRPr="00EC0479">
              <w:rPr>
                <w:rFonts w:ascii="Arial" w:eastAsia="Arial" w:hAnsi="Arial" w:cs="Arial"/>
                <w:color w:val="000000"/>
              </w:rPr>
              <w:t>A</w:t>
            </w:r>
            <w:r w:rsidR="00164912">
              <w:rPr>
                <w:rFonts w:ascii="Arial" w:eastAsia="Arial" w:hAnsi="Arial" w:cs="Arial"/>
                <w:color w:val="000000"/>
              </w:rPr>
              <w:t>ffairs (VA)</w:t>
            </w:r>
            <w:r w:rsidRPr="00EC0479">
              <w:rPr>
                <w:rFonts w:ascii="Arial" w:eastAsia="Arial" w:hAnsi="Arial" w:cs="Arial"/>
                <w:color w:val="000000"/>
              </w:rPr>
              <w:t>, and commercial third-party payers, and practice models (e.g., patient-centered medical home, Accountable Care Organization)</w:t>
            </w:r>
          </w:p>
          <w:p w14:paraId="65F9ACF2" w14:textId="77777777" w:rsidR="00A060E2" w:rsidRPr="00EC0479" w:rsidRDefault="00A060E2" w:rsidP="00A060E2">
            <w:pPr>
              <w:pBdr>
                <w:top w:val="nil"/>
                <w:left w:val="nil"/>
                <w:bottom w:val="nil"/>
                <w:right w:val="nil"/>
                <w:between w:val="nil"/>
              </w:pBdr>
              <w:rPr>
                <w:rFonts w:ascii="Arial" w:hAnsi="Arial" w:cs="Arial"/>
                <w:color w:val="000000"/>
              </w:rPr>
            </w:pPr>
          </w:p>
          <w:p w14:paraId="366CBC98" w14:textId="77777777" w:rsidR="00A060E2" w:rsidRPr="00EC0479" w:rsidRDefault="00A060E2" w:rsidP="00A060E2">
            <w:pPr>
              <w:pBdr>
                <w:top w:val="nil"/>
                <w:left w:val="nil"/>
                <w:bottom w:val="nil"/>
                <w:right w:val="nil"/>
                <w:between w:val="nil"/>
              </w:pBdr>
              <w:rPr>
                <w:rFonts w:ascii="Arial" w:hAnsi="Arial" w:cs="Arial"/>
                <w:color w:val="000000"/>
              </w:rPr>
            </w:pPr>
          </w:p>
          <w:p w14:paraId="048BF6A7"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Describes elements necessary for </w:t>
            </w:r>
            <w:r w:rsidRPr="00EC0479">
              <w:rPr>
                <w:rFonts w:ascii="Arial" w:eastAsia="Arial" w:hAnsi="Arial" w:cs="Arial"/>
                <w:color w:val="000000"/>
              </w:rPr>
              <w:t>appropriate coding in compliance with regulations</w:t>
            </w:r>
          </w:p>
        </w:tc>
      </w:tr>
      <w:tr w:rsidR="00C93A1F" w:rsidRPr="00EC0479" w14:paraId="2DE26002" w14:textId="77777777">
        <w:tc>
          <w:tcPr>
            <w:tcW w:w="4950" w:type="dxa"/>
            <w:tcBorders>
              <w:top w:val="single" w:sz="4" w:space="0" w:color="000000"/>
              <w:bottom w:val="single" w:sz="4" w:space="0" w:color="000000"/>
            </w:tcBorders>
            <w:shd w:val="clear" w:color="auto" w:fill="C9C9C9"/>
          </w:tcPr>
          <w:p w14:paraId="021BB2A9" w14:textId="77777777" w:rsidR="00954A38" w:rsidRPr="00954A38"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Describes how working within the health care system impacts patient care</w:t>
            </w:r>
          </w:p>
          <w:p w14:paraId="7BA1AED8" w14:textId="77777777" w:rsidR="00954A38" w:rsidRPr="00954A38" w:rsidRDefault="00954A38" w:rsidP="00954A38">
            <w:pPr>
              <w:rPr>
                <w:rFonts w:ascii="Arial" w:eastAsia="Arial" w:hAnsi="Arial" w:cs="Arial"/>
                <w:i/>
              </w:rPr>
            </w:pPr>
          </w:p>
          <w:p w14:paraId="04BD902F" w14:textId="77777777" w:rsidR="00954A38" w:rsidRPr="00954A38" w:rsidRDefault="00954A38" w:rsidP="00954A38">
            <w:pPr>
              <w:rPr>
                <w:rFonts w:ascii="Arial" w:eastAsia="Arial" w:hAnsi="Arial" w:cs="Arial"/>
                <w:i/>
              </w:rPr>
            </w:pPr>
          </w:p>
          <w:p w14:paraId="7750FAEA" w14:textId="77777777" w:rsidR="00C93A1F" w:rsidRPr="00EC0479" w:rsidRDefault="00954A38" w:rsidP="00954A38">
            <w:pPr>
              <w:rPr>
                <w:rFonts w:ascii="Arial" w:eastAsia="Arial" w:hAnsi="Arial" w:cs="Arial"/>
                <w:i/>
              </w:rPr>
            </w:pPr>
            <w:r w:rsidRPr="00954A38">
              <w:rPr>
                <w:rFonts w:ascii="Arial" w:eastAsia="Arial" w:hAnsi="Arial" w:cs="Arial"/>
                <w:i/>
              </w:rPr>
              <w:t>Documents the key components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78B6EAC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Understands how improving patient satisfaction improves patient adherence and remuneration to the health system</w:t>
            </w:r>
          </w:p>
          <w:p w14:paraId="1C59B33B"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Applies knowledge of health plan features, including formularies and network requirements, in patient care situations</w:t>
            </w:r>
          </w:p>
          <w:p w14:paraId="383D974E"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Completes a note following a routine patient encounter </w:t>
            </w:r>
            <w:r w:rsidRPr="00EC0479">
              <w:rPr>
                <w:rFonts w:ascii="Arial" w:eastAsia="Arial" w:hAnsi="Arial" w:cs="Arial"/>
              </w:rPr>
              <w:t>with</w:t>
            </w:r>
            <w:r w:rsidRPr="00EC0479">
              <w:rPr>
                <w:rFonts w:ascii="Arial" w:eastAsia="Arial" w:hAnsi="Arial" w:cs="Arial"/>
                <w:color w:val="000000"/>
              </w:rPr>
              <w:t xml:space="preserve"> appropriate coding and billing elements in compliance with regulations</w:t>
            </w:r>
          </w:p>
        </w:tc>
      </w:tr>
      <w:tr w:rsidR="00C93A1F" w:rsidRPr="00EC0479" w14:paraId="55B4A21C" w14:textId="77777777">
        <w:tc>
          <w:tcPr>
            <w:tcW w:w="4950" w:type="dxa"/>
            <w:tcBorders>
              <w:top w:val="single" w:sz="4" w:space="0" w:color="000000"/>
              <w:bottom w:val="single" w:sz="4" w:space="0" w:color="000000"/>
            </w:tcBorders>
            <w:shd w:val="clear" w:color="auto" w:fill="C9C9C9"/>
          </w:tcPr>
          <w:p w14:paraId="6089E9F1"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Analyzes how personal practice affects the system (e.g., length of stay, readmission rates, clinical efficiency)</w:t>
            </w:r>
          </w:p>
          <w:p w14:paraId="25E0ABC1" w14:textId="77777777" w:rsidR="00954A38" w:rsidRPr="00954A38" w:rsidRDefault="00954A38" w:rsidP="00954A38">
            <w:pPr>
              <w:rPr>
                <w:rFonts w:ascii="Arial" w:eastAsia="Arial" w:hAnsi="Arial" w:cs="Arial"/>
                <w:i/>
                <w:color w:val="000000"/>
              </w:rPr>
            </w:pPr>
          </w:p>
          <w:p w14:paraId="3729BF7D" w14:textId="77777777" w:rsidR="00954A38" w:rsidRPr="00954A38" w:rsidRDefault="00954A38" w:rsidP="00954A38">
            <w:pPr>
              <w:rPr>
                <w:rFonts w:ascii="Arial" w:eastAsia="Arial" w:hAnsi="Arial" w:cs="Arial"/>
                <w:i/>
                <w:color w:val="000000"/>
              </w:rPr>
            </w:pPr>
          </w:p>
          <w:p w14:paraId="57A3F6F9" w14:textId="77777777" w:rsidR="00954A38" w:rsidRPr="00954A38" w:rsidRDefault="00954A38" w:rsidP="00954A38">
            <w:pPr>
              <w:rPr>
                <w:rFonts w:ascii="Arial" w:eastAsia="Arial" w:hAnsi="Arial" w:cs="Arial"/>
                <w:i/>
                <w:color w:val="000000"/>
              </w:rPr>
            </w:pPr>
          </w:p>
          <w:p w14:paraId="4846A31F"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Describes basic elements needed to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58ECAEFB"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Understands, accesses, and analyzes individual performance data; relevant data may include: </w:t>
            </w:r>
          </w:p>
          <w:p w14:paraId="0B01C168" w14:textId="77777777" w:rsidR="00CB3EA8" w:rsidRPr="00EC0479" w:rsidRDefault="00CB3EA8" w:rsidP="00CB3EA8">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E</w:t>
            </w:r>
            <w:r w:rsidR="00C65C65" w:rsidRPr="00EC0479">
              <w:rPr>
                <w:rFonts w:ascii="Arial" w:eastAsia="Arial" w:hAnsi="Arial" w:cs="Arial"/>
              </w:rPr>
              <w:t>valuates individual leak rates or lymph node harvest in cancer patients</w:t>
            </w:r>
          </w:p>
          <w:p w14:paraId="5D656DAC" w14:textId="77777777" w:rsidR="00CB3EA8" w:rsidRPr="00EC0479" w:rsidRDefault="00C65C65" w:rsidP="00CB3EA8">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National Surgical Quality Improvement Program data</w:t>
            </w:r>
          </w:p>
          <w:p w14:paraId="172D56D9" w14:textId="77777777" w:rsidR="00CB3EA8" w:rsidRPr="00EC0479" w:rsidRDefault="00CB3EA8" w:rsidP="00CB3EA8">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hAnsi="Arial" w:cs="Arial"/>
              </w:rPr>
              <w:t>P</w:t>
            </w:r>
            <w:r w:rsidR="00C65C65" w:rsidRPr="00EC0479">
              <w:rPr>
                <w:rFonts w:ascii="Arial" w:eastAsia="Arial" w:hAnsi="Arial" w:cs="Arial"/>
              </w:rPr>
              <w:t>atient satisfaction data</w:t>
            </w:r>
            <w:r w:rsidR="00C65C65" w:rsidRPr="00EC0479">
              <w:rPr>
                <w:rFonts w:ascii="Arial" w:eastAsia="Arial" w:hAnsi="Arial" w:cs="Arial"/>
                <w:color w:val="000000"/>
              </w:rPr>
              <w:t xml:space="preserve"> </w:t>
            </w:r>
          </w:p>
          <w:p w14:paraId="416983DF" w14:textId="77777777" w:rsidR="00C93A1F" w:rsidRPr="00EC0479" w:rsidRDefault="00CB3EA8" w:rsidP="00CB3EA8">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P</w:t>
            </w:r>
            <w:r w:rsidR="00C65C65" w:rsidRPr="00EC0479">
              <w:rPr>
                <w:rFonts w:ascii="Arial" w:eastAsia="Arial" w:hAnsi="Arial" w:cs="Arial"/>
              </w:rPr>
              <w:t>rocedure-specific cost/charge data</w:t>
            </w:r>
          </w:p>
          <w:p w14:paraId="07F4CEF8"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Understands the need for of contract negotiations</w:t>
            </w:r>
          </w:p>
        </w:tc>
      </w:tr>
      <w:tr w:rsidR="00C93A1F" w:rsidRPr="00EC0479" w14:paraId="543D5C72" w14:textId="77777777">
        <w:tc>
          <w:tcPr>
            <w:tcW w:w="4950" w:type="dxa"/>
            <w:tcBorders>
              <w:top w:val="single" w:sz="4" w:space="0" w:color="000000"/>
              <w:bottom w:val="single" w:sz="4" w:space="0" w:color="000000"/>
            </w:tcBorders>
            <w:shd w:val="clear" w:color="auto" w:fill="C9C9C9"/>
          </w:tcPr>
          <w:p w14:paraId="0DBBF7D9" w14:textId="77777777" w:rsidR="00954A38" w:rsidRPr="00954A38"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Uses shared decision making in patient care, taking into consideration costs to the patient</w:t>
            </w:r>
          </w:p>
          <w:p w14:paraId="7F1FF3FB" w14:textId="77777777" w:rsidR="00954A38" w:rsidRPr="00954A38" w:rsidRDefault="00954A38" w:rsidP="00954A38">
            <w:pPr>
              <w:rPr>
                <w:rFonts w:ascii="Arial" w:eastAsia="Arial" w:hAnsi="Arial" w:cs="Arial"/>
                <w:i/>
              </w:rPr>
            </w:pPr>
          </w:p>
          <w:p w14:paraId="07DFCE36" w14:textId="51DDC9D7" w:rsidR="00954A38" w:rsidRDefault="00954A38" w:rsidP="00954A38">
            <w:pPr>
              <w:rPr>
                <w:rFonts w:ascii="Arial" w:eastAsia="Arial" w:hAnsi="Arial" w:cs="Arial"/>
                <w:i/>
              </w:rPr>
            </w:pPr>
          </w:p>
          <w:p w14:paraId="44952EEC" w14:textId="77777777" w:rsidR="0043449F" w:rsidRPr="00954A38" w:rsidRDefault="0043449F" w:rsidP="00954A38">
            <w:pPr>
              <w:rPr>
                <w:rFonts w:ascii="Arial" w:eastAsia="Arial" w:hAnsi="Arial" w:cs="Arial"/>
                <w:i/>
              </w:rPr>
            </w:pPr>
          </w:p>
          <w:p w14:paraId="2FF6A1FE" w14:textId="77777777" w:rsidR="00C93A1F" w:rsidRPr="00EC0479" w:rsidRDefault="00954A38" w:rsidP="00954A38">
            <w:pPr>
              <w:rPr>
                <w:rFonts w:ascii="Arial" w:eastAsia="Arial" w:hAnsi="Arial" w:cs="Arial"/>
                <w:i/>
              </w:rPr>
            </w:pPr>
            <w:r w:rsidRPr="00954A38">
              <w:rPr>
                <w:rFonts w:ascii="Arial" w:eastAsia="Arial" w:hAnsi="Arial" w:cs="Arial"/>
                <w:i/>
              </w:rPr>
              <w:t>Identifies resources and effectively plans for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cBorders>
            <w:shd w:val="clear" w:color="auto" w:fill="C9C9C9"/>
          </w:tcPr>
          <w:p w14:paraId="23B165D7" w14:textId="3F178E02"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Works collaboratively with patients to choose ileal pouch-anal anastomosis versus end ileostomy in ulcerative colitis patients</w:t>
            </w:r>
            <w:r w:rsidR="00164912">
              <w:rPr>
                <w:rFonts w:ascii="Arial" w:eastAsia="Arial" w:hAnsi="Arial" w:cs="Arial"/>
              </w:rPr>
              <w:t>,</w:t>
            </w:r>
            <w:r w:rsidRPr="00EC0479">
              <w:rPr>
                <w:rFonts w:ascii="Arial" w:eastAsia="Arial" w:hAnsi="Arial" w:cs="Arial"/>
              </w:rPr>
              <w:t xml:space="preserve"> taking into account patient choice, lifestyle, and quality of life</w:t>
            </w:r>
          </w:p>
          <w:p w14:paraId="679CB767" w14:textId="05AFC064"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Works collaboratively with patients to choose surgery versus medical management of</w:t>
            </w:r>
            <w:r w:rsidR="00164912">
              <w:rPr>
                <w:rFonts w:ascii="Arial" w:eastAsia="Arial" w:hAnsi="Arial" w:cs="Arial"/>
              </w:rPr>
              <w:t xml:space="preserve"> irritable bowel disease</w:t>
            </w:r>
          </w:p>
          <w:p w14:paraId="0234E382" w14:textId="77777777" w:rsidR="00A060E2" w:rsidRPr="00EC0479" w:rsidRDefault="00A060E2" w:rsidP="00A060E2">
            <w:pPr>
              <w:pBdr>
                <w:top w:val="nil"/>
                <w:left w:val="nil"/>
                <w:bottom w:val="nil"/>
                <w:right w:val="nil"/>
                <w:between w:val="nil"/>
              </w:pBdr>
              <w:ind w:left="187"/>
              <w:rPr>
                <w:rFonts w:ascii="Arial" w:hAnsi="Arial" w:cs="Arial"/>
                <w:color w:val="000000"/>
              </w:rPr>
            </w:pPr>
          </w:p>
          <w:p w14:paraId="420893B8"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Applies knowledge of contract negotiations when searching for a job</w:t>
            </w:r>
          </w:p>
          <w:p w14:paraId="5E17DB1A" w14:textId="77777777" w:rsidR="00C93A1F" w:rsidRPr="00EC0479" w:rsidRDefault="00C93A1F" w:rsidP="00C73744">
            <w:pPr>
              <w:pBdr>
                <w:top w:val="nil"/>
                <w:left w:val="nil"/>
                <w:bottom w:val="nil"/>
                <w:right w:val="nil"/>
                <w:between w:val="nil"/>
              </w:pBdr>
              <w:rPr>
                <w:rFonts w:ascii="Arial" w:eastAsia="Arial" w:hAnsi="Arial" w:cs="Arial"/>
              </w:rPr>
            </w:pPr>
          </w:p>
        </w:tc>
      </w:tr>
      <w:tr w:rsidR="00C93A1F" w:rsidRPr="00EC0479" w14:paraId="317007F7" w14:textId="77777777">
        <w:tc>
          <w:tcPr>
            <w:tcW w:w="4950" w:type="dxa"/>
            <w:tcBorders>
              <w:top w:val="single" w:sz="4" w:space="0" w:color="000000"/>
              <w:bottom w:val="single" w:sz="4" w:space="0" w:color="000000"/>
            </w:tcBorders>
            <w:shd w:val="clear" w:color="auto" w:fill="C9C9C9"/>
          </w:tcPr>
          <w:p w14:paraId="51105FC0" w14:textId="77777777" w:rsidR="00954A38" w:rsidRPr="00954A38" w:rsidRDefault="00C65C65" w:rsidP="00954A38">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954A38" w:rsidRPr="00954A38">
              <w:rPr>
                <w:rFonts w:ascii="Arial" w:eastAsia="Arial" w:hAnsi="Arial" w:cs="Arial"/>
                <w:i/>
              </w:rPr>
              <w:t>Advocates or leads change to enhance systems for high-value, efficient, and effective patient care</w:t>
            </w:r>
          </w:p>
          <w:p w14:paraId="7C361686" w14:textId="77777777" w:rsidR="00954A38" w:rsidRPr="00954A38" w:rsidRDefault="00954A38" w:rsidP="00954A38">
            <w:pPr>
              <w:rPr>
                <w:rFonts w:ascii="Arial" w:eastAsia="Arial" w:hAnsi="Arial" w:cs="Arial"/>
                <w:i/>
              </w:rPr>
            </w:pPr>
          </w:p>
          <w:p w14:paraId="420B0159" w14:textId="77777777" w:rsidR="00C93A1F" w:rsidRPr="00EC0479" w:rsidRDefault="00954A38" w:rsidP="00954A38">
            <w:pPr>
              <w:rPr>
                <w:rFonts w:ascii="Arial" w:eastAsia="Arial" w:hAnsi="Arial" w:cs="Arial"/>
                <w:i/>
              </w:rPr>
            </w:pPr>
            <w:r w:rsidRPr="00954A38">
              <w:rPr>
                <w:rFonts w:ascii="Arial" w:eastAsia="Arial" w:hAnsi="Arial" w:cs="Arial"/>
                <w:i/>
              </w:rPr>
              <w:t>Participates in advocacy activities for health policy</w:t>
            </w:r>
          </w:p>
        </w:tc>
        <w:tc>
          <w:tcPr>
            <w:tcW w:w="9175" w:type="dxa"/>
            <w:tcBorders>
              <w:top w:val="single" w:sz="4" w:space="0" w:color="000000"/>
              <w:left w:val="nil"/>
              <w:bottom w:val="single" w:sz="4" w:space="0" w:color="000000"/>
              <w:right w:val="single" w:sz="8" w:space="0" w:color="000000"/>
            </w:tcBorders>
            <w:shd w:val="clear" w:color="auto" w:fill="C9C9C9"/>
          </w:tcPr>
          <w:p w14:paraId="3B3F981C"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Develops processes to decrease opioid prescribing for one or more clinical services</w:t>
            </w:r>
          </w:p>
          <w:p w14:paraId="11BB4FC7" w14:textId="77777777" w:rsidR="00A060E2" w:rsidRPr="00EC0479" w:rsidRDefault="00A060E2" w:rsidP="00A060E2">
            <w:pPr>
              <w:pBdr>
                <w:top w:val="nil"/>
                <w:left w:val="nil"/>
                <w:bottom w:val="nil"/>
                <w:right w:val="nil"/>
                <w:between w:val="nil"/>
              </w:pBdr>
              <w:rPr>
                <w:rFonts w:ascii="Arial" w:hAnsi="Arial" w:cs="Arial"/>
                <w:color w:val="000000"/>
              </w:rPr>
            </w:pPr>
          </w:p>
          <w:p w14:paraId="59F04475" w14:textId="77777777" w:rsidR="00A060E2" w:rsidRDefault="00A060E2" w:rsidP="00A060E2">
            <w:pPr>
              <w:pBdr>
                <w:top w:val="nil"/>
                <w:left w:val="nil"/>
                <w:bottom w:val="nil"/>
                <w:right w:val="nil"/>
                <w:between w:val="nil"/>
              </w:pBdr>
              <w:rPr>
                <w:rFonts w:ascii="Arial" w:hAnsi="Arial" w:cs="Arial"/>
                <w:color w:val="000000"/>
              </w:rPr>
            </w:pPr>
          </w:p>
          <w:p w14:paraId="717F1B10" w14:textId="77777777" w:rsidR="00954A38" w:rsidRPr="00EC0479" w:rsidRDefault="00954A38" w:rsidP="00A060E2">
            <w:pPr>
              <w:pBdr>
                <w:top w:val="nil"/>
                <w:left w:val="nil"/>
                <w:bottom w:val="nil"/>
                <w:right w:val="nil"/>
                <w:between w:val="nil"/>
              </w:pBdr>
              <w:rPr>
                <w:rFonts w:ascii="Arial" w:hAnsi="Arial" w:cs="Arial"/>
                <w:color w:val="000000"/>
              </w:rPr>
            </w:pPr>
          </w:p>
          <w:p w14:paraId="343E177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Works with community or professional organizations to advocate for</w:t>
            </w:r>
            <w:r w:rsidRPr="00EC0479">
              <w:rPr>
                <w:rFonts w:ascii="Arial" w:eastAsia="Arial" w:hAnsi="Arial" w:cs="Arial"/>
              </w:rPr>
              <w:t xml:space="preserve"> colorectal cancer screening</w:t>
            </w:r>
          </w:p>
          <w:p w14:paraId="4D181F27"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Participates in initiatives for underserved populations</w:t>
            </w:r>
          </w:p>
        </w:tc>
      </w:tr>
      <w:tr w:rsidR="00C93A1F" w:rsidRPr="00EC0479" w14:paraId="7638CA43" w14:textId="77777777">
        <w:tc>
          <w:tcPr>
            <w:tcW w:w="4950" w:type="dxa"/>
            <w:shd w:val="clear" w:color="auto" w:fill="FFD965"/>
          </w:tcPr>
          <w:p w14:paraId="31EE5EAE"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20B30BC9"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0FD7D7F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Medical record (chart) audit</w:t>
            </w:r>
          </w:p>
          <w:p w14:paraId="6683FBA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Multiple choice test</w:t>
            </w:r>
          </w:p>
          <w:p w14:paraId="705B5F2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r w:rsidRPr="00EC0479">
              <w:rPr>
                <w:rFonts w:ascii="Arial" w:eastAsia="Arial" w:hAnsi="Arial" w:cs="Arial"/>
                <w:color w:val="000000"/>
              </w:rPr>
              <w:t xml:space="preserve"> </w:t>
            </w:r>
          </w:p>
          <w:p w14:paraId="7C5F7C84"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Quality Improvement project </w:t>
            </w:r>
          </w:p>
        </w:tc>
      </w:tr>
      <w:tr w:rsidR="00C93A1F" w:rsidRPr="00EC0479" w14:paraId="02F08F75" w14:textId="77777777">
        <w:tc>
          <w:tcPr>
            <w:tcW w:w="4950" w:type="dxa"/>
            <w:shd w:val="clear" w:color="auto" w:fill="8DB3E2"/>
          </w:tcPr>
          <w:p w14:paraId="7BB46559"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52A0EEA8"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6A553AE1" w14:textId="77777777">
        <w:trPr>
          <w:trHeight w:val="80"/>
        </w:trPr>
        <w:tc>
          <w:tcPr>
            <w:tcW w:w="4950" w:type="dxa"/>
            <w:shd w:val="clear" w:color="auto" w:fill="A8D08D"/>
          </w:tcPr>
          <w:p w14:paraId="61BC289C"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0A6ECFDB"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Agency for Healthcare Research and Quality. The Challenges of Measuring Physician Quality. </w:t>
            </w:r>
            <w:hyperlink r:id="rId51" w:history="1">
              <w:r w:rsidR="00A060E2" w:rsidRPr="00EC0479">
                <w:rPr>
                  <w:rStyle w:val="Hyperlink"/>
                  <w:rFonts w:ascii="Arial" w:eastAsia="Arial" w:hAnsi="Arial" w:cs="Arial"/>
                </w:rPr>
                <w:t>https://www.ahrq.gov/professionals/quality-patient-safety/talkingquality/create/physician/challenges.html 2016</w:t>
              </w:r>
            </w:hyperlink>
            <w:r w:rsidRPr="00EC0479">
              <w:rPr>
                <w:rFonts w:ascii="Arial" w:eastAsia="Arial" w:hAnsi="Arial" w:cs="Arial"/>
                <w:color w:val="000000"/>
              </w:rPr>
              <w:t>.</w:t>
            </w:r>
          </w:p>
          <w:p w14:paraId="5828AD3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Agency for Healthcare Research and Quality. Major physician performance sets. </w:t>
            </w:r>
            <w:hyperlink r:id="rId52">
              <w:r w:rsidRPr="00EC0479">
                <w:rPr>
                  <w:rFonts w:ascii="Arial" w:eastAsia="Arial" w:hAnsi="Arial" w:cs="Arial"/>
                  <w:color w:val="000000"/>
                  <w:u w:val="single"/>
                </w:rPr>
                <w:t>https://www.ahrq.gov/professionals/quality-patient-safety/talkingquality/create/physician/measurementsets.html</w:t>
              </w:r>
            </w:hyperlink>
            <w:r w:rsidRPr="00EC0479">
              <w:rPr>
                <w:rFonts w:ascii="Arial" w:eastAsia="Arial" w:hAnsi="Arial" w:cs="Arial"/>
                <w:color w:val="000000"/>
                <w:u w:val="single"/>
              </w:rPr>
              <w:t xml:space="preserve"> </w:t>
            </w:r>
            <w:r w:rsidRPr="00EC0479">
              <w:rPr>
                <w:rFonts w:ascii="Arial" w:eastAsia="Arial" w:hAnsi="Arial" w:cs="Arial"/>
                <w:color w:val="000000"/>
              </w:rPr>
              <w:t>2018.</w:t>
            </w:r>
          </w:p>
          <w:p w14:paraId="2B8B159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Kaiser Family Foundation. Topics include health reform, health costs, Medicare, Medicare, private insurance, uninsured: </w:t>
            </w:r>
            <w:hyperlink r:id="rId53">
              <w:r w:rsidRPr="00EC0479">
                <w:rPr>
                  <w:rFonts w:ascii="Arial" w:eastAsia="Arial" w:hAnsi="Arial" w:cs="Arial"/>
                  <w:color w:val="000000"/>
                  <w:u w:val="single"/>
                </w:rPr>
                <w:t>www.kff.org</w:t>
              </w:r>
            </w:hyperlink>
            <w:r w:rsidRPr="00EC0479">
              <w:rPr>
                <w:rFonts w:ascii="Arial" w:eastAsia="Arial" w:hAnsi="Arial" w:cs="Arial"/>
                <w:color w:val="000000"/>
                <w:u w:val="single"/>
              </w:rPr>
              <w:t xml:space="preserve"> </w:t>
            </w:r>
            <w:r w:rsidRPr="00EC0479">
              <w:rPr>
                <w:rFonts w:ascii="Arial" w:eastAsia="Arial" w:hAnsi="Arial" w:cs="Arial"/>
                <w:color w:val="000000"/>
              </w:rPr>
              <w:t xml:space="preserve">and </w:t>
            </w:r>
            <w:hyperlink r:id="rId54">
              <w:r w:rsidRPr="00EC0479">
                <w:rPr>
                  <w:rFonts w:ascii="Arial" w:eastAsia="Arial" w:hAnsi="Arial" w:cs="Arial"/>
                  <w:color w:val="000000"/>
                  <w:u w:val="single"/>
                </w:rPr>
                <w:t>http://kff.org/health-reform/</w:t>
              </w:r>
            </w:hyperlink>
            <w:r w:rsidRPr="00EC0479">
              <w:rPr>
                <w:rFonts w:ascii="Arial" w:eastAsia="Arial" w:hAnsi="Arial" w:cs="Arial"/>
                <w:color w:val="000000"/>
                <w:u w:val="single"/>
              </w:rPr>
              <w:t xml:space="preserve"> </w:t>
            </w:r>
            <w:r w:rsidRPr="00EC0479">
              <w:rPr>
                <w:rFonts w:ascii="Arial" w:eastAsia="Arial" w:hAnsi="Arial" w:cs="Arial"/>
                <w:color w:val="000000"/>
              </w:rPr>
              <w:t>2019.</w:t>
            </w:r>
          </w:p>
          <w:p w14:paraId="11C720B0"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National Academy for Medicine, Dzau VJ, McClellan M, Burke S, et al. Vital directions for health and health care: priorities from a National Academy of Medicine Initiative. </w:t>
            </w:r>
            <w:hyperlink r:id="rId55">
              <w:r w:rsidRPr="00EC0479">
                <w:rPr>
                  <w:rFonts w:ascii="Arial" w:eastAsia="Arial" w:hAnsi="Arial" w:cs="Arial"/>
                  <w:color w:val="000000"/>
                  <w:u w:val="single"/>
                </w:rPr>
                <w:t>https://nam.edu/vital-directions-for-health-health-care-priorities-from-a-national-academy-of-medicine-initiative/</w:t>
              </w:r>
            </w:hyperlink>
            <w:r w:rsidRPr="00EC0479">
              <w:rPr>
                <w:rFonts w:ascii="Arial" w:eastAsia="Arial" w:hAnsi="Arial" w:cs="Arial"/>
                <w:color w:val="000000"/>
              </w:rPr>
              <w:t xml:space="preserve"> March 21, 2017.</w:t>
            </w:r>
          </w:p>
          <w:p w14:paraId="1F3DBE94"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National Academy for Medicine (formerly the Institute of Medicine). Vital directions for health and health care: a policy initiative of the National Academy for Medicine. </w:t>
            </w:r>
            <w:hyperlink r:id="rId56">
              <w:r w:rsidRPr="00EC0479">
                <w:rPr>
                  <w:rFonts w:ascii="Arial" w:eastAsia="Arial" w:hAnsi="Arial" w:cs="Arial"/>
                  <w:color w:val="000000"/>
                  <w:u w:val="single"/>
                </w:rPr>
                <w:t>https://nam.edu/initiatives/vital-directions-for-health-and-health-care/</w:t>
              </w:r>
            </w:hyperlink>
            <w:r w:rsidRPr="00EC0479">
              <w:rPr>
                <w:rFonts w:ascii="Arial" w:eastAsia="Arial" w:hAnsi="Arial" w:cs="Arial"/>
                <w:color w:val="000000"/>
                <w:u w:val="single"/>
              </w:rPr>
              <w:t xml:space="preserve"> </w:t>
            </w:r>
            <w:r w:rsidRPr="00EC0479">
              <w:rPr>
                <w:rFonts w:ascii="Arial" w:eastAsia="Arial" w:hAnsi="Arial" w:cs="Arial"/>
                <w:color w:val="000000"/>
              </w:rPr>
              <w:t>2018.</w:t>
            </w:r>
          </w:p>
          <w:p w14:paraId="1EC507EA"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The Commonwealth Fund.</w:t>
            </w:r>
            <w:r w:rsidRPr="00EC0479">
              <w:rPr>
                <w:rFonts w:ascii="Arial" w:eastAsia="Arial" w:hAnsi="Arial" w:cs="Arial"/>
                <w:b/>
                <w:color w:val="000000"/>
              </w:rPr>
              <w:t xml:space="preserve"> </w:t>
            </w:r>
            <w:r w:rsidRPr="00EC0479">
              <w:rPr>
                <w:rFonts w:ascii="Arial" w:eastAsia="Arial" w:hAnsi="Arial" w:cs="Arial"/>
                <w:color w:val="000000"/>
              </w:rPr>
              <w:t>Health system data center. 2017.</w:t>
            </w:r>
            <w:r w:rsidRPr="00EC0479">
              <w:rPr>
                <w:rFonts w:ascii="Arial" w:eastAsia="Arial" w:hAnsi="Arial" w:cs="Arial"/>
                <w:b/>
                <w:color w:val="000000"/>
              </w:rPr>
              <w:t xml:space="preserve">  </w:t>
            </w:r>
            <w:hyperlink r:id="rId57" w:anchor="ind=1/sc=1">
              <w:r w:rsidRPr="00EC0479">
                <w:rPr>
                  <w:rFonts w:ascii="Arial" w:eastAsia="Arial" w:hAnsi="Arial" w:cs="Arial"/>
                  <w:color w:val="000000"/>
                  <w:u w:val="single"/>
                </w:rPr>
                <w:t>http://datacenter.commonwealthfund.org/?_ga=2.110888517.1505146611.1495417431-1811932185.1495417431#ind=1/sc=1</w:t>
              </w:r>
            </w:hyperlink>
          </w:p>
          <w:p w14:paraId="07CD4ED0"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Commonwealth Fun. Health reform resource center: </w:t>
            </w:r>
            <w:hyperlink r:id="rId58" w:anchor="/f:@facasubcategoriesfacet63677=%5BIndividual%20and%20Employer%20Responsibility">
              <w:r w:rsidRPr="00EC0479">
                <w:rPr>
                  <w:rFonts w:ascii="Arial" w:eastAsia="Arial" w:hAnsi="Arial" w:cs="Arial"/>
                  <w:color w:val="000000"/>
                  <w:u w:val="single"/>
                </w:rPr>
                <w:t>http://www.commonwealthfund.org/interactives-and-data/health-reform-resource-center#/f:@facasubcategoriesfacet63677=[Individual%20and%20Employer%20Responsibility</w:t>
              </w:r>
            </w:hyperlink>
            <w:r w:rsidRPr="00EC0479">
              <w:rPr>
                <w:rFonts w:ascii="Arial" w:eastAsia="Arial" w:hAnsi="Arial" w:cs="Arial"/>
                <w:color w:val="000000"/>
              </w:rPr>
              <w:t>]</w:t>
            </w:r>
          </w:p>
        </w:tc>
      </w:tr>
    </w:tbl>
    <w:p w14:paraId="62C0C837" w14:textId="77777777" w:rsidR="00C93A1F" w:rsidRPr="00EC0479" w:rsidRDefault="00C93A1F">
      <w:pPr>
        <w:rPr>
          <w:rFonts w:ascii="Arial" w:eastAsia="Arial" w:hAnsi="Arial" w:cs="Arial"/>
        </w:rPr>
      </w:pP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537D40A5" w14:textId="77777777">
        <w:trPr>
          <w:trHeight w:val="760"/>
        </w:trPr>
        <w:tc>
          <w:tcPr>
            <w:tcW w:w="14125" w:type="dxa"/>
            <w:gridSpan w:val="2"/>
            <w:shd w:val="clear" w:color="auto" w:fill="9CC3E5"/>
          </w:tcPr>
          <w:p w14:paraId="18CDD733"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Practice-Based Learning and Improvement 1: Evidence-Based and Informed Practice</w:t>
            </w:r>
          </w:p>
          <w:p w14:paraId="2BC5849D"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incorporate evidence and patient values into clinical practice</w:t>
            </w:r>
          </w:p>
        </w:tc>
      </w:tr>
      <w:tr w:rsidR="00C93A1F" w:rsidRPr="00EC0479" w14:paraId="5C124D3A" w14:textId="77777777">
        <w:tc>
          <w:tcPr>
            <w:tcW w:w="4950" w:type="dxa"/>
            <w:shd w:val="clear" w:color="auto" w:fill="FAC090"/>
          </w:tcPr>
          <w:p w14:paraId="0725C9F8"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4FC1E245"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7083A86A" w14:textId="77777777">
        <w:tc>
          <w:tcPr>
            <w:tcW w:w="4950" w:type="dxa"/>
            <w:tcBorders>
              <w:top w:val="single" w:sz="4" w:space="0" w:color="000000"/>
              <w:bottom w:val="single" w:sz="4" w:space="0" w:color="000000"/>
            </w:tcBorders>
            <w:shd w:val="clear" w:color="auto" w:fill="C9C9C9"/>
          </w:tcPr>
          <w:p w14:paraId="452993F2" w14:textId="77777777" w:rsidR="00C93A1F" w:rsidRPr="00EC0479"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Demonstrates how to access and use available evidence, and incorporate patient preferences and values into the care of patients with routine conditions</w:t>
            </w:r>
          </w:p>
        </w:tc>
        <w:tc>
          <w:tcPr>
            <w:tcW w:w="9175" w:type="dxa"/>
            <w:tcBorders>
              <w:top w:val="single" w:sz="8" w:space="0" w:color="000000"/>
              <w:left w:val="nil"/>
              <w:bottom w:val="single" w:sz="8" w:space="0" w:color="000000"/>
              <w:right w:val="single" w:sz="8" w:space="0" w:color="000000"/>
            </w:tcBorders>
            <w:shd w:val="clear" w:color="auto" w:fill="C9C9C9"/>
            <w:tcMar>
              <w:top w:w="100" w:type="dxa"/>
              <w:left w:w="100" w:type="dxa"/>
              <w:bottom w:w="100" w:type="dxa"/>
              <w:right w:w="100" w:type="dxa"/>
            </w:tcMar>
          </w:tcPr>
          <w:p w14:paraId="671D77A3"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a literature review of non-operative management of diverticulitis for a patient who does not desire an operation</w:t>
            </w:r>
          </w:p>
        </w:tc>
      </w:tr>
      <w:tr w:rsidR="00C93A1F" w:rsidRPr="00EC0479" w14:paraId="3889DD6F" w14:textId="77777777">
        <w:tc>
          <w:tcPr>
            <w:tcW w:w="4950" w:type="dxa"/>
            <w:tcBorders>
              <w:top w:val="single" w:sz="4" w:space="0" w:color="000000"/>
              <w:bottom w:val="single" w:sz="4" w:space="0" w:color="000000"/>
            </w:tcBorders>
            <w:shd w:val="clear" w:color="auto" w:fill="C9C9C9"/>
          </w:tcPr>
          <w:p w14:paraId="05E0E28C" w14:textId="77777777" w:rsidR="00C93A1F" w:rsidRPr="00EC0479"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Articulates clinical questions and elicits patient preferences and values in order to guide evidence-based care</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1F5FC80A"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a targeted literature review of outcomes for different treatment approaches for a patient with Hinchey class 3 diverticulitis voices a preference against an ostomy</w:t>
            </w:r>
          </w:p>
        </w:tc>
      </w:tr>
      <w:tr w:rsidR="00C93A1F" w:rsidRPr="00EC0479" w14:paraId="1F028900" w14:textId="77777777">
        <w:tc>
          <w:tcPr>
            <w:tcW w:w="4950" w:type="dxa"/>
            <w:tcBorders>
              <w:top w:val="single" w:sz="4" w:space="0" w:color="000000"/>
              <w:bottom w:val="single" w:sz="4" w:space="0" w:color="000000"/>
            </w:tcBorders>
            <w:shd w:val="clear" w:color="auto" w:fill="C9C9C9"/>
          </w:tcPr>
          <w:p w14:paraId="1C00AED6" w14:textId="77777777" w:rsidR="00C93A1F" w:rsidRPr="00EC0479"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Locates and applies the best available evidence, integrated with patient preference, to the care of patients with complex conditions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61401478" w14:textId="77777777" w:rsidR="00A060E2"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a literature review of neoadjuvant management of rectal cancer for a patient with stage II-III disease</w:t>
            </w:r>
          </w:p>
          <w:p w14:paraId="725E196E"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Applies evidence-based clinical guidelines to consider standard neoadjuvant chemoradiation, induction neoadjuvant chemoradiation, or consolidation neoadjuvant chemoradiation</w:t>
            </w:r>
          </w:p>
        </w:tc>
      </w:tr>
      <w:tr w:rsidR="00C93A1F" w:rsidRPr="00EC0479" w14:paraId="5831A52C" w14:textId="77777777">
        <w:tc>
          <w:tcPr>
            <w:tcW w:w="4950" w:type="dxa"/>
            <w:tcBorders>
              <w:top w:val="single" w:sz="4" w:space="0" w:color="000000"/>
              <w:bottom w:val="single" w:sz="4" w:space="0" w:color="000000"/>
            </w:tcBorders>
            <w:shd w:val="clear" w:color="auto" w:fill="C9C9C9"/>
          </w:tcPr>
          <w:p w14:paraId="3F4E782D" w14:textId="77777777" w:rsidR="00C93A1F" w:rsidRPr="00EC0479"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Critically appraises and applies evidence, even in the face of uncertain and/or conflicting evidence, to guide care, tailored to the individual patient</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40653282" w14:textId="77777777" w:rsidR="00A060E2"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Presents a series of research articles on the controversial topic of steroid use in the management of sepsis</w:t>
            </w:r>
          </w:p>
          <w:p w14:paraId="054F8F1B"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Presents a review of available evidence to the tumor board to discuss the modality of endoscopic mucosal resection and endoscopic submucosal resection in a patient with a malignant colorectal polyp</w:t>
            </w:r>
          </w:p>
        </w:tc>
      </w:tr>
      <w:tr w:rsidR="00C93A1F" w:rsidRPr="00EC0479" w14:paraId="7F6EEB8A" w14:textId="77777777">
        <w:tc>
          <w:tcPr>
            <w:tcW w:w="4950" w:type="dxa"/>
            <w:tcBorders>
              <w:top w:val="single" w:sz="4" w:space="0" w:color="000000"/>
              <w:bottom w:val="single" w:sz="4" w:space="0" w:color="000000"/>
            </w:tcBorders>
            <w:shd w:val="clear" w:color="auto" w:fill="C9C9C9"/>
          </w:tcPr>
          <w:p w14:paraId="039A62D4" w14:textId="77777777" w:rsidR="00C93A1F" w:rsidRPr="00EC0479" w:rsidRDefault="00C65C65" w:rsidP="00954A38">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954A38" w:rsidRPr="00954A38">
              <w:rPr>
                <w:rFonts w:ascii="Arial" w:eastAsia="Arial" w:hAnsi="Arial" w:cs="Arial"/>
                <w:i/>
              </w:rPr>
              <w:t>Coaches others to critically appraise and apply evidence for patients with complex conditions; and/or participates in the development of guidelines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54CE0A53"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Presents a review of available evidence to hospital guidelines committee to advocate for the use of thromboelastogram in the management of lower gastrointestinal bleed</w:t>
            </w:r>
          </w:p>
        </w:tc>
      </w:tr>
      <w:tr w:rsidR="00C93A1F" w:rsidRPr="00EC0479" w14:paraId="650EFC40" w14:textId="77777777">
        <w:tc>
          <w:tcPr>
            <w:tcW w:w="4950" w:type="dxa"/>
            <w:shd w:val="clear" w:color="auto" w:fill="FFD965"/>
          </w:tcPr>
          <w:p w14:paraId="5D4F01B8"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3B01E1F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r w:rsidRPr="00EC0479">
              <w:rPr>
                <w:rFonts w:ascii="Arial" w:eastAsia="Arial" w:hAnsi="Arial" w:cs="Arial"/>
              </w:rPr>
              <w:t xml:space="preserve"> </w:t>
            </w:r>
          </w:p>
          <w:p w14:paraId="52466658" w14:textId="77777777" w:rsidR="00A060E2" w:rsidRPr="00EC0479" w:rsidRDefault="00931987"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E-learning module with assessment</w:t>
            </w:r>
          </w:p>
          <w:p w14:paraId="71D11ED9"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7E9965B6" w14:textId="42747D3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w:t>
            </w:r>
            <w:r w:rsidR="000C6A91">
              <w:rPr>
                <w:rFonts w:ascii="Arial" w:eastAsia="Arial" w:hAnsi="Arial" w:cs="Arial"/>
              </w:rPr>
              <w:t xml:space="preserve"> and M</w:t>
            </w:r>
            <w:r w:rsidRPr="00EC0479">
              <w:rPr>
                <w:rFonts w:ascii="Arial" w:eastAsia="Arial" w:hAnsi="Arial" w:cs="Arial"/>
              </w:rPr>
              <w:t xml:space="preserve"> conference</w:t>
            </w:r>
          </w:p>
          <w:p w14:paraId="5DDFF31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Portfolio</w:t>
            </w:r>
          </w:p>
          <w:p w14:paraId="737EDDC6"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Reflection</w:t>
            </w:r>
          </w:p>
        </w:tc>
      </w:tr>
      <w:tr w:rsidR="00C93A1F" w:rsidRPr="00EC0479" w14:paraId="37DF2C4F" w14:textId="77777777">
        <w:tc>
          <w:tcPr>
            <w:tcW w:w="4950" w:type="dxa"/>
            <w:shd w:val="clear" w:color="auto" w:fill="8DB3E2"/>
          </w:tcPr>
          <w:p w14:paraId="0AEFFEE4"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41229ED"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306ABC51" w14:textId="77777777">
        <w:trPr>
          <w:trHeight w:val="80"/>
        </w:trPr>
        <w:tc>
          <w:tcPr>
            <w:tcW w:w="4950" w:type="dxa"/>
            <w:shd w:val="clear" w:color="auto" w:fill="A8D08D"/>
          </w:tcPr>
          <w:p w14:paraId="07B3A9EB"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128A605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ABIM Foundation. Choosing Wisely. </w:t>
            </w:r>
            <w:hyperlink r:id="rId59">
              <w:r w:rsidRPr="00EC0479">
                <w:rPr>
                  <w:rFonts w:ascii="Arial" w:eastAsia="Arial" w:hAnsi="Arial" w:cs="Arial"/>
                  <w:color w:val="0000FF"/>
                  <w:u w:val="single"/>
                </w:rPr>
                <w:t>http://www.choosingwisely.org/</w:t>
              </w:r>
            </w:hyperlink>
            <w:r w:rsidRPr="00EC0479">
              <w:rPr>
                <w:rFonts w:ascii="Arial" w:eastAsia="Arial" w:hAnsi="Arial" w:cs="Arial"/>
                <w:color w:val="000000"/>
              </w:rPr>
              <w:t xml:space="preserve">  2019.</w:t>
            </w:r>
          </w:p>
          <w:p w14:paraId="619E6D0D"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 xml:space="preserve">Johns Hopkins University Guided Care. Comprehensive primary care for complex patients. </w:t>
            </w:r>
            <w:hyperlink r:id="rId60">
              <w:r w:rsidRPr="00EC0479">
                <w:rPr>
                  <w:rFonts w:ascii="Arial" w:eastAsia="Arial" w:hAnsi="Arial" w:cs="Arial"/>
                  <w:color w:val="0000FF"/>
                  <w:u w:val="single"/>
                </w:rPr>
                <w:t>http://www.guidedcare.org/module-listing.asp</w:t>
              </w:r>
            </w:hyperlink>
            <w:r w:rsidRPr="00EC0479">
              <w:rPr>
                <w:rFonts w:ascii="Arial" w:eastAsia="Arial" w:hAnsi="Arial" w:cs="Arial"/>
                <w:color w:val="000000"/>
              </w:rPr>
              <w:t xml:space="preserve"> </w:t>
            </w:r>
          </w:p>
          <w:p w14:paraId="15CA7334"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Physicians. High value care.  </w:t>
            </w:r>
            <w:hyperlink r:id="rId61">
              <w:r w:rsidRPr="00EC0479">
                <w:rPr>
                  <w:rFonts w:ascii="Arial" w:eastAsia="Arial" w:hAnsi="Arial" w:cs="Arial"/>
                  <w:color w:val="0000FF"/>
                  <w:u w:val="single"/>
                </w:rPr>
                <w:t>https://hvc.acponline.org/</w:t>
              </w:r>
            </w:hyperlink>
            <w:r w:rsidRPr="00EC0479">
              <w:rPr>
                <w:rFonts w:ascii="Arial" w:eastAsia="Arial" w:hAnsi="Arial" w:cs="Arial"/>
                <w:color w:val="000000"/>
              </w:rPr>
              <w:t xml:space="preserve">   </w:t>
            </w:r>
          </w:p>
          <w:p w14:paraId="12B23F73"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Costs of Care </w:t>
            </w:r>
            <w:hyperlink r:id="rId62">
              <w:r w:rsidRPr="00EC0479">
                <w:rPr>
                  <w:rFonts w:ascii="Arial" w:eastAsia="Arial" w:hAnsi="Arial" w:cs="Arial"/>
                  <w:color w:val="0000FF"/>
                  <w:u w:val="single"/>
                </w:rPr>
                <w:t>http://www.costsofcare.org/</w:t>
              </w:r>
            </w:hyperlink>
          </w:p>
          <w:p w14:paraId="5B38E309"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Dartmouth-Hitchcock. Center for shared decision making. </w:t>
            </w:r>
            <w:hyperlink r:id="rId63">
              <w:r w:rsidRPr="00EC0479">
                <w:rPr>
                  <w:rFonts w:ascii="Arial" w:eastAsia="Arial" w:hAnsi="Arial" w:cs="Arial"/>
                  <w:color w:val="0000FF"/>
                  <w:u w:val="single"/>
                </w:rPr>
                <w:t>https://med.dartmouth.hitchcock.org/csdm_toolkits.html</w:t>
              </w:r>
            </w:hyperlink>
            <w:r w:rsidRPr="00EC0479">
              <w:rPr>
                <w:rFonts w:ascii="Arial" w:eastAsia="Arial" w:hAnsi="Arial" w:cs="Arial"/>
                <w:color w:val="000000"/>
              </w:rPr>
              <w:t xml:space="preserve">  </w:t>
            </w:r>
          </w:p>
        </w:tc>
      </w:tr>
    </w:tbl>
    <w:p w14:paraId="09C7466C" w14:textId="77777777" w:rsidR="00C93A1F" w:rsidRPr="00EC0479" w:rsidRDefault="00C93A1F">
      <w:pPr>
        <w:spacing w:line="240" w:lineRule="auto"/>
        <w:ind w:hanging="180"/>
        <w:rPr>
          <w:rFonts w:ascii="Arial" w:eastAsia="Arial" w:hAnsi="Arial" w:cs="Arial"/>
        </w:rPr>
      </w:pPr>
    </w:p>
    <w:p w14:paraId="3CE54C4A" w14:textId="77777777" w:rsidR="00C93A1F" w:rsidRPr="00EC0479" w:rsidRDefault="00C65C65">
      <w:pPr>
        <w:rPr>
          <w:rFonts w:ascii="Arial" w:eastAsia="Arial" w:hAnsi="Arial" w:cs="Arial"/>
        </w:rPr>
      </w:pPr>
      <w:r w:rsidRPr="00EC0479">
        <w:rPr>
          <w:rFonts w:ascii="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9218330" w14:textId="77777777">
        <w:trPr>
          <w:trHeight w:val="760"/>
        </w:trPr>
        <w:tc>
          <w:tcPr>
            <w:tcW w:w="14125" w:type="dxa"/>
            <w:gridSpan w:val="2"/>
            <w:shd w:val="clear" w:color="auto" w:fill="9CC3E5"/>
          </w:tcPr>
          <w:p w14:paraId="43AC8F6B"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Practice-Based Learning and Improvement 2: Reflective Practice and Commitment to Personal Growth</w:t>
            </w:r>
          </w:p>
          <w:p w14:paraId="4E06E239" w14:textId="77777777" w:rsidR="00C93A1F" w:rsidRPr="00EC0479" w:rsidRDefault="00C65C65" w:rsidP="00105797">
            <w:pPr>
              <w:ind w:left="187"/>
              <w:rPr>
                <w:rFonts w:ascii="Arial" w:eastAsia="Arial" w:hAnsi="Arial" w:cs="Arial"/>
              </w:rPr>
            </w:pPr>
            <w:r w:rsidRPr="00EC0479">
              <w:rPr>
                <w:rFonts w:ascii="Arial" w:eastAsia="Arial" w:hAnsi="Arial" w:cs="Arial"/>
                <w:b/>
              </w:rPr>
              <w:t>Overall Intent:</w:t>
            </w:r>
            <w:r w:rsidRPr="00EC0479">
              <w:rPr>
                <w:rFonts w:ascii="Arial" w:eastAsia="Arial" w:hAnsi="Arial" w:cs="Arial"/>
              </w:rPr>
              <w:t xml:space="preserve"> To become a lifelong learner and integrate outcomes into practice and develop clear objectives and goals for improvement in some form of a learning plan</w:t>
            </w:r>
          </w:p>
        </w:tc>
      </w:tr>
      <w:tr w:rsidR="00C93A1F" w:rsidRPr="00EC0479" w14:paraId="089180E9" w14:textId="77777777">
        <w:tc>
          <w:tcPr>
            <w:tcW w:w="4950" w:type="dxa"/>
            <w:shd w:val="clear" w:color="auto" w:fill="FAC090"/>
          </w:tcPr>
          <w:p w14:paraId="15B2CA84"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70FEA05"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7F88A41E" w14:textId="77777777">
        <w:tc>
          <w:tcPr>
            <w:tcW w:w="4950" w:type="dxa"/>
            <w:tcBorders>
              <w:top w:val="single" w:sz="4" w:space="0" w:color="000000"/>
              <w:bottom w:val="single" w:sz="4" w:space="0" w:color="000000"/>
            </w:tcBorders>
            <w:shd w:val="clear" w:color="auto" w:fill="C9C9C9"/>
          </w:tcPr>
          <w:p w14:paraId="510B1BDF" w14:textId="77777777" w:rsidR="00C93A1F" w:rsidRPr="00EC0479" w:rsidRDefault="00C65C65">
            <w:pPr>
              <w:rPr>
                <w:rFonts w:ascii="Arial" w:eastAsia="Arial" w:hAnsi="Arial" w:cs="Arial"/>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Establishes goals for personal and professional development</w:t>
            </w:r>
          </w:p>
        </w:tc>
        <w:tc>
          <w:tcPr>
            <w:tcW w:w="9175" w:type="dxa"/>
            <w:tcBorders>
              <w:top w:val="single" w:sz="8" w:space="0" w:color="000000"/>
              <w:left w:val="nil"/>
              <w:bottom w:val="single" w:sz="8" w:space="0" w:color="000000"/>
              <w:right w:val="single" w:sz="8" w:space="0" w:color="000000"/>
            </w:tcBorders>
            <w:shd w:val="clear" w:color="auto" w:fill="C9C9C9"/>
            <w:tcMar>
              <w:top w:w="100" w:type="dxa"/>
              <w:left w:w="100" w:type="dxa"/>
              <w:bottom w:w="100" w:type="dxa"/>
              <w:right w:w="100" w:type="dxa"/>
            </w:tcMar>
          </w:tcPr>
          <w:p w14:paraId="323920D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areas for improvement</w:t>
            </w:r>
          </w:p>
          <w:p w14:paraId="54ACAD7E"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Seeks ways to improve</w:t>
            </w:r>
          </w:p>
        </w:tc>
      </w:tr>
      <w:tr w:rsidR="00C93A1F" w:rsidRPr="00EC0479" w14:paraId="17155D26" w14:textId="77777777">
        <w:tc>
          <w:tcPr>
            <w:tcW w:w="4950" w:type="dxa"/>
            <w:tcBorders>
              <w:top w:val="single" w:sz="4" w:space="0" w:color="000000"/>
              <w:bottom w:val="single" w:sz="4" w:space="0" w:color="000000"/>
            </w:tcBorders>
            <w:shd w:val="clear" w:color="auto" w:fill="C9C9C9"/>
          </w:tcPr>
          <w:p w14:paraId="380D21F0" w14:textId="77777777" w:rsidR="00C93A1F" w:rsidRPr="00EC0479" w:rsidRDefault="00C65C65">
            <w:pPr>
              <w:rPr>
                <w:rFonts w:ascii="Arial" w:eastAsia="Arial" w:hAnsi="Arial" w:cs="Arial"/>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Identifies opportunities for performance improvement; designs a learning plan</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6ADBC495"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Recognizes issues with minimally invasive techniques and schedules more time in the skills lab</w:t>
            </w:r>
          </w:p>
          <w:p w14:paraId="0C118483"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CARSITE scores below expectations and creates a study plan</w:t>
            </w:r>
          </w:p>
        </w:tc>
      </w:tr>
      <w:tr w:rsidR="00C93A1F" w:rsidRPr="00EC0479" w14:paraId="3C1C4378" w14:textId="77777777">
        <w:tc>
          <w:tcPr>
            <w:tcW w:w="4950" w:type="dxa"/>
            <w:tcBorders>
              <w:top w:val="single" w:sz="4" w:space="0" w:color="000000"/>
              <w:bottom w:val="single" w:sz="4" w:space="0" w:color="000000"/>
            </w:tcBorders>
            <w:shd w:val="clear" w:color="auto" w:fill="C9C9C9"/>
          </w:tcPr>
          <w:p w14:paraId="29A34031" w14:textId="77777777" w:rsidR="00C93A1F" w:rsidRPr="00EC0479" w:rsidRDefault="00C65C65">
            <w:pPr>
              <w:rPr>
                <w:rFonts w:ascii="Arial" w:eastAsia="Arial" w:hAnsi="Arial" w:cs="Arial"/>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Integrates performance feedback and practice data to develop and implement a learning plan</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76E252EB" w14:textId="09F48C5D" w:rsidR="00A060E2" w:rsidRPr="00EC0479" w:rsidRDefault="000C6A91" w:rsidP="00A060E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Uses</w:t>
            </w:r>
            <w:r w:rsidRPr="00EC0479">
              <w:rPr>
                <w:rFonts w:ascii="Arial" w:eastAsia="Arial" w:hAnsi="Arial" w:cs="Arial"/>
              </w:rPr>
              <w:t xml:space="preserve"> </w:t>
            </w:r>
            <w:r w:rsidR="00C65C65" w:rsidRPr="00EC0479">
              <w:rPr>
                <w:rFonts w:ascii="Arial" w:eastAsia="Arial" w:hAnsi="Arial" w:cs="Arial"/>
              </w:rPr>
              <w:t>skills lab with metrics to improve identified technical skills deficits and seeks additional feedback</w:t>
            </w:r>
          </w:p>
          <w:p w14:paraId="6393E746"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Meets with a mentor regularly in preparation for the certifying exam</w:t>
            </w:r>
          </w:p>
        </w:tc>
      </w:tr>
      <w:tr w:rsidR="00C93A1F" w:rsidRPr="00EC0479" w14:paraId="5F3DA1EF" w14:textId="77777777">
        <w:tc>
          <w:tcPr>
            <w:tcW w:w="4950" w:type="dxa"/>
            <w:tcBorders>
              <w:top w:val="single" w:sz="4" w:space="0" w:color="000000"/>
              <w:bottom w:val="single" w:sz="4" w:space="0" w:color="000000"/>
            </w:tcBorders>
            <w:shd w:val="clear" w:color="auto" w:fill="C9C9C9"/>
          </w:tcPr>
          <w:p w14:paraId="235520AC" w14:textId="77777777" w:rsidR="00C93A1F" w:rsidRPr="00EC0479" w:rsidRDefault="00C65C65">
            <w:pPr>
              <w:rPr>
                <w:rFonts w:ascii="Arial" w:eastAsia="Arial" w:hAnsi="Arial" w:cs="Arial"/>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Revises learning plan based on performance data</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13D3244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new area for improvement if previous plan is completed successfully, such as a different anastomotic technique or improving cross cultural communication</w:t>
            </w:r>
          </w:p>
          <w:p w14:paraId="26247232"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Improves minimally invasive skills but continues to modify current techniques or practice additional techniques based on video review and directed feedback</w:t>
            </w:r>
          </w:p>
        </w:tc>
      </w:tr>
      <w:tr w:rsidR="00C93A1F" w:rsidRPr="00EC0479" w14:paraId="7E860695" w14:textId="77777777">
        <w:tc>
          <w:tcPr>
            <w:tcW w:w="4950" w:type="dxa"/>
            <w:tcBorders>
              <w:top w:val="single" w:sz="4" w:space="0" w:color="000000"/>
              <w:bottom w:val="single" w:sz="4" w:space="0" w:color="000000"/>
            </w:tcBorders>
            <w:shd w:val="clear" w:color="auto" w:fill="C9C9C9"/>
          </w:tcPr>
          <w:p w14:paraId="5A7A2963" w14:textId="77777777" w:rsidR="00C93A1F" w:rsidRPr="00EC0479" w:rsidRDefault="00C65C65">
            <w:pPr>
              <w:rPr>
                <w:rFonts w:ascii="Arial" w:eastAsia="Arial" w:hAnsi="Arial" w:cs="Arial"/>
              </w:rPr>
            </w:pPr>
            <w:r w:rsidRPr="00EC0479">
              <w:rPr>
                <w:rFonts w:ascii="Arial" w:eastAsia="Arial" w:hAnsi="Arial" w:cs="Arial"/>
                <w:b/>
              </w:rPr>
              <w:t>Level 5</w:t>
            </w:r>
            <w:r w:rsidRPr="00EC0479">
              <w:rPr>
                <w:rFonts w:ascii="Arial" w:eastAsia="Arial" w:hAnsi="Arial" w:cs="Arial"/>
              </w:rPr>
              <w:t xml:space="preserve"> </w:t>
            </w:r>
            <w:r w:rsidR="00954A38" w:rsidRPr="00954A38">
              <w:rPr>
                <w:rFonts w:ascii="Arial" w:eastAsia="Arial" w:hAnsi="Arial" w:cs="Arial"/>
                <w:i/>
              </w:rPr>
              <w:t>Coaches others in the design and implementation of learning plans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1B929375"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Leads areas for improvement sessions and coaches general surgery residents to modify study techniques to improve ABSITE scores</w:t>
            </w:r>
          </w:p>
          <w:p w14:paraId="612FB6D5"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Independently identifies and coaches residents who need technical skills improvement</w:t>
            </w:r>
          </w:p>
        </w:tc>
      </w:tr>
      <w:tr w:rsidR="00C93A1F" w:rsidRPr="00EC0479" w14:paraId="7EF14E35" w14:textId="77777777">
        <w:tc>
          <w:tcPr>
            <w:tcW w:w="4950" w:type="dxa"/>
            <w:shd w:val="clear" w:color="auto" w:fill="FFD965"/>
          </w:tcPr>
          <w:p w14:paraId="76B76FF9"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tcBorders>
              <w:top w:val="nil"/>
              <w:left w:val="single" w:sz="8" w:space="0" w:color="000000"/>
              <w:bottom w:val="single" w:sz="8" w:space="0" w:color="000000"/>
              <w:right w:val="single" w:sz="8" w:space="0" w:color="000000"/>
            </w:tcBorders>
            <w:shd w:val="clear" w:color="auto" w:fill="FFD965"/>
            <w:tcMar>
              <w:top w:w="100" w:type="dxa"/>
              <w:left w:w="100" w:type="dxa"/>
              <w:bottom w:w="100" w:type="dxa"/>
              <w:right w:w="100" w:type="dxa"/>
            </w:tcMar>
          </w:tcPr>
          <w:p w14:paraId="764F8862"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64300B37" w14:textId="77777777" w:rsidR="00A060E2" w:rsidRPr="00EC0479" w:rsidRDefault="00931987"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E-learning module with assessment</w:t>
            </w:r>
          </w:p>
          <w:p w14:paraId="222B2150"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Mentor/coach evaluation of learning plan</w:t>
            </w:r>
          </w:p>
          <w:p w14:paraId="6BA9B5DA"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68B26A73"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Portfolio</w:t>
            </w:r>
          </w:p>
          <w:p w14:paraId="1FAA9A2B"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Reflection</w:t>
            </w:r>
          </w:p>
          <w:p w14:paraId="6EE915AC"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Simulation</w:t>
            </w:r>
          </w:p>
        </w:tc>
      </w:tr>
      <w:tr w:rsidR="00C93A1F" w:rsidRPr="00EC0479" w14:paraId="2CE486DC" w14:textId="77777777">
        <w:tc>
          <w:tcPr>
            <w:tcW w:w="4950" w:type="dxa"/>
            <w:shd w:val="clear" w:color="auto" w:fill="8DB3E2"/>
          </w:tcPr>
          <w:p w14:paraId="0A5248A9"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11BA232F"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3A4CB3EE" w14:textId="77777777">
        <w:trPr>
          <w:trHeight w:val="80"/>
        </w:trPr>
        <w:tc>
          <w:tcPr>
            <w:tcW w:w="4950" w:type="dxa"/>
            <w:shd w:val="clear" w:color="auto" w:fill="A8D08D"/>
          </w:tcPr>
          <w:p w14:paraId="56167605"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36BA7E53" w14:textId="77777777" w:rsidR="00A060E2" w:rsidRPr="00EC0479" w:rsidRDefault="009A376D" w:rsidP="00A060E2">
            <w:pPr>
              <w:numPr>
                <w:ilvl w:val="0"/>
                <w:numId w:val="26"/>
              </w:numPr>
              <w:pBdr>
                <w:top w:val="nil"/>
                <w:left w:val="nil"/>
                <w:bottom w:val="nil"/>
                <w:right w:val="nil"/>
                <w:between w:val="nil"/>
              </w:pBdr>
              <w:ind w:left="187" w:hanging="187"/>
              <w:rPr>
                <w:rFonts w:ascii="Arial" w:hAnsi="Arial" w:cs="Arial"/>
                <w:color w:val="000000"/>
              </w:rPr>
            </w:pPr>
            <w:hyperlink r:id="rId64">
              <w:r w:rsidR="00C65C65" w:rsidRPr="00EC0479">
                <w:rPr>
                  <w:rFonts w:ascii="Arial" w:eastAsia="Arial" w:hAnsi="Arial" w:cs="Arial"/>
                  <w:color w:val="000000"/>
                </w:rPr>
                <w:t>Hojat M</w:t>
              </w:r>
            </w:hyperlink>
            <w:r w:rsidR="00C65C65" w:rsidRPr="00EC0479">
              <w:rPr>
                <w:rFonts w:ascii="Arial" w:eastAsia="Arial" w:hAnsi="Arial" w:cs="Arial"/>
                <w:color w:val="000000"/>
              </w:rPr>
              <w:t xml:space="preserve">, </w:t>
            </w:r>
            <w:hyperlink r:id="rId65">
              <w:r w:rsidR="00C65C65" w:rsidRPr="00EC0479">
                <w:rPr>
                  <w:rFonts w:ascii="Arial" w:eastAsia="Arial" w:hAnsi="Arial" w:cs="Arial"/>
                  <w:color w:val="000000"/>
                </w:rPr>
                <w:t>Veloski JJ</w:t>
              </w:r>
            </w:hyperlink>
            <w:r w:rsidR="00C65C65" w:rsidRPr="00EC0479">
              <w:rPr>
                <w:rFonts w:ascii="Arial" w:eastAsia="Arial" w:hAnsi="Arial" w:cs="Arial"/>
                <w:color w:val="000000"/>
              </w:rPr>
              <w:t xml:space="preserve">, </w:t>
            </w:r>
            <w:hyperlink r:id="rId66">
              <w:r w:rsidR="00C65C65" w:rsidRPr="00EC0479">
                <w:rPr>
                  <w:rFonts w:ascii="Arial" w:eastAsia="Arial" w:hAnsi="Arial" w:cs="Arial"/>
                  <w:color w:val="000000"/>
                </w:rPr>
                <w:t>Gonnella JS</w:t>
              </w:r>
            </w:hyperlink>
            <w:r w:rsidR="00C65C65" w:rsidRPr="00EC0479">
              <w:rPr>
                <w:rFonts w:ascii="Arial" w:eastAsia="Arial" w:hAnsi="Arial" w:cs="Arial"/>
                <w:color w:val="000000"/>
              </w:rPr>
              <w:t xml:space="preserve">. Measurement and correlates of physicians' lifelong learning. </w:t>
            </w:r>
            <w:r w:rsidR="00C65C65" w:rsidRPr="00EC0479">
              <w:rPr>
                <w:rFonts w:ascii="Arial" w:eastAsia="Arial" w:hAnsi="Arial" w:cs="Arial"/>
                <w:i/>
                <w:color w:val="000000"/>
              </w:rPr>
              <w:t>Acad Med.</w:t>
            </w:r>
            <w:r w:rsidR="00C65C65" w:rsidRPr="00EC0479">
              <w:rPr>
                <w:rFonts w:ascii="Arial" w:eastAsia="Arial" w:hAnsi="Arial" w:cs="Arial"/>
                <w:color w:val="000000"/>
              </w:rPr>
              <w:t xml:space="preserve"> 2009. Aug;84(8):1066-74. </w:t>
            </w:r>
            <w:r w:rsidR="00C65C65" w:rsidRPr="00EC0479">
              <w:rPr>
                <w:rFonts w:ascii="Arial" w:eastAsia="Arial" w:hAnsi="Arial" w:cs="Arial"/>
                <w:i/>
                <w:color w:val="000000"/>
              </w:rPr>
              <w:t>Contains a validated questionnaire about physician lifelong learning.</w:t>
            </w:r>
          </w:p>
          <w:p w14:paraId="2B8D0E32"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 xml:space="preserve">Lockspeiser TM, Schmitter PA, Lane JL et al. Assessing Fellows’ Written Learning Goals and Goal Writing Skill: Validity Evidence for the Learning Goal Scoring Rubric. Academic Medicine 2013. 88 (10) </w:t>
            </w:r>
          </w:p>
          <w:p w14:paraId="5D66580C"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Burke AE, Benson B, Englander R, Carraccio C, Hicks PJ. Domain of competence: practice-based learning and improvement. </w:t>
            </w:r>
            <w:r w:rsidRPr="00EC0479">
              <w:rPr>
                <w:rFonts w:ascii="Arial" w:eastAsia="Arial" w:hAnsi="Arial" w:cs="Arial"/>
                <w:i/>
                <w:color w:val="000000"/>
              </w:rPr>
              <w:t>Acad Pediatr.</w:t>
            </w:r>
            <w:r w:rsidRPr="00EC0479">
              <w:rPr>
                <w:rFonts w:ascii="Arial" w:eastAsia="Arial" w:hAnsi="Arial" w:cs="Arial"/>
                <w:color w:val="000000"/>
              </w:rPr>
              <w:t xml:space="preserve"> 2014;14: S38-S54.</w:t>
            </w:r>
          </w:p>
        </w:tc>
      </w:tr>
    </w:tbl>
    <w:p w14:paraId="2B9F76B2" w14:textId="77777777" w:rsidR="00C93A1F" w:rsidRPr="00EC0479" w:rsidRDefault="00C93A1F">
      <w:pPr>
        <w:spacing w:line="240" w:lineRule="auto"/>
        <w:ind w:hanging="180"/>
        <w:rPr>
          <w:rFonts w:ascii="Arial" w:eastAsia="Arial" w:hAnsi="Arial" w:cs="Arial"/>
        </w:rPr>
      </w:pPr>
    </w:p>
    <w:p w14:paraId="1F995E36" w14:textId="77777777" w:rsidR="00C93A1F" w:rsidRPr="00EC0479" w:rsidRDefault="00C65C65">
      <w:pPr>
        <w:rPr>
          <w:rFonts w:ascii="Arial" w:eastAsia="Arial" w:hAnsi="Arial" w:cs="Arial"/>
        </w:rPr>
      </w:pPr>
      <w:r w:rsidRPr="00EC0479">
        <w:rPr>
          <w:rFonts w:ascii="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7F9A917" w14:textId="77777777">
        <w:trPr>
          <w:trHeight w:val="760"/>
        </w:trPr>
        <w:tc>
          <w:tcPr>
            <w:tcW w:w="14125" w:type="dxa"/>
            <w:gridSpan w:val="2"/>
            <w:shd w:val="clear" w:color="auto" w:fill="9CC3E5"/>
          </w:tcPr>
          <w:p w14:paraId="59C00566"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Professionalism 1: Ethical Principles</w:t>
            </w:r>
          </w:p>
          <w:p w14:paraId="369BF45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recognize basic ethical principles and applies in daily practice, and use appropriate resources for managing ethical dilemmas</w:t>
            </w:r>
          </w:p>
        </w:tc>
      </w:tr>
      <w:tr w:rsidR="00C93A1F" w:rsidRPr="00EC0479" w14:paraId="03AC9BDF" w14:textId="77777777">
        <w:tc>
          <w:tcPr>
            <w:tcW w:w="4950" w:type="dxa"/>
            <w:shd w:val="clear" w:color="auto" w:fill="FAC090"/>
          </w:tcPr>
          <w:p w14:paraId="5FD89804"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34CC84B"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73B2C23A" w14:textId="77777777">
        <w:tc>
          <w:tcPr>
            <w:tcW w:w="4950" w:type="dxa"/>
            <w:tcBorders>
              <w:top w:val="single" w:sz="4" w:space="0" w:color="000000"/>
              <w:bottom w:val="single" w:sz="4" w:space="0" w:color="000000"/>
            </w:tcBorders>
            <w:shd w:val="clear" w:color="auto" w:fill="C9C9C9"/>
          </w:tcPr>
          <w:p w14:paraId="0FE47D73" w14:textId="77777777" w:rsidR="00C93A1F" w:rsidRPr="00EC0479" w:rsidRDefault="00C65C6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4BAD6A89" w14:textId="283894EF"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Discusses the basic principles underlying ethics (</w:t>
            </w:r>
            <w:r w:rsidR="000C6A91">
              <w:rPr>
                <w:rFonts w:ascii="Arial" w:eastAsia="Arial" w:hAnsi="Arial" w:cs="Arial"/>
                <w:color w:val="000000"/>
              </w:rPr>
              <w:t xml:space="preserve">e.g., </w:t>
            </w:r>
            <w:r w:rsidRPr="00EC0479">
              <w:rPr>
                <w:rFonts w:ascii="Arial" w:eastAsia="Arial" w:hAnsi="Arial" w:cs="Arial"/>
                <w:color w:val="000000"/>
              </w:rPr>
              <w:t>beneficence, nonmaleficence, justice, autonomy) and professionalism (</w:t>
            </w:r>
            <w:r w:rsidR="000C6A91">
              <w:rPr>
                <w:rFonts w:ascii="Arial" w:eastAsia="Arial" w:hAnsi="Arial" w:cs="Arial"/>
                <w:color w:val="000000"/>
              </w:rPr>
              <w:t xml:space="preserve">e.g., </w:t>
            </w:r>
            <w:r w:rsidRPr="00EC0479">
              <w:rPr>
                <w:rFonts w:ascii="Arial" w:eastAsia="Arial" w:hAnsi="Arial" w:cs="Arial"/>
                <w:color w:val="000000"/>
              </w:rPr>
              <w:t>professional values and commitments), and how they apply in various situations (e.g., informed consent process)</w:t>
            </w:r>
          </w:p>
          <w:p w14:paraId="56DCE7BB"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Lists elements of informed consent for procedures</w:t>
            </w:r>
          </w:p>
        </w:tc>
      </w:tr>
      <w:tr w:rsidR="00C93A1F" w:rsidRPr="00EC0479" w14:paraId="5D019C48" w14:textId="77777777">
        <w:tc>
          <w:tcPr>
            <w:tcW w:w="4950" w:type="dxa"/>
            <w:tcBorders>
              <w:top w:val="single" w:sz="4" w:space="0" w:color="000000"/>
              <w:bottom w:val="single" w:sz="4" w:space="0" w:color="000000"/>
            </w:tcBorders>
            <w:shd w:val="clear" w:color="auto" w:fill="C9C9C9"/>
          </w:tcPr>
          <w:p w14:paraId="2BD22E59" w14:textId="77777777" w:rsidR="00C93A1F" w:rsidRPr="00EC0479" w:rsidRDefault="00C65C6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948C8CD"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surrogate for impaired patients</w:t>
            </w:r>
          </w:p>
          <w:p w14:paraId="384C2A5A"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Maintains patient confidentiality in public situations</w:t>
            </w:r>
          </w:p>
        </w:tc>
      </w:tr>
      <w:tr w:rsidR="00C93A1F" w:rsidRPr="00EC0479" w14:paraId="2C0B05FF" w14:textId="77777777">
        <w:tc>
          <w:tcPr>
            <w:tcW w:w="4950" w:type="dxa"/>
            <w:tcBorders>
              <w:top w:val="single" w:sz="4" w:space="0" w:color="000000"/>
              <w:bottom w:val="single" w:sz="4" w:space="0" w:color="000000"/>
            </w:tcBorders>
            <w:shd w:val="clear" w:color="auto" w:fill="C9C9C9"/>
          </w:tcPr>
          <w:p w14:paraId="21D54AFA" w14:textId="77777777" w:rsidR="00C93A1F" w:rsidRPr="00EC0479" w:rsidRDefault="00C65C6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EAA23FA"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Obtains institutional guidance on obtaining consent for blood transfusion in pediatric Jehovah’s Witness patient</w:t>
            </w:r>
          </w:p>
          <w:p w14:paraId="3032E86A"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Analyzes difficult real or hypothetical ethics case scenarios or situations, recognizes own limitations</w:t>
            </w:r>
          </w:p>
        </w:tc>
      </w:tr>
      <w:tr w:rsidR="00C93A1F" w:rsidRPr="00EC0479" w14:paraId="01082E59" w14:textId="77777777">
        <w:tc>
          <w:tcPr>
            <w:tcW w:w="4950" w:type="dxa"/>
            <w:tcBorders>
              <w:top w:val="single" w:sz="4" w:space="0" w:color="000000"/>
              <w:bottom w:val="single" w:sz="4" w:space="0" w:color="000000"/>
            </w:tcBorders>
            <w:shd w:val="clear" w:color="auto" w:fill="C9C9C9"/>
          </w:tcPr>
          <w:p w14:paraId="3DF1D929" w14:textId="77777777" w:rsidR="00C93A1F" w:rsidRPr="00EC0479" w:rsidRDefault="00C65C65">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0224C55A"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Manages a near miss or sentinel event (e.g., getting risk management, legal consultations)</w:t>
            </w:r>
          </w:p>
          <w:p w14:paraId="57B3BDCC"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ethical dilemmas of performing procedures in patients who are potential organ donors</w:t>
            </w:r>
          </w:p>
          <w:p w14:paraId="25852C7B"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Recognizes and manages situations of medical futility</w:t>
            </w:r>
          </w:p>
        </w:tc>
      </w:tr>
      <w:tr w:rsidR="00C93A1F" w:rsidRPr="00EC0479" w14:paraId="431491B3" w14:textId="77777777">
        <w:tc>
          <w:tcPr>
            <w:tcW w:w="4950" w:type="dxa"/>
            <w:tcBorders>
              <w:top w:val="single" w:sz="4" w:space="0" w:color="000000"/>
              <w:bottom w:val="single" w:sz="4" w:space="0" w:color="000000"/>
            </w:tcBorders>
            <w:shd w:val="clear" w:color="auto" w:fill="C9C9C9"/>
          </w:tcPr>
          <w:p w14:paraId="31E6C0A2"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954A38" w:rsidRPr="00954A38">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7C78D872" w14:textId="05B9760C"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and seeks to address system-wide factors or barriers to promoting a culture of ethical behavior through participation in a work group, committee, or task</w:t>
            </w:r>
            <w:r w:rsidR="000C6A91">
              <w:rPr>
                <w:rFonts w:ascii="Arial" w:eastAsia="Arial" w:hAnsi="Arial" w:cs="Arial"/>
                <w:color w:val="000000"/>
              </w:rPr>
              <w:t xml:space="preserve"> </w:t>
            </w:r>
            <w:r w:rsidRPr="00EC0479">
              <w:rPr>
                <w:rFonts w:ascii="Arial" w:eastAsia="Arial" w:hAnsi="Arial" w:cs="Arial"/>
                <w:color w:val="000000"/>
              </w:rPr>
              <w:t>force (e.g., ethics committee or an ethics subcommittee, risk management committee, root cause analysis review, patient safety or satisfaction committee, professionalism work group, Institutional Review Board, resident grievance committee)</w:t>
            </w:r>
          </w:p>
        </w:tc>
      </w:tr>
      <w:tr w:rsidR="00C93A1F" w:rsidRPr="00EC0479" w14:paraId="1D81523F" w14:textId="77777777">
        <w:tc>
          <w:tcPr>
            <w:tcW w:w="4950" w:type="dxa"/>
            <w:shd w:val="clear" w:color="auto" w:fill="FFD965"/>
          </w:tcPr>
          <w:p w14:paraId="07266110"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66665EE7"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0053B7B0"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Global evaluation</w:t>
            </w:r>
          </w:p>
          <w:p w14:paraId="26BA8067"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5BDCC25D"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Oral or written self-reflection (e.g., of a personal or observed lapse, ethical dilemma, or systems-level factors)</w:t>
            </w:r>
          </w:p>
          <w:p w14:paraId="3F1954E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OSCE</w:t>
            </w:r>
          </w:p>
          <w:p w14:paraId="49DC24EC"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Simulation</w:t>
            </w:r>
          </w:p>
        </w:tc>
      </w:tr>
      <w:tr w:rsidR="00C93A1F" w:rsidRPr="00EC0479" w14:paraId="406F6F85" w14:textId="77777777">
        <w:tc>
          <w:tcPr>
            <w:tcW w:w="4950" w:type="dxa"/>
            <w:shd w:val="clear" w:color="auto" w:fill="8DB3E2"/>
          </w:tcPr>
          <w:p w14:paraId="053CEC91"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0D4C3A90"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7A76D8B" w14:textId="77777777">
        <w:trPr>
          <w:trHeight w:val="80"/>
        </w:trPr>
        <w:tc>
          <w:tcPr>
            <w:tcW w:w="4950" w:type="dxa"/>
            <w:shd w:val="clear" w:color="auto" w:fill="A8D08D"/>
          </w:tcPr>
          <w:p w14:paraId="0E16068E"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E0622C4"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Medical Association Code of Ethics. </w:t>
            </w:r>
            <w:hyperlink r:id="rId67" w:history="1">
              <w:r w:rsidR="00A060E2" w:rsidRPr="00EC0479">
                <w:rPr>
                  <w:rStyle w:val="Hyperlink"/>
                  <w:rFonts w:ascii="Arial" w:eastAsia="Arial" w:hAnsi="Arial" w:cs="Arial"/>
                </w:rPr>
                <w:t>https://www.ama-assn.org/delivering-care/ama-code-medical-ethics 2019</w:t>
              </w:r>
            </w:hyperlink>
            <w:r w:rsidRPr="00EC0479">
              <w:rPr>
                <w:rFonts w:ascii="Arial" w:eastAsia="Arial" w:hAnsi="Arial" w:cs="Arial"/>
                <w:color w:val="0000FF"/>
                <w:u w:val="single"/>
              </w:rPr>
              <w:t>.</w:t>
            </w:r>
          </w:p>
          <w:p w14:paraId="4C70A759"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Surgeons. Code of Professional Conduct </w:t>
            </w:r>
            <w:hyperlink r:id="rId68" w:anchor="code">
              <w:r w:rsidRPr="00EC0479">
                <w:rPr>
                  <w:rFonts w:ascii="Arial" w:eastAsia="Arial" w:hAnsi="Arial" w:cs="Arial"/>
                  <w:color w:val="0000FF"/>
                  <w:u w:val="single"/>
                </w:rPr>
                <w:t>https://www.facs.org/about-acs/statements/stonprin#code</w:t>
              </w:r>
            </w:hyperlink>
            <w:r w:rsidRPr="00EC0479">
              <w:rPr>
                <w:rFonts w:ascii="Arial" w:eastAsia="Arial" w:hAnsi="Arial" w:cs="Arial"/>
                <w:color w:val="0000FF"/>
                <w:u w:val="single"/>
              </w:rPr>
              <w:t xml:space="preserve"> 2003.</w:t>
            </w:r>
          </w:p>
          <w:p w14:paraId="18D0DBC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Ethical Issues in Clinical Surgery (ACS)</w:t>
            </w:r>
          </w:p>
          <w:p w14:paraId="1F8BF7A0"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SCORE Modules</w:t>
            </w:r>
          </w:p>
        </w:tc>
      </w:tr>
    </w:tbl>
    <w:p w14:paraId="4D226515" w14:textId="77777777" w:rsidR="00C93A1F" w:rsidRPr="00EC0479" w:rsidRDefault="00C93A1F">
      <w:pPr>
        <w:spacing w:line="240" w:lineRule="auto"/>
        <w:ind w:hanging="180"/>
        <w:rPr>
          <w:rFonts w:ascii="Arial" w:eastAsia="Arial" w:hAnsi="Arial" w:cs="Arial"/>
        </w:rPr>
      </w:pPr>
    </w:p>
    <w:p w14:paraId="3B8CAC92" w14:textId="77777777" w:rsidR="00C93A1F" w:rsidRPr="00EC0479" w:rsidRDefault="00C65C65">
      <w:pPr>
        <w:rPr>
          <w:rFonts w:ascii="Arial" w:eastAsia="Arial" w:hAnsi="Arial" w:cs="Arial"/>
        </w:rPr>
      </w:pPr>
      <w:r w:rsidRPr="00EC0479">
        <w:rPr>
          <w:rFonts w:ascii="Arial" w:hAnsi="Arial" w:cs="Arial"/>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51322366" w14:textId="77777777">
        <w:trPr>
          <w:trHeight w:val="760"/>
        </w:trPr>
        <w:tc>
          <w:tcPr>
            <w:tcW w:w="14125" w:type="dxa"/>
            <w:gridSpan w:val="2"/>
            <w:shd w:val="clear" w:color="auto" w:fill="9CC3E5"/>
          </w:tcPr>
          <w:p w14:paraId="1EC543FE"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Professionalism 2: Professional Behavior and Accountability</w:t>
            </w:r>
          </w:p>
          <w:p w14:paraId="10CE30C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take responsibility for one’s actions and the impact on patients and other members of the health care team and recognize limits of one’s own knowledge and skill</w:t>
            </w:r>
          </w:p>
        </w:tc>
      </w:tr>
      <w:tr w:rsidR="00C93A1F" w:rsidRPr="00EC0479" w14:paraId="1A12BBEF" w14:textId="77777777">
        <w:tc>
          <w:tcPr>
            <w:tcW w:w="4950" w:type="dxa"/>
            <w:shd w:val="clear" w:color="auto" w:fill="FAC090"/>
          </w:tcPr>
          <w:p w14:paraId="0B84E97B"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4FDDCF8"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34A1CCC" w14:textId="77777777">
        <w:tc>
          <w:tcPr>
            <w:tcW w:w="4950" w:type="dxa"/>
            <w:tcBorders>
              <w:top w:val="single" w:sz="4" w:space="0" w:color="000000"/>
              <w:bottom w:val="single" w:sz="4" w:space="0" w:color="000000"/>
            </w:tcBorders>
            <w:shd w:val="clear" w:color="auto" w:fill="C9C9C9"/>
          </w:tcPr>
          <w:p w14:paraId="5BC08F3F"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Completes patient care tasks and responsibilities, identifies potential barriers, and describes strategies for ensuring timely task completion</w:t>
            </w:r>
          </w:p>
          <w:p w14:paraId="05445269" w14:textId="77777777" w:rsidR="00954A38" w:rsidRPr="00954A38" w:rsidRDefault="00954A38" w:rsidP="00954A38">
            <w:pPr>
              <w:rPr>
                <w:rFonts w:ascii="Arial" w:eastAsia="Arial" w:hAnsi="Arial" w:cs="Arial"/>
                <w:i/>
                <w:color w:val="000000"/>
              </w:rPr>
            </w:pPr>
          </w:p>
          <w:p w14:paraId="291A368D" w14:textId="77777777" w:rsidR="00954A38" w:rsidRPr="00954A38" w:rsidRDefault="00954A38" w:rsidP="00954A38">
            <w:pPr>
              <w:rPr>
                <w:rFonts w:ascii="Arial" w:eastAsia="Arial" w:hAnsi="Arial" w:cs="Arial"/>
                <w:i/>
                <w:color w:val="000000"/>
              </w:rPr>
            </w:pPr>
            <w:r w:rsidRPr="00954A38">
              <w:rPr>
                <w:rFonts w:ascii="Arial" w:eastAsia="Arial" w:hAnsi="Arial" w:cs="Arial"/>
                <w:i/>
                <w:color w:val="000000"/>
              </w:rPr>
              <w:t>Describes when and how to appropriately report lapses in professional behavior</w:t>
            </w:r>
          </w:p>
          <w:p w14:paraId="6DAB7FBC" w14:textId="77777777" w:rsidR="00954A38" w:rsidRPr="00954A38" w:rsidRDefault="00954A38" w:rsidP="00954A38">
            <w:pPr>
              <w:rPr>
                <w:rFonts w:ascii="Arial" w:eastAsia="Arial" w:hAnsi="Arial" w:cs="Arial"/>
                <w:i/>
                <w:color w:val="000000"/>
              </w:rPr>
            </w:pPr>
          </w:p>
          <w:p w14:paraId="67503832"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Recognizes limits in the knowledge/skills of self and seeks help</w:t>
            </w:r>
          </w:p>
        </w:tc>
        <w:tc>
          <w:tcPr>
            <w:tcW w:w="9175" w:type="dxa"/>
            <w:tcBorders>
              <w:top w:val="single" w:sz="4" w:space="0" w:color="000000"/>
              <w:left w:val="nil"/>
              <w:bottom w:val="single" w:sz="4" w:space="0" w:color="000000"/>
              <w:right w:val="single" w:sz="8" w:space="0" w:color="000000"/>
            </w:tcBorders>
            <w:shd w:val="clear" w:color="auto" w:fill="C9C9C9"/>
          </w:tcPr>
          <w:p w14:paraId="0B88BB65"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Completes routine discharge process</w:t>
            </w:r>
          </w:p>
          <w:p w14:paraId="1789D46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Sees transfer patient and completes admit orders in a timely manner</w:t>
            </w:r>
          </w:p>
          <w:p w14:paraId="1DA55A0B" w14:textId="77777777" w:rsidR="00A060E2" w:rsidRPr="00EC0479" w:rsidRDefault="00A060E2" w:rsidP="00A060E2">
            <w:pPr>
              <w:pBdr>
                <w:top w:val="nil"/>
                <w:left w:val="nil"/>
                <w:bottom w:val="nil"/>
                <w:right w:val="nil"/>
                <w:between w:val="nil"/>
              </w:pBdr>
              <w:rPr>
                <w:rFonts w:ascii="Arial" w:hAnsi="Arial" w:cs="Arial"/>
                <w:color w:val="000000"/>
              </w:rPr>
            </w:pPr>
          </w:p>
          <w:p w14:paraId="6B7C1270" w14:textId="77777777" w:rsidR="00A060E2" w:rsidRPr="00EC0479" w:rsidRDefault="00A060E2" w:rsidP="00A060E2">
            <w:pPr>
              <w:pBdr>
                <w:top w:val="nil"/>
                <w:left w:val="nil"/>
                <w:bottom w:val="nil"/>
                <w:right w:val="nil"/>
                <w:between w:val="nil"/>
              </w:pBdr>
              <w:rPr>
                <w:rFonts w:ascii="Arial" w:hAnsi="Arial" w:cs="Arial"/>
                <w:color w:val="000000"/>
              </w:rPr>
            </w:pPr>
          </w:p>
          <w:p w14:paraId="11DC469B" w14:textId="77777777" w:rsidR="00A060E2" w:rsidRPr="00EC0479" w:rsidRDefault="00A060E2" w:rsidP="00A060E2">
            <w:pPr>
              <w:pBdr>
                <w:top w:val="nil"/>
                <w:left w:val="nil"/>
                <w:bottom w:val="nil"/>
                <w:right w:val="nil"/>
                <w:between w:val="nil"/>
              </w:pBdr>
              <w:rPr>
                <w:rFonts w:ascii="Arial" w:hAnsi="Arial" w:cs="Arial"/>
                <w:color w:val="000000"/>
              </w:rPr>
            </w:pPr>
          </w:p>
          <w:p w14:paraId="4A8D5BC9"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Knows how to report unprofessional behavior at their institution </w:t>
            </w:r>
          </w:p>
          <w:p w14:paraId="2C06FFB1" w14:textId="77777777" w:rsidR="00A060E2" w:rsidRPr="00EC0479" w:rsidRDefault="00A060E2" w:rsidP="00A060E2">
            <w:pPr>
              <w:pBdr>
                <w:top w:val="nil"/>
                <w:left w:val="nil"/>
                <w:bottom w:val="nil"/>
                <w:right w:val="nil"/>
                <w:between w:val="nil"/>
              </w:pBdr>
              <w:rPr>
                <w:rFonts w:ascii="Arial" w:hAnsi="Arial" w:cs="Arial"/>
                <w:color w:val="000000"/>
              </w:rPr>
            </w:pPr>
          </w:p>
          <w:p w14:paraId="238C02B1" w14:textId="77777777" w:rsidR="00A060E2" w:rsidRPr="00EC0479" w:rsidRDefault="00A060E2" w:rsidP="00A060E2">
            <w:pPr>
              <w:pBdr>
                <w:top w:val="nil"/>
                <w:left w:val="nil"/>
                <w:bottom w:val="nil"/>
                <w:right w:val="nil"/>
                <w:between w:val="nil"/>
              </w:pBdr>
              <w:rPr>
                <w:rFonts w:ascii="Arial" w:hAnsi="Arial" w:cs="Arial"/>
                <w:color w:val="000000"/>
              </w:rPr>
            </w:pPr>
          </w:p>
          <w:p w14:paraId="4D500E87"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Asks for help in incision and drainage of a rectal abscess if uncomfortable with procedure</w:t>
            </w:r>
          </w:p>
        </w:tc>
      </w:tr>
      <w:tr w:rsidR="00C93A1F" w:rsidRPr="00EC0479" w14:paraId="3CB8E4BE" w14:textId="77777777">
        <w:tc>
          <w:tcPr>
            <w:tcW w:w="4950" w:type="dxa"/>
            <w:tcBorders>
              <w:top w:val="single" w:sz="4" w:space="0" w:color="000000"/>
              <w:bottom w:val="single" w:sz="4" w:space="0" w:color="000000"/>
            </w:tcBorders>
            <w:shd w:val="clear" w:color="auto" w:fill="C9C9C9"/>
          </w:tcPr>
          <w:p w14:paraId="1D3F8A17" w14:textId="77777777" w:rsidR="00954A38" w:rsidRPr="00954A38"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Performs patient care tasks and responsibilities in a timely manner with appropriate attention to detail in routine situations</w:t>
            </w:r>
          </w:p>
          <w:p w14:paraId="29A14EE0" w14:textId="77777777" w:rsidR="00954A38" w:rsidRPr="00954A38" w:rsidRDefault="00954A38" w:rsidP="00954A38">
            <w:pPr>
              <w:rPr>
                <w:rFonts w:ascii="Arial" w:eastAsia="Arial" w:hAnsi="Arial" w:cs="Arial"/>
                <w:i/>
              </w:rPr>
            </w:pPr>
          </w:p>
          <w:p w14:paraId="2C5BBBE5" w14:textId="77777777" w:rsidR="00954A38" w:rsidRPr="00954A38" w:rsidRDefault="00954A38" w:rsidP="00954A38">
            <w:pPr>
              <w:rPr>
                <w:rFonts w:ascii="Arial" w:eastAsia="Arial" w:hAnsi="Arial" w:cs="Arial"/>
                <w:i/>
              </w:rPr>
            </w:pPr>
            <w:r w:rsidRPr="00954A38">
              <w:rPr>
                <w:rFonts w:ascii="Arial" w:eastAsia="Arial" w:hAnsi="Arial" w:cs="Arial"/>
                <w:i/>
              </w:rPr>
              <w:t>Takes responsibility for his or her own professional behavior</w:t>
            </w:r>
          </w:p>
          <w:p w14:paraId="564415D5" w14:textId="77777777" w:rsidR="00954A38" w:rsidRPr="00954A38" w:rsidRDefault="00954A38" w:rsidP="00954A38">
            <w:pPr>
              <w:rPr>
                <w:rFonts w:ascii="Arial" w:eastAsia="Arial" w:hAnsi="Arial" w:cs="Arial"/>
                <w:i/>
              </w:rPr>
            </w:pPr>
          </w:p>
          <w:p w14:paraId="0D067DD3" w14:textId="77777777" w:rsidR="00C93A1F" w:rsidRPr="00EC0479" w:rsidRDefault="00954A38" w:rsidP="00954A38">
            <w:pPr>
              <w:rPr>
                <w:rFonts w:ascii="Arial" w:eastAsia="Arial" w:hAnsi="Arial" w:cs="Arial"/>
                <w:i/>
              </w:rPr>
            </w:pPr>
            <w:r w:rsidRPr="00954A38">
              <w:rPr>
                <w:rFonts w:ascii="Arial" w:eastAsia="Arial" w:hAnsi="Arial" w:cs="Arial"/>
                <w:i/>
              </w:rPr>
              <w:t>Recognizes limits in the knowledge/skills of team and seeks help</w:t>
            </w:r>
          </w:p>
        </w:tc>
        <w:tc>
          <w:tcPr>
            <w:tcW w:w="9175" w:type="dxa"/>
            <w:tcBorders>
              <w:top w:val="single" w:sz="4" w:space="0" w:color="000000"/>
              <w:left w:val="nil"/>
              <w:bottom w:val="single" w:sz="4" w:space="0" w:color="000000"/>
              <w:right w:val="single" w:sz="8" w:space="0" w:color="000000"/>
            </w:tcBorders>
            <w:shd w:val="clear" w:color="auto" w:fill="C9C9C9"/>
          </w:tcPr>
          <w:p w14:paraId="4D15BB47"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Consents patient and schedules right colectomy</w:t>
            </w:r>
          </w:p>
          <w:p w14:paraId="55BE7267" w14:textId="77777777" w:rsidR="00A060E2" w:rsidRPr="00EC0479" w:rsidRDefault="00A060E2" w:rsidP="00A060E2">
            <w:pPr>
              <w:pBdr>
                <w:top w:val="nil"/>
                <w:left w:val="nil"/>
                <w:bottom w:val="nil"/>
                <w:right w:val="nil"/>
                <w:between w:val="nil"/>
              </w:pBdr>
              <w:rPr>
                <w:rFonts w:ascii="Arial" w:hAnsi="Arial" w:cs="Arial"/>
                <w:color w:val="000000"/>
              </w:rPr>
            </w:pPr>
          </w:p>
          <w:p w14:paraId="0637AA92" w14:textId="77777777" w:rsidR="00A060E2" w:rsidRPr="00EC0479" w:rsidRDefault="00A060E2" w:rsidP="00A060E2">
            <w:pPr>
              <w:pBdr>
                <w:top w:val="nil"/>
                <w:left w:val="nil"/>
                <w:bottom w:val="nil"/>
                <w:right w:val="nil"/>
                <w:between w:val="nil"/>
              </w:pBdr>
              <w:rPr>
                <w:rFonts w:ascii="Arial" w:hAnsi="Arial" w:cs="Arial"/>
                <w:color w:val="000000"/>
              </w:rPr>
            </w:pPr>
          </w:p>
          <w:p w14:paraId="20974BA7" w14:textId="77777777" w:rsidR="00A060E2" w:rsidRPr="00EC0479" w:rsidRDefault="00A060E2" w:rsidP="00A060E2">
            <w:pPr>
              <w:pBdr>
                <w:top w:val="nil"/>
                <w:left w:val="nil"/>
                <w:bottom w:val="nil"/>
                <w:right w:val="nil"/>
                <w:between w:val="nil"/>
              </w:pBdr>
              <w:rPr>
                <w:rFonts w:ascii="Arial" w:hAnsi="Arial" w:cs="Arial"/>
                <w:color w:val="000000"/>
              </w:rPr>
            </w:pPr>
          </w:p>
          <w:p w14:paraId="673E0A60" w14:textId="77777777" w:rsidR="00A060E2" w:rsidRPr="00EC0479" w:rsidRDefault="00A060E2" w:rsidP="00A060E2">
            <w:pPr>
              <w:pBdr>
                <w:top w:val="nil"/>
                <w:left w:val="nil"/>
                <w:bottom w:val="nil"/>
                <w:right w:val="nil"/>
                <w:between w:val="nil"/>
              </w:pBdr>
              <w:rPr>
                <w:rFonts w:ascii="Arial" w:hAnsi="Arial" w:cs="Arial"/>
                <w:color w:val="000000"/>
              </w:rPr>
            </w:pPr>
          </w:p>
          <w:p w14:paraId="5220F45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Apologizes to team member(s) for unprofessional behavior without prompting</w:t>
            </w:r>
          </w:p>
          <w:p w14:paraId="554B9EC7" w14:textId="77777777" w:rsidR="00A060E2" w:rsidRPr="00EC0479" w:rsidRDefault="00A060E2" w:rsidP="00A060E2">
            <w:pPr>
              <w:pBdr>
                <w:top w:val="nil"/>
                <w:left w:val="nil"/>
                <w:bottom w:val="nil"/>
                <w:right w:val="nil"/>
                <w:between w:val="nil"/>
              </w:pBdr>
              <w:rPr>
                <w:rFonts w:ascii="Arial" w:hAnsi="Arial" w:cs="Arial"/>
                <w:color w:val="000000"/>
              </w:rPr>
            </w:pPr>
          </w:p>
          <w:p w14:paraId="51170FF5" w14:textId="77777777" w:rsidR="00A060E2" w:rsidRPr="00EC0479" w:rsidRDefault="00A060E2" w:rsidP="00A060E2">
            <w:pPr>
              <w:pBdr>
                <w:top w:val="nil"/>
                <w:left w:val="nil"/>
                <w:bottom w:val="nil"/>
                <w:right w:val="nil"/>
                <w:between w:val="nil"/>
              </w:pBdr>
              <w:rPr>
                <w:rFonts w:ascii="Arial" w:hAnsi="Arial" w:cs="Arial"/>
                <w:color w:val="000000"/>
              </w:rPr>
            </w:pPr>
          </w:p>
          <w:p w14:paraId="7CCC17C5"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Recognizes inadequate glycemic control despite multiple adjustments of medication regimen and requests diabetes management consult</w:t>
            </w:r>
          </w:p>
        </w:tc>
      </w:tr>
      <w:tr w:rsidR="00C93A1F" w:rsidRPr="00EC0479" w14:paraId="0BE7CA98" w14:textId="77777777">
        <w:tc>
          <w:tcPr>
            <w:tcW w:w="4950" w:type="dxa"/>
            <w:tcBorders>
              <w:top w:val="single" w:sz="4" w:space="0" w:color="000000"/>
              <w:bottom w:val="single" w:sz="4" w:space="0" w:color="000000"/>
            </w:tcBorders>
            <w:shd w:val="clear" w:color="auto" w:fill="C9C9C9"/>
          </w:tcPr>
          <w:p w14:paraId="1C2C1063"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Performs patient care tasks and responsibilities in a timely manner with appropriate attention to detail in complex or stressful situations</w:t>
            </w:r>
          </w:p>
          <w:p w14:paraId="617D64C1" w14:textId="77777777" w:rsidR="00954A38" w:rsidRPr="00954A38" w:rsidRDefault="00954A38" w:rsidP="00954A38">
            <w:pPr>
              <w:rPr>
                <w:rFonts w:ascii="Arial" w:eastAsia="Arial" w:hAnsi="Arial" w:cs="Arial"/>
                <w:i/>
                <w:color w:val="000000"/>
              </w:rPr>
            </w:pPr>
          </w:p>
          <w:p w14:paraId="228F2232" w14:textId="77777777" w:rsidR="00954A38" w:rsidRPr="00954A38" w:rsidRDefault="00954A38" w:rsidP="00954A38">
            <w:pPr>
              <w:rPr>
                <w:rFonts w:ascii="Arial" w:eastAsia="Arial" w:hAnsi="Arial" w:cs="Arial"/>
                <w:i/>
                <w:color w:val="000000"/>
              </w:rPr>
            </w:pPr>
            <w:r w:rsidRPr="00954A38">
              <w:rPr>
                <w:rFonts w:ascii="Arial" w:eastAsia="Arial" w:hAnsi="Arial" w:cs="Arial"/>
                <w:i/>
                <w:color w:val="000000"/>
              </w:rPr>
              <w:t>Demonstrates professional behavior in complex or stressful situations</w:t>
            </w:r>
          </w:p>
          <w:p w14:paraId="681FA916" w14:textId="77777777" w:rsidR="00954A38" w:rsidRPr="00954A38" w:rsidRDefault="00954A38" w:rsidP="00954A38">
            <w:pPr>
              <w:rPr>
                <w:rFonts w:ascii="Arial" w:eastAsia="Arial" w:hAnsi="Arial" w:cs="Arial"/>
                <w:i/>
                <w:color w:val="000000"/>
              </w:rPr>
            </w:pPr>
          </w:p>
          <w:p w14:paraId="21A6916D"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Exhibits appropriate confidence and self-awareness of limits in knowledge/skills</w:t>
            </w:r>
          </w:p>
        </w:tc>
        <w:tc>
          <w:tcPr>
            <w:tcW w:w="9175" w:type="dxa"/>
            <w:tcBorders>
              <w:top w:val="single" w:sz="4" w:space="0" w:color="000000"/>
              <w:left w:val="nil"/>
              <w:bottom w:val="single" w:sz="4" w:space="0" w:color="000000"/>
              <w:right w:val="single" w:sz="8" w:space="0" w:color="000000"/>
            </w:tcBorders>
            <w:shd w:val="clear" w:color="auto" w:fill="C9C9C9"/>
          </w:tcPr>
          <w:p w14:paraId="0E25D3AC"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Counsels angry patient with complaints about care team while having multiple other clinical responsibilities</w:t>
            </w:r>
          </w:p>
          <w:p w14:paraId="5C36357D" w14:textId="77777777" w:rsidR="00A060E2" w:rsidRPr="00EC0479" w:rsidRDefault="00A060E2" w:rsidP="00A060E2">
            <w:pPr>
              <w:pBdr>
                <w:top w:val="nil"/>
                <w:left w:val="nil"/>
                <w:bottom w:val="nil"/>
                <w:right w:val="nil"/>
                <w:between w:val="nil"/>
              </w:pBdr>
              <w:rPr>
                <w:rFonts w:ascii="Arial" w:hAnsi="Arial" w:cs="Arial"/>
                <w:color w:val="000000"/>
              </w:rPr>
            </w:pPr>
          </w:p>
          <w:p w14:paraId="26AEEB9B" w14:textId="77777777" w:rsidR="00A060E2" w:rsidRPr="00EC0479" w:rsidRDefault="00A060E2" w:rsidP="00A060E2">
            <w:pPr>
              <w:pBdr>
                <w:top w:val="nil"/>
                <w:left w:val="nil"/>
                <w:bottom w:val="nil"/>
                <w:right w:val="nil"/>
                <w:between w:val="nil"/>
              </w:pBdr>
              <w:rPr>
                <w:rFonts w:ascii="Arial" w:hAnsi="Arial" w:cs="Arial"/>
                <w:color w:val="000000"/>
              </w:rPr>
            </w:pPr>
          </w:p>
          <w:p w14:paraId="1F916211" w14:textId="77777777" w:rsidR="00A060E2" w:rsidRPr="00EC0479" w:rsidRDefault="00A060E2" w:rsidP="00A060E2">
            <w:pPr>
              <w:pBdr>
                <w:top w:val="nil"/>
                <w:left w:val="nil"/>
                <w:bottom w:val="nil"/>
                <w:right w:val="nil"/>
                <w:between w:val="nil"/>
              </w:pBdr>
              <w:rPr>
                <w:rFonts w:ascii="Arial" w:hAnsi="Arial" w:cs="Arial"/>
                <w:color w:val="000000"/>
              </w:rPr>
            </w:pPr>
          </w:p>
          <w:p w14:paraId="276BE7F7" w14:textId="1191AF04"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Asks for assistance during operative procedure </w:t>
            </w:r>
            <w:r w:rsidR="000C6A91">
              <w:rPr>
                <w:rFonts w:ascii="Arial" w:eastAsia="Arial" w:hAnsi="Arial" w:cs="Arial"/>
              </w:rPr>
              <w:t xml:space="preserve">after reaching one’s own </w:t>
            </w:r>
            <w:r w:rsidRPr="00EC0479">
              <w:rPr>
                <w:rFonts w:ascii="Arial" w:eastAsia="Arial" w:hAnsi="Arial" w:cs="Arial"/>
              </w:rPr>
              <w:t xml:space="preserve">limits of understanding or </w:t>
            </w:r>
            <w:r w:rsidR="000C6A91">
              <w:rPr>
                <w:rFonts w:ascii="Arial" w:eastAsia="Arial" w:hAnsi="Arial" w:cs="Arial"/>
              </w:rPr>
              <w:t>failing</w:t>
            </w:r>
            <w:r w:rsidR="000C6A91" w:rsidRPr="00EC0479">
              <w:rPr>
                <w:rFonts w:ascii="Arial" w:eastAsia="Arial" w:hAnsi="Arial" w:cs="Arial"/>
              </w:rPr>
              <w:t xml:space="preserve"> </w:t>
            </w:r>
            <w:r w:rsidRPr="00EC0479">
              <w:rPr>
                <w:rFonts w:ascii="Arial" w:eastAsia="Arial" w:hAnsi="Arial" w:cs="Arial"/>
              </w:rPr>
              <w:t>to progress</w:t>
            </w:r>
          </w:p>
          <w:p w14:paraId="71AEB4A3" w14:textId="77777777" w:rsidR="00A060E2" w:rsidRPr="00EC0479" w:rsidRDefault="00A060E2" w:rsidP="00A060E2">
            <w:pPr>
              <w:pBdr>
                <w:top w:val="nil"/>
                <w:left w:val="nil"/>
                <w:bottom w:val="nil"/>
                <w:right w:val="nil"/>
                <w:between w:val="nil"/>
              </w:pBdr>
              <w:rPr>
                <w:rFonts w:ascii="Arial" w:hAnsi="Arial" w:cs="Arial"/>
                <w:color w:val="000000"/>
              </w:rPr>
            </w:pPr>
          </w:p>
          <w:p w14:paraId="5654BD1C"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Asks for help leading family meeting where withdrawal of life-sustaining treatment will be discussed</w:t>
            </w:r>
          </w:p>
        </w:tc>
      </w:tr>
      <w:tr w:rsidR="00C93A1F" w:rsidRPr="00EC0479" w14:paraId="1C8C59F2" w14:textId="77777777">
        <w:tc>
          <w:tcPr>
            <w:tcW w:w="4950" w:type="dxa"/>
            <w:tcBorders>
              <w:top w:val="single" w:sz="4" w:space="0" w:color="000000"/>
              <w:bottom w:val="single" w:sz="4" w:space="0" w:color="000000"/>
            </w:tcBorders>
            <w:shd w:val="clear" w:color="auto" w:fill="C9C9C9"/>
          </w:tcPr>
          <w:p w14:paraId="5653E084" w14:textId="77777777" w:rsidR="00954A38" w:rsidRPr="00954A38"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Recognizes situations that may impact others’ ability to complete patient-care tasks and responsibilities in a timely manner</w:t>
            </w:r>
          </w:p>
          <w:p w14:paraId="6AD903BD" w14:textId="77777777" w:rsidR="00954A38" w:rsidRPr="00954A38" w:rsidRDefault="00954A38" w:rsidP="00954A38">
            <w:pPr>
              <w:rPr>
                <w:rFonts w:ascii="Arial" w:eastAsia="Arial" w:hAnsi="Arial" w:cs="Arial"/>
                <w:i/>
              </w:rPr>
            </w:pPr>
          </w:p>
          <w:p w14:paraId="2271570F" w14:textId="77777777" w:rsidR="00954A38" w:rsidRPr="00954A38" w:rsidRDefault="00954A38" w:rsidP="00954A38">
            <w:pPr>
              <w:rPr>
                <w:rFonts w:ascii="Arial" w:eastAsia="Arial" w:hAnsi="Arial" w:cs="Arial"/>
                <w:i/>
              </w:rPr>
            </w:pPr>
            <w:r w:rsidRPr="00954A38">
              <w:rPr>
                <w:rFonts w:ascii="Arial" w:eastAsia="Arial" w:hAnsi="Arial" w:cs="Arial"/>
                <w:i/>
              </w:rPr>
              <w:t>Intervenes to prevent and correct lapses in professional behavior in self and others</w:t>
            </w:r>
          </w:p>
          <w:p w14:paraId="7125956A" w14:textId="77777777" w:rsidR="00954A38" w:rsidRPr="00954A38" w:rsidRDefault="00954A38" w:rsidP="00954A38">
            <w:pPr>
              <w:rPr>
                <w:rFonts w:ascii="Arial" w:eastAsia="Arial" w:hAnsi="Arial" w:cs="Arial"/>
                <w:i/>
              </w:rPr>
            </w:pPr>
          </w:p>
          <w:p w14:paraId="49E201D6" w14:textId="77777777" w:rsidR="00C93A1F" w:rsidRPr="00EC0479" w:rsidRDefault="00954A38" w:rsidP="00954A38">
            <w:pPr>
              <w:rPr>
                <w:rFonts w:ascii="Arial" w:eastAsia="Arial" w:hAnsi="Arial" w:cs="Arial"/>
                <w:i/>
              </w:rPr>
            </w:pPr>
            <w:r w:rsidRPr="00954A38">
              <w:rPr>
                <w:rFonts w:ascii="Arial" w:eastAsia="Arial" w:hAnsi="Arial" w:cs="Arial"/>
                <w:i/>
              </w:rPr>
              <w:t>Aids junior learners in recognition of limits in knowledge/skills</w:t>
            </w:r>
          </w:p>
        </w:tc>
        <w:tc>
          <w:tcPr>
            <w:tcW w:w="9175" w:type="dxa"/>
            <w:tcBorders>
              <w:top w:val="single" w:sz="4" w:space="0" w:color="000000"/>
              <w:left w:val="nil"/>
              <w:bottom w:val="single" w:sz="4" w:space="0" w:color="000000"/>
              <w:right w:val="single" w:sz="8" w:space="0" w:color="000000"/>
            </w:tcBorders>
            <w:shd w:val="clear" w:color="auto" w:fill="C9C9C9"/>
          </w:tcPr>
          <w:p w14:paraId="7E6D522B" w14:textId="1CF3D48B"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Adjusts junior resident schedule to allow work</w:t>
            </w:r>
            <w:r w:rsidR="000C6A91">
              <w:rPr>
                <w:rFonts w:ascii="Arial" w:eastAsia="Arial" w:hAnsi="Arial" w:cs="Arial"/>
              </w:rPr>
              <w:t>-</w:t>
            </w:r>
            <w:r w:rsidRPr="00EC0479">
              <w:rPr>
                <w:rFonts w:ascii="Arial" w:eastAsia="Arial" w:hAnsi="Arial" w:cs="Arial"/>
              </w:rPr>
              <w:t>hour compliance</w:t>
            </w:r>
          </w:p>
          <w:p w14:paraId="42F63D3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Encourages junior residents to use well-being days </w:t>
            </w:r>
          </w:p>
          <w:p w14:paraId="7B987D03" w14:textId="77777777" w:rsidR="00A060E2" w:rsidRPr="00EC0479" w:rsidRDefault="00A060E2" w:rsidP="00A060E2">
            <w:pPr>
              <w:pBdr>
                <w:top w:val="nil"/>
                <w:left w:val="nil"/>
                <w:bottom w:val="nil"/>
                <w:right w:val="nil"/>
                <w:between w:val="nil"/>
              </w:pBdr>
              <w:rPr>
                <w:rFonts w:ascii="Arial" w:hAnsi="Arial" w:cs="Arial"/>
                <w:color w:val="000000"/>
              </w:rPr>
            </w:pPr>
          </w:p>
          <w:p w14:paraId="2400E835" w14:textId="77777777" w:rsidR="00A060E2" w:rsidRPr="00EC0479" w:rsidRDefault="00A060E2" w:rsidP="00A060E2">
            <w:pPr>
              <w:pBdr>
                <w:top w:val="nil"/>
                <w:left w:val="nil"/>
                <w:bottom w:val="nil"/>
                <w:right w:val="nil"/>
                <w:between w:val="nil"/>
              </w:pBdr>
              <w:rPr>
                <w:rFonts w:ascii="Arial" w:hAnsi="Arial" w:cs="Arial"/>
                <w:color w:val="000000"/>
              </w:rPr>
            </w:pPr>
          </w:p>
          <w:p w14:paraId="51D9068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fatigue in a team member and suggests they take a nap</w:t>
            </w:r>
          </w:p>
          <w:p w14:paraId="0DDB671F" w14:textId="77777777" w:rsidR="00A060E2" w:rsidRPr="00EC0479" w:rsidRDefault="00A060E2" w:rsidP="00A060E2">
            <w:pPr>
              <w:pBdr>
                <w:top w:val="nil"/>
                <w:left w:val="nil"/>
                <w:bottom w:val="nil"/>
                <w:right w:val="nil"/>
                <w:between w:val="nil"/>
              </w:pBdr>
              <w:rPr>
                <w:rFonts w:ascii="Arial" w:hAnsi="Arial" w:cs="Arial"/>
                <w:color w:val="000000"/>
              </w:rPr>
            </w:pPr>
          </w:p>
          <w:p w14:paraId="350FC516" w14:textId="77777777" w:rsidR="00A060E2" w:rsidRPr="00EC0479" w:rsidRDefault="00A060E2" w:rsidP="00A060E2">
            <w:pPr>
              <w:pBdr>
                <w:top w:val="nil"/>
                <w:left w:val="nil"/>
                <w:bottom w:val="nil"/>
                <w:right w:val="nil"/>
                <w:between w:val="nil"/>
              </w:pBdr>
              <w:rPr>
                <w:rFonts w:ascii="Arial" w:hAnsi="Arial" w:cs="Arial"/>
                <w:color w:val="000000"/>
              </w:rPr>
            </w:pPr>
          </w:p>
          <w:p w14:paraId="3908B90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Reports student harassment to appropriate institutional official</w:t>
            </w:r>
            <w:r w:rsidRPr="00EC0479">
              <w:rPr>
                <w:rFonts w:ascii="Arial" w:eastAsia="Arial" w:hAnsi="Arial" w:cs="Arial"/>
                <w:color w:val="000000"/>
              </w:rPr>
              <w:t xml:space="preserve"> </w:t>
            </w:r>
          </w:p>
          <w:p w14:paraId="1EAE374D"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Puts on gown and gloves to help junior resident struggling to complete endoscopy</w:t>
            </w:r>
          </w:p>
        </w:tc>
      </w:tr>
      <w:tr w:rsidR="00C93A1F" w:rsidRPr="00EC0479" w14:paraId="5E61858A" w14:textId="77777777">
        <w:tc>
          <w:tcPr>
            <w:tcW w:w="4950" w:type="dxa"/>
            <w:tcBorders>
              <w:top w:val="single" w:sz="4" w:space="0" w:color="000000"/>
              <w:bottom w:val="single" w:sz="4" w:space="0" w:color="000000"/>
            </w:tcBorders>
            <w:shd w:val="clear" w:color="auto" w:fill="C9C9C9"/>
          </w:tcPr>
          <w:p w14:paraId="4F634BA4" w14:textId="77777777" w:rsidR="00954A38" w:rsidRPr="00954A38" w:rsidRDefault="00C65C65" w:rsidP="00954A38">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954A38" w:rsidRPr="00954A38">
              <w:rPr>
                <w:rFonts w:ascii="Arial" w:eastAsia="Arial" w:hAnsi="Arial" w:cs="Arial"/>
                <w:i/>
              </w:rPr>
              <w:t>Develops systems to enhance other’s ability to efficiently complete patient-care tasks and responsibilities</w:t>
            </w:r>
          </w:p>
          <w:p w14:paraId="2F59AB4B" w14:textId="77777777" w:rsidR="00954A38" w:rsidRPr="00954A38" w:rsidRDefault="00954A38" w:rsidP="00954A38">
            <w:pPr>
              <w:rPr>
                <w:rFonts w:ascii="Arial" w:eastAsia="Arial" w:hAnsi="Arial" w:cs="Arial"/>
                <w:i/>
              </w:rPr>
            </w:pPr>
          </w:p>
          <w:p w14:paraId="1E0D387C" w14:textId="77777777" w:rsidR="00C93A1F" w:rsidRPr="00EC0479" w:rsidRDefault="00954A38" w:rsidP="00954A38">
            <w:pPr>
              <w:rPr>
                <w:rFonts w:ascii="Arial" w:eastAsia="Arial" w:hAnsi="Arial" w:cs="Arial"/>
                <w:i/>
              </w:rPr>
            </w:pPr>
            <w:r w:rsidRPr="00954A38">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C3CB78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Sets up a meeting with the nurse manager to streamline patient discharges</w:t>
            </w:r>
          </w:p>
          <w:p w14:paraId="40597EA6" w14:textId="77777777" w:rsidR="00A060E2" w:rsidRPr="00EC0479" w:rsidRDefault="00A060E2" w:rsidP="00A060E2">
            <w:pPr>
              <w:pBdr>
                <w:top w:val="nil"/>
                <w:left w:val="nil"/>
                <w:bottom w:val="nil"/>
                <w:right w:val="nil"/>
                <w:between w:val="nil"/>
              </w:pBdr>
              <w:rPr>
                <w:rFonts w:ascii="Arial" w:hAnsi="Arial" w:cs="Arial"/>
                <w:color w:val="000000"/>
              </w:rPr>
            </w:pPr>
          </w:p>
          <w:p w14:paraId="445C8098" w14:textId="77777777" w:rsidR="00A060E2" w:rsidRPr="00EC0479" w:rsidRDefault="00A060E2" w:rsidP="00A060E2">
            <w:pPr>
              <w:pBdr>
                <w:top w:val="nil"/>
                <w:left w:val="nil"/>
                <w:bottom w:val="nil"/>
                <w:right w:val="nil"/>
                <w:between w:val="nil"/>
              </w:pBdr>
              <w:rPr>
                <w:rFonts w:ascii="Arial" w:hAnsi="Arial" w:cs="Arial"/>
                <w:color w:val="000000"/>
              </w:rPr>
            </w:pPr>
          </w:p>
          <w:p w14:paraId="2BBE1C57" w14:textId="77777777" w:rsidR="00A060E2" w:rsidRPr="00EC0479" w:rsidRDefault="00A060E2" w:rsidP="00A060E2">
            <w:pPr>
              <w:pBdr>
                <w:top w:val="nil"/>
                <w:left w:val="nil"/>
                <w:bottom w:val="nil"/>
                <w:right w:val="nil"/>
                <w:between w:val="nil"/>
              </w:pBdr>
              <w:rPr>
                <w:rFonts w:ascii="Arial" w:hAnsi="Arial" w:cs="Arial"/>
                <w:color w:val="000000"/>
              </w:rPr>
            </w:pPr>
          </w:p>
          <w:p w14:paraId="3751F645"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Coaches others on how to avoid conflict with team members</w:t>
            </w:r>
          </w:p>
        </w:tc>
      </w:tr>
      <w:tr w:rsidR="00C93A1F" w:rsidRPr="00EC0479" w14:paraId="04EFE2D6" w14:textId="77777777">
        <w:tc>
          <w:tcPr>
            <w:tcW w:w="4950" w:type="dxa"/>
            <w:shd w:val="clear" w:color="auto" w:fill="FFD965"/>
          </w:tcPr>
          <w:p w14:paraId="5E4CDC1E"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45A554B2"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Compliance with deadlines and timelines</w:t>
            </w:r>
          </w:p>
          <w:p w14:paraId="72AF1CC8"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42F028FB"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1260F6A2"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Self-evaluations</w:t>
            </w:r>
          </w:p>
          <w:p w14:paraId="2CE26956"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Simulation</w:t>
            </w:r>
          </w:p>
        </w:tc>
      </w:tr>
      <w:tr w:rsidR="00C93A1F" w:rsidRPr="00EC0479" w14:paraId="4BC7300A" w14:textId="77777777">
        <w:tc>
          <w:tcPr>
            <w:tcW w:w="4950" w:type="dxa"/>
            <w:shd w:val="clear" w:color="auto" w:fill="8DB3E2"/>
          </w:tcPr>
          <w:p w14:paraId="01DDD003"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581B345"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130323C3" w14:textId="77777777">
        <w:trPr>
          <w:trHeight w:val="80"/>
        </w:trPr>
        <w:tc>
          <w:tcPr>
            <w:tcW w:w="4950" w:type="dxa"/>
            <w:shd w:val="clear" w:color="auto" w:fill="A8D08D"/>
          </w:tcPr>
          <w:p w14:paraId="338AD589"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02EC3C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Surgeons. Code of Professional Conduct </w:t>
            </w:r>
            <w:hyperlink r:id="rId69" w:anchor="code">
              <w:r w:rsidRPr="00EC0479">
                <w:rPr>
                  <w:rFonts w:ascii="Arial" w:eastAsia="Arial" w:hAnsi="Arial" w:cs="Arial"/>
                  <w:color w:val="0000FF"/>
                  <w:u w:val="single"/>
                </w:rPr>
                <w:t>https://www.facs.org/about-acs/statements/stonprin#code</w:t>
              </w:r>
            </w:hyperlink>
            <w:r w:rsidRPr="00EC0479">
              <w:rPr>
                <w:rFonts w:ascii="Arial" w:eastAsia="Arial" w:hAnsi="Arial" w:cs="Arial"/>
                <w:color w:val="0000FF"/>
                <w:u w:val="single"/>
              </w:rPr>
              <w:t xml:space="preserve"> 2003.</w:t>
            </w:r>
          </w:p>
          <w:p w14:paraId="4D1AAA46"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Code of conduct from institutional manual</w:t>
            </w:r>
          </w:p>
        </w:tc>
      </w:tr>
    </w:tbl>
    <w:p w14:paraId="7A7FABA1" w14:textId="77777777" w:rsidR="00C93A1F" w:rsidRPr="00EC0479" w:rsidRDefault="00C93A1F">
      <w:pPr>
        <w:spacing w:line="240" w:lineRule="auto"/>
        <w:ind w:hanging="180"/>
        <w:rPr>
          <w:rFonts w:ascii="Arial" w:eastAsia="Arial" w:hAnsi="Arial" w:cs="Arial"/>
        </w:rPr>
      </w:pPr>
    </w:p>
    <w:p w14:paraId="0EE83DBF" w14:textId="77777777" w:rsidR="00C93A1F" w:rsidRPr="00EC0479" w:rsidRDefault="00C65C65">
      <w:pPr>
        <w:rPr>
          <w:rFonts w:ascii="Arial" w:eastAsia="Arial" w:hAnsi="Arial" w:cs="Arial"/>
        </w:rPr>
      </w:pPr>
      <w:r w:rsidRPr="00EC0479">
        <w:rPr>
          <w:rFonts w:ascii="Arial" w:hAnsi="Arial" w:cs="Arial"/>
        </w:rP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5E206AC" w14:textId="77777777">
        <w:trPr>
          <w:trHeight w:val="760"/>
        </w:trPr>
        <w:tc>
          <w:tcPr>
            <w:tcW w:w="14125" w:type="dxa"/>
            <w:gridSpan w:val="2"/>
            <w:shd w:val="clear" w:color="auto" w:fill="9CC3E5"/>
          </w:tcPr>
          <w:p w14:paraId="7E957E68"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Professionalism 3: Administrative Tasks</w:t>
            </w:r>
          </w:p>
          <w:p w14:paraId="481F5A8F" w14:textId="68A1528F"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develop the skills and behaviors required to complete the administrative duties of being a surgeon, such as clinical work and education hours, </w:t>
            </w:r>
            <w:r w:rsidR="000C6A91">
              <w:rPr>
                <w:rFonts w:ascii="Arial" w:eastAsia="Arial" w:hAnsi="Arial" w:cs="Arial"/>
              </w:rPr>
              <w:t>c</w:t>
            </w:r>
            <w:r w:rsidRPr="00EC0479">
              <w:rPr>
                <w:rFonts w:ascii="Arial" w:eastAsia="Arial" w:hAnsi="Arial" w:cs="Arial"/>
              </w:rPr>
              <w:t xml:space="preserve">ase </w:t>
            </w:r>
            <w:r w:rsidR="000C6A91">
              <w:rPr>
                <w:rFonts w:ascii="Arial" w:eastAsia="Arial" w:hAnsi="Arial" w:cs="Arial"/>
              </w:rPr>
              <w:t>l</w:t>
            </w:r>
            <w:r w:rsidRPr="00EC0479">
              <w:rPr>
                <w:rFonts w:ascii="Arial" w:eastAsia="Arial" w:hAnsi="Arial" w:cs="Arial"/>
              </w:rPr>
              <w:t xml:space="preserve">ogs, evaluations, discharge summaries, operative reports, daily progress notes, </w:t>
            </w:r>
            <w:r w:rsidR="000C6A91">
              <w:rPr>
                <w:rFonts w:ascii="Arial" w:eastAsia="Arial" w:hAnsi="Arial" w:cs="Arial"/>
              </w:rPr>
              <w:t xml:space="preserve">and </w:t>
            </w:r>
            <w:r w:rsidRPr="00EC0479">
              <w:rPr>
                <w:rFonts w:ascii="Arial" w:eastAsia="Arial" w:hAnsi="Arial" w:cs="Arial"/>
              </w:rPr>
              <w:t>conference/meeting attendance</w:t>
            </w:r>
          </w:p>
        </w:tc>
      </w:tr>
      <w:tr w:rsidR="00C93A1F" w:rsidRPr="00EC0479" w14:paraId="3F868F3D" w14:textId="77777777">
        <w:tc>
          <w:tcPr>
            <w:tcW w:w="4950" w:type="dxa"/>
            <w:shd w:val="clear" w:color="auto" w:fill="FAC090"/>
          </w:tcPr>
          <w:p w14:paraId="7B26F5CF"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0B0F3D2"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6848CF0" w14:textId="77777777">
        <w:tc>
          <w:tcPr>
            <w:tcW w:w="4950" w:type="dxa"/>
            <w:tcBorders>
              <w:top w:val="single" w:sz="4" w:space="0" w:color="000000"/>
              <w:bottom w:val="single" w:sz="4" w:space="0" w:color="000000"/>
            </w:tcBorders>
            <w:shd w:val="clear" w:color="auto" w:fill="C9C9C9"/>
          </w:tcPr>
          <w:p w14:paraId="2831E9BC" w14:textId="77777777" w:rsidR="00C93A1F" w:rsidRPr="00EC0479" w:rsidRDefault="00C65C6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Takes responsibility for failure to complete administrative tasks and responsibilities, identifies potential contributing factors, and describes strategies for ensuring timely task completion in the future</w:t>
            </w:r>
          </w:p>
        </w:tc>
        <w:tc>
          <w:tcPr>
            <w:tcW w:w="9175" w:type="dxa"/>
            <w:tcBorders>
              <w:top w:val="single" w:sz="8" w:space="0" w:color="000000"/>
              <w:left w:val="nil"/>
              <w:bottom w:val="single" w:sz="8" w:space="0" w:color="000000"/>
              <w:right w:val="single" w:sz="8" w:space="0" w:color="000000"/>
            </w:tcBorders>
            <w:shd w:val="clear" w:color="auto" w:fill="C9C9C9"/>
            <w:tcMar>
              <w:top w:w="100" w:type="dxa"/>
              <w:left w:w="100" w:type="dxa"/>
              <w:bottom w:w="100" w:type="dxa"/>
              <w:right w:w="100" w:type="dxa"/>
            </w:tcMar>
          </w:tcPr>
          <w:p w14:paraId="1DE08B38" w14:textId="1CF0F7D6"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Acknowledges </w:t>
            </w:r>
            <w:r w:rsidR="000C6A91">
              <w:rPr>
                <w:rFonts w:ascii="Arial" w:eastAsia="Arial" w:hAnsi="Arial" w:cs="Arial"/>
              </w:rPr>
              <w:t xml:space="preserve">a </w:t>
            </w:r>
            <w:r w:rsidRPr="00EC0479">
              <w:rPr>
                <w:rFonts w:ascii="Arial" w:eastAsia="Arial" w:hAnsi="Arial" w:cs="Arial"/>
              </w:rPr>
              <w:t>fail</w:t>
            </w:r>
            <w:r w:rsidR="000C6A91">
              <w:rPr>
                <w:rFonts w:ascii="Arial" w:eastAsia="Arial" w:hAnsi="Arial" w:cs="Arial"/>
              </w:rPr>
              <w:t>ure</w:t>
            </w:r>
            <w:r w:rsidRPr="00EC0479">
              <w:rPr>
                <w:rFonts w:ascii="Arial" w:eastAsia="Arial" w:hAnsi="Arial" w:cs="Arial"/>
              </w:rPr>
              <w:t xml:space="preserve"> to allocate time specifically for case logs and discharge summaries</w:t>
            </w:r>
          </w:p>
          <w:p w14:paraId="4A49A67B" w14:textId="636093B3"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Creates a plan to log all cases at the end of </w:t>
            </w:r>
            <w:r w:rsidR="000C6A91">
              <w:rPr>
                <w:rFonts w:ascii="Arial" w:eastAsia="Arial" w:hAnsi="Arial" w:cs="Arial"/>
              </w:rPr>
              <w:t>each</w:t>
            </w:r>
            <w:r w:rsidR="000C6A91" w:rsidRPr="00EC0479">
              <w:rPr>
                <w:rFonts w:ascii="Arial" w:eastAsia="Arial" w:hAnsi="Arial" w:cs="Arial"/>
              </w:rPr>
              <w:t xml:space="preserve"> </w:t>
            </w:r>
            <w:r w:rsidRPr="00EC0479">
              <w:rPr>
                <w:rFonts w:ascii="Arial" w:eastAsia="Arial" w:hAnsi="Arial" w:cs="Arial"/>
              </w:rPr>
              <w:t>day</w:t>
            </w:r>
          </w:p>
        </w:tc>
      </w:tr>
      <w:tr w:rsidR="00C93A1F" w:rsidRPr="00EC0479" w14:paraId="1E776CDE" w14:textId="77777777">
        <w:tc>
          <w:tcPr>
            <w:tcW w:w="4950" w:type="dxa"/>
            <w:tcBorders>
              <w:top w:val="single" w:sz="4" w:space="0" w:color="000000"/>
              <w:bottom w:val="single" w:sz="4" w:space="0" w:color="000000"/>
            </w:tcBorders>
            <w:shd w:val="clear" w:color="auto" w:fill="C9C9C9"/>
          </w:tcPr>
          <w:p w14:paraId="261F74E8" w14:textId="77777777" w:rsidR="00C93A1F" w:rsidRPr="00EC0479" w:rsidRDefault="00C65C6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Performs administrative tasks and responsibilities in a timely manner with appropriate attention to detail in routine situations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1FD4B815" w14:textId="5C8E1C6A"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Logs clinical and educational work hours and </w:t>
            </w:r>
            <w:r w:rsidR="000C6A91">
              <w:rPr>
                <w:rFonts w:ascii="Arial" w:eastAsia="Arial" w:hAnsi="Arial" w:cs="Arial"/>
              </w:rPr>
              <w:t>c</w:t>
            </w:r>
            <w:r w:rsidRPr="00EC0479">
              <w:rPr>
                <w:rFonts w:ascii="Arial" w:eastAsia="Arial" w:hAnsi="Arial" w:cs="Arial"/>
              </w:rPr>
              <w:t xml:space="preserve">ase </w:t>
            </w:r>
            <w:r w:rsidR="000C6A91">
              <w:rPr>
                <w:rFonts w:ascii="Arial" w:eastAsia="Arial" w:hAnsi="Arial" w:cs="Arial"/>
              </w:rPr>
              <w:t>l</w:t>
            </w:r>
            <w:r w:rsidRPr="00EC0479">
              <w:rPr>
                <w:rFonts w:ascii="Arial" w:eastAsia="Arial" w:hAnsi="Arial" w:cs="Arial"/>
              </w:rPr>
              <w:t>ogs regularly</w:t>
            </w:r>
          </w:p>
          <w:p w14:paraId="3EA6C243"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Completes operative reports, progress notes, and discharge summaries promptly</w:t>
            </w:r>
          </w:p>
        </w:tc>
      </w:tr>
      <w:tr w:rsidR="00C93A1F" w:rsidRPr="00EC0479" w14:paraId="46919893" w14:textId="77777777">
        <w:tc>
          <w:tcPr>
            <w:tcW w:w="4950" w:type="dxa"/>
            <w:tcBorders>
              <w:top w:val="single" w:sz="4" w:space="0" w:color="000000"/>
              <w:bottom w:val="single" w:sz="4" w:space="0" w:color="000000"/>
            </w:tcBorders>
            <w:shd w:val="clear" w:color="auto" w:fill="C9C9C9"/>
          </w:tcPr>
          <w:p w14:paraId="66984308" w14:textId="77777777" w:rsidR="00C93A1F" w:rsidRPr="00EC0479" w:rsidRDefault="00C65C6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Performs administrative tasks and responsibilities in a timely manner with appropriate attention to detail in complex or stressful situations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7A50878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When on a busy service, continues to log clinical and educational work hours and cases without interruption</w:t>
            </w:r>
          </w:p>
          <w:p w14:paraId="7E6D6A3D"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Completes evaluations promptly even when having multiple other clinical and administrative responsibilities</w:t>
            </w:r>
          </w:p>
        </w:tc>
      </w:tr>
      <w:tr w:rsidR="00C93A1F" w:rsidRPr="00EC0479" w14:paraId="0B11E800" w14:textId="77777777">
        <w:tc>
          <w:tcPr>
            <w:tcW w:w="4950" w:type="dxa"/>
            <w:tcBorders>
              <w:top w:val="single" w:sz="4" w:space="0" w:color="000000"/>
              <w:bottom w:val="single" w:sz="4" w:space="0" w:color="000000"/>
            </w:tcBorders>
            <w:shd w:val="clear" w:color="auto" w:fill="C9C9C9"/>
          </w:tcPr>
          <w:p w14:paraId="5A972754" w14:textId="77777777" w:rsidR="00C93A1F" w:rsidRPr="00EC0479" w:rsidRDefault="00C65C65">
            <w:pPr>
              <w:rPr>
                <w:rFonts w:ascii="Arial" w:eastAsia="Arial" w:hAnsi="Arial" w:cs="Arial"/>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Recognizes situations that may impact others’ ability to complete administrative tasks and responsibilities in a timely manner</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73CC98E1"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planning to attend a family wedding, makes the appropriate changes in the call schedule to avoid service interruptions</w:t>
            </w:r>
          </w:p>
        </w:tc>
      </w:tr>
      <w:tr w:rsidR="00C93A1F" w:rsidRPr="00EC0479" w14:paraId="314B67B5" w14:textId="77777777">
        <w:tc>
          <w:tcPr>
            <w:tcW w:w="4950" w:type="dxa"/>
            <w:tcBorders>
              <w:top w:val="single" w:sz="4" w:space="0" w:color="000000"/>
              <w:bottom w:val="single" w:sz="4" w:space="0" w:color="000000"/>
            </w:tcBorders>
            <w:shd w:val="clear" w:color="auto" w:fill="C9C9C9"/>
          </w:tcPr>
          <w:p w14:paraId="48FE1002"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954A38" w:rsidRPr="00954A38">
              <w:rPr>
                <w:rFonts w:ascii="Arial" w:eastAsia="Arial" w:hAnsi="Arial" w:cs="Arial"/>
                <w:i/>
              </w:rPr>
              <w:t>Develops systems to enhance other’s ability to efficiently complete administrative tasks and responsibilities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55B8E58E"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Works with the hospital information technology department to develop a resident shared file directory to facilitate resident completion of administrative requirements such as call schedule distribution and transition of patient care documents</w:t>
            </w:r>
          </w:p>
        </w:tc>
      </w:tr>
      <w:tr w:rsidR="00C93A1F" w:rsidRPr="00EC0479" w14:paraId="14716983" w14:textId="77777777">
        <w:tc>
          <w:tcPr>
            <w:tcW w:w="4950" w:type="dxa"/>
            <w:shd w:val="clear" w:color="auto" w:fill="FFD965"/>
          </w:tcPr>
          <w:p w14:paraId="34D64C8B"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1C433668" w14:textId="52E4F16A"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Case </w:t>
            </w:r>
            <w:r w:rsidR="000C6A91">
              <w:rPr>
                <w:rFonts w:ascii="Arial" w:eastAsia="Arial" w:hAnsi="Arial" w:cs="Arial"/>
              </w:rPr>
              <w:t>l</w:t>
            </w:r>
            <w:r w:rsidRPr="00EC0479">
              <w:rPr>
                <w:rFonts w:ascii="Arial" w:eastAsia="Arial" w:hAnsi="Arial" w:cs="Arial"/>
              </w:rPr>
              <w:t>ogs</w:t>
            </w:r>
          </w:p>
          <w:p w14:paraId="598AF950"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Clinical and educational work hours logs</w:t>
            </w:r>
          </w:p>
          <w:p w14:paraId="438B617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Conference attendance logs</w:t>
            </w:r>
          </w:p>
          <w:p w14:paraId="55278958"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Evaluation compliance </w:t>
            </w:r>
          </w:p>
          <w:p w14:paraId="68CCD0C1"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Program director’s reports documenting compliance with administrative requirements</w:t>
            </w:r>
          </w:p>
        </w:tc>
      </w:tr>
      <w:tr w:rsidR="00C93A1F" w:rsidRPr="00EC0479" w14:paraId="6C744E49" w14:textId="77777777">
        <w:tc>
          <w:tcPr>
            <w:tcW w:w="4950" w:type="dxa"/>
            <w:shd w:val="clear" w:color="auto" w:fill="8DB3E2"/>
          </w:tcPr>
          <w:p w14:paraId="5DE9818F"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621C22EA"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4A69563" w14:textId="77777777">
        <w:trPr>
          <w:trHeight w:val="80"/>
        </w:trPr>
        <w:tc>
          <w:tcPr>
            <w:tcW w:w="4950" w:type="dxa"/>
            <w:shd w:val="clear" w:color="auto" w:fill="A8D08D"/>
          </w:tcPr>
          <w:p w14:paraId="44EC3A35"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3581EE7A" w14:textId="77777777" w:rsidR="00C93A1F" w:rsidRPr="00954A38"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954A38">
              <w:rPr>
                <w:rFonts w:ascii="Arial" w:eastAsia="Arial" w:hAnsi="Arial" w:cs="Arial"/>
                <w:color w:val="000000"/>
              </w:rPr>
              <w:t xml:space="preserve">ACGME Program Requirements for Graduate Medical Education in </w:t>
            </w:r>
            <w:r w:rsidR="00954A38" w:rsidRPr="00954A38">
              <w:rPr>
                <w:rFonts w:ascii="Arial" w:eastAsia="Arial" w:hAnsi="Arial" w:cs="Arial"/>
                <w:color w:val="000000"/>
              </w:rPr>
              <w:t>Colon and Rectal</w:t>
            </w:r>
            <w:r w:rsidRPr="00954A38">
              <w:rPr>
                <w:rFonts w:ascii="Arial" w:eastAsia="Arial" w:hAnsi="Arial" w:cs="Arial"/>
                <w:color w:val="000000"/>
              </w:rPr>
              <w:t xml:space="preserve"> Surgery </w:t>
            </w:r>
            <w:hyperlink r:id="rId70" w:history="1">
              <w:r w:rsidR="00954A38" w:rsidRPr="00954A38">
                <w:rPr>
                  <w:rStyle w:val="Hyperlink"/>
                  <w:rFonts w:ascii="Arial" w:hAnsi="Arial" w:cs="Arial"/>
                </w:rPr>
                <w:t>https://www.acgme.org/Specialties/Program-Requirements-and-FAQs-and-Applications/pfcatid/4/Colon%20and%20Rectal%20Surgery</w:t>
              </w:r>
            </w:hyperlink>
            <w:r w:rsidR="00954A38" w:rsidRPr="00954A38">
              <w:rPr>
                <w:rFonts w:ascii="Arial" w:hAnsi="Arial" w:cs="Arial"/>
              </w:rPr>
              <w:t xml:space="preserve"> </w:t>
            </w:r>
          </w:p>
        </w:tc>
      </w:tr>
    </w:tbl>
    <w:p w14:paraId="15BDD35B" w14:textId="77777777" w:rsidR="00C93A1F" w:rsidRPr="00EC0479" w:rsidRDefault="00C93A1F">
      <w:pPr>
        <w:rPr>
          <w:rFonts w:ascii="Arial" w:eastAsia="Arial" w:hAnsi="Arial" w:cs="Arial"/>
        </w:rPr>
      </w:pP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3FEFE685" w14:textId="77777777">
        <w:trPr>
          <w:trHeight w:val="760"/>
        </w:trPr>
        <w:tc>
          <w:tcPr>
            <w:tcW w:w="14125" w:type="dxa"/>
            <w:gridSpan w:val="2"/>
            <w:shd w:val="clear" w:color="auto" w:fill="9CC3E5"/>
          </w:tcPr>
          <w:p w14:paraId="2E61FC1D" w14:textId="77777777" w:rsidR="00C93A1F" w:rsidRPr="00EC0479" w:rsidRDefault="00C65C65">
            <w:pPr>
              <w:ind w:hanging="14"/>
              <w:jc w:val="center"/>
              <w:rPr>
                <w:rFonts w:ascii="Arial" w:eastAsia="Arial" w:hAnsi="Arial" w:cs="Arial"/>
                <w:b/>
              </w:rPr>
            </w:pPr>
            <w:r w:rsidRPr="00EC0479">
              <w:rPr>
                <w:rFonts w:ascii="Arial" w:eastAsia="Arial" w:hAnsi="Arial" w:cs="Arial"/>
                <w:b/>
              </w:rPr>
              <w:t>Professionalism 4: Self-Awareness and Help-Seeking</w:t>
            </w:r>
          </w:p>
          <w:p w14:paraId="0011A4E7"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identify, use, manage, improve, and seek help for personal and professional well-being for self and others</w:t>
            </w:r>
          </w:p>
        </w:tc>
      </w:tr>
      <w:tr w:rsidR="00C93A1F" w:rsidRPr="00EC0479" w14:paraId="02D67A3B" w14:textId="77777777">
        <w:tc>
          <w:tcPr>
            <w:tcW w:w="4950" w:type="dxa"/>
            <w:shd w:val="clear" w:color="auto" w:fill="FAC090"/>
          </w:tcPr>
          <w:p w14:paraId="716B436C"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3B067C2C"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71693C5" w14:textId="77777777">
        <w:tc>
          <w:tcPr>
            <w:tcW w:w="4950" w:type="dxa"/>
            <w:tcBorders>
              <w:top w:val="single" w:sz="4" w:space="0" w:color="000000"/>
              <w:bottom w:val="single" w:sz="4" w:space="0" w:color="000000"/>
            </w:tcBorders>
            <w:shd w:val="clear" w:color="auto" w:fill="C9C9C9"/>
          </w:tcPr>
          <w:p w14:paraId="791BDF87"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Identifies the institutional resources available to manage personal, physical, and emotional health (e.g., acute and chronic disease, substance abuse, and mental health problems)</w:t>
            </w:r>
          </w:p>
          <w:p w14:paraId="3D5B43CB" w14:textId="77777777" w:rsidR="00954A38" w:rsidRPr="00954A38" w:rsidRDefault="00954A38" w:rsidP="00954A38">
            <w:pPr>
              <w:rPr>
                <w:rFonts w:ascii="Arial" w:eastAsia="Arial" w:hAnsi="Arial" w:cs="Arial"/>
                <w:i/>
                <w:color w:val="000000"/>
              </w:rPr>
            </w:pPr>
          </w:p>
          <w:p w14:paraId="714495FD"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Demonstrates knowledge of the principles of physician well-being and fatigue mitigation</w:t>
            </w:r>
          </w:p>
        </w:tc>
        <w:tc>
          <w:tcPr>
            <w:tcW w:w="9175" w:type="dxa"/>
            <w:tcBorders>
              <w:top w:val="single" w:sz="4" w:space="0" w:color="000000"/>
              <w:left w:val="nil"/>
              <w:bottom w:val="single" w:sz="4" w:space="0" w:color="000000"/>
              <w:right w:val="single" w:sz="8" w:space="0" w:color="000000"/>
            </w:tcBorders>
            <w:shd w:val="clear" w:color="auto" w:fill="C9C9C9"/>
          </w:tcPr>
          <w:p w14:paraId="6F3B038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Completes </w:t>
            </w:r>
            <w:r w:rsidRPr="00EC0479">
              <w:rPr>
                <w:rFonts w:ascii="Arial" w:eastAsia="Arial" w:hAnsi="Arial" w:cs="Arial"/>
              </w:rPr>
              <w:t xml:space="preserve">institutional resources </w:t>
            </w:r>
            <w:r w:rsidRPr="00EC0479">
              <w:rPr>
                <w:rFonts w:ascii="Arial" w:eastAsia="Arial" w:hAnsi="Arial" w:cs="Arial"/>
                <w:color w:val="000000"/>
              </w:rPr>
              <w:t>related to fatigue management</w:t>
            </w:r>
          </w:p>
          <w:p w14:paraId="4603D66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Knows how to access an institutional crisis line </w:t>
            </w:r>
          </w:p>
          <w:p w14:paraId="1C45A881" w14:textId="77777777" w:rsidR="00761210" w:rsidRPr="00EC0479" w:rsidRDefault="00761210" w:rsidP="00761210">
            <w:pPr>
              <w:pBdr>
                <w:top w:val="nil"/>
                <w:left w:val="nil"/>
                <w:bottom w:val="nil"/>
                <w:right w:val="nil"/>
                <w:between w:val="nil"/>
              </w:pBdr>
              <w:rPr>
                <w:rFonts w:ascii="Arial" w:hAnsi="Arial" w:cs="Arial"/>
                <w:color w:val="000000"/>
              </w:rPr>
            </w:pPr>
          </w:p>
          <w:p w14:paraId="375E2A57" w14:textId="77777777" w:rsidR="00761210" w:rsidRPr="00EC0479" w:rsidRDefault="00761210" w:rsidP="00761210">
            <w:pPr>
              <w:pBdr>
                <w:top w:val="nil"/>
                <w:left w:val="nil"/>
                <w:bottom w:val="nil"/>
                <w:right w:val="nil"/>
                <w:between w:val="nil"/>
              </w:pBdr>
              <w:rPr>
                <w:rFonts w:ascii="Arial" w:hAnsi="Arial" w:cs="Arial"/>
                <w:color w:val="000000"/>
              </w:rPr>
            </w:pPr>
          </w:p>
          <w:p w14:paraId="328B1E67" w14:textId="77777777" w:rsidR="00761210" w:rsidRPr="00EC0479" w:rsidRDefault="00761210" w:rsidP="00761210">
            <w:pPr>
              <w:pBdr>
                <w:top w:val="nil"/>
                <w:left w:val="nil"/>
                <w:bottom w:val="nil"/>
                <w:right w:val="nil"/>
                <w:between w:val="nil"/>
              </w:pBdr>
              <w:rPr>
                <w:rFonts w:ascii="Arial" w:hAnsi="Arial" w:cs="Arial"/>
                <w:color w:val="000000"/>
              </w:rPr>
            </w:pPr>
          </w:p>
          <w:p w14:paraId="1E1A243F" w14:textId="77777777" w:rsidR="00761210" w:rsidRPr="00EC0479" w:rsidRDefault="00761210" w:rsidP="00761210">
            <w:pPr>
              <w:pBdr>
                <w:top w:val="nil"/>
                <w:left w:val="nil"/>
                <w:bottom w:val="nil"/>
                <w:right w:val="nil"/>
                <w:between w:val="nil"/>
              </w:pBdr>
              <w:rPr>
                <w:rFonts w:ascii="Arial" w:hAnsi="Arial" w:cs="Arial"/>
                <w:color w:val="000000"/>
              </w:rPr>
            </w:pPr>
          </w:p>
          <w:p w14:paraId="6BED3BA8"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Requests time off for a medical or dental appointment</w:t>
            </w:r>
          </w:p>
        </w:tc>
      </w:tr>
      <w:tr w:rsidR="00C93A1F" w:rsidRPr="00EC0479" w14:paraId="610F90EC" w14:textId="77777777">
        <w:tc>
          <w:tcPr>
            <w:tcW w:w="4950" w:type="dxa"/>
            <w:tcBorders>
              <w:top w:val="single" w:sz="4" w:space="0" w:color="000000"/>
              <w:bottom w:val="single" w:sz="4" w:space="0" w:color="000000"/>
            </w:tcBorders>
            <w:shd w:val="clear" w:color="auto" w:fill="C9C9C9"/>
          </w:tcPr>
          <w:p w14:paraId="082FAA3C" w14:textId="77777777" w:rsidR="00954A38" w:rsidRPr="00954A38"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Monitors own personal health and wellness and appropriately mitigates fatigue and/or stress</w:t>
            </w:r>
          </w:p>
          <w:p w14:paraId="27A28615" w14:textId="77777777" w:rsidR="00954A38" w:rsidRPr="00954A38" w:rsidRDefault="00954A38" w:rsidP="00954A38">
            <w:pPr>
              <w:rPr>
                <w:rFonts w:ascii="Arial" w:eastAsia="Arial" w:hAnsi="Arial" w:cs="Arial"/>
                <w:i/>
              </w:rPr>
            </w:pPr>
          </w:p>
          <w:p w14:paraId="20FE95A5" w14:textId="77777777" w:rsidR="00C93A1F" w:rsidRPr="00EC0479" w:rsidRDefault="00954A38" w:rsidP="00954A38">
            <w:pPr>
              <w:rPr>
                <w:rFonts w:ascii="Arial" w:eastAsia="Arial" w:hAnsi="Arial" w:cs="Arial"/>
                <w:i/>
              </w:rPr>
            </w:pPr>
            <w:r w:rsidRPr="00954A38">
              <w:rPr>
                <w:rFonts w:ascii="Arial" w:eastAsia="Arial" w:hAnsi="Arial" w:cs="Arial"/>
                <w:i/>
              </w:rPr>
              <w:t>Manages own time and assures fitness for duty</w:t>
            </w:r>
          </w:p>
        </w:tc>
        <w:tc>
          <w:tcPr>
            <w:tcW w:w="9175" w:type="dxa"/>
            <w:tcBorders>
              <w:top w:val="single" w:sz="4" w:space="0" w:color="000000"/>
              <w:left w:val="nil"/>
              <w:bottom w:val="single" w:sz="4" w:space="0" w:color="000000"/>
              <w:right w:val="single" w:sz="8" w:space="0" w:color="000000"/>
            </w:tcBorders>
            <w:shd w:val="clear" w:color="auto" w:fill="C9C9C9"/>
          </w:tcPr>
          <w:p w14:paraId="61BF8F6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Recognizes when they are approaching clinical and educational work hour limits and develops a plan to ensure both compliance and fatigue mitigation</w:t>
            </w:r>
          </w:p>
          <w:p w14:paraId="0CECCEDD" w14:textId="77777777" w:rsidR="00761210" w:rsidRPr="00EC0479" w:rsidRDefault="00761210" w:rsidP="00761210">
            <w:pPr>
              <w:pBdr>
                <w:top w:val="nil"/>
                <w:left w:val="nil"/>
                <w:bottom w:val="nil"/>
                <w:right w:val="nil"/>
                <w:between w:val="nil"/>
              </w:pBdr>
              <w:rPr>
                <w:rFonts w:ascii="Arial" w:hAnsi="Arial" w:cs="Arial"/>
                <w:color w:val="000000"/>
              </w:rPr>
            </w:pPr>
          </w:p>
          <w:p w14:paraId="73C8BE76" w14:textId="77777777" w:rsidR="00761210" w:rsidRPr="00EC0479" w:rsidRDefault="00761210" w:rsidP="00761210">
            <w:pPr>
              <w:pBdr>
                <w:top w:val="nil"/>
                <w:left w:val="nil"/>
                <w:bottom w:val="nil"/>
                <w:right w:val="nil"/>
                <w:between w:val="nil"/>
              </w:pBdr>
              <w:rPr>
                <w:rFonts w:ascii="Arial" w:hAnsi="Arial" w:cs="Arial"/>
                <w:color w:val="000000"/>
              </w:rPr>
            </w:pPr>
          </w:p>
          <w:p w14:paraId="773FAE53" w14:textId="340E405B" w:rsidR="00C93A1F" w:rsidRPr="00EC0479" w:rsidRDefault="000C6A91" w:rsidP="00761210">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Develops</w:t>
            </w:r>
            <w:r w:rsidRPr="00EC0479">
              <w:rPr>
                <w:rFonts w:ascii="Arial" w:eastAsia="Arial" w:hAnsi="Arial" w:cs="Arial"/>
                <w:color w:val="000000"/>
              </w:rPr>
              <w:t xml:space="preserve"> </w:t>
            </w:r>
            <w:r w:rsidR="00C65C65" w:rsidRPr="00EC0479">
              <w:rPr>
                <w:rFonts w:ascii="Arial" w:eastAsia="Arial" w:hAnsi="Arial" w:cs="Arial"/>
                <w:color w:val="000000"/>
              </w:rPr>
              <w:t>a regular exercise program</w:t>
            </w:r>
          </w:p>
        </w:tc>
      </w:tr>
      <w:tr w:rsidR="00C93A1F" w:rsidRPr="00EC0479" w14:paraId="13800CF1" w14:textId="77777777">
        <w:tc>
          <w:tcPr>
            <w:tcW w:w="4950" w:type="dxa"/>
            <w:tcBorders>
              <w:top w:val="single" w:sz="4" w:space="0" w:color="000000"/>
              <w:bottom w:val="single" w:sz="4" w:space="0" w:color="000000"/>
            </w:tcBorders>
            <w:shd w:val="clear" w:color="auto" w:fill="C9C9C9"/>
          </w:tcPr>
          <w:p w14:paraId="2D37A7CB"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Promotes healthy habits and creates an emotionally healthy environment for self and colleagues</w:t>
            </w:r>
          </w:p>
          <w:p w14:paraId="4B2CEC77" w14:textId="77777777" w:rsidR="00954A38" w:rsidRPr="00954A38" w:rsidRDefault="00954A38" w:rsidP="00954A38">
            <w:pPr>
              <w:rPr>
                <w:rFonts w:ascii="Arial" w:eastAsia="Arial" w:hAnsi="Arial" w:cs="Arial"/>
                <w:i/>
                <w:color w:val="000000"/>
              </w:rPr>
            </w:pPr>
          </w:p>
          <w:p w14:paraId="15786348"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Models appropriate management of personal health issues, fatigue, and stress</w:t>
            </w:r>
          </w:p>
        </w:tc>
        <w:tc>
          <w:tcPr>
            <w:tcW w:w="9175" w:type="dxa"/>
            <w:tcBorders>
              <w:top w:val="single" w:sz="4" w:space="0" w:color="000000"/>
              <w:left w:val="nil"/>
              <w:bottom w:val="single" w:sz="4" w:space="0" w:color="000000"/>
              <w:right w:val="single" w:sz="8" w:space="0" w:color="000000"/>
            </w:tcBorders>
            <w:shd w:val="clear" w:color="auto" w:fill="C9C9C9"/>
          </w:tcPr>
          <w:p w14:paraId="468570A9"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Meets with wellness coach/champion to develop a wellness plan</w:t>
            </w:r>
          </w:p>
          <w:p w14:paraId="083FE36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Ensures junior residents leave the hospital at an appropriate time</w:t>
            </w:r>
          </w:p>
          <w:p w14:paraId="1602CDDE" w14:textId="77777777" w:rsidR="00761210" w:rsidRPr="00EC0479" w:rsidRDefault="00761210" w:rsidP="00761210">
            <w:pPr>
              <w:pBdr>
                <w:top w:val="nil"/>
                <w:left w:val="nil"/>
                <w:bottom w:val="nil"/>
                <w:right w:val="nil"/>
                <w:between w:val="nil"/>
              </w:pBdr>
              <w:rPr>
                <w:rFonts w:ascii="Arial" w:hAnsi="Arial" w:cs="Arial"/>
                <w:color w:val="000000"/>
              </w:rPr>
            </w:pPr>
          </w:p>
          <w:p w14:paraId="04A07806" w14:textId="77777777" w:rsidR="00761210" w:rsidRPr="00EC0479" w:rsidRDefault="00761210" w:rsidP="00761210">
            <w:pPr>
              <w:pBdr>
                <w:top w:val="nil"/>
                <w:left w:val="nil"/>
                <w:bottom w:val="nil"/>
                <w:right w:val="nil"/>
                <w:between w:val="nil"/>
              </w:pBdr>
              <w:rPr>
                <w:rFonts w:ascii="Arial" w:hAnsi="Arial" w:cs="Arial"/>
                <w:color w:val="000000"/>
              </w:rPr>
            </w:pPr>
          </w:p>
          <w:p w14:paraId="1B291E67"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Stays home when ill and communicates with team</w:t>
            </w:r>
          </w:p>
        </w:tc>
      </w:tr>
      <w:tr w:rsidR="00C93A1F" w:rsidRPr="00EC0479" w14:paraId="50D81C10" w14:textId="77777777">
        <w:tc>
          <w:tcPr>
            <w:tcW w:w="4950" w:type="dxa"/>
            <w:tcBorders>
              <w:top w:val="single" w:sz="4" w:space="0" w:color="000000"/>
              <w:bottom w:val="single" w:sz="4" w:space="0" w:color="000000"/>
            </w:tcBorders>
            <w:shd w:val="clear" w:color="auto" w:fill="C9C9C9"/>
          </w:tcPr>
          <w:p w14:paraId="327D43E1" w14:textId="77777777" w:rsidR="00954A38" w:rsidRPr="00954A38"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Recognizes and appropriately addresses signs and symptoms of burnout, depression, suicidal ideation, potential for violence, and/or substance abuse in self and other members of the health care team</w:t>
            </w:r>
          </w:p>
          <w:p w14:paraId="0AA1EFC6" w14:textId="77777777" w:rsidR="00954A38" w:rsidRPr="00954A38" w:rsidRDefault="00954A38" w:rsidP="00954A38">
            <w:pPr>
              <w:rPr>
                <w:rFonts w:ascii="Arial" w:eastAsia="Arial" w:hAnsi="Arial" w:cs="Arial"/>
                <w:i/>
              </w:rPr>
            </w:pPr>
          </w:p>
          <w:p w14:paraId="01783B07" w14:textId="77777777" w:rsidR="00C93A1F" w:rsidRPr="00EC0479" w:rsidRDefault="00954A38" w:rsidP="00954A38">
            <w:pPr>
              <w:rPr>
                <w:rFonts w:ascii="Arial" w:eastAsia="Arial" w:hAnsi="Arial" w:cs="Arial"/>
                <w:i/>
              </w:rPr>
            </w:pPr>
            <w:r w:rsidRPr="00954A38">
              <w:rPr>
                <w:rFonts w:ascii="Arial" w:eastAsia="Arial" w:hAnsi="Arial" w:cs="Arial"/>
                <w:i/>
              </w:rPr>
              <w:t>Proactively modifies schedules or intervenes in other ways to assure that those caregivers under his or her supervision maintain personal wellness and do not compromise patient safety (e.g., requires naps, counsels, refers to services, reports to program director)</w:t>
            </w:r>
          </w:p>
        </w:tc>
        <w:tc>
          <w:tcPr>
            <w:tcW w:w="9175" w:type="dxa"/>
            <w:tcBorders>
              <w:top w:val="single" w:sz="4" w:space="0" w:color="000000"/>
              <w:left w:val="nil"/>
              <w:bottom w:val="single" w:sz="4" w:space="0" w:color="000000"/>
              <w:right w:val="single" w:sz="8" w:space="0" w:color="000000"/>
            </w:tcBorders>
            <w:shd w:val="clear" w:color="auto" w:fill="C9C9C9"/>
          </w:tcPr>
          <w:p w14:paraId="7C7D229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Brings concerns about other team members to the program director</w:t>
            </w:r>
          </w:p>
          <w:p w14:paraId="67A479F5" w14:textId="77777777" w:rsidR="00761210" w:rsidRPr="00EC0479" w:rsidRDefault="00761210" w:rsidP="00761210">
            <w:pPr>
              <w:pBdr>
                <w:top w:val="nil"/>
                <w:left w:val="nil"/>
                <w:bottom w:val="nil"/>
                <w:right w:val="nil"/>
                <w:between w:val="nil"/>
              </w:pBdr>
              <w:rPr>
                <w:rFonts w:ascii="Arial" w:hAnsi="Arial" w:cs="Arial"/>
                <w:color w:val="000000"/>
              </w:rPr>
            </w:pPr>
          </w:p>
          <w:p w14:paraId="2BE78A7D" w14:textId="77777777" w:rsidR="00761210" w:rsidRPr="00EC0479" w:rsidRDefault="00761210" w:rsidP="00761210">
            <w:pPr>
              <w:pBdr>
                <w:top w:val="nil"/>
                <w:left w:val="nil"/>
                <w:bottom w:val="nil"/>
                <w:right w:val="nil"/>
                <w:between w:val="nil"/>
              </w:pBdr>
              <w:rPr>
                <w:rFonts w:ascii="Arial" w:hAnsi="Arial" w:cs="Arial"/>
                <w:color w:val="000000"/>
              </w:rPr>
            </w:pPr>
          </w:p>
          <w:p w14:paraId="6CB8B91F" w14:textId="77777777" w:rsidR="00761210" w:rsidRPr="00EC0479" w:rsidRDefault="00761210" w:rsidP="00761210">
            <w:pPr>
              <w:pBdr>
                <w:top w:val="nil"/>
                <w:left w:val="nil"/>
                <w:bottom w:val="nil"/>
                <w:right w:val="nil"/>
                <w:between w:val="nil"/>
              </w:pBdr>
              <w:rPr>
                <w:rFonts w:ascii="Arial" w:hAnsi="Arial" w:cs="Arial"/>
                <w:color w:val="000000"/>
              </w:rPr>
            </w:pPr>
          </w:p>
          <w:p w14:paraId="05A2C0B1" w14:textId="77777777" w:rsidR="00761210" w:rsidRPr="00EC0479" w:rsidRDefault="00761210" w:rsidP="00761210">
            <w:pPr>
              <w:pBdr>
                <w:top w:val="nil"/>
                <w:left w:val="nil"/>
                <w:bottom w:val="nil"/>
                <w:right w:val="nil"/>
                <w:between w:val="nil"/>
              </w:pBdr>
              <w:rPr>
                <w:rFonts w:ascii="Arial" w:hAnsi="Arial" w:cs="Arial"/>
                <w:color w:val="000000"/>
              </w:rPr>
            </w:pPr>
          </w:p>
          <w:p w14:paraId="4FC70577" w14:textId="77777777" w:rsidR="00761210" w:rsidRPr="00EC0479" w:rsidRDefault="00761210" w:rsidP="00761210">
            <w:pPr>
              <w:pBdr>
                <w:top w:val="nil"/>
                <w:left w:val="nil"/>
                <w:bottom w:val="nil"/>
                <w:right w:val="nil"/>
                <w:between w:val="nil"/>
              </w:pBdr>
              <w:rPr>
                <w:rFonts w:ascii="Arial" w:hAnsi="Arial" w:cs="Arial"/>
                <w:color w:val="000000"/>
              </w:rPr>
            </w:pPr>
          </w:p>
          <w:p w14:paraId="212984CB"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Arranges for a resident to take a day off if they are fatigued and/or approaching clinical and educational work hour limits</w:t>
            </w:r>
          </w:p>
        </w:tc>
      </w:tr>
      <w:tr w:rsidR="00C93A1F" w:rsidRPr="00EC0479" w14:paraId="4C6473BC" w14:textId="77777777">
        <w:tc>
          <w:tcPr>
            <w:tcW w:w="4950" w:type="dxa"/>
            <w:tcBorders>
              <w:top w:val="single" w:sz="4" w:space="0" w:color="000000"/>
              <w:bottom w:val="single" w:sz="4" w:space="0" w:color="000000"/>
            </w:tcBorders>
            <w:shd w:val="clear" w:color="auto" w:fill="C9C9C9"/>
          </w:tcPr>
          <w:p w14:paraId="0DB9741F" w14:textId="77777777" w:rsidR="00C93A1F" w:rsidRPr="00EC0479" w:rsidRDefault="00C65C65">
            <w:pPr>
              <w:rPr>
                <w:rFonts w:ascii="Arial" w:eastAsia="Arial" w:hAnsi="Arial" w:cs="Arial"/>
              </w:rPr>
            </w:pPr>
            <w:r w:rsidRPr="00EC0479">
              <w:rPr>
                <w:rFonts w:ascii="Arial" w:eastAsia="Arial" w:hAnsi="Arial" w:cs="Arial"/>
                <w:b/>
              </w:rPr>
              <w:lastRenderedPageBreak/>
              <w:t>Level 5</w:t>
            </w:r>
            <w:r w:rsidRPr="00EC0479">
              <w:rPr>
                <w:rFonts w:ascii="Arial" w:eastAsia="Arial" w:hAnsi="Arial" w:cs="Arial"/>
              </w:rPr>
              <w:t xml:space="preserve"> </w:t>
            </w:r>
            <w:r w:rsidR="00954A38" w:rsidRPr="00954A38">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EA888B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Leads a mindfulness program with residents</w:t>
            </w:r>
          </w:p>
          <w:p w14:paraId="42921BA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Organizes program activities to improve well-bein</w:t>
            </w:r>
            <w:r w:rsidR="00761210" w:rsidRPr="00EC0479">
              <w:rPr>
                <w:rFonts w:ascii="Arial" w:eastAsia="Arial" w:hAnsi="Arial" w:cs="Arial"/>
                <w:color w:val="000000"/>
              </w:rPr>
              <w:t>g</w:t>
            </w:r>
          </w:p>
          <w:p w14:paraId="7A3B34C5"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Monitors wellness landscape and suggests new wellness ideas</w:t>
            </w:r>
          </w:p>
        </w:tc>
      </w:tr>
      <w:tr w:rsidR="00C93A1F" w:rsidRPr="00EC0479" w14:paraId="746C0B5C" w14:textId="77777777">
        <w:tc>
          <w:tcPr>
            <w:tcW w:w="4950" w:type="dxa"/>
            <w:shd w:val="clear" w:color="auto" w:fill="FFD965"/>
          </w:tcPr>
          <w:p w14:paraId="44B8CB0A"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00520D0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66C9DF6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Group interview or discussions for team activities</w:t>
            </w:r>
          </w:p>
          <w:p w14:paraId="698CCF9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Individual interview</w:t>
            </w:r>
          </w:p>
          <w:p w14:paraId="5A055D5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Institutional online training modules </w:t>
            </w:r>
          </w:p>
          <w:p w14:paraId="1ADA283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Participation in institutional well-being programs</w:t>
            </w:r>
          </w:p>
          <w:p w14:paraId="3E44E759"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Self-assessment and personal learning plan</w:t>
            </w:r>
          </w:p>
        </w:tc>
      </w:tr>
      <w:tr w:rsidR="00C93A1F" w:rsidRPr="00EC0479" w14:paraId="4EE4E89F" w14:textId="77777777">
        <w:tc>
          <w:tcPr>
            <w:tcW w:w="4950" w:type="dxa"/>
            <w:shd w:val="clear" w:color="auto" w:fill="8DB3E2"/>
          </w:tcPr>
          <w:p w14:paraId="6FFCB3F1"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4C901791"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22A96D0" w14:textId="77777777">
        <w:trPr>
          <w:trHeight w:val="80"/>
        </w:trPr>
        <w:tc>
          <w:tcPr>
            <w:tcW w:w="4950" w:type="dxa"/>
            <w:shd w:val="clear" w:color="auto" w:fill="A8D08D"/>
          </w:tcPr>
          <w:p w14:paraId="3EBCF886"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157FA91B" w14:textId="77777777" w:rsidR="009C7A50" w:rsidRDefault="006A3D16" w:rsidP="006A3D16">
            <w:pPr>
              <w:pStyle w:val="ListParagraph"/>
              <w:numPr>
                <w:ilvl w:val="0"/>
                <w:numId w:val="43"/>
              </w:numPr>
              <w:ind w:left="166" w:hanging="180"/>
              <w:rPr>
                <w:rFonts w:ascii="Arial" w:hAnsi="Arial" w:cs="Arial"/>
              </w:rPr>
            </w:pPr>
            <w:r w:rsidRPr="009C7A50">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62F6096D" w14:textId="77777777" w:rsidR="009C7A50" w:rsidRDefault="006A3D16" w:rsidP="006A3D16">
            <w:pPr>
              <w:pStyle w:val="ListParagraph"/>
              <w:numPr>
                <w:ilvl w:val="0"/>
                <w:numId w:val="43"/>
              </w:numPr>
              <w:ind w:left="166" w:hanging="180"/>
              <w:rPr>
                <w:rFonts w:ascii="Arial" w:hAnsi="Arial" w:cs="Arial"/>
              </w:rPr>
            </w:pPr>
            <w:r w:rsidRPr="009C7A50">
              <w:rPr>
                <w:rFonts w:ascii="Arial" w:hAnsi="Arial" w:cs="Arial"/>
              </w:rPr>
              <w:t>ACGME. “Well-Being Tools and Resources.” https://dl.acgme.org/pages/well-being-toolsresources. Accessed 2022.</w:t>
            </w:r>
          </w:p>
          <w:p w14:paraId="3181F987" w14:textId="77777777" w:rsidR="009C7A50" w:rsidRDefault="006A3D16" w:rsidP="006A3D16">
            <w:pPr>
              <w:pStyle w:val="ListParagraph"/>
              <w:numPr>
                <w:ilvl w:val="0"/>
                <w:numId w:val="43"/>
              </w:numPr>
              <w:ind w:left="166" w:hanging="180"/>
              <w:rPr>
                <w:rFonts w:ascii="Arial" w:hAnsi="Arial" w:cs="Arial"/>
              </w:rPr>
            </w:pPr>
            <w:r w:rsidRPr="009C7A50">
              <w:rPr>
                <w:rFonts w:ascii="Arial" w:hAnsi="Arial" w:cs="Arial"/>
              </w:rPr>
              <w:t xml:space="preserve">American Board of Pediatrics. “Entrustable Professional Activities for Subspecialties.” https://www.abp.org/content/entrustable-professional-activities-subspecialties. Accessed 2022. </w:t>
            </w:r>
          </w:p>
          <w:p w14:paraId="14396852" w14:textId="709C269B" w:rsidR="00F50A9B" w:rsidRPr="009C7A50" w:rsidRDefault="006A3D16" w:rsidP="006A3D16">
            <w:pPr>
              <w:pStyle w:val="ListParagraph"/>
              <w:numPr>
                <w:ilvl w:val="0"/>
                <w:numId w:val="43"/>
              </w:numPr>
              <w:ind w:left="166" w:hanging="180"/>
              <w:rPr>
                <w:rFonts w:ascii="Arial" w:hAnsi="Arial" w:cs="Arial"/>
              </w:rPr>
            </w:pPr>
            <w:r w:rsidRPr="009C7A50">
              <w:rPr>
                <w:rFonts w:ascii="Arial" w:hAnsi="Arial" w:cs="Arial"/>
              </w:rPr>
              <w:t>American Board of Pediatrics. “Medical Professionalism.” https://www.abp.org/content/medical-professionalism. Accessed 2020.</w:t>
            </w:r>
          </w:p>
          <w:p w14:paraId="495D6076" w14:textId="3BD9D9A7" w:rsidR="006A3D16" w:rsidRPr="00F50A9B" w:rsidRDefault="006A3D16" w:rsidP="00F50A9B">
            <w:pPr>
              <w:pStyle w:val="ListParagraph"/>
              <w:numPr>
                <w:ilvl w:val="0"/>
                <w:numId w:val="42"/>
              </w:numPr>
              <w:ind w:left="256" w:hanging="256"/>
              <w:rPr>
                <w:rFonts w:ascii="Arial" w:eastAsia="Calibri" w:hAnsi="Arial" w:cs="Arial"/>
              </w:rPr>
            </w:pPr>
            <w:r w:rsidRPr="00F50A9B">
              <w:rPr>
                <w:rFonts w:ascii="Arial" w:hAnsi="Arial" w:cs="Arial"/>
              </w:rPr>
              <w:t xml:space="preserve">Hicks, Patricia J., Daniel Schumacher, Susan Guralnick, Carol Carraccio, and Ann E. Burke. 2014. “Domain of Competence: Personal and Professional Development.” Academic Pediatrics 14(2 Suppl): S80-97. </w:t>
            </w:r>
            <w:hyperlink r:id="rId71">
              <w:r w:rsidRPr="00F50A9B">
                <w:rPr>
                  <w:rStyle w:val="Hyperlink"/>
                  <w:rFonts w:ascii="Arial" w:hAnsi="Arial" w:cs="Arial"/>
                </w:rPr>
                <w:t>https://www.sciencedirect.com/science/article/abs/pii/S187628591300332X</w:t>
              </w:r>
            </w:hyperlink>
            <w:r w:rsidRPr="00F50A9B">
              <w:rPr>
                <w:rFonts w:ascii="Arial" w:hAnsi="Arial" w:cs="Arial"/>
              </w:rPr>
              <w:t xml:space="preserve">. </w:t>
            </w:r>
          </w:p>
          <w:p w14:paraId="5CB9735E" w14:textId="77777777" w:rsidR="00E93940" w:rsidRPr="00E93940" w:rsidRDefault="00E93940" w:rsidP="00761210">
            <w:pPr>
              <w:numPr>
                <w:ilvl w:val="0"/>
                <w:numId w:val="26"/>
              </w:numPr>
              <w:pBdr>
                <w:top w:val="nil"/>
                <w:left w:val="nil"/>
                <w:bottom w:val="nil"/>
                <w:right w:val="nil"/>
                <w:between w:val="nil"/>
              </w:pBdr>
              <w:ind w:left="187" w:hanging="187"/>
              <w:rPr>
                <w:rFonts w:ascii="Arial" w:hAnsi="Arial" w:cs="Arial"/>
                <w:color w:val="000000"/>
              </w:rPr>
            </w:pPr>
            <w:r w:rsidRPr="00E93940">
              <w:rPr>
                <w:rFonts w:ascii="Arial" w:eastAsia="Arial" w:hAnsi="Arial" w:cs="Arial"/>
                <w:color w:val="000000"/>
              </w:rPr>
              <w:t xml:space="preserve">ACGME. “Well-Being Tools and Resources.” </w:t>
            </w:r>
            <w:hyperlink r:id="rId72" w:history="1">
              <w:r w:rsidRPr="004D7259">
                <w:rPr>
                  <w:rStyle w:val="Hyperlink"/>
                  <w:rFonts w:ascii="Arial" w:eastAsia="Arial" w:hAnsi="Arial" w:cs="Arial"/>
                </w:rPr>
                <w:t>https://dl.acgme.org/pages/well-being-tools-resources</w:t>
              </w:r>
            </w:hyperlink>
            <w:r>
              <w:rPr>
                <w:rFonts w:ascii="Arial" w:eastAsia="Arial" w:hAnsi="Arial" w:cs="Arial"/>
                <w:color w:val="000000"/>
              </w:rPr>
              <w:t xml:space="preserve"> </w:t>
            </w:r>
          </w:p>
          <w:p w14:paraId="2EEBB4B0" w14:textId="7B934B37" w:rsidR="00C93A1F" w:rsidRPr="00B61A81"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National Academy of Medicine. Clinician resilience and well-being </w:t>
            </w:r>
            <w:hyperlink r:id="rId73">
              <w:r w:rsidRPr="00EC0479">
                <w:rPr>
                  <w:rFonts w:ascii="Arial" w:eastAsia="Arial" w:hAnsi="Arial" w:cs="Arial"/>
                  <w:color w:val="0000FF"/>
                  <w:u w:val="single"/>
                </w:rPr>
                <w:t>https://nam.edu/initiatives/clinician-resilience-and-well-being/</w:t>
              </w:r>
            </w:hyperlink>
          </w:p>
          <w:p w14:paraId="564C8F84" w14:textId="237F971C" w:rsidR="00B61A81" w:rsidRPr="00EC0479" w:rsidRDefault="00B61A81" w:rsidP="00761210">
            <w:pPr>
              <w:numPr>
                <w:ilvl w:val="0"/>
                <w:numId w:val="26"/>
              </w:numPr>
              <w:pBdr>
                <w:top w:val="nil"/>
                <w:left w:val="nil"/>
                <w:bottom w:val="nil"/>
                <w:right w:val="nil"/>
                <w:between w:val="nil"/>
              </w:pBdr>
              <w:ind w:left="187" w:hanging="187"/>
              <w:rPr>
                <w:rFonts w:ascii="Arial" w:hAnsi="Arial" w:cs="Arial"/>
                <w:color w:val="000000"/>
              </w:rPr>
            </w:pPr>
            <w:r w:rsidRPr="009635EF">
              <w:rPr>
                <w:rFonts w:ascii="Arial" w:hAnsi="Arial" w:cs="Arial"/>
              </w:rPr>
              <w:t xml:space="preserve">Local resources, including </w:t>
            </w:r>
            <w:r>
              <w:rPr>
                <w:rFonts w:ascii="Arial" w:hAnsi="Arial" w:cs="Arial"/>
              </w:rPr>
              <w:t>E</w:t>
            </w:r>
            <w:r w:rsidRPr="009635EF">
              <w:rPr>
                <w:rFonts w:ascii="Arial" w:hAnsi="Arial" w:cs="Arial"/>
              </w:rPr>
              <w:t xml:space="preserve">mployee </w:t>
            </w:r>
            <w:r>
              <w:rPr>
                <w:rFonts w:ascii="Arial" w:hAnsi="Arial" w:cs="Arial"/>
              </w:rPr>
              <w:t>A</w:t>
            </w:r>
            <w:r w:rsidRPr="009635EF">
              <w:rPr>
                <w:rFonts w:ascii="Arial" w:hAnsi="Arial" w:cs="Arial"/>
              </w:rPr>
              <w:t>ssistance programs</w:t>
            </w:r>
          </w:p>
        </w:tc>
      </w:tr>
    </w:tbl>
    <w:p w14:paraId="46E89DED" w14:textId="77777777" w:rsidR="00C93A1F" w:rsidRPr="00EC0479" w:rsidRDefault="00C93A1F">
      <w:pPr>
        <w:spacing w:line="240" w:lineRule="auto"/>
        <w:ind w:hanging="180"/>
        <w:rPr>
          <w:rFonts w:ascii="Arial" w:eastAsia="Arial" w:hAnsi="Arial" w:cs="Arial"/>
        </w:rPr>
      </w:pPr>
    </w:p>
    <w:p w14:paraId="64FF6A4E" w14:textId="77777777" w:rsidR="00C93A1F" w:rsidRPr="00EC0479" w:rsidRDefault="00C65C65">
      <w:pPr>
        <w:rPr>
          <w:rFonts w:ascii="Arial" w:eastAsia="Arial" w:hAnsi="Arial" w:cs="Arial"/>
        </w:rPr>
      </w:pPr>
      <w:r w:rsidRPr="00EC0479">
        <w:rPr>
          <w:rFonts w:ascii="Arial" w:hAnsi="Arial" w:cs="Arial"/>
        </w:rPr>
        <w:br w:type="page"/>
      </w:r>
    </w:p>
    <w:tbl>
      <w:tblPr>
        <w:tblStyle w:val="af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03CFD76B" w14:textId="77777777">
        <w:trPr>
          <w:trHeight w:val="760"/>
        </w:trPr>
        <w:tc>
          <w:tcPr>
            <w:tcW w:w="14125" w:type="dxa"/>
            <w:gridSpan w:val="2"/>
            <w:shd w:val="clear" w:color="auto" w:fill="9CC3E5"/>
          </w:tcPr>
          <w:p w14:paraId="359E310A"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Interpersonal and Communication Skills 1: Patient and Family-Centered Communication</w:t>
            </w:r>
          </w:p>
          <w:p w14:paraId="10CC2C65"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deliberately use language and behaviors to form a therapeutic relationship with a patient and his or her family; to identify communication barriers, including self-reflection on personal biases, and minimize them in the doctor-patient relationship; organize and lead communication around shared decision-making</w:t>
            </w:r>
          </w:p>
        </w:tc>
      </w:tr>
      <w:tr w:rsidR="00C93A1F" w:rsidRPr="00EC0479" w14:paraId="69BCDCA2" w14:textId="77777777">
        <w:tc>
          <w:tcPr>
            <w:tcW w:w="4950" w:type="dxa"/>
            <w:shd w:val="clear" w:color="auto" w:fill="FAC090"/>
          </w:tcPr>
          <w:p w14:paraId="5787C43D"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E8043FC"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635B2C60" w14:textId="77777777">
        <w:tc>
          <w:tcPr>
            <w:tcW w:w="4950" w:type="dxa"/>
            <w:tcBorders>
              <w:top w:val="single" w:sz="4" w:space="0" w:color="000000"/>
              <w:bottom w:val="single" w:sz="4" w:space="0" w:color="000000"/>
            </w:tcBorders>
            <w:shd w:val="clear" w:color="auto" w:fill="C9C9C9"/>
          </w:tcPr>
          <w:p w14:paraId="0D6914A3"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Communicates with patients and their families in an understandable and respectful manner</w:t>
            </w:r>
          </w:p>
          <w:p w14:paraId="13496644" w14:textId="77777777" w:rsidR="00954A38" w:rsidRPr="00954A38" w:rsidRDefault="00954A38" w:rsidP="00954A38">
            <w:pPr>
              <w:rPr>
                <w:rFonts w:ascii="Arial" w:eastAsia="Arial" w:hAnsi="Arial" w:cs="Arial"/>
                <w:i/>
                <w:color w:val="000000"/>
              </w:rPr>
            </w:pPr>
          </w:p>
          <w:p w14:paraId="01E50943" w14:textId="77777777" w:rsidR="00954A38" w:rsidRPr="00954A38" w:rsidRDefault="00954A38" w:rsidP="00954A38">
            <w:pPr>
              <w:rPr>
                <w:rFonts w:ascii="Arial" w:eastAsia="Arial" w:hAnsi="Arial" w:cs="Arial"/>
                <w:i/>
                <w:color w:val="000000"/>
              </w:rPr>
            </w:pPr>
          </w:p>
          <w:p w14:paraId="4AA0F88D"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Provides timely updates to patients and families</w:t>
            </w:r>
          </w:p>
        </w:tc>
        <w:tc>
          <w:tcPr>
            <w:tcW w:w="9175" w:type="dxa"/>
            <w:tcBorders>
              <w:top w:val="single" w:sz="4" w:space="0" w:color="000000"/>
              <w:left w:val="nil"/>
              <w:bottom w:val="single" w:sz="4" w:space="0" w:color="000000"/>
              <w:right w:val="single" w:sz="8" w:space="0" w:color="000000"/>
            </w:tcBorders>
            <w:shd w:val="clear" w:color="auto" w:fill="C9C9C9"/>
          </w:tcPr>
          <w:p w14:paraId="1C6C0F5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Self-monitors and controls tone, non-verbal responses, and language and asks questions to invite the patient’s participation</w:t>
            </w:r>
          </w:p>
          <w:p w14:paraId="78947BF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Accurately communicates their role in the health care system to patients and families, and identifies common communication barriers (e.g., loss of hearing, language, aphasia) in patient and family encounters</w:t>
            </w:r>
          </w:p>
          <w:p w14:paraId="73641E3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Communicates with patients and patients’ families on changing conditions</w:t>
            </w:r>
          </w:p>
          <w:p w14:paraId="62E76D5B"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Provides patients with routine information, such as </w:t>
            </w:r>
            <w:r w:rsidRPr="00EC0479">
              <w:rPr>
                <w:rFonts w:ascii="Arial" w:eastAsia="Arial" w:hAnsi="Arial" w:cs="Arial"/>
              </w:rPr>
              <w:t>abdominal</w:t>
            </w:r>
            <w:r w:rsidRPr="00EC0479">
              <w:rPr>
                <w:rFonts w:ascii="Arial" w:eastAsia="Arial" w:hAnsi="Arial" w:cs="Arial"/>
                <w:color w:val="000000"/>
              </w:rPr>
              <w:t xml:space="preserve"> x-ray obtained earlier in the day is normal, hematocrit is stable, etc.</w:t>
            </w:r>
          </w:p>
        </w:tc>
      </w:tr>
      <w:tr w:rsidR="00C93A1F" w:rsidRPr="00EC0479" w14:paraId="5F8E349A" w14:textId="77777777">
        <w:tc>
          <w:tcPr>
            <w:tcW w:w="4950" w:type="dxa"/>
            <w:tcBorders>
              <w:top w:val="single" w:sz="4" w:space="0" w:color="000000"/>
              <w:bottom w:val="single" w:sz="4" w:space="0" w:color="000000"/>
            </w:tcBorders>
            <w:shd w:val="clear" w:color="auto" w:fill="C9C9C9"/>
          </w:tcPr>
          <w:p w14:paraId="3BC2436E" w14:textId="77777777" w:rsidR="00954A38" w:rsidRPr="00954A38"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Customizes communication, in the setting of personal biases and barriers (e.g., age, literacy, cognitive disabilities, cultural differences) with patients and families</w:t>
            </w:r>
          </w:p>
          <w:p w14:paraId="26A1A3A9" w14:textId="77777777" w:rsidR="00954A38" w:rsidRPr="00954A38" w:rsidRDefault="00954A38" w:rsidP="00954A38">
            <w:pPr>
              <w:rPr>
                <w:rFonts w:ascii="Arial" w:eastAsia="Arial" w:hAnsi="Arial" w:cs="Arial"/>
                <w:i/>
              </w:rPr>
            </w:pPr>
          </w:p>
          <w:p w14:paraId="221055ED" w14:textId="77777777" w:rsidR="00C93A1F" w:rsidRPr="00EC0479" w:rsidRDefault="00954A38" w:rsidP="00954A38">
            <w:pPr>
              <w:rPr>
                <w:rFonts w:ascii="Arial" w:eastAsia="Arial" w:hAnsi="Arial" w:cs="Arial"/>
                <w:i/>
              </w:rPr>
            </w:pPr>
            <w:r w:rsidRPr="00954A38">
              <w:rPr>
                <w:rFonts w:ascii="Arial" w:eastAsia="Arial" w:hAnsi="Arial" w:cs="Arial"/>
                <w:i/>
              </w:rPr>
              <w:t>Actively listens to patients and families to elicit patient preferences and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7BD1C2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complex communication barriers (e.g., culture, religious beliefs, health literacy) in patient and family encounters</w:t>
            </w:r>
          </w:p>
          <w:p w14:paraId="5CEE8ADD" w14:textId="77777777" w:rsidR="00761210" w:rsidRPr="00EC0479" w:rsidRDefault="00761210" w:rsidP="00761210">
            <w:pPr>
              <w:pBdr>
                <w:top w:val="nil"/>
                <w:left w:val="nil"/>
                <w:bottom w:val="nil"/>
                <w:right w:val="nil"/>
                <w:between w:val="nil"/>
              </w:pBdr>
              <w:rPr>
                <w:rFonts w:ascii="Arial" w:hAnsi="Arial" w:cs="Arial"/>
                <w:color w:val="000000"/>
              </w:rPr>
            </w:pPr>
          </w:p>
          <w:p w14:paraId="46523A0B" w14:textId="77777777" w:rsidR="00761210" w:rsidRPr="00EC0479" w:rsidRDefault="00761210" w:rsidP="00761210">
            <w:pPr>
              <w:pBdr>
                <w:top w:val="nil"/>
                <w:left w:val="nil"/>
                <w:bottom w:val="nil"/>
                <w:right w:val="nil"/>
                <w:between w:val="nil"/>
              </w:pBdr>
              <w:rPr>
                <w:rFonts w:ascii="Arial" w:hAnsi="Arial" w:cs="Arial"/>
                <w:color w:val="000000"/>
              </w:rPr>
            </w:pPr>
          </w:p>
          <w:p w14:paraId="5B899834" w14:textId="77777777" w:rsidR="00761210" w:rsidRPr="00EC0479" w:rsidRDefault="00761210" w:rsidP="00761210">
            <w:pPr>
              <w:pBdr>
                <w:top w:val="nil"/>
                <w:left w:val="nil"/>
                <w:bottom w:val="nil"/>
                <w:right w:val="nil"/>
                <w:between w:val="nil"/>
              </w:pBdr>
              <w:rPr>
                <w:rFonts w:ascii="Arial" w:hAnsi="Arial" w:cs="Arial"/>
                <w:color w:val="000000"/>
              </w:rPr>
            </w:pPr>
          </w:p>
          <w:p w14:paraId="48A0E56C"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Leads a discussion about acute post-operative pain management with the patient and the family, reassessing the patient’s and family’s understanding and anxiety</w:t>
            </w:r>
          </w:p>
        </w:tc>
      </w:tr>
      <w:tr w:rsidR="00C93A1F" w:rsidRPr="00EC0479" w14:paraId="576FA93F" w14:textId="77777777">
        <w:tc>
          <w:tcPr>
            <w:tcW w:w="4950" w:type="dxa"/>
            <w:tcBorders>
              <w:top w:val="single" w:sz="4" w:space="0" w:color="000000"/>
              <w:bottom w:val="single" w:sz="4" w:space="0" w:color="000000"/>
            </w:tcBorders>
            <w:shd w:val="clear" w:color="auto" w:fill="C9C9C9"/>
          </w:tcPr>
          <w:p w14:paraId="6D84E603"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Delivers complex and difficult information to patients and families</w:t>
            </w:r>
          </w:p>
          <w:p w14:paraId="1E78FAC7" w14:textId="77777777" w:rsidR="00954A38" w:rsidRPr="00954A38" w:rsidRDefault="00954A38" w:rsidP="00954A38">
            <w:pPr>
              <w:rPr>
                <w:rFonts w:ascii="Arial" w:eastAsia="Arial" w:hAnsi="Arial" w:cs="Arial"/>
                <w:i/>
                <w:color w:val="000000"/>
              </w:rPr>
            </w:pPr>
          </w:p>
          <w:p w14:paraId="2239572C" w14:textId="77777777" w:rsidR="00954A38" w:rsidRPr="00954A38" w:rsidRDefault="00954A38" w:rsidP="00954A38">
            <w:pPr>
              <w:rPr>
                <w:rFonts w:ascii="Arial" w:eastAsia="Arial" w:hAnsi="Arial" w:cs="Arial"/>
                <w:i/>
                <w:color w:val="000000"/>
              </w:rPr>
            </w:pPr>
          </w:p>
          <w:p w14:paraId="0CD1F347"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6D6E986C"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Establishes and maintains a therapeutic relationship with a challenging patient (e.g., angry, non-compliant, substance seeking, mentally challenged)</w:t>
            </w:r>
          </w:p>
          <w:p w14:paraId="46DA58D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Attempts to mitigate identified communication barriers, including reflection on implicit biases (e.g., preconceived ideas about patients of certain race or weight) when prompted</w:t>
            </w:r>
          </w:p>
          <w:p w14:paraId="418E7E9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Acknowledges uncertainty in a patient’s medical complexity and prognosis</w:t>
            </w:r>
          </w:p>
          <w:p w14:paraId="129ACB23"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Independently engages in shared decision making with the patient and family, including a recommended acute pain management plan to align a patient’s unique goals with treatment options</w:t>
            </w:r>
          </w:p>
        </w:tc>
      </w:tr>
      <w:tr w:rsidR="00C93A1F" w:rsidRPr="00EC0479" w14:paraId="059E0D5D" w14:textId="77777777">
        <w:tc>
          <w:tcPr>
            <w:tcW w:w="4950" w:type="dxa"/>
            <w:tcBorders>
              <w:top w:val="single" w:sz="4" w:space="0" w:color="000000"/>
              <w:bottom w:val="single" w:sz="4" w:space="0" w:color="000000"/>
            </w:tcBorders>
            <w:shd w:val="clear" w:color="auto" w:fill="C9C9C9"/>
          </w:tcPr>
          <w:p w14:paraId="71BCC42E" w14:textId="77777777" w:rsidR="00954A38" w:rsidRPr="00954A38"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Facilitates difficult discussions specific to patient and family conferences, (e.g., end-of-life, explaining complications, therapeutic uncertainty)</w:t>
            </w:r>
          </w:p>
          <w:p w14:paraId="71BF00EF" w14:textId="77777777" w:rsidR="00954A38" w:rsidRPr="00954A38" w:rsidRDefault="00954A38" w:rsidP="00954A38">
            <w:pPr>
              <w:rPr>
                <w:rFonts w:ascii="Arial" w:eastAsia="Arial" w:hAnsi="Arial" w:cs="Arial"/>
                <w:i/>
              </w:rPr>
            </w:pPr>
          </w:p>
          <w:p w14:paraId="4793C424" w14:textId="77777777" w:rsidR="00C93A1F" w:rsidRPr="00EC0479" w:rsidRDefault="00954A38" w:rsidP="00954A38">
            <w:pPr>
              <w:rPr>
                <w:rFonts w:ascii="Arial" w:eastAsia="Arial" w:hAnsi="Arial" w:cs="Arial"/>
                <w:i/>
              </w:rPr>
            </w:pPr>
            <w:r w:rsidRPr="00954A38">
              <w:rPr>
                <w:rFonts w:ascii="Arial" w:eastAsia="Arial" w:hAnsi="Arial" w:cs="Arial"/>
                <w:i/>
              </w:rPr>
              <w:t>Effectively negotiates and manages conflict among patients, families, and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0AD8618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Facilitates family conference when family members disagree about the goals of care</w:t>
            </w:r>
          </w:p>
          <w:p w14:paraId="2A22910C" w14:textId="77777777" w:rsidR="00761210" w:rsidRPr="00EC0479" w:rsidRDefault="00761210" w:rsidP="00761210">
            <w:pPr>
              <w:pBdr>
                <w:top w:val="nil"/>
                <w:left w:val="nil"/>
                <w:bottom w:val="nil"/>
                <w:right w:val="nil"/>
                <w:between w:val="nil"/>
              </w:pBdr>
              <w:rPr>
                <w:rFonts w:ascii="Arial" w:hAnsi="Arial" w:cs="Arial"/>
                <w:color w:val="000000"/>
              </w:rPr>
            </w:pPr>
          </w:p>
          <w:p w14:paraId="0B234FC1" w14:textId="77777777" w:rsidR="00761210" w:rsidRPr="00EC0479" w:rsidRDefault="00761210" w:rsidP="00761210">
            <w:pPr>
              <w:pBdr>
                <w:top w:val="nil"/>
                <w:left w:val="nil"/>
                <w:bottom w:val="nil"/>
                <w:right w:val="nil"/>
                <w:between w:val="nil"/>
              </w:pBdr>
              <w:rPr>
                <w:rFonts w:ascii="Arial" w:hAnsi="Arial" w:cs="Arial"/>
                <w:color w:val="000000"/>
              </w:rPr>
            </w:pPr>
          </w:p>
          <w:p w14:paraId="64B76325" w14:textId="77777777" w:rsidR="00761210" w:rsidRPr="00EC0479" w:rsidRDefault="00761210" w:rsidP="00761210">
            <w:pPr>
              <w:pBdr>
                <w:top w:val="nil"/>
                <w:left w:val="nil"/>
                <w:bottom w:val="nil"/>
                <w:right w:val="nil"/>
                <w:between w:val="nil"/>
              </w:pBdr>
              <w:rPr>
                <w:rFonts w:ascii="Arial" w:hAnsi="Arial" w:cs="Arial"/>
                <w:color w:val="000000"/>
              </w:rPr>
            </w:pPr>
          </w:p>
          <w:p w14:paraId="6A637FF2" w14:textId="77777777" w:rsidR="00761210" w:rsidRPr="00EC0479" w:rsidRDefault="00761210" w:rsidP="00761210">
            <w:pPr>
              <w:pBdr>
                <w:top w:val="nil"/>
                <w:left w:val="nil"/>
                <w:bottom w:val="nil"/>
                <w:right w:val="nil"/>
                <w:between w:val="nil"/>
              </w:pBdr>
              <w:rPr>
                <w:rFonts w:ascii="Arial" w:hAnsi="Arial" w:cs="Arial"/>
                <w:color w:val="000000"/>
              </w:rPr>
            </w:pPr>
          </w:p>
          <w:p w14:paraId="06304A46"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Negotiates care management plan when interventions will be medically ineffective</w:t>
            </w:r>
          </w:p>
        </w:tc>
      </w:tr>
      <w:tr w:rsidR="00C93A1F" w:rsidRPr="00EC0479" w14:paraId="6F7E9FF6" w14:textId="77777777">
        <w:tc>
          <w:tcPr>
            <w:tcW w:w="4950" w:type="dxa"/>
            <w:tcBorders>
              <w:top w:val="single" w:sz="4" w:space="0" w:color="000000"/>
              <w:bottom w:val="single" w:sz="4" w:space="0" w:color="000000"/>
            </w:tcBorders>
            <w:shd w:val="clear" w:color="auto" w:fill="C9C9C9"/>
          </w:tcPr>
          <w:p w14:paraId="1B736987" w14:textId="77777777" w:rsidR="00954A38" w:rsidRPr="00954A38" w:rsidRDefault="00C65C65" w:rsidP="00954A38">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954A38" w:rsidRPr="00954A38">
              <w:rPr>
                <w:rFonts w:ascii="Arial" w:eastAsia="Arial" w:hAnsi="Arial" w:cs="Arial"/>
                <w:i/>
              </w:rPr>
              <w:t>Coaches others in the facilitation of crucial conversations</w:t>
            </w:r>
          </w:p>
          <w:p w14:paraId="35A4111F" w14:textId="77777777" w:rsidR="00954A38" w:rsidRPr="00954A38" w:rsidRDefault="00954A38" w:rsidP="00954A38">
            <w:pPr>
              <w:rPr>
                <w:rFonts w:ascii="Arial" w:eastAsia="Arial" w:hAnsi="Arial" w:cs="Arial"/>
                <w:i/>
              </w:rPr>
            </w:pPr>
          </w:p>
          <w:p w14:paraId="7231AB20" w14:textId="77777777" w:rsidR="00C93A1F" w:rsidRPr="00EC0479" w:rsidRDefault="00954A38" w:rsidP="00954A38">
            <w:pPr>
              <w:rPr>
                <w:rFonts w:ascii="Arial" w:eastAsia="Arial" w:hAnsi="Arial" w:cs="Arial"/>
                <w:i/>
              </w:rPr>
            </w:pPr>
            <w:r w:rsidRPr="00954A38">
              <w:rPr>
                <w:rFonts w:ascii="Arial" w:eastAsia="Arial" w:hAnsi="Arial" w:cs="Arial"/>
                <w:i/>
              </w:rPr>
              <w:t>Coaches others in conflict resolution</w:t>
            </w:r>
          </w:p>
        </w:tc>
        <w:tc>
          <w:tcPr>
            <w:tcW w:w="9175" w:type="dxa"/>
            <w:tcBorders>
              <w:top w:val="single" w:sz="4" w:space="0" w:color="000000"/>
              <w:left w:val="nil"/>
              <w:bottom w:val="single" w:sz="4" w:space="0" w:color="000000"/>
              <w:right w:val="single" w:sz="8" w:space="0" w:color="000000"/>
            </w:tcBorders>
            <w:shd w:val="clear" w:color="auto" w:fill="C9C9C9"/>
          </w:tcPr>
          <w:p w14:paraId="767ED4CC"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Mentors/coaches and supports colleagues in self-awareness and reflection to improve therapeutic relationships with patients </w:t>
            </w:r>
          </w:p>
          <w:p w14:paraId="7AB67EC8" w14:textId="77777777" w:rsidR="00761210" w:rsidRPr="00EC0479" w:rsidRDefault="00761210" w:rsidP="00761210">
            <w:pPr>
              <w:pBdr>
                <w:top w:val="nil"/>
                <w:left w:val="nil"/>
                <w:bottom w:val="nil"/>
                <w:right w:val="nil"/>
                <w:between w:val="nil"/>
              </w:pBdr>
              <w:rPr>
                <w:rFonts w:ascii="Arial" w:hAnsi="Arial" w:cs="Arial"/>
                <w:color w:val="000000"/>
              </w:rPr>
            </w:pPr>
          </w:p>
          <w:p w14:paraId="462AB56B"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Creates a curriculum to teach conflict resolution in family conferences</w:t>
            </w:r>
          </w:p>
        </w:tc>
      </w:tr>
      <w:tr w:rsidR="00C93A1F" w:rsidRPr="00EC0479" w14:paraId="18F547F1" w14:textId="77777777">
        <w:tc>
          <w:tcPr>
            <w:tcW w:w="4950" w:type="dxa"/>
            <w:shd w:val="clear" w:color="auto" w:fill="FFD965"/>
          </w:tcPr>
          <w:p w14:paraId="67CB9541"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0829C63E"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45A6F40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Kalamazoo Essential Elements Communication Checklist (Adapted)</w:t>
            </w:r>
          </w:p>
          <w:p w14:paraId="30EC1FD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Mini-clinical evaluation exercise</w:t>
            </w:r>
          </w:p>
          <w:p w14:paraId="6D8E1B2C"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7FB55D4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Self-assessment including self-reflection exercises</w:t>
            </w:r>
          </w:p>
          <w:p w14:paraId="6BC8FF41"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Standardized patients or structured case discussions</w:t>
            </w:r>
          </w:p>
        </w:tc>
      </w:tr>
      <w:tr w:rsidR="00C93A1F" w:rsidRPr="00EC0479" w14:paraId="462CCE41" w14:textId="77777777">
        <w:tc>
          <w:tcPr>
            <w:tcW w:w="4950" w:type="dxa"/>
            <w:shd w:val="clear" w:color="auto" w:fill="8DB3E2"/>
          </w:tcPr>
          <w:p w14:paraId="14D5AE9D"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64986A24"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0D18434" w14:textId="77777777">
        <w:trPr>
          <w:trHeight w:val="80"/>
        </w:trPr>
        <w:tc>
          <w:tcPr>
            <w:tcW w:w="4950" w:type="dxa"/>
            <w:shd w:val="clear" w:color="auto" w:fill="A8D08D"/>
          </w:tcPr>
          <w:p w14:paraId="3FF17206"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2CB024ED"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Laidlaw A, Hart J. Communication skills: an essential component of medical curricula. Part I: Assessment of clinical communication: AMEE Guide No. 51. </w:t>
            </w:r>
            <w:r w:rsidRPr="00EC0479">
              <w:rPr>
                <w:rFonts w:ascii="Arial" w:eastAsia="Arial" w:hAnsi="Arial" w:cs="Arial"/>
                <w:i/>
                <w:color w:val="000000"/>
              </w:rPr>
              <w:t>Med Teach</w:t>
            </w:r>
            <w:r w:rsidRPr="00EC0479">
              <w:rPr>
                <w:rFonts w:ascii="Arial" w:eastAsia="Arial" w:hAnsi="Arial" w:cs="Arial"/>
                <w:color w:val="000000"/>
              </w:rPr>
              <w:t>. 2011;33(1):6-8.</w:t>
            </w:r>
          </w:p>
          <w:p w14:paraId="7C855C47"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Makoul G. Essential elements of communication in medical encounters: the Kalamazoo consensus statement. </w:t>
            </w:r>
            <w:r w:rsidRPr="00EC0479">
              <w:rPr>
                <w:rFonts w:ascii="Arial" w:eastAsia="Arial" w:hAnsi="Arial" w:cs="Arial"/>
                <w:i/>
                <w:color w:val="000000"/>
              </w:rPr>
              <w:t>Acad Med.</w:t>
            </w:r>
            <w:r w:rsidRPr="00EC0479">
              <w:rPr>
                <w:rFonts w:ascii="Arial" w:eastAsia="Arial" w:hAnsi="Arial" w:cs="Arial"/>
                <w:color w:val="000000"/>
              </w:rPr>
              <w:t xml:space="preserve"> 2001;76:390-393.</w:t>
            </w:r>
          </w:p>
          <w:p w14:paraId="23321B3D"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Makoul G. The SEGUE Framework for teaching and assessing communication skills. </w:t>
            </w:r>
            <w:r w:rsidRPr="00EC0479">
              <w:rPr>
                <w:rFonts w:ascii="Arial" w:eastAsia="Arial" w:hAnsi="Arial" w:cs="Arial"/>
                <w:i/>
                <w:color w:val="000000"/>
              </w:rPr>
              <w:t>Patient Educ Couns.</w:t>
            </w:r>
            <w:r w:rsidRPr="00EC0479">
              <w:rPr>
                <w:rFonts w:ascii="Arial" w:eastAsia="Arial" w:hAnsi="Arial" w:cs="Arial"/>
                <w:color w:val="000000"/>
              </w:rPr>
              <w:t xml:space="preserve"> 2001;45(1):23-34.</w:t>
            </w:r>
          </w:p>
          <w:p w14:paraId="544BA7FC"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O'Sullivan P, Chao S, Russell M, Levine S, Fabiny A. Development and implementation of an objective structured clinical examination to provide formative feedback on communication and interpersonal skills in geriatric training. </w:t>
            </w:r>
            <w:r w:rsidRPr="00EC0479">
              <w:rPr>
                <w:rFonts w:ascii="Arial" w:eastAsia="Arial" w:hAnsi="Arial" w:cs="Arial"/>
                <w:i/>
                <w:color w:val="000000"/>
              </w:rPr>
              <w:t>J Am Geriatr Soc.</w:t>
            </w:r>
            <w:r w:rsidRPr="00EC0479">
              <w:rPr>
                <w:rFonts w:ascii="Arial" w:eastAsia="Arial" w:hAnsi="Arial" w:cs="Arial"/>
                <w:color w:val="000000"/>
              </w:rPr>
              <w:t xml:space="preserve"> 2008;56(9):1730-5.</w:t>
            </w:r>
          </w:p>
          <w:p w14:paraId="75784A8E"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Symons AB, Swanson A, McGuigan D, Orrange S, Akl EA. A tool for self-assessment of communication skills and professionalism in fellows. </w:t>
            </w:r>
            <w:r w:rsidRPr="00EC0479">
              <w:rPr>
                <w:rFonts w:ascii="Arial" w:eastAsia="Arial" w:hAnsi="Arial" w:cs="Arial"/>
                <w:i/>
                <w:color w:val="000000"/>
              </w:rPr>
              <w:t>BMC Med Educ</w:t>
            </w:r>
            <w:r w:rsidRPr="00EC0479">
              <w:rPr>
                <w:rFonts w:ascii="Arial" w:eastAsia="Arial" w:hAnsi="Arial" w:cs="Arial"/>
                <w:color w:val="000000"/>
              </w:rPr>
              <w:t>. 2009; 9:1.</w:t>
            </w:r>
          </w:p>
          <w:p w14:paraId="22D12BE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American Academy of Hospice and Palliative Medicine: Hospice and Palliative Medicine Competencies Project.</w:t>
            </w:r>
            <w:hyperlink r:id="rId74" w:anchor="competencies-toolkit">
              <w:r w:rsidRPr="00EC0479">
                <w:rPr>
                  <w:rFonts w:ascii="Arial" w:eastAsia="Arial" w:hAnsi="Arial" w:cs="Arial"/>
                  <w:color w:val="000000"/>
                </w:rPr>
                <w:t xml:space="preserve"> </w:t>
              </w:r>
            </w:hyperlink>
            <w:hyperlink r:id="rId75" w:anchor="competencies-toolkit">
              <w:r w:rsidRPr="00EC0479">
                <w:rPr>
                  <w:rFonts w:ascii="Arial" w:eastAsia="Arial" w:hAnsi="Arial" w:cs="Arial"/>
                  <w:color w:val="0000FF"/>
                  <w:u w:val="single"/>
                </w:rPr>
                <w:t>http://aahpm.org/fellowships/competencies#competencies-toolkit</w:t>
              </w:r>
            </w:hyperlink>
            <w:r w:rsidRPr="00EC0479">
              <w:rPr>
                <w:rFonts w:ascii="Arial" w:eastAsia="Arial" w:hAnsi="Arial" w:cs="Arial"/>
                <w:i/>
                <w:color w:val="000000"/>
              </w:rPr>
              <w:t xml:space="preserve"> </w:t>
            </w:r>
            <w:r w:rsidRPr="00EC0479">
              <w:rPr>
                <w:rFonts w:ascii="Arial" w:eastAsia="Arial" w:hAnsi="Arial" w:cs="Arial"/>
                <w:color w:val="000000"/>
              </w:rPr>
              <w:t>accessed June 6, 2017.</w:t>
            </w:r>
          </w:p>
          <w:p w14:paraId="4D8D788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TeamSTEP</w:t>
            </w:r>
            <w:r w:rsidR="00790E34">
              <w:rPr>
                <w:rFonts w:ascii="Arial" w:eastAsia="Arial" w:hAnsi="Arial" w:cs="Arial"/>
                <w:color w:val="000000"/>
              </w:rPr>
              <w:t>P</w:t>
            </w:r>
            <w:r w:rsidRPr="00EC0479">
              <w:rPr>
                <w:rFonts w:ascii="Arial" w:eastAsia="Arial" w:hAnsi="Arial" w:cs="Arial"/>
                <w:color w:val="000000"/>
              </w:rPr>
              <w:t>S</w:t>
            </w:r>
          </w:p>
          <w:p w14:paraId="4754F349"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SCORE modules</w:t>
            </w:r>
          </w:p>
          <w:p w14:paraId="21060C1E"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Surgeons. Communicating with patients about surgical errors and adverse outcomes. </w:t>
            </w:r>
            <w:hyperlink r:id="rId76">
              <w:r w:rsidRPr="00EC0479">
                <w:rPr>
                  <w:rFonts w:ascii="Arial" w:eastAsia="Arial" w:hAnsi="Arial" w:cs="Arial"/>
                  <w:color w:val="0000FF"/>
                  <w:u w:val="single"/>
                </w:rPr>
                <w:t>https://web4.facs.org/ebusiness/ProductCatalog/product.aspx?ID=229</w:t>
              </w:r>
            </w:hyperlink>
            <w:r w:rsidRPr="00EC0479">
              <w:rPr>
                <w:rFonts w:ascii="Arial" w:eastAsia="Arial" w:hAnsi="Arial" w:cs="Arial"/>
                <w:color w:val="000000"/>
              </w:rPr>
              <w:t xml:space="preserve"> </w:t>
            </w:r>
          </w:p>
          <w:p w14:paraId="000B9127"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Surgeons. Disclosing surgical error vignettes. </w:t>
            </w:r>
            <w:hyperlink r:id="rId77">
              <w:r w:rsidRPr="00EC0479">
                <w:rPr>
                  <w:rFonts w:ascii="Arial" w:eastAsia="Arial" w:hAnsi="Arial" w:cs="Arial"/>
                  <w:color w:val="0000FF"/>
                  <w:u w:val="single"/>
                </w:rPr>
                <w:t>https://web4.facs.org/ebusiness/ProductCatalog/product.aspx?ID=157</w:t>
              </w:r>
            </w:hyperlink>
            <w:r w:rsidRPr="00EC0479">
              <w:rPr>
                <w:rFonts w:ascii="Arial" w:eastAsia="Arial" w:hAnsi="Arial" w:cs="Arial"/>
                <w:color w:val="000000"/>
              </w:rPr>
              <w:t xml:space="preserve"> </w:t>
            </w:r>
          </w:p>
          <w:p w14:paraId="56CC25C3"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Baile WF, Buckman R, Lenzi R, et al. SPIKES - a six-step protocol for delivering bad news: application to the patient with cancer. </w:t>
            </w:r>
            <w:r w:rsidRPr="00EC0479">
              <w:rPr>
                <w:rFonts w:ascii="Arial" w:eastAsia="Arial" w:hAnsi="Arial" w:cs="Arial"/>
                <w:i/>
                <w:color w:val="000000"/>
              </w:rPr>
              <w:t>Oncologist</w:t>
            </w:r>
            <w:r w:rsidRPr="00EC0479">
              <w:rPr>
                <w:rFonts w:ascii="Arial" w:eastAsia="Arial" w:hAnsi="Arial" w:cs="Arial"/>
                <w:color w:val="000000"/>
              </w:rPr>
              <w:t>. 2000;5:302-311.</w:t>
            </w:r>
          </w:p>
        </w:tc>
      </w:tr>
    </w:tbl>
    <w:p w14:paraId="43567443" w14:textId="77777777" w:rsidR="00C93A1F" w:rsidRPr="00EC0479" w:rsidRDefault="00C65C65" w:rsidP="00761210">
      <w:pPr>
        <w:rPr>
          <w:rFonts w:ascii="Arial" w:eastAsia="Arial" w:hAnsi="Arial" w:cs="Arial"/>
        </w:rPr>
      </w:pPr>
      <w:r w:rsidRPr="00EC0479">
        <w:rPr>
          <w:rFonts w:ascii="Arial" w:hAnsi="Arial" w:cs="Arial"/>
        </w:rPr>
        <w:br w:type="page"/>
      </w:r>
    </w:p>
    <w:tbl>
      <w:tblPr>
        <w:tblStyle w:val="af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0EBBE6CD" w14:textId="77777777">
        <w:trPr>
          <w:trHeight w:val="760"/>
        </w:trPr>
        <w:tc>
          <w:tcPr>
            <w:tcW w:w="14125" w:type="dxa"/>
            <w:gridSpan w:val="2"/>
            <w:shd w:val="clear" w:color="auto" w:fill="9CC3E5"/>
          </w:tcPr>
          <w:p w14:paraId="66B71763"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Interpersonal and Communication Skills 2: Interprofessional and Team Communication</w:t>
            </w:r>
          </w:p>
          <w:p w14:paraId="19092422"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effectively communicate with the health care team, including with consultants, in both straightforward and complex situations</w:t>
            </w:r>
          </w:p>
        </w:tc>
      </w:tr>
      <w:tr w:rsidR="00C93A1F" w:rsidRPr="00EC0479" w14:paraId="052B5D9A" w14:textId="77777777">
        <w:tc>
          <w:tcPr>
            <w:tcW w:w="4950" w:type="dxa"/>
            <w:shd w:val="clear" w:color="auto" w:fill="FAC090"/>
          </w:tcPr>
          <w:p w14:paraId="5991EDA9"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4E574628"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735081BA" w14:textId="77777777">
        <w:tc>
          <w:tcPr>
            <w:tcW w:w="4950" w:type="dxa"/>
            <w:tcBorders>
              <w:top w:val="single" w:sz="4" w:space="0" w:color="000000"/>
              <w:bottom w:val="single" w:sz="4" w:space="0" w:color="000000"/>
            </w:tcBorders>
            <w:shd w:val="clear" w:color="auto" w:fill="C9C9C9"/>
          </w:tcPr>
          <w:p w14:paraId="6BB29417" w14:textId="77777777" w:rsidR="00790E34" w:rsidRPr="00790E34" w:rsidRDefault="00C65C65" w:rsidP="00790E34">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790E34" w:rsidRPr="00790E34">
              <w:rPr>
                <w:rFonts w:ascii="Arial" w:eastAsia="Arial" w:hAnsi="Arial" w:cs="Arial"/>
                <w:i/>
                <w:color w:val="000000"/>
              </w:rPr>
              <w:t>Respectfully requests and receives a consultation</w:t>
            </w:r>
          </w:p>
          <w:p w14:paraId="3CE82A92" w14:textId="77777777" w:rsidR="00790E34" w:rsidRPr="00790E34" w:rsidRDefault="00790E34" w:rsidP="00790E34">
            <w:pPr>
              <w:rPr>
                <w:rFonts w:ascii="Arial" w:eastAsia="Arial" w:hAnsi="Arial" w:cs="Arial"/>
                <w:i/>
                <w:color w:val="000000"/>
              </w:rPr>
            </w:pPr>
          </w:p>
          <w:p w14:paraId="31B5F264" w14:textId="77777777" w:rsidR="00C93A1F" w:rsidRPr="00EC0479" w:rsidRDefault="00790E34" w:rsidP="00790E34">
            <w:pPr>
              <w:rPr>
                <w:rFonts w:ascii="Arial" w:eastAsia="Arial" w:hAnsi="Arial" w:cs="Arial"/>
                <w:i/>
                <w:color w:val="000000"/>
              </w:rPr>
            </w:pPr>
            <w:r w:rsidRPr="00790E34">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2C20A78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Allows others to express their opinions</w:t>
            </w:r>
          </w:p>
          <w:p w14:paraId="7BC74DD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Politely accepts requests for consult in the emergency department and thanks the department for the consult</w:t>
            </w:r>
          </w:p>
          <w:p w14:paraId="2802179C"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Consistently uses inclusive language</w:t>
            </w:r>
          </w:p>
        </w:tc>
      </w:tr>
      <w:tr w:rsidR="00C93A1F" w:rsidRPr="00EC0479" w14:paraId="3D05AF8D" w14:textId="77777777">
        <w:tc>
          <w:tcPr>
            <w:tcW w:w="4950" w:type="dxa"/>
            <w:tcBorders>
              <w:top w:val="single" w:sz="4" w:space="0" w:color="000000"/>
              <w:bottom w:val="single" w:sz="4" w:space="0" w:color="000000"/>
            </w:tcBorders>
            <w:shd w:val="clear" w:color="auto" w:fill="C9C9C9"/>
          </w:tcPr>
          <w:p w14:paraId="728DB667" w14:textId="77777777" w:rsidR="00790E34" w:rsidRPr="00790E34" w:rsidRDefault="00C65C65" w:rsidP="00790E34">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790E34" w:rsidRPr="00790E34">
              <w:rPr>
                <w:rFonts w:ascii="Arial" w:eastAsia="Arial" w:hAnsi="Arial" w:cs="Arial"/>
                <w:i/>
              </w:rPr>
              <w:t>Clearly and concisely requests and responds to a consultation</w:t>
            </w:r>
          </w:p>
          <w:p w14:paraId="419B74BF" w14:textId="77777777" w:rsidR="00790E34" w:rsidRPr="00790E34" w:rsidRDefault="00790E34" w:rsidP="00790E34">
            <w:pPr>
              <w:rPr>
                <w:rFonts w:ascii="Arial" w:eastAsia="Arial" w:hAnsi="Arial" w:cs="Arial"/>
                <w:i/>
              </w:rPr>
            </w:pPr>
          </w:p>
          <w:p w14:paraId="03DA8973" w14:textId="77777777" w:rsidR="00790E34" w:rsidRPr="00790E34" w:rsidRDefault="00790E34" w:rsidP="00790E34">
            <w:pPr>
              <w:rPr>
                <w:rFonts w:ascii="Arial" w:eastAsia="Arial" w:hAnsi="Arial" w:cs="Arial"/>
                <w:i/>
              </w:rPr>
            </w:pPr>
            <w:r w:rsidRPr="00790E34">
              <w:rPr>
                <w:rFonts w:ascii="Arial" w:eastAsia="Arial" w:hAnsi="Arial" w:cs="Arial"/>
                <w:i/>
              </w:rPr>
              <w:t>Communicates information effectively with all health care team members</w:t>
            </w:r>
          </w:p>
          <w:p w14:paraId="71D7ADE2" w14:textId="77777777" w:rsidR="00790E34" w:rsidRPr="00790E34" w:rsidRDefault="00790E34" w:rsidP="00790E34">
            <w:pPr>
              <w:rPr>
                <w:rFonts w:ascii="Arial" w:eastAsia="Arial" w:hAnsi="Arial" w:cs="Arial"/>
                <w:i/>
              </w:rPr>
            </w:pPr>
          </w:p>
          <w:p w14:paraId="7A369E46" w14:textId="77777777" w:rsidR="00C93A1F" w:rsidRPr="00EC0479" w:rsidRDefault="00790E34" w:rsidP="00790E34">
            <w:pPr>
              <w:rPr>
                <w:rFonts w:ascii="Arial" w:eastAsia="Arial" w:hAnsi="Arial" w:cs="Arial"/>
                <w:i/>
              </w:rPr>
            </w:pPr>
            <w:r w:rsidRPr="00790E34">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C62E848"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Informs consult service of the recommendation</w:t>
            </w:r>
          </w:p>
          <w:p w14:paraId="1975C795" w14:textId="77777777" w:rsidR="00761210" w:rsidRPr="00EC0479" w:rsidRDefault="00761210" w:rsidP="00761210">
            <w:pPr>
              <w:pBdr>
                <w:top w:val="nil"/>
                <w:left w:val="nil"/>
                <w:bottom w:val="nil"/>
                <w:right w:val="nil"/>
                <w:between w:val="nil"/>
              </w:pBdr>
              <w:rPr>
                <w:rFonts w:ascii="Arial" w:hAnsi="Arial" w:cs="Arial"/>
                <w:color w:val="000000"/>
              </w:rPr>
            </w:pPr>
          </w:p>
          <w:p w14:paraId="56766629" w14:textId="77777777" w:rsidR="00761210" w:rsidRPr="00EC0479" w:rsidRDefault="00761210" w:rsidP="00761210">
            <w:pPr>
              <w:pBdr>
                <w:top w:val="nil"/>
                <w:left w:val="nil"/>
                <w:bottom w:val="nil"/>
                <w:right w:val="nil"/>
                <w:between w:val="nil"/>
              </w:pBdr>
              <w:rPr>
                <w:rFonts w:ascii="Arial" w:hAnsi="Arial" w:cs="Arial"/>
                <w:color w:val="000000"/>
              </w:rPr>
            </w:pPr>
          </w:p>
          <w:p w14:paraId="173A143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Asks </w:t>
            </w:r>
            <w:r w:rsidRPr="00EC0479">
              <w:rPr>
                <w:rFonts w:ascii="Arial" w:eastAsia="Arial" w:hAnsi="Arial" w:cs="Arial"/>
              </w:rPr>
              <w:t>gastroenterology service for help in medical management of patient with Crohn’s flare</w:t>
            </w:r>
          </w:p>
          <w:p w14:paraId="2A26CD0A" w14:textId="77777777" w:rsidR="00761210" w:rsidRPr="00EC0479" w:rsidRDefault="00761210" w:rsidP="00761210">
            <w:pPr>
              <w:pBdr>
                <w:top w:val="nil"/>
                <w:left w:val="nil"/>
                <w:bottom w:val="nil"/>
                <w:right w:val="nil"/>
                <w:between w:val="nil"/>
              </w:pBdr>
              <w:rPr>
                <w:rFonts w:ascii="Arial" w:hAnsi="Arial" w:cs="Arial"/>
                <w:color w:val="000000"/>
              </w:rPr>
            </w:pPr>
          </w:p>
          <w:p w14:paraId="2D94B58D"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Specifies urgency of consult request</w:t>
            </w:r>
          </w:p>
        </w:tc>
      </w:tr>
      <w:tr w:rsidR="00C93A1F" w:rsidRPr="00EC0479" w14:paraId="2179D0FA" w14:textId="77777777">
        <w:tc>
          <w:tcPr>
            <w:tcW w:w="4950" w:type="dxa"/>
            <w:tcBorders>
              <w:top w:val="single" w:sz="4" w:space="0" w:color="000000"/>
              <w:bottom w:val="single" w:sz="4" w:space="0" w:color="000000"/>
            </w:tcBorders>
            <w:shd w:val="clear" w:color="auto" w:fill="C9C9C9"/>
          </w:tcPr>
          <w:p w14:paraId="1E2C7916" w14:textId="77777777" w:rsidR="00790E34" w:rsidRPr="00790E34" w:rsidRDefault="00C65C65" w:rsidP="00790E34">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790E34" w:rsidRPr="00790E34">
              <w:rPr>
                <w:rFonts w:ascii="Arial" w:eastAsia="Arial" w:hAnsi="Arial" w:cs="Arial"/>
                <w:i/>
                <w:color w:val="000000"/>
              </w:rPr>
              <w:t>Verifies understanding of recommendations when providing or receiving a consultation</w:t>
            </w:r>
          </w:p>
          <w:p w14:paraId="2B2DF1B2" w14:textId="77777777" w:rsidR="00790E34" w:rsidRPr="00790E34" w:rsidRDefault="00790E34" w:rsidP="00790E34">
            <w:pPr>
              <w:rPr>
                <w:rFonts w:ascii="Arial" w:eastAsia="Arial" w:hAnsi="Arial" w:cs="Arial"/>
                <w:i/>
                <w:color w:val="000000"/>
              </w:rPr>
            </w:pPr>
          </w:p>
          <w:p w14:paraId="1C9E160E" w14:textId="77777777" w:rsidR="00790E34" w:rsidRPr="00790E34" w:rsidRDefault="00790E34" w:rsidP="00790E34">
            <w:pPr>
              <w:rPr>
                <w:rFonts w:ascii="Arial" w:eastAsia="Arial" w:hAnsi="Arial" w:cs="Arial"/>
                <w:i/>
                <w:color w:val="000000"/>
              </w:rPr>
            </w:pPr>
            <w:r w:rsidRPr="00790E34">
              <w:rPr>
                <w:rFonts w:ascii="Arial" w:eastAsia="Arial" w:hAnsi="Arial" w:cs="Arial"/>
                <w:i/>
                <w:color w:val="000000"/>
              </w:rPr>
              <w:t xml:space="preserve">Uses active listening to adapt communication style to fit team needs </w:t>
            </w:r>
          </w:p>
          <w:p w14:paraId="77C0C923" w14:textId="77777777" w:rsidR="00790E34" w:rsidRPr="00790E34" w:rsidRDefault="00790E34" w:rsidP="00790E34">
            <w:pPr>
              <w:rPr>
                <w:rFonts w:ascii="Arial" w:eastAsia="Arial" w:hAnsi="Arial" w:cs="Arial"/>
                <w:i/>
                <w:color w:val="000000"/>
              </w:rPr>
            </w:pPr>
          </w:p>
          <w:p w14:paraId="39F12A71" w14:textId="77777777" w:rsidR="00C93A1F" w:rsidRPr="00EC0479" w:rsidRDefault="00790E34" w:rsidP="00790E34">
            <w:pPr>
              <w:rPr>
                <w:rFonts w:ascii="Arial" w:eastAsia="Arial" w:hAnsi="Arial" w:cs="Arial"/>
                <w:i/>
                <w:color w:val="000000"/>
              </w:rPr>
            </w:pPr>
            <w:r w:rsidRPr="00790E34">
              <w:rPr>
                <w:rFonts w:ascii="Arial" w:eastAsia="Arial" w:hAnsi="Arial" w:cs="Arial"/>
                <w:i/>
                <w:color w:val="000000"/>
              </w:rPr>
              <w:t>Communicates concerns and provides constructive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73F60C1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Uses closed-loop communications and restating to verify emergency department </w:t>
            </w:r>
          </w:p>
          <w:p w14:paraId="413A9C6E" w14:textId="77777777" w:rsidR="00761210" w:rsidRPr="00EC0479" w:rsidRDefault="00C65C65" w:rsidP="00761210">
            <w:pPr>
              <w:pBdr>
                <w:top w:val="nil"/>
                <w:left w:val="nil"/>
                <w:bottom w:val="nil"/>
                <w:right w:val="nil"/>
                <w:between w:val="nil"/>
              </w:pBdr>
              <w:ind w:left="187"/>
              <w:rPr>
                <w:rFonts w:ascii="Arial" w:hAnsi="Arial" w:cs="Arial"/>
                <w:color w:val="000000"/>
              </w:rPr>
            </w:pPr>
            <w:r w:rsidRPr="00EC0479">
              <w:rPr>
                <w:rFonts w:ascii="Arial" w:eastAsia="Arial" w:hAnsi="Arial" w:cs="Arial"/>
                <w:color w:val="000000"/>
              </w:rPr>
              <w:t xml:space="preserve">understands plan for admission to surgical service and operation </w:t>
            </w:r>
          </w:p>
          <w:p w14:paraId="00900C4B" w14:textId="77777777" w:rsidR="00761210" w:rsidRPr="00EC0479" w:rsidRDefault="00761210" w:rsidP="00761210">
            <w:pPr>
              <w:pBdr>
                <w:top w:val="nil"/>
                <w:left w:val="nil"/>
                <w:bottom w:val="nil"/>
                <w:right w:val="nil"/>
                <w:between w:val="nil"/>
              </w:pBdr>
              <w:rPr>
                <w:rFonts w:ascii="Arial" w:hAnsi="Arial" w:cs="Arial"/>
                <w:color w:val="000000"/>
              </w:rPr>
            </w:pPr>
          </w:p>
          <w:p w14:paraId="3134550A" w14:textId="77777777" w:rsidR="00761210" w:rsidRPr="00EC0479" w:rsidRDefault="00761210" w:rsidP="00761210">
            <w:pPr>
              <w:pBdr>
                <w:top w:val="nil"/>
                <w:left w:val="nil"/>
                <w:bottom w:val="nil"/>
                <w:right w:val="nil"/>
                <w:between w:val="nil"/>
              </w:pBdr>
              <w:rPr>
                <w:rFonts w:ascii="Arial" w:hAnsi="Arial" w:cs="Arial"/>
                <w:color w:val="000000"/>
              </w:rPr>
            </w:pPr>
          </w:p>
          <w:p w14:paraId="3FAF388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Demonstrates active listening by asking team members about their concerns and questions during patient rounds</w:t>
            </w:r>
          </w:p>
          <w:p w14:paraId="4018547E" w14:textId="77777777" w:rsidR="00761210" w:rsidRPr="00EC0479" w:rsidRDefault="00761210" w:rsidP="00761210">
            <w:pPr>
              <w:pBdr>
                <w:top w:val="nil"/>
                <w:left w:val="nil"/>
                <w:bottom w:val="nil"/>
                <w:right w:val="nil"/>
                <w:between w:val="nil"/>
              </w:pBdr>
              <w:rPr>
                <w:rFonts w:ascii="Arial" w:hAnsi="Arial" w:cs="Arial"/>
                <w:color w:val="000000"/>
              </w:rPr>
            </w:pPr>
          </w:p>
          <w:p w14:paraId="006E45D6"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Respectfully provides feedback to medical students about their presentations during morning rounds</w:t>
            </w:r>
          </w:p>
        </w:tc>
      </w:tr>
      <w:tr w:rsidR="00C93A1F" w:rsidRPr="00EC0479" w14:paraId="36DBB6B4" w14:textId="77777777">
        <w:tc>
          <w:tcPr>
            <w:tcW w:w="4950" w:type="dxa"/>
            <w:tcBorders>
              <w:top w:val="single" w:sz="4" w:space="0" w:color="000000"/>
              <w:bottom w:val="single" w:sz="4" w:space="0" w:color="000000"/>
            </w:tcBorders>
            <w:shd w:val="clear" w:color="auto" w:fill="C9C9C9"/>
          </w:tcPr>
          <w:p w14:paraId="5952BD11" w14:textId="77777777" w:rsidR="00790E34" w:rsidRPr="00790E34" w:rsidRDefault="00C65C65" w:rsidP="00790E34">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790E34" w:rsidRPr="00790E34">
              <w:rPr>
                <w:rFonts w:ascii="Arial" w:eastAsia="Arial" w:hAnsi="Arial" w:cs="Arial"/>
                <w:i/>
              </w:rPr>
              <w:t>Coordinates recommendations from different members of the health care team to optimize patient care, resolving conflict when needed</w:t>
            </w:r>
          </w:p>
          <w:p w14:paraId="562C2DFF" w14:textId="77777777" w:rsidR="00790E34" w:rsidRPr="00790E34" w:rsidRDefault="00790E34" w:rsidP="00790E34">
            <w:pPr>
              <w:rPr>
                <w:rFonts w:ascii="Arial" w:eastAsia="Arial" w:hAnsi="Arial" w:cs="Arial"/>
                <w:i/>
              </w:rPr>
            </w:pPr>
          </w:p>
          <w:p w14:paraId="77ED78AF" w14:textId="77777777" w:rsidR="00790E34" w:rsidRPr="00790E34" w:rsidRDefault="00790E34" w:rsidP="00790E34">
            <w:pPr>
              <w:rPr>
                <w:rFonts w:ascii="Arial" w:eastAsia="Arial" w:hAnsi="Arial" w:cs="Arial"/>
                <w:i/>
              </w:rPr>
            </w:pPr>
            <w:r w:rsidRPr="00790E34">
              <w:rPr>
                <w:rFonts w:ascii="Arial" w:eastAsia="Arial" w:hAnsi="Arial" w:cs="Arial"/>
                <w:i/>
              </w:rPr>
              <w:t>Maintains effective communication in crisis situation</w:t>
            </w:r>
          </w:p>
          <w:p w14:paraId="6C3BC4BD" w14:textId="77777777" w:rsidR="00790E34" w:rsidRPr="00790E34" w:rsidRDefault="00790E34" w:rsidP="00790E34">
            <w:pPr>
              <w:rPr>
                <w:rFonts w:ascii="Arial" w:eastAsia="Arial" w:hAnsi="Arial" w:cs="Arial"/>
                <w:i/>
              </w:rPr>
            </w:pPr>
          </w:p>
          <w:p w14:paraId="4BF7678B" w14:textId="77777777" w:rsidR="00790E34" w:rsidRPr="00790E34" w:rsidRDefault="00790E34" w:rsidP="00790E34">
            <w:pPr>
              <w:rPr>
                <w:rFonts w:ascii="Arial" w:eastAsia="Arial" w:hAnsi="Arial" w:cs="Arial"/>
                <w:i/>
              </w:rPr>
            </w:pPr>
          </w:p>
          <w:p w14:paraId="6D4C1416" w14:textId="77777777" w:rsidR="00C93A1F" w:rsidRPr="00EC0479" w:rsidRDefault="00790E34" w:rsidP="00790E34">
            <w:pPr>
              <w:rPr>
                <w:rFonts w:ascii="Arial" w:eastAsia="Arial" w:hAnsi="Arial" w:cs="Arial"/>
                <w:i/>
              </w:rPr>
            </w:pPr>
            <w:r w:rsidRPr="00790E34">
              <w:rPr>
                <w:rFonts w:ascii="Arial" w:eastAsia="Arial" w:hAnsi="Arial" w:cs="Arial"/>
                <w:i/>
              </w:rPr>
              <w:t>Communicates constructive feedback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1AAB92F8"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Leads a complex </w:t>
            </w:r>
            <w:r w:rsidRPr="00EC0479">
              <w:rPr>
                <w:rFonts w:ascii="Arial" w:eastAsia="Arial" w:hAnsi="Arial" w:cs="Arial"/>
              </w:rPr>
              <w:t>rapid-response</w:t>
            </w:r>
            <w:r w:rsidRPr="00EC0479">
              <w:rPr>
                <w:rFonts w:ascii="Arial" w:eastAsia="Arial" w:hAnsi="Arial" w:cs="Arial"/>
                <w:color w:val="000000"/>
              </w:rPr>
              <w:t xml:space="preserve">, using closed-loop communication, to ensure each patient care task is assigned and completed </w:t>
            </w:r>
          </w:p>
          <w:p w14:paraId="4331FB0D" w14:textId="77777777" w:rsidR="00761210" w:rsidRPr="00EC0479" w:rsidRDefault="00761210" w:rsidP="00761210">
            <w:pPr>
              <w:pBdr>
                <w:top w:val="nil"/>
                <w:left w:val="nil"/>
                <w:bottom w:val="nil"/>
                <w:right w:val="nil"/>
                <w:between w:val="nil"/>
              </w:pBdr>
              <w:rPr>
                <w:rFonts w:ascii="Arial" w:hAnsi="Arial" w:cs="Arial"/>
                <w:color w:val="000000"/>
              </w:rPr>
            </w:pPr>
          </w:p>
          <w:p w14:paraId="6F78FC15" w14:textId="77777777" w:rsidR="00761210" w:rsidRPr="00EC0479" w:rsidRDefault="00761210" w:rsidP="00761210">
            <w:pPr>
              <w:pBdr>
                <w:top w:val="nil"/>
                <w:left w:val="nil"/>
                <w:bottom w:val="nil"/>
                <w:right w:val="nil"/>
                <w:between w:val="nil"/>
              </w:pBdr>
              <w:rPr>
                <w:rFonts w:ascii="Arial" w:hAnsi="Arial" w:cs="Arial"/>
                <w:color w:val="000000"/>
              </w:rPr>
            </w:pPr>
          </w:p>
          <w:p w14:paraId="0F6BB415" w14:textId="77777777" w:rsidR="00761210" w:rsidRPr="00EC0479" w:rsidRDefault="00761210" w:rsidP="00761210">
            <w:pPr>
              <w:pBdr>
                <w:top w:val="nil"/>
                <w:left w:val="nil"/>
                <w:bottom w:val="nil"/>
                <w:right w:val="nil"/>
                <w:between w:val="nil"/>
              </w:pBdr>
              <w:rPr>
                <w:rFonts w:ascii="Arial" w:hAnsi="Arial" w:cs="Arial"/>
                <w:color w:val="000000"/>
              </w:rPr>
            </w:pPr>
          </w:p>
          <w:p w14:paraId="31E8463F"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Provides feedback to faculty members when expectations are not clear (e.g., coverage in clinic or operating room)</w:t>
            </w:r>
          </w:p>
        </w:tc>
      </w:tr>
      <w:tr w:rsidR="00C93A1F" w:rsidRPr="00EC0479" w14:paraId="113CA601" w14:textId="77777777">
        <w:tc>
          <w:tcPr>
            <w:tcW w:w="4950" w:type="dxa"/>
            <w:tcBorders>
              <w:top w:val="single" w:sz="4" w:space="0" w:color="000000"/>
              <w:bottom w:val="single" w:sz="4" w:space="0" w:color="000000"/>
            </w:tcBorders>
            <w:shd w:val="clear" w:color="auto" w:fill="C9C9C9"/>
          </w:tcPr>
          <w:p w14:paraId="25FCECBC" w14:textId="77777777" w:rsidR="00790E34" w:rsidRPr="00790E34" w:rsidRDefault="00C65C65" w:rsidP="00790E34">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790E34" w:rsidRPr="00790E34">
              <w:rPr>
                <w:rFonts w:ascii="Arial" w:eastAsia="Arial" w:hAnsi="Arial" w:cs="Arial"/>
                <w:i/>
              </w:rPr>
              <w:t>Coaches flexible communication strategies that value input from all health care team members</w:t>
            </w:r>
          </w:p>
          <w:p w14:paraId="7312BDDD" w14:textId="77777777" w:rsidR="00790E34" w:rsidRPr="00790E34" w:rsidRDefault="00790E34" w:rsidP="00790E34">
            <w:pPr>
              <w:rPr>
                <w:rFonts w:ascii="Arial" w:eastAsia="Arial" w:hAnsi="Arial" w:cs="Arial"/>
                <w:i/>
              </w:rPr>
            </w:pPr>
          </w:p>
          <w:p w14:paraId="310AB1C2" w14:textId="77777777" w:rsidR="00C93A1F" w:rsidRPr="00EC0479" w:rsidRDefault="00790E34" w:rsidP="00790E34">
            <w:pPr>
              <w:rPr>
                <w:rFonts w:ascii="Arial" w:eastAsia="Arial" w:hAnsi="Arial" w:cs="Arial"/>
                <w:i/>
              </w:rPr>
            </w:pPr>
            <w:r w:rsidRPr="00790E34">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02523DA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Mentors/coaches junior resident to improve communication skills within the team</w:t>
            </w:r>
          </w:p>
          <w:p w14:paraId="28146299" w14:textId="77777777" w:rsidR="00761210" w:rsidRPr="00EC0479" w:rsidRDefault="00761210" w:rsidP="00761210">
            <w:pPr>
              <w:pBdr>
                <w:top w:val="nil"/>
                <w:left w:val="nil"/>
                <w:bottom w:val="nil"/>
                <w:right w:val="nil"/>
                <w:between w:val="nil"/>
              </w:pBdr>
              <w:rPr>
                <w:rFonts w:ascii="Arial" w:hAnsi="Arial" w:cs="Arial"/>
                <w:color w:val="000000"/>
              </w:rPr>
            </w:pPr>
          </w:p>
          <w:p w14:paraId="31175822" w14:textId="77777777" w:rsidR="00761210" w:rsidRPr="00EC0479" w:rsidRDefault="00761210" w:rsidP="00761210">
            <w:pPr>
              <w:pBdr>
                <w:top w:val="nil"/>
                <w:left w:val="nil"/>
                <w:bottom w:val="nil"/>
                <w:right w:val="nil"/>
                <w:between w:val="nil"/>
              </w:pBdr>
              <w:rPr>
                <w:rFonts w:ascii="Arial" w:hAnsi="Arial" w:cs="Arial"/>
                <w:color w:val="000000"/>
              </w:rPr>
            </w:pPr>
          </w:p>
          <w:p w14:paraId="679CE4F2" w14:textId="77777777" w:rsidR="00761210" w:rsidRPr="00EC0479" w:rsidRDefault="00761210" w:rsidP="00761210">
            <w:pPr>
              <w:pBdr>
                <w:top w:val="nil"/>
                <w:left w:val="nil"/>
                <w:bottom w:val="nil"/>
                <w:right w:val="nil"/>
                <w:between w:val="nil"/>
              </w:pBdr>
              <w:rPr>
                <w:rFonts w:ascii="Arial" w:hAnsi="Arial" w:cs="Arial"/>
                <w:color w:val="000000"/>
              </w:rPr>
            </w:pPr>
          </w:p>
          <w:p w14:paraId="0907F487"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Leads a team debrief after a patient death</w:t>
            </w:r>
          </w:p>
        </w:tc>
      </w:tr>
      <w:tr w:rsidR="00C93A1F" w:rsidRPr="00EC0479" w14:paraId="301D7690" w14:textId="77777777">
        <w:tc>
          <w:tcPr>
            <w:tcW w:w="4950" w:type="dxa"/>
            <w:shd w:val="clear" w:color="auto" w:fill="FFD965"/>
          </w:tcPr>
          <w:p w14:paraId="5EB9285D"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004E53E0"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57F474E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58362C38"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Simulated encounters</w:t>
            </w:r>
          </w:p>
          <w:p w14:paraId="314B4832"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Standardized patient encounters or OSCE</w:t>
            </w:r>
          </w:p>
        </w:tc>
      </w:tr>
      <w:tr w:rsidR="00C93A1F" w:rsidRPr="00EC0479" w14:paraId="40050A25" w14:textId="77777777">
        <w:tc>
          <w:tcPr>
            <w:tcW w:w="4950" w:type="dxa"/>
            <w:shd w:val="clear" w:color="auto" w:fill="8DB3E2"/>
          </w:tcPr>
          <w:p w14:paraId="755A4854"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2395AC70"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E9F456E" w14:textId="77777777">
        <w:trPr>
          <w:trHeight w:val="80"/>
        </w:trPr>
        <w:tc>
          <w:tcPr>
            <w:tcW w:w="4950" w:type="dxa"/>
            <w:shd w:val="clear" w:color="auto" w:fill="A8D08D"/>
          </w:tcPr>
          <w:p w14:paraId="1C6315E5"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204BAD9D"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Mills P, Neily J, Dunn E.  Teamwork and communication in surgical teams: implications for patient safety. </w:t>
            </w:r>
            <w:r w:rsidRPr="00EC0479">
              <w:rPr>
                <w:rFonts w:ascii="Arial" w:eastAsia="Arial" w:hAnsi="Arial" w:cs="Arial"/>
                <w:i/>
              </w:rPr>
              <w:t>JACS</w:t>
            </w:r>
            <w:r w:rsidRPr="00EC0479">
              <w:rPr>
                <w:rFonts w:ascii="Arial" w:eastAsia="Arial" w:hAnsi="Arial" w:cs="Arial"/>
              </w:rPr>
              <w:t xml:space="preserve">. 206;107-112:2008  </w:t>
            </w:r>
          </w:p>
          <w:p w14:paraId="1250151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Team training courses</w:t>
            </w:r>
          </w:p>
          <w:p w14:paraId="2545B78C"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Non-technical training skills for surgeons. NOTSS. </w:t>
            </w:r>
            <w:hyperlink r:id="rId78">
              <w:r w:rsidRPr="00EC0479">
                <w:rPr>
                  <w:rFonts w:ascii="Arial" w:eastAsia="Arial" w:hAnsi="Arial" w:cs="Arial"/>
                  <w:color w:val="0000FF"/>
                  <w:u w:val="single"/>
                </w:rPr>
                <w:t>https://www.notss.org</w:t>
              </w:r>
            </w:hyperlink>
          </w:p>
        </w:tc>
      </w:tr>
    </w:tbl>
    <w:p w14:paraId="3F37896B" w14:textId="77777777" w:rsidR="00C93A1F" w:rsidRPr="00EC0479" w:rsidRDefault="00C93A1F">
      <w:pPr>
        <w:spacing w:line="240" w:lineRule="auto"/>
        <w:ind w:hanging="180"/>
        <w:rPr>
          <w:rFonts w:ascii="Arial" w:eastAsia="Arial" w:hAnsi="Arial" w:cs="Arial"/>
        </w:rPr>
      </w:pPr>
    </w:p>
    <w:p w14:paraId="509F9C78" w14:textId="77777777" w:rsidR="00C93A1F" w:rsidRPr="00EC0479" w:rsidRDefault="00C65C65">
      <w:pPr>
        <w:rPr>
          <w:rFonts w:ascii="Arial" w:eastAsia="Arial" w:hAnsi="Arial" w:cs="Arial"/>
        </w:rPr>
      </w:pPr>
      <w:r w:rsidRPr="00EC0479">
        <w:rPr>
          <w:rFonts w:ascii="Arial" w:hAnsi="Arial" w:cs="Arial"/>
        </w:rPr>
        <w:br w:type="page"/>
      </w:r>
    </w:p>
    <w:tbl>
      <w:tblPr>
        <w:tblStyle w:val="af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89CB3BD" w14:textId="77777777">
        <w:trPr>
          <w:trHeight w:val="760"/>
        </w:trPr>
        <w:tc>
          <w:tcPr>
            <w:tcW w:w="14125" w:type="dxa"/>
            <w:gridSpan w:val="2"/>
            <w:shd w:val="clear" w:color="auto" w:fill="9CC3E5"/>
          </w:tcPr>
          <w:p w14:paraId="16429631"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Interpersonal and Communication Skills 3: Communication within Health Care Systems</w:t>
            </w:r>
          </w:p>
          <w:p w14:paraId="13888D2D"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develop skills and behaviors that allows the resident to communicate effectively within the context of a health care system</w:t>
            </w:r>
          </w:p>
        </w:tc>
      </w:tr>
      <w:tr w:rsidR="00C93A1F" w:rsidRPr="00EC0479" w14:paraId="4F1691B8" w14:textId="77777777">
        <w:tc>
          <w:tcPr>
            <w:tcW w:w="4950" w:type="dxa"/>
            <w:shd w:val="clear" w:color="auto" w:fill="FAC090"/>
          </w:tcPr>
          <w:p w14:paraId="2EA842F0"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81CAC9C"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5ED05099" w14:textId="77777777">
        <w:tc>
          <w:tcPr>
            <w:tcW w:w="4950" w:type="dxa"/>
            <w:tcBorders>
              <w:top w:val="single" w:sz="4" w:space="0" w:color="000000"/>
              <w:bottom w:val="single" w:sz="4" w:space="0" w:color="000000"/>
            </w:tcBorders>
            <w:shd w:val="clear" w:color="auto" w:fill="C9C9C9"/>
          </w:tcPr>
          <w:p w14:paraId="2FE130C3" w14:textId="77777777" w:rsidR="00C93A1F" w:rsidRPr="00EC0479" w:rsidRDefault="00C65C6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790E34" w:rsidRPr="00790E34">
              <w:rPr>
                <w:rFonts w:ascii="Arial" w:eastAsia="Arial" w:hAnsi="Arial" w:cs="Arial"/>
                <w:i/>
                <w:color w:val="000000"/>
              </w:rPr>
              <w:t>Accurately records information in the patient record, including appropriate use of documentation templates</w:t>
            </w:r>
          </w:p>
        </w:tc>
        <w:tc>
          <w:tcPr>
            <w:tcW w:w="9175" w:type="dxa"/>
            <w:tcBorders>
              <w:top w:val="single" w:sz="4" w:space="0" w:color="000000"/>
              <w:left w:val="nil"/>
              <w:bottom w:val="single" w:sz="4" w:space="0" w:color="000000"/>
              <w:right w:val="single" w:sz="8" w:space="0" w:color="000000"/>
            </w:tcBorders>
            <w:shd w:val="clear" w:color="auto" w:fill="C9C9C9"/>
          </w:tcPr>
          <w:p w14:paraId="6D187869"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Fills in all elements of a documentation template with the most up-to-date information available</w:t>
            </w:r>
          </w:p>
        </w:tc>
      </w:tr>
      <w:tr w:rsidR="00C93A1F" w:rsidRPr="00EC0479" w14:paraId="6CDE2917" w14:textId="77777777">
        <w:tc>
          <w:tcPr>
            <w:tcW w:w="4950" w:type="dxa"/>
            <w:tcBorders>
              <w:top w:val="single" w:sz="4" w:space="0" w:color="000000"/>
              <w:bottom w:val="single" w:sz="4" w:space="0" w:color="000000"/>
            </w:tcBorders>
            <w:shd w:val="clear" w:color="auto" w:fill="C9C9C9"/>
          </w:tcPr>
          <w:p w14:paraId="78B0F28B" w14:textId="77777777" w:rsidR="00C93A1F" w:rsidRPr="00EC0479" w:rsidRDefault="00C65C6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790E34" w:rsidRPr="00790E34">
              <w:rPr>
                <w:rFonts w:ascii="Arial" w:eastAsia="Arial" w:hAnsi="Arial" w:cs="Arial"/>
                <w:i/>
              </w:rPr>
              <w:t>Demonstrates efficient use of electronic medical record to communicate with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3755AD17"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Creates accurate, original notes that do not contain extraneous information such as verbatim transcriptions of radiology reports, and concisely summarizes the assessment and plan</w:t>
            </w:r>
          </w:p>
        </w:tc>
      </w:tr>
      <w:tr w:rsidR="00C93A1F" w:rsidRPr="00EC0479" w14:paraId="2F4F0FDD" w14:textId="77777777">
        <w:tc>
          <w:tcPr>
            <w:tcW w:w="4950" w:type="dxa"/>
            <w:tcBorders>
              <w:top w:val="single" w:sz="4" w:space="0" w:color="000000"/>
              <w:bottom w:val="single" w:sz="4" w:space="0" w:color="000000"/>
            </w:tcBorders>
            <w:shd w:val="clear" w:color="auto" w:fill="C9C9C9"/>
          </w:tcPr>
          <w:p w14:paraId="21DB3A1D" w14:textId="77777777" w:rsidR="00C93A1F" w:rsidRPr="00EC0479" w:rsidRDefault="00C65C6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790E34" w:rsidRPr="00790E34">
              <w:rPr>
                <w:rFonts w:ascii="Arial" w:eastAsia="Arial" w:hAnsi="Arial" w:cs="Arial"/>
                <w:i/>
                <w:color w:val="000000"/>
              </w:rPr>
              <w:t>Integrates and synthesizes all relevant data from outside systems and prior encounters into the health record</w:t>
            </w:r>
          </w:p>
        </w:tc>
        <w:tc>
          <w:tcPr>
            <w:tcW w:w="9175" w:type="dxa"/>
            <w:tcBorders>
              <w:top w:val="single" w:sz="4" w:space="0" w:color="000000"/>
              <w:left w:val="nil"/>
              <w:bottom w:val="single" w:sz="4" w:space="0" w:color="000000"/>
              <w:right w:val="single" w:sz="8" w:space="0" w:color="000000"/>
            </w:tcBorders>
            <w:shd w:val="clear" w:color="auto" w:fill="C9C9C9"/>
          </w:tcPr>
          <w:p w14:paraId="72512D98" w14:textId="21C7BC86"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Collects information from outside health care systems and then accurately and succinctly incorporates that information into the </w:t>
            </w:r>
            <w:r w:rsidR="000C6A91">
              <w:rPr>
                <w:rFonts w:ascii="Arial" w:eastAsia="Arial" w:hAnsi="Arial" w:cs="Arial"/>
              </w:rPr>
              <w:t>electronic health record</w:t>
            </w:r>
          </w:p>
        </w:tc>
      </w:tr>
      <w:tr w:rsidR="00C93A1F" w:rsidRPr="00EC0479" w14:paraId="4737EECD" w14:textId="77777777">
        <w:tc>
          <w:tcPr>
            <w:tcW w:w="4950" w:type="dxa"/>
            <w:tcBorders>
              <w:top w:val="single" w:sz="4" w:space="0" w:color="000000"/>
              <w:bottom w:val="single" w:sz="4" w:space="0" w:color="000000"/>
            </w:tcBorders>
            <w:shd w:val="clear" w:color="auto" w:fill="C9C9C9"/>
          </w:tcPr>
          <w:p w14:paraId="07205DA4" w14:textId="77777777" w:rsidR="00C93A1F" w:rsidRPr="00EC0479" w:rsidRDefault="00C65C65">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790E34" w:rsidRPr="00790E34">
              <w:rPr>
                <w:rFonts w:ascii="Arial" w:eastAsia="Arial" w:hAnsi="Arial" w:cs="Arial"/>
                <w:i/>
              </w:rPr>
              <w:t>Appropriately selects method and urgency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7FB5139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Calls the attending in the middle of the night when the patient has an emergent change in clinical status</w:t>
            </w:r>
          </w:p>
          <w:p w14:paraId="60BCD4AE"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Texts attending with change in operating room schedule</w:t>
            </w:r>
          </w:p>
        </w:tc>
      </w:tr>
      <w:tr w:rsidR="00C93A1F" w:rsidRPr="00EC0479" w14:paraId="6043183D" w14:textId="77777777">
        <w:tc>
          <w:tcPr>
            <w:tcW w:w="4950" w:type="dxa"/>
            <w:tcBorders>
              <w:top w:val="single" w:sz="4" w:space="0" w:color="000000"/>
              <w:bottom w:val="single" w:sz="4" w:space="0" w:color="000000"/>
            </w:tcBorders>
            <w:shd w:val="clear" w:color="auto" w:fill="C9C9C9"/>
          </w:tcPr>
          <w:p w14:paraId="47D11546"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790E34" w:rsidRPr="00790E34">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3B2A005D"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Mentors/coaches colleagues how to improve clinical notes, including terminology, billing compliance, conciseness, and inclusion of all required elements</w:t>
            </w:r>
          </w:p>
          <w:p w14:paraId="555CB2C5"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Creates a policy around HIPAA compliant electronic communication (e.g., texting)</w:t>
            </w:r>
          </w:p>
        </w:tc>
      </w:tr>
      <w:tr w:rsidR="00C93A1F" w:rsidRPr="00EC0479" w14:paraId="7F1811FB" w14:textId="77777777">
        <w:tc>
          <w:tcPr>
            <w:tcW w:w="4950" w:type="dxa"/>
            <w:shd w:val="clear" w:color="auto" w:fill="FFD965"/>
          </w:tcPr>
          <w:p w14:paraId="0905D2DA"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3F769DE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Chart stimulated recall </w:t>
            </w:r>
          </w:p>
          <w:p w14:paraId="4493B2C7"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713E67A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Medical record (chart) audit</w:t>
            </w:r>
          </w:p>
          <w:p w14:paraId="021BC9C4"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tc>
      </w:tr>
      <w:tr w:rsidR="00C93A1F" w:rsidRPr="00EC0479" w14:paraId="595D2AC1" w14:textId="77777777">
        <w:tc>
          <w:tcPr>
            <w:tcW w:w="4950" w:type="dxa"/>
            <w:shd w:val="clear" w:color="auto" w:fill="8DB3E2"/>
          </w:tcPr>
          <w:p w14:paraId="5976C9B6"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D2541E1"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3D99F9C8" w14:textId="77777777">
        <w:trPr>
          <w:trHeight w:val="80"/>
        </w:trPr>
        <w:tc>
          <w:tcPr>
            <w:tcW w:w="4950" w:type="dxa"/>
            <w:shd w:val="clear" w:color="auto" w:fill="A8D08D"/>
          </w:tcPr>
          <w:p w14:paraId="663E1C08"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7C64AA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EC0479">
              <w:rPr>
                <w:rFonts w:ascii="Arial" w:eastAsia="Arial" w:hAnsi="Arial" w:cs="Arial"/>
                <w:i/>
                <w:color w:val="000000"/>
              </w:rPr>
              <w:t>Teach Learn Med.</w:t>
            </w:r>
            <w:r w:rsidRPr="00EC0479">
              <w:rPr>
                <w:rFonts w:ascii="Arial" w:eastAsia="Arial" w:hAnsi="Arial" w:cs="Arial"/>
                <w:color w:val="000000"/>
              </w:rPr>
              <w:t xml:space="preserve"> 2017 Oct-Dec;29(4):420-432.</w:t>
            </w:r>
          </w:p>
          <w:p w14:paraId="0D2ACA27"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U.S. Department of Health &amp; Human Services. Health information privacy. </w:t>
            </w:r>
            <w:hyperlink r:id="rId79">
              <w:r w:rsidRPr="00EC0479">
                <w:rPr>
                  <w:rFonts w:ascii="Arial" w:eastAsia="Arial" w:hAnsi="Arial" w:cs="Arial"/>
                  <w:color w:val="0000FF"/>
                  <w:u w:val="single"/>
                </w:rPr>
                <w:t>HHS.gov/hipaa</w:t>
              </w:r>
            </w:hyperlink>
          </w:p>
        </w:tc>
      </w:tr>
    </w:tbl>
    <w:p w14:paraId="57104FA9" w14:textId="77777777" w:rsidR="00C93A1F" w:rsidRPr="00EC0479" w:rsidRDefault="00C93A1F">
      <w:pPr>
        <w:spacing w:line="240" w:lineRule="auto"/>
        <w:ind w:hanging="180"/>
        <w:rPr>
          <w:rFonts w:ascii="Arial" w:eastAsia="Arial" w:hAnsi="Arial" w:cs="Arial"/>
        </w:rPr>
      </w:pPr>
    </w:p>
    <w:p w14:paraId="27CCF6B7" w14:textId="77777777" w:rsidR="00C93A1F" w:rsidRPr="00EC0479" w:rsidRDefault="00C93A1F">
      <w:pPr>
        <w:rPr>
          <w:rFonts w:ascii="Arial" w:eastAsia="Arial" w:hAnsi="Arial" w:cs="Arial"/>
        </w:rPr>
      </w:pPr>
    </w:p>
    <w:p w14:paraId="7D2188AB" w14:textId="4AECF785" w:rsidR="00756B23" w:rsidRDefault="00756B23">
      <w:pPr>
        <w:rPr>
          <w:rFonts w:ascii="Arial" w:eastAsia="Arial" w:hAnsi="Arial" w:cs="Arial"/>
        </w:rPr>
      </w:pPr>
      <w:r>
        <w:rPr>
          <w:rFonts w:ascii="Arial" w:eastAsia="Arial" w:hAnsi="Arial" w:cs="Arial"/>
        </w:rPr>
        <w:br w:type="page"/>
      </w:r>
    </w:p>
    <w:p w14:paraId="48391C4F" w14:textId="77777777" w:rsidR="00BE0FE0" w:rsidRDefault="00BE0FE0" w:rsidP="00BE0FE0">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lastRenderedPageBreak/>
        <w:t>Available Milestones Resources </w:t>
      </w:r>
      <w:r w:rsidRPr="23B2A38C">
        <w:rPr>
          <w:rStyle w:val="eop"/>
          <w:rFonts w:ascii="Arial" w:hAnsi="Arial" w:cs="Arial"/>
          <w:color w:val="000000" w:themeColor="text1"/>
          <w:sz w:val="22"/>
          <w:szCs w:val="22"/>
        </w:rPr>
        <w:t> </w:t>
      </w:r>
    </w:p>
    <w:p w14:paraId="51FFE4A1" w14:textId="77777777" w:rsidR="00BE0FE0" w:rsidRDefault="00BE0FE0" w:rsidP="00BE0FE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0F2DDD6"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0"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6035436A"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76683031"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160DBD37" w14:textId="77777777" w:rsidR="00BE0FE0" w:rsidRDefault="00BE0FE0" w:rsidP="00BE0FE0">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2820B2BC" w14:textId="77777777" w:rsidR="00BE0FE0" w:rsidRDefault="00BE0FE0" w:rsidP="00BE0FE0">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0975A247" w14:textId="77777777" w:rsidR="00BE0FE0" w:rsidRDefault="00BE0FE0" w:rsidP="00BE0FE0">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00DF3851" w14:textId="77777777" w:rsidR="00BE0FE0" w:rsidRDefault="00BE0FE0" w:rsidP="00BE0FE0">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0E802996" w14:textId="77777777" w:rsidR="00BE0FE0" w:rsidRDefault="00BE0FE0" w:rsidP="00BE0FE0">
      <w:pPr>
        <w:pStyle w:val="paragraph"/>
        <w:numPr>
          <w:ilvl w:val="0"/>
          <w:numId w:val="4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65C80EC5"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6EB9882"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57469BD3" w14:textId="77777777" w:rsidR="00BE0FE0" w:rsidRDefault="00BE0FE0" w:rsidP="00BE0FE0">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4AD4DD5F" w14:textId="77777777" w:rsidR="00BE0FE0" w:rsidRDefault="00BE0FE0" w:rsidP="00BE0FE0">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633D58AE" w14:textId="77777777" w:rsidR="00BE0FE0" w:rsidRDefault="00BE0FE0" w:rsidP="00BE0FE0">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437FFCE1" w14:textId="77777777" w:rsidR="00BE0FE0" w:rsidRDefault="00BE0FE0" w:rsidP="00BE0FE0">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20150C45"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284864F" w14:textId="77777777" w:rsidR="00BE0FE0" w:rsidRPr="006C757B" w:rsidRDefault="00BE0FE0" w:rsidP="00BE0FE0">
      <w:pPr>
        <w:pStyle w:val="paragraph"/>
        <w:numPr>
          <w:ilvl w:val="0"/>
          <w:numId w:val="46"/>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1217D56" w14:textId="77777777" w:rsidR="00BE0FE0" w:rsidRDefault="00BE0FE0" w:rsidP="00BE0FE0">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4CD210A7" w14:textId="77777777" w:rsidR="00BE0FE0" w:rsidRDefault="00BE0FE0" w:rsidP="00BE0FE0">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31D5AA4A" w14:textId="77777777" w:rsidR="00BE0FE0" w:rsidRDefault="00BE0FE0" w:rsidP="00BE0FE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CF2A7A1"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415C805" w14:textId="77777777" w:rsidR="00BE0FE0" w:rsidRDefault="00BE0FE0" w:rsidP="00BE0FE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2A73D76"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5"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24EDA2F3" w14:textId="77777777"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B90F7E7" w14:textId="3B5734E9" w:rsidR="00BE0FE0" w:rsidRDefault="00BE0FE0" w:rsidP="00BE0FE0">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86">
        <w:r w:rsidR="00F367E8">
          <w:rPr>
            <w:rStyle w:val="Hyperlink"/>
            <w:rFonts w:ascii="Arial" w:hAnsi="Arial" w:cs="Arial"/>
            <w:sz w:val="22"/>
            <w:szCs w:val="22"/>
          </w:rPr>
          <w:t>https://team.acgme.org/</w:t>
        </w:r>
      </w:hyperlink>
    </w:p>
    <w:p w14:paraId="13833888" w14:textId="77777777" w:rsidR="00BE0FE0" w:rsidRDefault="00BE0FE0" w:rsidP="00BE0FE0">
      <w:pPr>
        <w:pStyle w:val="paragraph"/>
        <w:spacing w:before="0" w:beforeAutospacing="0" w:after="0" w:afterAutospacing="0"/>
        <w:ind w:left="360"/>
        <w:rPr>
          <w:rStyle w:val="eop"/>
          <w:rFonts w:ascii="Arial" w:hAnsi="Arial" w:cs="Arial"/>
          <w:color w:val="000000" w:themeColor="text1"/>
          <w:sz w:val="22"/>
          <w:szCs w:val="22"/>
        </w:rPr>
      </w:pPr>
    </w:p>
    <w:p w14:paraId="2C1C6431" w14:textId="77777777" w:rsidR="00BE0FE0" w:rsidRDefault="00BE0FE0" w:rsidP="00BE0FE0">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87">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583C7AC6" w14:textId="77777777" w:rsidR="00BE0FE0" w:rsidRDefault="00BE0FE0" w:rsidP="00BE0FE0">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233EE901" w14:textId="77777777" w:rsidR="00BE0FE0" w:rsidRDefault="00BE0FE0" w:rsidP="00BE0FE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8"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5D6CF2CC" w14:textId="12C26F6B" w:rsidR="00756B23" w:rsidRPr="007C1523" w:rsidRDefault="00756B23" w:rsidP="00756B23">
      <w:pPr>
        <w:spacing w:after="0"/>
        <w:ind w:firstLine="360"/>
        <w:rPr>
          <w:rFonts w:ascii="Arial" w:hAnsi="Arial" w:cs="Arial"/>
          <w:sz w:val="21"/>
          <w:szCs w:val="21"/>
        </w:rPr>
      </w:pPr>
      <w:r>
        <w:rPr>
          <w:rFonts w:ascii="Arial" w:hAnsi="Arial" w:cs="Arial"/>
          <w:sz w:val="21"/>
          <w:szCs w:val="21"/>
        </w:rPr>
        <w:t xml:space="preserve"> </w:t>
      </w:r>
    </w:p>
    <w:p w14:paraId="7FE085A0" w14:textId="77777777" w:rsidR="00C93A1F" w:rsidRPr="00EC0479" w:rsidRDefault="00C93A1F">
      <w:pPr>
        <w:rPr>
          <w:rFonts w:ascii="Arial" w:eastAsia="Arial" w:hAnsi="Arial" w:cs="Arial"/>
        </w:rPr>
      </w:pPr>
    </w:p>
    <w:sectPr w:rsidR="00C93A1F" w:rsidRPr="00EC0479" w:rsidSect="009F45B9">
      <w:headerReference w:type="default" r:id="rId89"/>
      <w:footerReference w:type="default" r:id="rId90"/>
      <w:headerReference w:type="first" r:id="rId91"/>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1CFC" w14:textId="77777777" w:rsidR="00054DF7" w:rsidRDefault="00054DF7">
      <w:pPr>
        <w:spacing w:after="0" w:line="240" w:lineRule="auto"/>
      </w:pPr>
      <w:r>
        <w:separator/>
      </w:r>
    </w:p>
  </w:endnote>
  <w:endnote w:type="continuationSeparator" w:id="0">
    <w:p w14:paraId="085CD606" w14:textId="77777777" w:rsidR="00054DF7" w:rsidRDefault="0005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27D0" w14:textId="77777777" w:rsidR="00756B23" w:rsidRPr="00FE4E25" w:rsidRDefault="00756B2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E4E25">
      <w:rPr>
        <w:rFonts w:ascii="Arial" w:eastAsia="Arial" w:hAnsi="Arial" w:cs="Arial"/>
        <w:color w:val="000000"/>
        <w:sz w:val="18"/>
        <w:szCs w:val="18"/>
      </w:rPr>
      <w:fldChar w:fldCharType="begin"/>
    </w:r>
    <w:r w:rsidRPr="00FE4E25">
      <w:rPr>
        <w:rFonts w:ascii="Arial" w:eastAsia="Arial" w:hAnsi="Arial" w:cs="Arial"/>
        <w:color w:val="000000"/>
        <w:sz w:val="18"/>
        <w:szCs w:val="18"/>
      </w:rPr>
      <w:instrText>PAGE</w:instrText>
    </w:r>
    <w:r w:rsidRPr="00FE4E25">
      <w:rPr>
        <w:rFonts w:ascii="Arial" w:eastAsia="Arial" w:hAnsi="Arial" w:cs="Arial"/>
        <w:color w:val="000000"/>
        <w:sz w:val="18"/>
        <w:szCs w:val="18"/>
      </w:rPr>
      <w:fldChar w:fldCharType="separate"/>
    </w:r>
    <w:r w:rsidRPr="00FE4E25">
      <w:rPr>
        <w:rFonts w:ascii="Arial" w:eastAsia="Arial" w:hAnsi="Arial" w:cs="Arial"/>
        <w:noProof/>
        <w:color w:val="000000"/>
        <w:sz w:val="18"/>
        <w:szCs w:val="18"/>
      </w:rPr>
      <w:t>2</w:t>
    </w:r>
    <w:r w:rsidRPr="00FE4E25">
      <w:rPr>
        <w:rFonts w:ascii="Arial" w:eastAsia="Arial" w:hAnsi="Arial" w:cs="Arial"/>
        <w:color w:val="000000"/>
        <w:sz w:val="18"/>
        <w:szCs w:val="18"/>
      </w:rPr>
      <w:fldChar w:fldCharType="end"/>
    </w:r>
  </w:p>
  <w:p w14:paraId="49A63832" w14:textId="77777777" w:rsidR="00756B23" w:rsidRDefault="00756B2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31BF" w14:textId="77777777" w:rsidR="00054DF7" w:rsidRDefault="00054DF7">
      <w:pPr>
        <w:spacing w:after="0" w:line="240" w:lineRule="auto"/>
      </w:pPr>
      <w:r>
        <w:separator/>
      </w:r>
    </w:p>
  </w:footnote>
  <w:footnote w:type="continuationSeparator" w:id="0">
    <w:p w14:paraId="11DDA51B" w14:textId="77777777" w:rsidR="00054DF7" w:rsidRDefault="00054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017C" w14:textId="225D3472" w:rsidR="00756B23" w:rsidRDefault="00756B23" w:rsidP="00096C9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sidRPr="00FE4E25">
      <w:rPr>
        <w:rFonts w:ascii="Arial" w:eastAsia="Arial" w:hAnsi="Arial" w:cs="Arial"/>
        <w:color w:val="000000"/>
        <w:sz w:val="20"/>
        <w:szCs w:val="20"/>
      </w:rPr>
      <w:t xml:space="preserve">Colon and Rectal Surgery Supplemental Guide </w:t>
    </w:r>
  </w:p>
  <w:p w14:paraId="2C439A0F" w14:textId="77777777" w:rsidR="00756B23" w:rsidRPr="00096C9E" w:rsidRDefault="00756B23" w:rsidP="00096C9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9D60" w14:textId="4208BE0A" w:rsidR="00756B23" w:rsidRDefault="00756B2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sidRPr="00FE4E25">
      <w:rPr>
        <w:rFonts w:ascii="Arial" w:eastAsia="Arial" w:hAnsi="Arial" w:cs="Arial"/>
        <w:color w:val="000000"/>
        <w:sz w:val="20"/>
        <w:szCs w:val="20"/>
      </w:rPr>
      <w:t xml:space="preserve">Colon and Rectal Surgery Supplemental Guide </w:t>
    </w:r>
  </w:p>
  <w:p w14:paraId="2C223AB3" w14:textId="77777777" w:rsidR="00756B23" w:rsidRPr="00FE4E25" w:rsidRDefault="00756B2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176"/>
    <w:multiLevelType w:val="multilevel"/>
    <w:tmpl w:val="B27CC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9C2B3D"/>
    <w:multiLevelType w:val="multilevel"/>
    <w:tmpl w:val="E35E1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C80BC1"/>
    <w:multiLevelType w:val="multilevel"/>
    <w:tmpl w:val="4F863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C704ED"/>
    <w:multiLevelType w:val="hybridMultilevel"/>
    <w:tmpl w:val="324C0916"/>
    <w:lvl w:ilvl="0" w:tplc="32B48B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C2E99"/>
    <w:multiLevelType w:val="multilevel"/>
    <w:tmpl w:val="DBF84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5D4F96"/>
    <w:multiLevelType w:val="multilevel"/>
    <w:tmpl w:val="FD34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B14428"/>
    <w:multiLevelType w:val="multilevel"/>
    <w:tmpl w:val="DB1A2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20392F"/>
    <w:multiLevelType w:val="multilevel"/>
    <w:tmpl w:val="FE3612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56215C6"/>
    <w:multiLevelType w:val="multilevel"/>
    <w:tmpl w:val="0B227D56"/>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AD3421"/>
    <w:multiLevelType w:val="multilevel"/>
    <w:tmpl w:val="1DE41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6F4880"/>
    <w:multiLevelType w:val="multilevel"/>
    <w:tmpl w:val="52840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DE759B"/>
    <w:multiLevelType w:val="multilevel"/>
    <w:tmpl w:val="3F621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C040DF9"/>
    <w:multiLevelType w:val="hybridMultilevel"/>
    <w:tmpl w:val="CE9E3582"/>
    <w:lvl w:ilvl="0" w:tplc="32B48B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E61D4"/>
    <w:multiLevelType w:val="multilevel"/>
    <w:tmpl w:val="A630E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4B6B62"/>
    <w:multiLevelType w:val="multilevel"/>
    <w:tmpl w:val="CB065ACE"/>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036B1E"/>
    <w:multiLevelType w:val="multilevel"/>
    <w:tmpl w:val="3EE0A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7443FB"/>
    <w:multiLevelType w:val="multilevel"/>
    <w:tmpl w:val="5E6012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4683307"/>
    <w:multiLevelType w:val="multilevel"/>
    <w:tmpl w:val="7F846F7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0D103A"/>
    <w:multiLevelType w:val="multilevel"/>
    <w:tmpl w:val="8E3E57B4"/>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2A3154"/>
    <w:multiLevelType w:val="multilevel"/>
    <w:tmpl w:val="4E9AC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0D4DC4"/>
    <w:multiLevelType w:val="multilevel"/>
    <w:tmpl w:val="3CE0D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435064"/>
    <w:multiLevelType w:val="multilevel"/>
    <w:tmpl w:val="B0B0E9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E1B1E22"/>
    <w:multiLevelType w:val="multilevel"/>
    <w:tmpl w:val="641C10B4"/>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22C18A4"/>
    <w:multiLevelType w:val="multilevel"/>
    <w:tmpl w:val="08F85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095140"/>
    <w:multiLevelType w:val="multilevel"/>
    <w:tmpl w:val="B88A1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BA746E"/>
    <w:multiLevelType w:val="multilevel"/>
    <w:tmpl w:val="E684F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FB2F66"/>
    <w:multiLevelType w:val="multilevel"/>
    <w:tmpl w:val="32AEB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051987"/>
    <w:multiLevelType w:val="multilevel"/>
    <w:tmpl w:val="149E422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054393"/>
    <w:multiLevelType w:val="multilevel"/>
    <w:tmpl w:val="51045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D430C3"/>
    <w:multiLevelType w:val="multilevel"/>
    <w:tmpl w:val="EA72D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57343D"/>
    <w:multiLevelType w:val="multilevel"/>
    <w:tmpl w:val="879CE91E"/>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6F62FF"/>
    <w:multiLevelType w:val="multilevel"/>
    <w:tmpl w:val="1B307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1945D8"/>
    <w:multiLevelType w:val="multilevel"/>
    <w:tmpl w:val="69FC7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5DF71EBF"/>
    <w:multiLevelType w:val="multilevel"/>
    <w:tmpl w:val="643E14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FA65E7"/>
    <w:multiLevelType w:val="multilevel"/>
    <w:tmpl w:val="199A6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C53ACA"/>
    <w:multiLevelType w:val="multilevel"/>
    <w:tmpl w:val="25941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DA507B"/>
    <w:multiLevelType w:val="multilevel"/>
    <w:tmpl w:val="9208C0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C0C4E16"/>
    <w:multiLevelType w:val="multilevel"/>
    <w:tmpl w:val="B0B6C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0C4C49"/>
    <w:multiLevelType w:val="multilevel"/>
    <w:tmpl w:val="BBB23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DA373A"/>
    <w:multiLevelType w:val="multilevel"/>
    <w:tmpl w:val="F0D6F1B0"/>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4E5924"/>
    <w:multiLevelType w:val="multilevel"/>
    <w:tmpl w:val="E59880CC"/>
    <w:lvl w:ilvl="0">
      <w:start w:val="1"/>
      <w:numFmt w:val="bullet"/>
      <w:lvlText w:val="●"/>
      <w:lvlJc w:val="righ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4C49C5"/>
    <w:multiLevelType w:val="multilevel"/>
    <w:tmpl w:val="B248F75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327A2B"/>
    <w:multiLevelType w:val="multilevel"/>
    <w:tmpl w:val="1AF8E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8551484">
    <w:abstractNumId w:val="9"/>
  </w:num>
  <w:num w:numId="2" w16cid:durableId="1766609441">
    <w:abstractNumId w:val="26"/>
  </w:num>
  <w:num w:numId="3" w16cid:durableId="1099833336">
    <w:abstractNumId w:val="8"/>
  </w:num>
  <w:num w:numId="4" w16cid:durableId="269700081">
    <w:abstractNumId w:val="41"/>
  </w:num>
  <w:num w:numId="5" w16cid:durableId="300842116">
    <w:abstractNumId w:val="17"/>
  </w:num>
  <w:num w:numId="6" w16cid:durableId="1141071116">
    <w:abstractNumId w:val="24"/>
  </w:num>
  <w:num w:numId="7" w16cid:durableId="1517035948">
    <w:abstractNumId w:val="42"/>
  </w:num>
  <w:num w:numId="8" w16cid:durableId="1391417597">
    <w:abstractNumId w:val="27"/>
  </w:num>
  <w:num w:numId="9" w16cid:durableId="784621185">
    <w:abstractNumId w:val="29"/>
  </w:num>
  <w:num w:numId="10" w16cid:durableId="1804234389">
    <w:abstractNumId w:val="2"/>
  </w:num>
  <w:num w:numId="11" w16cid:durableId="523398910">
    <w:abstractNumId w:val="4"/>
  </w:num>
  <w:num w:numId="12" w16cid:durableId="2016611634">
    <w:abstractNumId w:val="39"/>
  </w:num>
  <w:num w:numId="13" w16cid:durableId="1969892775">
    <w:abstractNumId w:val="31"/>
  </w:num>
  <w:num w:numId="14" w16cid:durableId="987633449">
    <w:abstractNumId w:val="35"/>
  </w:num>
  <w:num w:numId="15" w16cid:durableId="853810914">
    <w:abstractNumId w:val="43"/>
  </w:num>
  <w:num w:numId="16" w16cid:durableId="1319961747">
    <w:abstractNumId w:val="22"/>
  </w:num>
  <w:num w:numId="17" w16cid:durableId="413086311">
    <w:abstractNumId w:val="10"/>
  </w:num>
  <w:num w:numId="18" w16cid:durableId="1440367645">
    <w:abstractNumId w:val="18"/>
  </w:num>
  <w:num w:numId="19" w16cid:durableId="882013855">
    <w:abstractNumId w:val="44"/>
  </w:num>
  <w:num w:numId="20" w16cid:durableId="159736507">
    <w:abstractNumId w:val="28"/>
  </w:num>
  <w:num w:numId="21" w16cid:durableId="1104032155">
    <w:abstractNumId w:val="20"/>
  </w:num>
  <w:num w:numId="22" w16cid:durableId="1470510417">
    <w:abstractNumId w:val="25"/>
  </w:num>
  <w:num w:numId="23" w16cid:durableId="1781989409">
    <w:abstractNumId w:val="7"/>
  </w:num>
  <w:num w:numId="24" w16cid:durableId="166287655">
    <w:abstractNumId w:val="32"/>
  </w:num>
  <w:num w:numId="25" w16cid:durableId="363558467">
    <w:abstractNumId w:val="6"/>
  </w:num>
  <w:num w:numId="26" w16cid:durableId="98726015">
    <w:abstractNumId w:val="33"/>
  </w:num>
  <w:num w:numId="27" w16cid:durableId="242686315">
    <w:abstractNumId w:val="13"/>
  </w:num>
  <w:num w:numId="28" w16cid:durableId="1060443873">
    <w:abstractNumId w:val="38"/>
  </w:num>
  <w:num w:numId="29" w16cid:durableId="1304191390">
    <w:abstractNumId w:val="0"/>
  </w:num>
  <w:num w:numId="30" w16cid:durableId="930893671">
    <w:abstractNumId w:val="14"/>
  </w:num>
  <w:num w:numId="31" w16cid:durableId="1885604487">
    <w:abstractNumId w:val="5"/>
  </w:num>
  <w:num w:numId="32" w16cid:durableId="716702408">
    <w:abstractNumId w:val="23"/>
  </w:num>
  <w:num w:numId="33" w16cid:durableId="434442482">
    <w:abstractNumId w:val="11"/>
  </w:num>
  <w:num w:numId="34" w16cid:durableId="1034843200">
    <w:abstractNumId w:val="34"/>
  </w:num>
  <w:num w:numId="35" w16cid:durableId="268704416">
    <w:abstractNumId w:val="1"/>
  </w:num>
  <w:num w:numId="36" w16cid:durableId="71317268">
    <w:abstractNumId w:val="37"/>
  </w:num>
  <w:num w:numId="37" w16cid:durableId="1250046921">
    <w:abstractNumId w:val="30"/>
  </w:num>
  <w:num w:numId="38" w16cid:durableId="217056307">
    <w:abstractNumId w:val="16"/>
  </w:num>
  <w:num w:numId="39" w16cid:durableId="1615676678">
    <w:abstractNumId w:val="45"/>
  </w:num>
  <w:num w:numId="40" w16cid:durableId="1353802453">
    <w:abstractNumId w:val="15"/>
  </w:num>
  <w:num w:numId="41" w16cid:durableId="1283422929">
    <w:abstractNumId w:val="19"/>
  </w:num>
  <w:num w:numId="42" w16cid:durableId="1575241245">
    <w:abstractNumId w:val="3"/>
  </w:num>
  <w:num w:numId="43" w16cid:durableId="269971380">
    <w:abstractNumId w:val="12"/>
  </w:num>
  <w:num w:numId="44" w16cid:durableId="831600744">
    <w:abstractNumId w:val="36"/>
  </w:num>
  <w:num w:numId="45" w16cid:durableId="781804941">
    <w:abstractNumId w:val="21"/>
  </w:num>
  <w:num w:numId="46" w16cid:durableId="6119417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1F"/>
    <w:rsid w:val="00030192"/>
    <w:rsid w:val="00054DF7"/>
    <w:rsid w:val="00071093"/>
    <w:rsid w:val="00096C9E"/>
    <w:rsid w:val="000C6A91"/>
    <w:rsid w:val="000D020B"/>
    <w:rsid w:val="00105797"/>
    <w:rsid w:val="00164912"/>
    <w:rsid w:val="00187A97"/>
    <w:rsid w:val="001A1217"/>
    <w:rsid w:val="001A2DEB"/>
    <w:rsid w:val="00204F1E"/>
    <w:rsid w:val="00213496"/>
    <w:rsid w:val="00253863"/>
    <w:rsid w:val="00315C99"/>
    <w:rsid w:val="003862FF"/>
    <w:rsid w:val="003D4110"/>
    <w:rsid w:val="0043449F"/>
    <w:rsid w:val="0048186C"/>
    <w:rsid w:val="00492053"/>
    <w:rsid w:val="004976B2"/>
    <w:rsid w:val="004C71E1"/>
    <w:rsid w:val="005A151F"/>
    <w:rsid w:val="00654104"/>
    <w:rsid w:val="006A3D16"/>
    <w:rsid w:val="006D7EFB"/>
    <w:rsid w:val="00756B23"/>
    <w:rsid w:val="00761210"/>
    <w:rsid w:val="00790E34"/>
    <w:rsid w:val="007F2BA8"/>
    <w:rsid w:val="00813B29"/>
    <w:rsid w:val="008A039F"/>
    <w:rsid w:val="008A6E9D"/>
    <w:rsid w:val="008C5146"/>
    <w:rsid w:val="00931987"/>
    <w:rsid w:val="0095000F"/>
    <w:rsid w:val="00954A38"/>
    <w:rsid w:val="00987944"/>
    <w:rsid w:val="009A376D"/>
    <w:rsid w:val="009C7A50"/>
    <w:rsid w:val="009E3ACA"/>
    <w:rsid w:val="009F45B9"/>
    <w:rsid w:val="00A060E2"/>
    <w:rsid w:val="00A93AA4"/>
    <w:rsid w:val="00AD53A0"/>
    <w:rsid w:val="00B002C6"/>
    <w:rsid w:val="00B61A81"/>
    <w:rsid w:val="00B75DF4"/>
    <w:rsid w:val="00BE0FE0"/>
    <w:rsid w:val="00C24BD5"/>
    <w:rsid w:val="00C65C65"/>
    <w:rsid w:val="00C73744"/>
    <w:rsid w:val="00C74313"/>
    <w:rsid w:val="00C93A1F"/>
    <w:rsid w:val="00CA26B5"/>
    <w:rsid w:val="00CB3EA8"/>
    <w:rsid w:val="00E11781"/>
    <w:rsid w:val="00E745E2"/>
    <w:rsid w:val="00E93940"/>
    <w:rsid w:val="00EC0479"/>
    <w:rsid w:val="00EC519C"/>
    <w:rsid w:val="00EE471F"/>
    <w:rsid w:val="00F24EDC"/>
    <w:rsid w:val="00F2704B"/>
    <w:rsid w:val="00F367E8"/>
    <w:rsid w:val="00F50A9B"/>
    <w:rsid w:val="00F53495"/>
    <w:rsid w:val="00FE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7BFF"/>
  <w15:docId w15:val="{A2B0A768-9206-482D-8237-4F047BB2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table" w:customStyle="1" w:styleId="af4">
    <w:basedOn w:val="TableNormal"/>
    <w:pPr>
      <w:spacing w:after="0" w:line="240" w:lineRule="auto"/>
    </w:pPr>
    <w:rPr>
      <w:rFonts w:ascii="Cambria" w:eastAsia="Cambria" w:hAnsi="Cambria" w:cs="Cambria"/>
    </w:rPr>
    <w:tblPr>
      <w:tblStyleRowBandSize w:val="1"/>
      <w:tblStyleColBandSize w:val="1"/>
    </w:tblPr>
  </w:style>
  <w:style w:type="table" w:customStyle="1" w:styleId="af5">
    <w:basedOn w:val="TableNormal"/>
    <w:pPr>
      <w:spacing w:after="0" w:line="240" w:lineRule="auto"/>
    </w:pPr>
    <w:rPr>
      <w:rFonts w:ascii="Cambria" w:eastAsia="Cambria" w:hAnsi="Cambria" w:cs="Cambria"/>
    </w:rPr>
    <w:tblPr>
      <w:tblStyleRowBandSize w:val="1"/>
      <w:tblStyleColBandSize w:val="1"/>
    </w:tblPr>
  </w:style>
  <w:style w:type="table" w:customStyle="1" w:styleId="af6">
    <w:basedOn w:val="TableNormal"/>
    <w:pPr>
      <w:spacing w:after="0" w:line="240" w:lineRule="auto"/>
    </w:pPr>
    <w:rPr>
      <w:rFonts w:ascii="Cambria" w:eastAsia="Cambria" w:hAnsi="Cambria" w:cs="Cambria"/>
    </w:rPr>
    <w:tblPr>
      <w:tblStyleRowBandSize w:val="1"/>
      <w:tblStyleColBandSize w:val="1"/>
    </w:tblPr>
  </w:style>
  <w:style w:type="table" w:customStyle="1" w:styleId="af7">
    <w:basedOn w:val="TableNormal"/>
    <w:pPr>
      <w:spacing w:after="0" w:line="240" w:lineRule="auto"/>
    </w:pPr>
    <w:rPr>
      <w:rFonts w:ascii="Cambria" w:eastAsia="Cambria" w:hAnsi="Cambria" w:cs="Cambria"/>
    </w:rPr>
    <w:tblPr>
      <w:tblStyleRowBandSize w:val="1"/>
      <w:tblStyleColBandSize w:val="1"/>
    </w:tblPr>
  </w:style>
  <w:style w:type="table" w:customStyle="1" w:styleId="af8">
    <w:basedOn w:val="TableNormal"/>
    <w:pPr>
      <w:spacing w:after="0" w:line="240" w:lineRule="auto"/>
    </w:pPr>
    <w:rPr>
      <w:rFonts w:ascii="Cambria" w:eastAsia="Cambria" w:hAnsi="Cambria" w:cs="Cambria"/>
    </w:rPr>
    <w:tblPr>
      <w:tblStyleRowBandSize w:val="1"/>
      <w:tblStyleColBandSize w:val="1"/>
    </w:tblPr>
  </w:style>
  <w:style w:type="table" w:customStyle="1" w:styleId="af9">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6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65"/>
  </w:style>
  <w:style w:type="paragraph" w:styleId="Footer">
    <w:name w:val="footer"/>
    <w:basedOn w:val="Normal"/>
    <w:link w:val="FooterChar"/>
    <w:uiPriority w:val="99"/>
    <w:unhideWhenUsed/>
    <w:rsid w:val="00C6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65"/>
  </w:style>
  <w:style w:type="paragraph" w:styleId="BalloonText">
    <w:name w:val="Balloon Text"/>
    <w:basedOn w:val="Normal"/>
    <w:link w:val="BalloonTextChar"/>
    <w:uiPriority w:val="99"/>
    <w:semiHidden/>
    <w:unhideWhenUsed/>
    <w:rsid w:val="00C65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C65"/>
    <w:rPr>
      <w:rFonts w:ascii="Segoe UI" w:hAnsi="Segoe UI" w:cs="Segoe UI"/>
      <w:sz w:val="18"/>
      <w:szCs w:val="18"/>
    </w:rPr>
  </w:style>
  <w:style w:type="paragraph" w:styleId="ListParagraph">
    <w:name w:val="List Paragraph"/>
    <w:basedOn w:val="Normal"/>
    <w:uiPriority w:val="34"/>
    <w:qFormat/>
    <w:rsid w:val="00C65C65"/>
    <w:pPr>
      <w:ind w:left="720"/>
      <w:contextualSpacing/>
    </w:pPr>
  </w:style>
  <w:style w:type="character" w:styleId="Hyperlink">
    <w:name w:val="Hyperlink"/>
    <w:basedOn w:val="DefaultParagraphFont"/>
    <w:uiPriority w:val="99"/>
    <w:unhideWhenUsed/>
    <w:rsid w:val="00A060E2"/>
    <w:rPr>
      <w:color w:val="0000FF" w:themeColor="hyperlink"/>
      <w:u w:val="single"/>
    </w:rPr>
  </w:style>
  <w:style w:type="character" w:styleId="UnresolvedMention">
    <w:name w:val="Unresolved Mention"/>
    <w:basedOn w:val="DefaultParagraphFont"/>
    <w:uiPriority w:val="99"/>
    <w:semiHidden/>
    <w:unhideWhenUsed/>
    <w:rsid w:val="00A060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F2BA8"/>
    <w:rPr>
      <w:b/>
      <w:bCs/>
    </w:rPr>
  </w:style>
  <w:style w:type="character" w:customStyle="1" w:styleId="CommentSubjectChar">
    <w:name w:val="Comment Subject Char"/>
    <w:basedOn w:val="CommentTextChar"/>
    <w:link w:val="CommentSubject"/>
    <w:uiPriority w:val="99"/>
    <w:semiHidden/>
    <w:rsid w:val="007F2BA8"/>
    <w:rPr>
      <w:b/>
      <w:bCs/>
      <w:sz w:val="20"/>
      <w:szCs w:val="20"/>
    </w:rPr>
  </w:style>
  <w:style w:type="character" w:styleId="Strong">
    <w:name w:val="Strong"/>
    <w:basedOn w:val="DefaultParagraphFont"/>
    <w:uiPriority w:val="22"/>
    <w:qFormat/>
    <w:rsid w:val="00756B23"/>
    <w:rPr>
      <w:b/>
      <w:bCs/>
    </w:rPr>
  </w:style>
  <w:style w:type="paragraph" w:customStyle="1" w:styleId="paragraph">
    <w:name w:val="paragraph"/>
    <w:basedOn w:val="Normal"/>
    <w:rsid w:val="00BE0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0FE0"/>
  </w:style>
  <w:style w:type="character" w:customStyle="1" w:styleId="eop">
    <w:name w:val="eop"/>
    <w:basedOn w:val="DefaultParagraphFont"/>
    <w:rsid w:val="00BE0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6687">
      <w:bodyDiv w:val="1"/>
      <w:marLeft w:val="0"/>
      <w:marRight w:val="0"/>
      <w:marTop w:val="0"/>
      <w:marBottom w:val="0"/>
      <w:divBdr>
        <w:top w:val="none" w:sz="0" w:space="0" w:color="auto"/>
        <w:left w:val="none" w:sz="0" w:space="0" w:color="auto"/>
        <w:bottom w:val="none" w:sz="0" w:space="0" w:color="auto"/>
        <w:right w:val="none" w:sz="0" w:space="0" w:color="auto"/>
      </w:divBdr>
    </w:div>
    <w:div w:id="65227266">
      <w:bodyDiv w:val="1"/>
      <w:marLeft w:val="0"/>
      <w:marRight w:val="0"/>
      <w:marTop w:val="0"/>
      <w:marBottom w:val="0"/>
      <w:divBdr>
        <w:top w:val="none" w:sz="0" w:space="0" w:color="auto"/>
        <w:left w:val="none" w:sz="0" w:space="0" w:color="auto"/>
        <w:bottom w:val="none" w:sz="0" w:space="0" w:color="auto"/>
        <w:right w:val="none" w:sz="0" w:space="0" w:color="auto"/>
      </w:divBdr>
    </w:div>
    <w:div w:id="101461203">
      <w:bodyDiv w:val="1"/>
      <w:marLeft w:val="0"/>
      <w:marRight w:val="0"/>
      <w:marTop w:val="0"/>
      <w:marBottom w:val="0"/>
      <w:divBdr>
        <w:top w:val="none" w:sz="0" w:space="0" w:color="auto"/>
        <w:left w:val="none" w:sz="0" w:space="0" w:color="auto"/>
        <w:bottom w:val="none" w:sz="0" w:space="0" w:color="auto"/>
        <w:right w:val="none" w:sz="0" w:space="0" w:color="auto"/>
      </w:divBdr>
    </w:div>
    <w:div w:id="160775826">
      <w:bodyDiv w:val="1"/>
      <w:marLeft w:val="0"/>
      <w:marRight w:val="0"/>
      <w:marTop w:val="0"/>
      <w:marBottom w:val="0"/>
      <w:divBdr>
        <w:top w:val="none" w:sz="0" w:space="0" w:color="auto"/>
        <w:left w:val="none" w:sz="0" w:space="0" w:color="auto"/>
        <w:bottom w:val="none" w:sz="0" w:space="0" w:color="auto"/>
        <w:right w:val="none" w:sz="0" w:space="0" w:color="auto"/>
      </w:divBdr>
    </w:div>
    <w:div w:id="167722564">
      <w:bodyDiv w:val="1"/>
      <w:marLeft w:val="0"/>
      <w:marRight w:val="0"/>
      <w:marTop w:val="0"/>
      <w:marBottom w:val="0"/>
      <w:divBdr>
        <w:top w:val="none" w:sz="0" w:space="0" w:color="auto"/>
        <w:left w:val="none" w:sz="0" w:space="0" w:color="auto"/>
        <w:bottom w:val="none" w:sz="0" w:space="0" w:color="auto"/>
        <w:right w:val="none" w:sz="0" w:space="0" w:color="auto"/>
      </w:divBdr>
    </w:div>
    <w:div w:id="168521291">
      <w:bodyDiv w:val="1"/>
      <w:marLeft w:val="0"/>
      <w:marRight w:val="0"/>
      <w:marTop w:val="0"/>
      <w:marBottom w:val="0"/>
      <w:divBdr>
        <w:top w:val="none" w:sz="0" w:space="0" w:color="auto"/>
        <w:left w:val="none" w:sz="0" w:space="0" w:color="auto"/>
        <w:bottom w:val="none" w:sz="0" w:space="0" w:color="auto"/>
        <w:right w:val="none" w:sz="0" w:space="0" w:color="auto"/>
      </w:divBdr>
    </w:div>
    <w:div w:id="208340966">
      <w:bodyDiv w:val="1"/>
      <w:marLeft w:val="0"/>
      <w:marRight w:val="0"/>
      <w:marTop w:val="0"/>
      <w:marBottom w:val="0"/>
      <w:divBdr>
        <w:top w:val="none" w:sz="0" w:space="0" w:color="auto"/>
        <w:left w:val="none" w:sz="0" w:space="0" w:color="auto"/>
        <w:bottom w:val="none" w:sz="0" w:space="0" w:color="auto"/>
        <w:right w:val="none" w:sz="0" w:space="0" w:color="auto"/>
      </w:divBdr>
    </w:div>
    <w:div w:id="282469318">
      <w:bodyDiv w:val="1"/>
      <w:marLeft w:val="0"/>
      <w:marRight w:val="0"/>
      <w:marTop w:val="0"/>
      <w:marBottom w:val="0"/>
      <w:divBdr>
        <w:top w:val="none" w:sz="0" w:space="0" w:color="auto"/>
        <w:left w:val="none" w:sz="0" w:space="0" w:color="auto"/>
        <w:bottom w:val="none" w:sz="0" w:space="0" w:color="auto"/>
        <w:right w:val="none" w:sz="0" w:space="0" w:color="auto"/>
      </w:divBdr>
    </w:div>
    <w:div w:id="383482275">
      <w:bodyDiv w:val="1"/>
      <w:marLeft w:val="0"/>
      <w:marRight w:val="0"/>
      <w:marTop w:val="0"/>
      <w:marBottom w:val="0"/>
      <w:divBdr>
        <w:top w:val="none" w:sz="0" w:space="0" w:color="auto"/>
        <w:left w:val="none" w:sz="0" w:space="0" w:color="auto"/>
        <w:bottom w:val="none" w:sz="0" w:space="0" w:color="auto"/>
        <w:right w:val="none" w:sz="0" w:space="0" w:color="auto"/>
      </w:divBdr>
    </w:div>
    <w:div w:id="400296224">
      <w:bodyDiv w:val="1"/>
      <w:marLeft w:val="0"/>
      <w:marRight w:val="0"/>
      <w:marTop w:val="0"/>
      <w:marBottom w:val="0"/>
      <w:divBdr>
        <w:top w:val="none" w:sz="0" w:space="0" w:color="auto"/>
        <w:left w:val="none" w:sz="0" w:space="0" w:color="auto"/>
        <w:bottom w:val="none" w:sz="0" w:space="0" w:color="auto"/>
        <w:right w:val="none" w:sz="0" w:space="0" w:color="auto"/>
      </w:divBdr>
    </w:div>
    <w:div w:id="414782892">
      <w:bodyDiv w:val="1"/>
      <w:marLeft w:val="0"/>
      <w:marRight w:val="0"/>
      <w:marTop w:val="0"/>
      <w:marBottom w:val="0"/>
      <w:divBdr>
        <w:top w:val="none" w:sz="0" w:space="0" w:color="auto"/>
        <w:left w:val="none" w:sz="0" w:space="0" w:color="auto"/>
        <w:bottom w:val="none" w:sz="0" w:space="0" w:color="auto"/>
        <w:right w:val="none" w:sz="0" w:space="0" w:color="auto"/>
      </w:divBdr>
    </w:div>
    <w:div w:id="526797231">
      <w:bodyDiv w:val="1"/>
      <w:marLeft w:val="0"/>
      <w:marRight w:val="0"/>
      <w:marTop w:val="0"/>
      <w:marBottom w:val="0"/>
      <w:divBdr>
        <w:top w:val="none" w:sz="0" w:space="0" w:color="auto"/>
        <w:left w:val="none" w:sz="0" w:space="0" w:color="auto"/>
        <w:bottom w:val="none" w:sz="0" w:space="0" w:color="auto"/>
        <w:right w:val="none" w:sz="0" w:space="0" w:color="auto"/>
      </w:divBdr>
    </w:div>
    <w:div w:id="548689144">
      <w:bodyDiv w:val="1"/>
      <w:marLeft w:val="0"/>
      <w:marRight w:val="0"/>
      <w:marTop w:val="0"/>
      <w:marBottom w:val="0"/>
      <w:divBdr>
        <w:top w:val="none" w:sz="0" w:space="0" w:color="auto"/>
        <w:left w:val="none" w:sz="0" w:space="0" w:color="auto"/>
        <w:bottom w:val="none" w:sz="0" w:space="0" w:color="auto"/>
        <w:right w:val="none" w:sz="0" w:space="0" w:color="auto"/>
      </w:divBdr>
    </w:div>
    <w:div w:id="560754462">
      <w:bodyDiv w:val="1"/>
      <w:marLeft w:val="0"/>
      <w:marRight w:val="0"/>
      <w:marTop w:val="0"/>
      <w:marBottom w:val="0"/>
      <w:divBdr>
        <w:top w:val="none" w:sz="0" w:space="0" w:color="auto"/>
        <w:left w:val="none" w:sz="0" w:space="0" w:color="auto"/>
        <w:bottom w:val="none" w:sz="0" w:space="0" w:color="auto"/>
        <w:right w:val="none" w:sz="0" w:space="0" w:color="auto"/>
      </w:divBdr>
    </w:div>
    <w:div w:id="594636565">
      <w:bodyDiv w:val="1"/>
      <w:marLeft w:val="0"/>
      <w:marRight w:val="0"/>
      <w:marTop w:val="0"/>
      <w:marBottom w:val="0"/>
      <w:divBdr>
        <w:top w:val="none" w:sz="0" w:space="0" w:color="auto"/>
        <w:left w:val="none" w:sz="0" w:space="0" w:color="auto"/>
        <w:bottom w:val="none" w:sz="0" w:space="0" w:color="auto"/>
        <w:right w:val="none" w:sz="0" w:space="0" w:color="auto"/>
      </w:divBdr>
    </w:div>
    <w:div w:id="612596573">
      <w:bodyDiv w:val="1"/>
      <w:marLeft w:val="0"/>
      <w:marRight w:val="0"/>
      <w:marTop w:val="0"/>
      <w:marBottom w:val="0"/>
      <w:divBdr>
        <w:top w:val="none" w:sz="0" w:space="0" w:color="auto"/>
        <w:left w:val="none" w:sz="0" w:space="0" w:color="auto"/>
        <w:bottom w:val="none" w:sz="0" w:space="0" w:color="auto"/>
        <w:right w:val="none" w:sz="0" w:space="0" w:color="auto"/>
      </w:divBdr>
    </w:div>
    <w:div w:id="729226535">
      <w:bodyDiv w:val="1"/>
      <w:marLeft w:val="0"/>
      <w:marRight w:val="0"/>
      <w:marTop w:val="0"/>
      <w:marBottom w:val="0"/>
      <w:divBdr>
        <w:top w:val="none" w:sz="0" w:space="0" w:color="auto"/>
        <w:left w:val="none" w:sz="0" w:space="0" w:color="auto"/>
        <w:bottom w:val="none" w:sz="0" w:space="0" w:color="auto"/>
        <w:right w:val="none" w:sz="0" w:space="0" w:color="auto"/>
      </w:divBdr>
    </w:div>
    <w:div w:id="738674442">
      <w:bodyDiv w:val="1"/>
      <w:marLeft w:val="0"/>
      <w:marRight w:val="0"/>
      <w:marTop w:val="0"/>
      <w:marBottom w:val="0"/>
      <w:divBdr>
        <w:top w:val="none" w:sz="0" w:space="0" w:color="auto"/>
        <w:left w:val="none" w:sz="0" w:space="0" w:color="auto"/>
        <w:bottom w:val="none" w:sz="0" w:space="0" w:color="auto"/>
        <w:right w:val="none" w:sz="0" w:space="0" w:color="auto"/>
      </w:divBdr>
    </w:div>
    <w:div w:id="766733357">
      <w:bodyDiv w:val="1"/>
      <w:marLeft w:val="0"/>
      <w:marRight w:val="0"/>
      <w:marTop w:val="0"/>
      <w:marBottom w:val="0"/>
      <w:divBdr>
        <w:top w:val="none" w:sz="0" w:space="0" w:color="auto"/>
        <w:left w:val="none" w:sz="0" w:space="0" w:color="auto"/>
        <w:bottom w:val="none" w:sz="0" w:space="0" w:color="auto"/>
        <w:right w:val="none" w:sz="0" w:space="0" w:color="auto"/>
      </w:divBdr>
    </w:div>
    <w:div w:id="768046414">
      <w:bodyDiv w:val="1"/>
      <w:marLeft w:val="0"/>
      <w:marRight w:val="0"/>
      <w:marTop w:val="0"/>
      <w:marBottom w:val="0"/>
      <w:divBdr>
        <w:top w:val="none" w:sz="0" w:space="0" w:color="auto"/>
        <w:left w:val="none" w:sz="0" w:space="0" w:color="auto"/>
        <w:bottom w:val="none" w:sz="0" w:space="0" w:color="auto"/>
        <w:right w:val="none" w:sz="0" w:space="0" w:color="auto"/>
      </w:divBdr>
    </w:div>
    <w:div w:id="830176779">
      <w:bodyDiv w:val="1"/>
      <w:marLeft w:val="0"/>
      <w:marRight w:val="0"/>
      <w:marTop w:val="0"/>
      <w:marBottom w:val="0"/>
      <w:divBdr>
        <w:top w:val="none" w:sz="0" w:space="0" w:color="auto"/>
        <w:left w:val="none" w:sz="0" w:space="0" w:color="auto"/>
        <w:bottom w:val="none" w:sz="0" w:space="0" w:color="auto"/>
        <w:right w:val="none" w:sz="0" w:space="0" w:color="auto"/>
      </w:divBdr>
    </w:div>
    <w:div w:id="862864743">
      <w:bodyDiv w:val="1"/>
      <w:marLeft w:val="0"/>
      <w:marRight w:val="0"/>
      <w:marTop w:val="0"/>
      <w:marBottom w:val="0"/>
      <w:divBdr>
        <w:top w:val="none" w:sz="0" w:space="0" w:color="auto"/>
        <w:left w:val="none" w:sz="0" w:space="0" w:color="auto"/>
        <w:bottom w:val="none" w:sz="0" w:space="0" w:color="auto"/>
        <w:right w:val="none" w:sz="0" w:space="0" w:color="auto"/>
      </w:divBdr>
    </w:div>
    <w:div w:id="883638561">
      <w:bodyDiv w:val="1"/>
      <w:marLeft w:val="0"/>
      <w:marRight w:val="0"/>
      <w:marTop w:val="0"/>
      <w:marBottom w:val="0"/>
      <w:divBdr>
        <w:top w:val="none" w:sz="0" w:space="0" w:color="auto"/>
        <w:left w:val="none" w:sz="0" w:space="0" w:color="auto"/>
        <w:bottom w:val="none" w:sz="0" w:space="0" w:color="auto"/>
        <w:right w:val="none" w:sz="0" w:space="0" w:color="auto"/>
      </w:divBdr>
    </w:div>
    <w:div w:id="918708725">
      <w:bodyDiv w:val="1"/>
      <w:marLeft w:val="0"/>
      <w:marRight w:val="0"/>
      <w:marTop w:val="0"/>
      <w:marBottom w:val="0"/>
      <w:divBdr>
        <w:top w:val="none" w:sz="0" w:space="0" w:color="auto"/>
        <w:left w:val="none" w:sz="0" w:space="0" w:color="auto"/>
        <w:bottom w:val="none" w:sz="0" w:space="0" w:color="auto"/>
        <w:right w:val="none" w:sz="0" w:space="0" w:color="auto"/>
      </w:divBdr>
    </w:div>
    <w:div w:id="1007244339">
      <w:bodyDiv w:val="1"/>
      <w:marLeft w:val="0"/>
      <w:marRight w:val="0"/>
      <w:marTop w:val="0"/>
      <w:marBottom w:val="0"/>
      <w:divBdr>
        <w:top w:val="none" w:sz="0" w:space="0" w:color="auto"/>
        <w:left w:val="none" w:sz="0" w:space="0" w:color="auto"/>
        <w:bottom w:val="none" w:sz="0" w:space="0" w:color="auto"/>
        <w:right w:val="none" w:sz="0" w:space="0" w:color="auto"/>
      </w:divBdr>
    </w:div>
    <w:div w:id="1062102186">
      <w:bodyDiv w:val="1"/>
      <w:marLeft w:val="0"/>
      <w:marRight w:val="0"/>
      <w:marTop w:val="0"/>
      <w:marBottom w:val="0"/>
      <w:divBdr>
        <w:top w:val="none" w:sz="0" w:space="0" w:color="auto"/>
        <w:left w:val="none" w:sz="0" w:space="0" w:color="auto"/>
        <w:bottom w:val="none" w:sz="0" w:space="0" w:color="auto"/>
        <w:right w:val="none" w:sz="0" w:space="0" w:color="auto"/>
      </w:divBdr>
    </w:div>
    <w:div w:id="1137452893">
      <w:bodyDiv w:val="1"/>
      <w:marLeft w:val="0"/>
      <w:marRight w:val="0"/>
      <w:marTop w:val="0"/>
      <w:marBottom w:val="0"/>
      <w:divBdr>
        <w:top w:val="none" w:sz="0" w:space="0" w:color="auto"/>
        <w:left w:val="none" w:sz="0" w:space="0" w:color="auto"/>
        <w:bottom w:val="none" w:sz="0" w:space="0" w:color="auto"/>
        <w:right w:val="none" w:sz="0" w:space="0" w:color="auto"/>
      </w:divBdr>
    </w:div>
    <w:div w:id="1265379146">
      <w:bodyDiv w:val="1"/>
      <w:marLeft w:val="0"/>
      <w:marRight w:val="0"/>
      <w:marTop w:val="0"/>
      <w:marBottom w:val="0"/>
      <w:divBdr>
        <w:top w:val="none" w:sz="0" w:space="0" w:color="auto"/>
        <w:left w:val="none" w:sz="0" w:space="0" w:color="auto"/>
        <w:bottom w:val="none" w:sz="0" w:space="0" w:color="auto"/>
        <w:right w:val="none" w:sz="0" w:space="0" w:color="auto"/>
      </w:divBdr>
    </w:div>
    <w:div w:id="1323198973">
      <w:bodyDiv w:val="1"/>
      <w:marLeft w:val="0"/>
      <w:marRight w:val="0"/>
      <w:marTop w:val="0"/>
      <w:marBottom w:val="0"/>
      <w:divBdr>
        <w:top w:val="none" w:sz="0" w:space="0" w:color="auto"/>
        <w:left w:val="none" w:sz="0" w:space="0" w:color="auto"/>
        <w:bottom w:val="none" w:sz="0" w:space="0" w:color="auto"/>
        <w:right w:val="none" w:sz="0" w:space="0" w:color="auto"/>
      </w:divBdr>
    </w:div>
    <w:div w:id="1366833920">
      <w:bodyDiv w:val="1"/>
      <w:marLeft w:val="0"/>
      <w:marRight w:val="0"/>
      <w:marTop w:val="0"/>
      <w:marBottom w:val="0"/>
      <w:divBdr>
        <w:top w:val="none" w:sz="0" w:space="0" w:color="auto"/>
        <w:left w:val="none" w:sz="0" w:space="0" w:color="auto"/>
        <w:bottom w:val="none" w:sz="0" w:space="0" w:color="auto"/>
        <w:right w:val="none" w:sz="0" w:space="0" w:color="auto"/>
      </w:divBdr>
    </w:div>
    <w:div w:id="1392998746">
      <w:bodyDiv w:val="1"/>
      <w:marLeft w:val="0"/>
      <w:marRight w:val="0"/>
      <w:marTop w:val="0"/>
      <w:marBottom w:val="0"/>
      <w:divBdr>
        <w:top w:val="none" w:sz="0" w:space="0" w:color="auto"/>
        <w:left w:val="none" w:sz="0" w:space="0" w:color="auto"/>
        <w:bottom w:val="none" w:sz="0" w:space="0" w:color="auto"/>
        <w:right w:val="none" w:sz="0" w:space="0" w:color="auto"/>
      </w:divBdr>
    </w:div>
    <w:div w:id="1432316402">
      <w:bodyDiv w:val="1"/>
      <w:marLeft w:val="0"/>
      <w:marRight w:val="0"/>
      <w:marTop w:val="0"/>
      <w:marBottom w:val="0"/>
      <w:divBdr>
        <w:top w:val="none" w:sz="0" w:space="0" w:color="auto"/>
        <w:left w:val="none" w:sz="0" w:space="0" w:color="auto"/>
        <w:bottom w:val="none" w:sz="0" w:space="0" w:color="auto"/>
        <w:right w:val="none" w:sz="0" w:space="0" w:color="auto"/>
      </w:divBdr>
    </w:div>
    <w:div w:id="1473137708">
      <w:bodyDiv w:val="1"/>
      <w:marLeft w:val="0"/>
      <w:marRight w:val="0"/>
      <w:marTop w:val="0"/>
      <w:marBottom w:val="0"/>
      <w:divBdr>
        <w:top w:val="none" w:sz="0" w:space="0" w:color="auto"/>
        <w:left w:val="none" w:sz="0" w:space="0" w:color="auto"/>
        <w:bottom w:val="none" w:sz="0" w:space="0" w:color="auto"/>
        <w:right w:val="none" w:sz="0" w:space="0" w:color="auto"/>
      </w:divBdr>
    </w:div>
    <w:div w:id="1507088034">
      <w:bodyDiv w:val="1"/>
      <w:marLeft w:val="0"/>
      <w:marRight w:val="0"/>
      <w:marTop w:val="0"/>
      <w:marBottom w:val="0"/>
      <w:divBdr>
        <w:top w:val="none" w:sz="0" w:space="0" w:color="auto"/>
        <w:left w:val="none" w:sz="0" w:space="0" w:color="auto"/>
        <w:bottom w:val="none" w:sz="0" w:space="0" w:color="auto"/>
        <w:right w:val="none" w:sz="0" w:space="0" w:color="auto"/>
      </w:divBdr>
    </w:div>
    <w:div w:id="1547137414">
      <w:bodyDiv w:val="1"/>
      <w:marLeft w:val="0"/>
      <w:marRight w:val="0"/>
      <w:marTop w:val="0"/>
      <w:marBottom w:val="0"/>
      <w:divBdr>
        <w:top w:val="none" w:sz="0" w:space="0" w:color="auto"/>
        <w:left w:val="none" w:sz="0" w:space="0" w:color="auto"/>
        <w:bottom w:val="none" w:sz="0" w:space="0" w:color="auto"/>
        <w:right w:val="none" w:sz="0" w:space="0" w:color="auto"/>
      </w:divBdr>
    </w:div>
    <w:div w:id="1606495819">
      <w:bodyDiv w:val="1"/>
      <w:marLeft w:val="0"/>
      <w:marRight w:val="0"/>
      <w:marTop w:val="0"/>
      <w:marBottom w:val="0"/>
      <w:divBdr>
        <w:top w:val="none" w:sz="0" w:space="0" w:color="auto"/>
        <w:left w:val="none" w:sz="0" w:space="0" w:color="auto"/>
        <w:bottom w:val="none" w:sz="0" w:space="0" w:color="auto"/>
        <w:right w:val="none" w:sz="0" w:space="0" w:color="auto"/>
      </w:divBdr>
    </w:div>
    <w:div w:id="1638760151">
      <w:bodyDiv w:val="1"/>
      <w:marLeft w:val="0"/>
      <w:marRight w:val="0"/>
      <w:marTop w:val="0"/>
      <w:marBottom w:val="0"/>
      <w:divBdr>
        <w:top w:val="none" w:sz="0" w:space="0" w:color="auto"/>
        <w:left w:val="none" w:sz="0" w:space="0" w:color="auto"/>
        <w:bottom w:val="none" w:sz="0" w:space="0" w:color="auto"/>
        <w:right w:val="none" w:sz="0" w:space="0" w:color="auto"/>
      </w:divBdr>
    </w:div>
    <w:div w:id="1712337182">
      <w:bodyDiv w:val="1"/>
      <w:marLeft w:val="0"/>
      <w:marRight w:val="0"/>
      <w:marTop w:val="0"/>
      <w:marBottom w:val="0"/>
      <w:divBdr>
        <w:top w:val="none" w:sz="0" w:space="0" w:color="auto"/>
        <w:left w:val="none" w:sz="0" w:space="0" w:color="auto"/>
        <w:bottom w:val="none" w:sz="0" w:space="0" w:color="auto"/>
        <w:right w:val="none" w:sz="0" w:space="0" w:color="auto"/>
      </w:divBdr>
    </w:div>
    <w:div w:id="1765689949">
      <w:bodyDiv w:val="1"/>
      <w:marLeft w:val="0"/>
      <w:marRight w:val="0"/>
      <w:marTop w:val="0"/>
      <w:marBottom w:val="0"/>
      <w:divBdr>
        <w:top w:val="none" w:sz="0" w:space="0" w:color="auto"/>
        <w:left w:val="none" w:sz="0" w:space="0" w:color="auto"/>
        <w:bottom w:val="none" w:sz="0" w:space="0" w:color="auto"/>
        <w:right w:val="none" w:sz="0" w:space="0" w:color="auto"/>
      </w:divBdr>
    </w:div>
    <w:div w:id="1789617076">
      <w:bodyDiv w:val="1"/>
      <w:marLeft w:val="0"/>
      <w:marRight w:val="0"/>
      <w:marTop w:val="0"/>
      <w:marBottom w:val="0"/>
      <w:divBdr>
        <w:top w:val="none" w:sz="0" w:space="0" w:color="auto"/>
        <w:left w:val="none" w:sz="0" w:space="0" w:color="auto"/>
        <w:bottom w:val="none" w:sz="0" w:space="0" w:color="auto"/>
        <w:right w:val="none" w:sz="0" w:space="0" w:color="auto"/>
      </w:divBdr>
    </w:div>
    <w:div w:id="1810366483">
      <w:bodyDiv w:val="1"/>
      <w:marLeft w:val="0"/>
      <w:marRight w:val="0"/>
      <w:marTop w:val="0"/>
      <w:marBottom w:val="0"/>
      <w:divBdr>
        <w:top w:val="none" w:sz="0" w:space="0" w:color="auto"/>
        <w:left w:val="none" w:sz="0" w:space="0" w:color="auto"/>
        <w:bottom w:val="none" w:sz="0" w:space="0" w:color="auto"/>
        <w:right w:val="none" w:sz="0" w:space="0" w:color="auto"/>
      </w:divBdr>
    </w:div>
    <w:div w:id="1815953116">
      <w:bodyDiv w:val="1"/>
      <w:marLeft w:val="0"/>
      <w:marRight w:val="0"/>
      <w:marTop w:val="0"/>
      <w:marBottom w:val="0"/>
      <w:divBdr>
        <w:top w:val="none" w:sz="0" w:space="0" w:color="auto"/>
        <w:left w:val="none" w:sz="0" w:space="0" w:color="auto"/>
        <w:bottom w:val="none" w:sz="0" w:space="0" w:color="auto"/>
        <w:right w:val="none" w:sz="0" w:space="0" w:color="auto"/>
      </w:divBdr>
    </w:div>
    <w:div w:id="1863593604">
      <w:bodyDiv w:val="1"/>
      <w:marLeft w:val="0"/>
      <w:marRight w:val="0"/>
      <w:marTop w:val="0"/>
      <w:marBottom w:val="0"/>
      <w:divBdr>
        <w:top w:val="none" w:sz="0" w:space="0" w:color="auto"/>
        <w:left w:val="none" w:sz="0" w:space="0" w:color="auto"/>
        <w:bottom w:val="none" w:sz="0" w:space="0" w:color="auto"/>
        <w:right w:val="none" w:sz="0" w:space="0" w:color="auto"/>
      </w:divBdr>
    </w:div>
    <w:div w:id="1869752776">
      <w:bodyDiv w:val="1"/>
      <w:marLeft w:val="0"/>
      <w:marRight w:val="0"/>
      <w:marTop w:val="0"/>
      <w:marBottom w:val="0"/>
      <w:divBdr>
        <w:top w:val="none" w:sz="0" w:space="0" w:color="auto"/>
        <w:left w:val="none" w:sz="0" w:space="0" w:color="auto"/>
        <w:bottom w:val="none" w:sz="0" w:space="0" w:color="auto"/>
        <w:right w:val="none" w:sz="0" w:space="0" w:color="auto"/>
      </w:divBdr>
    </w:div>
    <w:div w:id="1871142919">
      <w:bodyDiv w:val="1"/>
      <w:marLeft w:val="0"/>
      <w:marRight w:val="0"/>
      <w:marTop w:val="0"/>
      <w:marBottom w:val="0"/>
      <w:divBdr>
        <w:top w:val="none" w:sz="0" w:space="0" w:color="auto"/>
        <w:left w:val="none" w:sz="0" w:space="0" w:color="auto"/>
        <w:bottom w:val="none" w:sz="0" w:space="0" w:color="auto"/>
        <w:right w:val="none" w:sz="0" w:space="0" w:color="auto"/>
      </w:divBdr>
    </w:div>
    <w:div w:id="1896819154">
      <w:bodyDiv w:val="1"/>
      <w:marLeft w:val="0"/>
      <w:marRight w:val="0"/>
      <w:marTop w:val="0"/>
      <w:marBottom w:val="0"/>
      <w:divBdr>
        <w:top w:val="none" w:sz="0" w:space="0" w:color="auto"/>
        <w:left w:val="none" w:sz="0" w:space="0" w:color="auto"/>
        <w:bottom w:val="none" w:sz="0" w:space="0" w:color="auto"/>
        <w:right w:val="none" w:sz="0" w:space="0" w:color="auto"/>
      </w:divBdr>
    </w:div>
    <w:div w:id="1899591974">
      <w:bodyDiv w:val="1"/>
      <w:marLeft w:val="0"/>
      <w:marRight w:val="0"/>
      <w:marTop w:val="0"/>
      <w:marBottom w:val="0"/>
      <w:divBdr>
        <w:top w:val="none" w:sz="0" w:space="0" w:color="auto"/>
        <w:left w:val="none" w:sz="0" w:space="0" w:color="auto"/>
        <w:bottom w:val="none" w:sz="0" w:space="0" w:color="auto"/>
        <w:right w:val="none" w:sz="0" w:space="0" w:color="auto"/>
      </w:divBdr>
    </w:div>
    <w:div w:id="1901406208">
      <w:bodyDiv w:val="1"/>
      <w:marLeft w:val="0"/>
      <w:marRight w:val="0"/>
      <w:marTop w:val="0"/>
      <w:marBottom w:val="0"/>
      <w:divBdr>
        <w:top w:val="none" w:sz="0" w:space="0" w:color="auto"/>
        <w:left w:val="none" w:sz="0" w:space="0" w:color="auto"/>
        <w:bottom w:val="none" w:sz="0" w:space="0" w:color="auto"/>
        <w:right w:val="none" w:sz="0" w:space="0" w:color="auto"/>
      </w:divBdr>
    </w:div>
    <w:div w:id="1934972716">
      <w:bodyDiv w:val="1"/>
      <w:marLeft w:val="0"/>
      <w:marRight w:val="0"/>
      <w:marTop w:val="0"/>
      <w:marBottom w:val="0"/>
      <w:divBdr>
        <w:top w:val="none" w:sz="0" w:space="0" w:color="auto"/>
        <w:left w:val="none" w:sz="0" w:space="0" w:color="auto"/>
        <w:bottom w:val="none" w:sz="0" w:space="0" w:color="auto"/>
        <w:right w:val="none" w:sz="0" w:space="0" w:color="auto"/>
      </w:divBdr>
    </w:div>
    <w:div w:id="1962299265">
      <w:bodyDiv w:val="1"/>
      <w:marLeft w:val="0"/>
      <w:marRight w:val="0"/>
      <w:marTop w:val="0"/>
      <w:marBottom w:val="0"/>
      <w:divBdr>
        <w:top w:val="none" w:sz="0" w:space="0" w:color="auto"/>
        <w:left w:val="none" w:sz="0" w:space="0" w:color="auto"/>
        <w:bottom w:val="none" w:sz="0" w:space="0" w:color="auto"/>
        <w:right w:val="none" w:sz="0" w:space="0" w:color="auto"/>
      </w:divBdr>
    </w:div>
    <w:div w:id="2097241772">
      <w:bodyDiv w:val="1"/>
      <w:marLeft w:val="0"/>
      <w:marRight w:val="0"/>
      <w:marTop w:val="0"/>
      <w:marBottom w:val="0"/>
      <w:divBdr>
        <w:top w:val="none" w:sz="0" w:space="0" w:color="auto"/>
        <w:left w:val="none" w:sz="0" w:space="0" w:color="auto"/>
        <w:bottom w:val="none" w:sz="0" w:space="0" w:color="auto"/>
        <w:right w:val="none" w:sz="0" w:space="0" w:color="auto"/>
      </w:divBdr>
    </w:div>
    <w:div w:id="2102142008">
      <w:bodyDiv w:val="1"/>
      <w:marLeft w:val="0"/>
      <w:marRight w:val="0"/>
      <w:marTop w:val="0"/>
      <w:marBottom w:val="0"/>
      <w:divBdr>
        <w:top w:val="none" w:sz="0" w:space="0" w:color="auto"/>
        <w:left w:val="none" w:sz="0" w:space="0" w:color="auto"/>
        <w:bottom w:val="none" w:sz="0" w:space="0" w:color="auto"/>
        <w:right w:val="none" w:sz="0" w:space="0" w:color="auto"/>
      </w:divBdr>
    </w:div>
    <w:div w:id="211932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fascrs.org/my-ascrs/education/crest" TargetMode="External"/><Relationship Id="rId21" Type="http://schemas.openxmlformats.org/officeDocument/2006/relationships/hyperlink" Target="https://fascrs.org/my-ascrs/education/carsep" TargetMode="External"/><Relationship Id="rId42" Type="http://schemas.openxmlformats.org/officeDocument/2006/relationships/hyperlink" Target="https://fascrs.org/my-ascrs/education/crest" TargetMode="External"/><Relationship Id="rId47" Type="http://schemas.openxmlformats.org/officeDocument/2006/relationships/hyperlink" Target="https://fascrs.org/my-ascrs/education/carsep" TargetMode="External"/><Relationship Id="rId63" Type="http://schemas.openxmlformats.org/officeDocument/2006/relationships/hyperlink" Target="https://med.dartmouth.hitchcock.org/csdm_toolkits.html" TargetMode="External"/><Relationship Id="rId68" Type="http://schemas.openxmlformats.org/officeDocument/2006/relationships/hyperlink" Target="https://www.facs.org/about-acs/statements/stonprin" TargetMode="External"/><Relationship Id="rId84" Type="http://schemas.openxmlformats.org/officeDocument/2006/relationships/hyperlink" Target="https://www.acgme.org/meetings-and-educational-activities/courses-and-workshops/developing-faculty-competencies-in-assessment/" TargetMode="External"/><Relationship Id="rId89" Type="http://schemas.openxmlformats.org/officeDocument/2006/relationships/header" Target="header1.xml"/><Relationship Id="rId16" Type="http://schemas.openxmlformats.org/officeDocument/2006/relationships/hyperlink" Target="https://cancerstaging.org" TargetMode="External"/><Relationship Id="rId11" Type="http://schemas.openxmlformats.org/officeDocument/2006/relationships/image" Target="media/image1.jpg"/><Relationship Id="rId32" Type="http://schemas.openxmlformats.org/officeDocument/2006/relationships/hyperlink" Target="https://fascrs.org/my-ascrs/education/crest" TargetMode="External"/><Relationship Id="rId37" Type="http://schemas.openxmlformats.org/officeDocument/2006/relationships/hyperlink" Target="https://fascrs.org/my-ascrs/education/carsep" TargetMode="External"/><Relationship Id="rId53" Type="http://schemas.openxmlformats.org/officeDocument/2006/relationships/hyperlink" Target="http://www.kff.org" TargetMode="External"/><Relationship Id="rId58" Type="http://schemas.openxmlformats.org/officeDocument/2006/relationships/hyperlink" Target="http://www.commonwealthfund.org/interactives-and-data/health-reform-resource-center" TargetMode="External"/><Relationship Id="rId74" Type="http://schemas.openxmlformats.org/officeDocument/2006/relationships/hyperlink" Target="http://aahpm.org/fellowships/competencies" TargetMode="External"/><Relationship Id="rId79" Type="http://schemas.openxmlformats.org/officeDocument/2006/relationships/hyperlink" Target="https://www.hhs.gov/hipaa/index.html" TargetMode="External"/><Relationship Id="rId5" Type="http://schemas.openxmlformats.org/officeDocument/2006/relationships/numbering" Target="numbering.xml"/><Relationship Id="rId90" Type="http://schemas.openxmlformats.org/officeDocument/2006/relationships/footer" Target="footer1.xml"/><Relationship Id="rId22" Type="http://schemas.openxmlformats.org/officeDocument/2006/relationships/hyperlink" Target="https://cancerstaging.org" TargetMode="External"/><Relationship Id="rId27" Type="http://schemas.openxmlformats.org/officeDocument/2006/relationships/hyperlink" Target="https://fascrs.org/my-ascrs/education/carsep" TargetMode="External"/><Relationship Id="rId43" Type="http://schemas.openxmlformats.org/officeDocument/2006/relationships/hyperlink" Target="https://fascrs.org/my-ascrs/education/carsep" TargetMode="External"/><Relationship Id="rId48" Type="http://schemas.openxmlformats.org/officeDocument/2006/relationships/hyperlink" Target="http://www.ihi.org/Pages/default.aspx" TargetMode="External"/><Relationship Id="rId64" Type="http://schemas.openxmlformats.org/officeDocument/2006/relationships/hyperlink" Target="https://www-ncbi-nlm-nih-gov.ezproxy.libraries.wright.edu/pubmed/?term=Hojat%20M%5BAuthor%5D&amp;cauthor=true&amp;cauthor_uid=19638773" TargetMode="External"/><Relationship Id="rId69" Type="http://schemas.openxmlformats.org/officeDocument/2006/relationships/hyperlink" Target="https://www.facs.org/about-acs/statements/stonprin" TargetMode="External"/><Relationship Id="rId8" Type="http://schemas.openxmlformats.org/officeDocument/2006/relationships/webSettings" Target="webSettings.xml"/><Relationship Id="rId51" Type="http://schemas.openxmlformats.org/officeDocument/2006/relationships/hyperlink" Target="https://www.ahrq.gov/professionals/quality-patient-safety/talkingquality/create/physician/challenges.html%202016" TargetMode="External"/><Relationship Id="rId72" Type="http://schemas.openxmlformats.org/officeDocument/2006/relationships/hyperlink" Target="https://dl.acgme.org/pages/well-being-tools-resources" TargetMode="External"/><Relationship Id="rId80" Type="http://schemas.openxmlformats.org/officeDocument/2006/relationships/hyperlink" Target="https://meridian.allenpress.com/jgme/issue/13/2s" TargetMode="External"/><Relationship Id="rId85" Type="http://schemas.openxmlformats.org/officeDocument/2006/relationships/hyperlink" Target="https://dl.acgme.org/pages/assessment"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ccn.org/professionals/physician_gls/default.aspx" TargetMode="External"/><Relationship Id="rId25" Type="http://schemas.openxmlformats.org/officeDocument/2006/relationships/hyperlink" Target="https://fascrs.org/my-ascrs/education/carsep" TargetMode="External"/><Relationship Id="rId33" Type="http://schemas.openxmlformats.org/officeDocument/2006/relationships/hyperlink" Target="https://fascrs.org/my-ascrs/education/carsep" TargetMode="External"/><Relationship Id="rId38" Type="http://schemas.openxmlformats.org/officeDocument/2006/relationships/hyperlink" Target="https://fascrs.org/my-ascrs/education/crest" TargetMode="External"/><Relationship Id="rId46" Type="http://schemas.openxmlformats.org/officeDocument/2006/relationships/hyperlink" Target="https://fascrs.org/my-ascrs/education/crest" TargetMode="External"/><Relationship Id="rId59" Type="http://schemas.openxmlformats.org/officeDocument/2006/relationships/hyperlink" Target="http://www.choosingwisely.org/" TargetMode="External"/><Relationship Id="rId67" Type="http://schemas.openxmlformats.org/officeDocument/2006/relationships/hyperlink" Target="https://www.ama-assn.org/delivering-care/ama-code-medical-ethics%202019" TargetMode="External"/><Relationship Id="rId20" Type="http://schemas.openxmlformats.org/officeDocument/2006/relationships/hyperlink" Target="https://fascrs.org/my-ascrs/education/crest" TargetMode="External"/><Relationship Id="rId41" Type="http://schemas.openxmlformats.org/officeDocument/2006/relationships/hyperlink" Target="https://fascrs.org/my-ascrs/education/carsep" TargetMode="External"/><Relationship Id="rId54" Type="http://schemas.openxmlformats.org/officeDocument/2006/relationships/hyperlink" Target="http://kff.org/health-reform/" TargetMode="External"/><Relationship Id="rId62" Type="http://schemas.openxmlformats.org/officeDocument/2006/relationships/hyperlink" Target="http://www.costsofcare.org/" TargetMode="External"/><Relationship Id="rId70" Type="http://schemas.openxmlformats.org/officeDocument/2006/relationships/hyperlink" Target="https://www.acgme.org/Specialties/Program-Requirements-and-FAQs-and-Applications/pfcatid/4/Colon%20and%20Rectal%20Surgery" TargetMode="External"/><Relationship Id="rId75" Type="http://schemas.openxmlformats.org/officeDocument/2006/relationships/hyperlink" Target="http://aahpm.org/fellowships/competencies" TargetMode="External"/><Relationship Id="rId83" Type="http://schemas.openxmlformats.org/officeDocument/2006/relationships/hyperlink" Target="https://www.acgme.org/milestones/research/" TargetMode="External"/><Relationship Id="rId88" Type="http://schemas.openxmlformats.org/officeDocument/2006/relationships/hyperlink" Target="https://dl.acgme.org/"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ascrs.org/my-ascrs/education/carsep" TargetMode="External"/><Relationship Id="rId23" Type="http://schemas.openxmlformats.org/officeDocument/2006/relationships/hyperlink" Target="https://www.nccn.org/professionals/physician_gls/default.aspx" TargetMode="External"/><Relationship Id="rId28" Type="http://schemas.openxmlformats.org/officeDocument/2006/relationships/hyperlink" Target="https://fascrs.org/my-ascrs/education/crest" TargetMode="External"/><Relationship Id="rId36" Type="http://schemas.openxmlformats.org/officeDocument/2006/relationships/hyperlink" Target="https://fascrs.org/my-ascrs/education/crest" TargetMode="External"/><Relationship Id="rId49" Type="http://schemas.openxmlformats.org/officeDocument/2006/relationships/hyperlink" Target="https://qiti.acsnsqip.org/qiti/" TargetMode="External"/><Relationship Id="rId57" Type="http://schemas.openxmlformats.org/officeDocument/2006/relationships/hyperlink" Target="http://datacenter.commonwealthfund.org/?_ga=2.110888517.1505146611.1495417431-1811932185.1495417431" TargetMode="External"/><Relationship Id="rId10" Type="http://schemas.openxmlformats.org/officeDocument/2006/relationships/endnotes" Target="endnotes.xml"/><Relationship Id="rId31" Type="http://schemas.openxmlformats.org/officeDocument/2006/relationships/hyperlink" Target="https://fascrs.org/my-ascrs/education/carsep" TargetMode="External"/><Relationship Id="rId44" Type="http://schemas.openxmlformats.org/officeDocument/2006/relationships/hyperlink" Target="https://fascrs.org/my-ascrs/education/crest" TargetMode="External"/><Relationship Id="rId52" Type="http://schemas.openxmlformats.org/officeDocument/2006/relationships/hyperlink" Target="https://www.ahrq.gov/professionals/quality-patient-safety/talkingquality/create/physician/measurementsets.html" TargetMode="External"/><Relationship Id="rId60" Type="http://schemas.openxmlformats.org/officeDocument/2006/relationships/hyperlink" Target="http://www.guidedcare.org/module-listing.asp" TargetMode="External"/><Relationship Id="rId65" Type="http://schemas.openxmlformats.org/officeDocument/2006/relationships/hyperlink" Target="https://www-ncbi-nlm-nih-gov.ezproxy.libraries.wright.edu/pubmed/?term=Veloski%20JJ%5BAuthor%5D&amp;cauthor=true&amp;cauthor_uid=19638773" TargetMode="External"/><Relationship Id="rId73" Type="http://schemas.openxmlformats.org/officeDocument/2006/relationships/hyperlink" Target="https://nam.edu/initiatives/clinician-resilience-and-well-being/" TargetMode="External"/><Relationship Id="rId78" Type="http://schemas.openxmlformats.org/officeDocument/2006/relationships/hyperlink" Target="https://www.notss.org" TargetMode="External"/><Relationship Id="rId81" Type="http://schemas.openxmlformats.org/officeDocument/2006/relationships/hyperlink" Target="https://www.acgme.org/milestones/resources/" TargetMode="External"/><Relationship Id="rId86" Type="http://schemas.openxmlformats.org/officeDocument/2006/relationships/hyperlink" Target="https://team.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fascrs.org/my-ascrs/education/crest" TargetMode="External"/><Relationship Id="rId39" Type="http://schemas.openxmlformats.org/officeDocument/2006/relationships/hyperlink" Target="https://fascrs.org/my-ascrs/education/carsep" TargetMode="External"/><Relationship Id="rId34" Type="http://schemas.openxmlformats.org/officeDocument/2006/relationships/hyperlink" Target="https://fascrs.org/my-ascrs/education/crest" TargetMode="External"/><Relationship Id="rId50" Type="http://schemas.openxmlformats.org/officeDocument/2006/relationships/hyperlink" Target="https://www.ahrq.gov/" TargetMode="External"/><Relationship Id="rId55" Type="http://schemas.openxmlformats.org/officeDocument/2006/relationships/hyperlink" Target="https://nam.edu/vital-directions-for-health-health-care-priorities-from-a-national-academy-of-medicine-initiative/" TargetMode="External"/><Relationship Id="rId76" Type="http://schemas.openxmlformats.org/officeDocument/2006/relationships/hyperlink" Target="https://web4.facs.org/ebusiness/ProductCatalog/product.aspx?ID=229" TargetMode="External"/><Relationship Id="rId7" Type="http://schemas.openxmlformats.org/officeDocument/2006/relationships/settings" Target="settings.xml"/><Relationship Id="rId71" Type="http://schemas.openxmlformats.org/officeDocument/2006/relationships/hyperlink" Target="https://www.sciencedirect.com/science/article/abs/pii/S187628591300332X"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fascrs.org/my-ascrs/education/carsep" TargetMode="External"/><Relationship Id="rId24" Type="http://schemas.openxmlformats.org/officeDocument/2006/relationships/hyperlink" Target="https://fascrs.org/my-ascrs/education/crest" TargetMode="External"/><Relationship Id="rId40" Type="http://schemas.openxmlformats.org/officeDocument/2006/relationships/hyperlink" Target="https://fascrs.org/my-ascrs/education/crest" TargetMode="External"/><Relationship Id="rId45" Type="http://schemas.openxmlformats.org/officeDocument/2006/relationships/hyperlink" Target="https://fascrs.org/my-ascrs/education/carsep" TargetMode="External"/><Relationship Id="rId66" Type="http://schemas.openxmlformats.org/officeDocument/2006/relationships/hyperlink" Target="https://www-ncbi-nlm-nih-gov.ezproxy.libraries.wright.edu/pubmed/?term=Gonnella%20JS%5BAuthor%5D&amp;cauthor=true&amp;cauthor_uid=19638773" TargetMode="External"/><Relationship Id="rId87" Type="http://schemas.openxmlformats.org/officeDocument/2006/relationships/hyperlink" Target="https://dl.acgme.org/pages/acgme-faculty-development-toolkit-improving-assessment-using-direct-observation" TargetMode="External"/><Relationship Id="rId61" Type="http://schemas.openxmlformats.org/officeDocument/2006/relationships/hyperlink" Target="https://hvc.acponline.org/" TargetMode="External"/><Relationship Id="rId82" Type="http://schemas.openxmlformats.org/officeDocument/2006/relationships/hyperlink" Target="https://www.acgme.org/residents-and-fellows/the-acgme-for-residents-and-fellows/" TargetMode="External"/><Relationship Id="rId19" Type="http://schemas.openxmlformats.org/officeDocument/2006/relationships/hyperlink" Target="https://fascrs.org/my-ascrs/education/carsep" TargetMode="External"/><Relationship Id="rId14" Type="http://schemas.openxmlformats.org/officeDocument/2006/relationships/hyperlink" Target="https://fascrs.org/my-ascrs/education/crest" TargetMode="External"/><Relationship Id="rId30" Type="http://schemas.openxmlformats.org/officeDocument/2006/relationships/hyperlink" Target="https://fascrs.org/my-ascrs/education/crest" TargetMode="External"/><Relationship Id="rId35" Type="http://schemas.openxmlformats.org/officeDocument/2006/relationships/hyperlink" Target="https://fascrs.org/my-ascrs/education/carsep" TargetMode="External"/><Relationship Id="rId56" Type="http://schemas.openxmlformats.org/officeDocument/2006/relationships/hyperlink" Target="https://nam.edu/initiatives/vital-directions-for-health-and-health-care/" TargetMode="External"/><Relationship Id="rId77" Type="http://schemas.openxmlformats.org/officeDocument/2006/relationships/hyperlink" Target="https://web4.facs.org/ebusiness/ProductCatalog/product.aspx?ID=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C018F-E2A8-47A1-949C-5D6B29AD5FED}">
  <ds:schemaRefs>
    <ds:schemaRef ds:uri="http://schemas.openxmlformats.org/officeDocument/2006/bibliography"/>
  </ds:schemaRefs>
</ds:datastoreItem>
</file>

<file path=customXml/itemProps2.xml><?xml version="1.0" encoding="utf-8"?>
<ds:datastoreItem xmlns:ds="http://schemas.openxmlformats.org/officeDocument/2006/customXml" ds:itemID="{E6415F8B-5C48-4370-984E-10955CF07FD2}">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d8b085e3-7e19-4c20-8cf8-b5f28b21ab44"/>
    <ds:schemaRef ds:uri="a9c5a02b-a5b5-4199-a1d8-9a5eabb836e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F379D60-4362-4E32-81DB-199E8B6F1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9FE12-52A6-4762-9B92-730DFE807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16870</Words>
  <Characters>96161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4</cp:revision>
  <dcterms:created xsi:type="dcterms:W3CDTF">2023-08-31T15:14:00Z</dcterms:created>
  <dcterms:modified xsi:type="dcterms:W3CDTF">2023-11-20T18:27:00Z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