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3C05" w14:textId="77777777" w:rsidR="002F58CC" w:rsidRDefault="00B8764E">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37634DC0" wp14:editId="29F54960">
            <wp:simplePos x="0" y="0"/>
            <wp:positionH relativeFrom="column">
              <wp:posOffset>-906780</wp:posOffset>
            </wp:positionH>
            <wp:positionV relativeFrom="paragraph">
              <wp:posOffset>635</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D337A42" w14:textId="77777777" w:rsidR="002F58CC" w:rsidRDefault="002F58CC">
      <w:pPr>
        <w:rPr>
          <w:rFonts w:ascii="Arial" w:eastAsia="Arial" w:hAnsi="Arial" w:cs="Arial"/>
        </w:rPr>
      </w:pPr>
      <w:bookmarkStart w:id="1" w:name="_30j0zll" w:colFirst="0" w:colLast="0"/>
      <w:bookmarkEnd w:id="1"/>
    </w:p>
    <w:p w14:paraId="3AE62C24" w14:textId="77777777" w:rsidR="002F58CC" w:rsidRDefault="002F58CC">
      <w:pPr>
        <w:rPr>
          <w:rFonts w:ascii="Arial" w:eastAsia="Arial" w:hAnsi="Arial" w:cs="Arial"/>
        </w:rPr>
      </w:pPr>
    </w:p>
    <w:p w14:paraId="2B3825CA" w14:textId="6DB8C870" w:rsidR="002F58CC" w:rsidRDefault="00B8764E">
      <w:pPr>
        <w:jc w:val="center"/>
        <w:rPr>
          <w:rFonts w:ascii="Arial" w:eastAsia="Arial" w:hAnsi="Arial" w:cs="Arial"/>
          <w:sz w:val="72"/>
          <w:szCs w:val="72"/>
        </w:rPr>
      </w:pPr>
      <w:r>
        <w:rPr>
          <w:rFonts w:ascii="Arial" w:eastAsia="Arial" w:hAnsi="Arial" w:cs="Arial"/>
          <w:sz w:val="72"/>
          <w:szCs w:val="72"/>
        </w:rPr>
        <w:t>Supplemental Guide:</w:t>
      </w:r>
    </w:p>
    <w:p w14:paraId="240E7F84" w14:textId="07EA0C22" w:rsidR="002F58CC" w:rsidRDefault="00E23B8F">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6311F40A" wp14:editId="1D082421">
            <wp:simplePos x="0" y="0"/>
            <wp:positionH relativeFrom="margin">
              <wp:posOffset>2656398</wp:posOffset>
            </wp:positionH>
            <wp:positionV relativeFrom="margin">
              <wp:posOffset>2119630</wp:posOffset>
            </wp:positionV>
            <wp:extent cx="2980055" cy="355409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80055" cy="3554095"/>
                    </a:xfrm>
                    <a:prstGeom prst="rect">
                      <a:avLst/>
                    </a:prstGeom>
                    <a:ln/>
                  </pic:spPr>
                </pic:pic>
              </a:graphicData>
            </a:graphic>
            <wp14:sizeRelH relativeFrom="margin">
              <wp14:pctWidth>0</wp14:pctWidth>
            </wp14:sizeRelH>
            <wp14:sizeRelV relativeFrom="margin">
              <wp14:pctHeight>0</wp14:pctHeight>
            </wp14:sizeRelV>
          </wp:anchor>
        </w:drawing>
      </w:r>
      <w:r w:rsidR="0075142B">
        <w:rPr>
          <w:rFonts w:ascii="Arial" w:eastAsia="Arial" w:hAnsi="Arial" w:cs="Arial"/>
          <w:sz w:val="72"/>
          <w:szCs w:val="72"/>
        </w:rPr>
        <w:t xml:space="preserve">Pediatric </w:t>
      </w:r>
      <w:r w:rsidR="00B8764E">
        <w:rPr>
          <w:rFonts w:ascii="Arial" w:eastAsia="Arial" w:hAnsi="Arial" w:cs="Arial"/>
          <w:sz w:val="72"/>
          <w:szCs w:val="72"/>
        </w:rPr>
        <w:t>Dermatology</w:t>
      </w:r>
    </w:p>
    <w:p w14:paraId="5B3EA938" w14:textId="3C0D876C" w:rsidR="002F58CC" w:rsidRDefault="002F58CC">
      <w:pPr>
        <w:rPr>
          <w:rFonts w:ascii="Arial" w:eastAsia="Arial" w:hAnsi="Arial" w:cs="Arial"/>
        </w:rPr>
      </w:pPr>
    </w:p>
    <w:p w14:paraId="0DEEA103" w14:textId="6A527DAC" w:rsidR="002F58CC" w:rsidRDefault="002F58CC">
      <w:pPr>
        <w:rPr>
          <w:rFonts w:ascii="Arial" w:eastAsia="Arial" w:hAnsi="Arial" w:cs="Arial"/>
        </w:rPr>
      </w:pPr>
    </w:p>
    <w:p w14:paraId="16A3B780" w14:textId="77777777" w:rsidR="002F58CC" w:rsidRDefault="002F58CC">
      <w:pPr>
        <w:rPr>
          <w:rFonts w:ascii="Arial" w:eastAsia="Arial" w:hAnsi="Arial" w:cs="Arial"/>
        </w:rPr>
      </w:pPr>
    </w:p>
    <w:p w14:paraId="21C360F3" w14:textId="77777777" w:rsidR="002F58CC" w:rsidRDefault="002F58CC">
      <w:pPr>
        <w:rPr>
          <w:rFonts w:ascii="Arial" w:eastAsia="Arial" w:hAnsi="Arial" w:cs="Arial"/>
        </w:rPr>
      </w:pPr>
    </w:p>
    <w:p w14:paraId="5F6B0DA3" w14:textId="77777777" w:rsidR="002F58CC" w:rsidRDefault="002F58CC">
      <w:pPr>
        <w:rPr>
          <w:rFonts w:ascii="Arial" w:eastAsia="Arial" w:hAnsi="Arial" w:cs="Arial"/>
        </w:rPr>
      </w:pPr>
    </w:p>
    <w:p w14:paraId="28F70B5F" w14:textId="77777777" w:rsidR="002F58CC" w:rsidRDefault="002F58CC">
      <w:pPr>
        <w:rPr>
          <w:rFonts w:ascii="Arial" w:eastAsia="Arial" w:hAnsi="Arial" w:cs="Arial"/>
        </w:rPr>
      </w:pPr>
    </w:p>
    <w:p w14:paraId="287BF73B" w14:textId="77777777" w:rsidR="002F58CC" w:rsidRDefault="002F58CC">
      <w:pPr>
        <w:rPr>
          <w:rFonts w:ascii="Arial" w:eastAsia="Arial" w:hAnsi="Arial" w:cs="Arial"/>
        </w:rPr>
      </w:pPr>
    </w:p>
    <w:p w14:paraId="36C8635B" w14:textId="77777777" w:rsidR="002F58CC" w:rsidRDefault="002F58CC">
      <w:pPr>
        <w:rPr>
          <w:rFonts w:ascii="Arial" w:eastAsia="Arial" w:hAnsi="Arial" w:cs="Arial"/>
        </w:rPr>
      </w:pPr>
    </w:p>
    <w:p w14:paraId="40987A7E" w14:textId="77777777" w:rsidR="002F58CC" w:rsidRDefault="002F58CC">
      <w:pPr>
        <w:rPr>
          <w:rFonts w:ascii="Arial" w:eastAsia="Arial" w:hAnsi="Arial" w:cs="Arial"/>
        </w:rPr>
      </w:pPr>
    </w:p>
    <w:p w14:paraId="34A004D9" w14:textId="77777777" w:rsidR="002F58CC" w:rsidRDefault="002F58CC">
      <w:pPr>
        <w:rPr>
          <w:rFonts w:ascii="Arial" w:eastAsia="Arial" w:hAnsi="Arial" w:cs="Arial"/>
        </w:rPr>
      </w:pPr>
    </w:p>
    <w:p w14:paraId="79E6C0D6" w14:textId="77777777" w:rsidR="002F58CC" w:rsidRDefault="002F58CC">
      <w:pPr>
        <w:rPr>
          <w:rFonts w:ascii="Arial" w:eastAsia="Arial" w:hAnsi="Arial" w:cs="Arial"/>
        </w:rPr>
      </w:pPr>
    </w:p>
    <w:p w14:paraId="2480C0F0" w14:textId="77777777" w:rsidR="002F58CC" w:rsidRDefault="002F58CC">
      <w:pPr>
        <w:rPr>
          <w:rFonts w:ascii="Arial" w:eastAsia="Arial" w:hAnsi="Arial" w:cs="Arial"/>
        </w:rPr>
      </w:pPr>
    </w:p>
    <w:p w14:paraId="7A767FF1" w14:textId="77777777" w:rsidR="002F58CC" w:rsidRDefault="002F58CC">
      <w:pPr>
        <w:rPr>
          <w:rFonts w:ascii="Arial" w:eastAsia="Arial" w:hAnsi="Arial" w:cs="Arial"/>
        </w:rPr>
      </w:pPr>
    </w:p>
    <w:p w14:paraId="2F1728B4" w14:textId="7A29C59D" w:rsidR="002F58CC" w:rsidRDefault="00607049">
      <w:pPr>
        <w:jc w:val="center"/>
        <w:rPr>
          <w:rFonts w:ascii="Arial" w:eastAsia="Arial" w:hAnsi="Arial" w:cs="Arial"/>
        </w:rPr>
      </w:pPr>
      <w:r>
        <w:rPr>
          <w:rFonts w:ascii="Arial" w:eastAsia="Arial" w:hAnsi="Arial" w:cs="Arial"/>
        </w:rPr>
        <w:t xml:space="preserve">March </w:t>
      </w:r>
      <w:r w:rsidR="00A61F46">
        <w:rPr>
          <w:rFonts w:ascii="Arial" w:eastAsia="Arial" w:hAnsi="Arial" w:cs="Arial"/>
        </w:rPr>
        <w:t>2022</w:t>
      </w:r>
    </w:p>
    <w:p w14:paraId="52ED8579" w14:textId="77777777" w:rsidR="007B7863" w:rsidRPr="002C0206" w:rsidRDefault="007B7863" w:rsidP="007B7863">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D264E97"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Pr="007014C9">
        <w:rPr>
          <w:rFonts w:ascii="Arial" w:eastAsia="Times New Roman" w:hAnsi="Arial" w:cs="Arial"/>
          <w:b/>
          <w:bCs/>
          <w:webHidden/>
          <w:sz w:val="20"/>
          <w:szCs w:val="20"/>
        </w:rPr>
        <w:t>ntroduction</w:t>
      </w:r>
      <w:r w:rsidRPr="007014C9">
        <w:rPr>
          <w:rFonts w:ascii="Arial" w:eastAsia="Times New Roman" w:hAnsi="Arial" w:cs="Arial"/>
          <w:b/>
          <w:bCs/>
          <w:webHidden/>
          <w:sz w:val="20"/>
          <w:szCs w:val="20"/>
        </w:rPr>
        <w:tab/>
        <w:t>3</w:t>
      </w:r>
    </w:p>
    <w:p w14:paraId="41A1FCAD"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sidRPr="007014C9">
        <w:rPr>
          <w:rFonts w:ascii="Arial" w:eastAsia="Times New Roman" w:hAnsi="Arial" w:cs="Arial"/>
          <w:b/>
          <w:bCs/>
          <w:webHidden/>
          <w:sz w:val="20"/>
          <w:szCs w:val="20"/>
        </w:rPr>
        <w:t xml:space="preserve">Patient </w:t>
      </w:r>
      <w:r>
        <w:rPr>
          <w:rFonts w:ascii="Arial" w:eastAsia="Times New Roman" w:hAnsi="Arial" w:cs="Arial"/>
          <w:b/>
          <w:bCs/>
          <w:webHidden/>
          <w:sz w:val="20"/>
          <w:szCs w:val="20"/>
        </w:rPr>
        <w:t>C</w:t>
      </w:r>
      <w:r w:rsidRPr="007014C9">
        <w:rPr>
          <w:rFonts w:ascii="Arial" w:eastAsia="Times New Roman" w:hAnsi="Arial" w:cs="Arial"/>
          <w:b/>
          <w:bCs/>
          <w:webHidden/>
          <w:sz w:val="20"/>
          <w:szCs w:val="20"/>
        </w:rPr>
        <w:t>are</w:t>
      </w:r>
      <w:r w:rsidRPr="007014C9">
        <w:rPr>
          <w:rFonts w:ascii="Arial" w:eastAsia="Times New Roman" w:hAnsi="Arial" w:cs="Arial"/>
          <w:b/>
          <w:bCs/>
          <w:webHidden/>
          <w:sz w:val="20"/>
          <w:szCs w:val="20"/>
        </w:rPr>
        <w:tab/>
        <w:t>4</w:t>
      </w:r>
    </w:p>
    <w:p w14:paraId="7E676291"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Medical Dermatology</w:t>
      </w:r>
      <w:r w:rsidRPr="007014C9">
        <w:rPr>
          <w:rFonts w:ascii="Arial" w:eastAsia="Times New Roman" w:hAnsi="Arial" w:cs="Arial"/>
          <w:webHidden/>
          <w:color w:val="000000"/>
          <w:sz w:val="20"/>
          <w:szCs w:val="20"/>
        </w:rPr>
        <w:tab/>
        <w:t>4</w:t>
      </w:r>
    </w:p>
    <w:p w14:paraId="5F3D6031"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Dermatologic Procedures and Surgery</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50A01A08"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webHidden/>
          <w:color w:val="000000"/>
          <w:sz w:val="20"/>
          <w:szCs w:val="20"/>
        </w:rPr>
        <w:t>Diagnostics</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291383C4"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Critical Thinking/Differential Diagnosis</w:t>
      </w:r>
      <w:r w:rsidRPr="007014C9">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6CB2CE64"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Therapeutics Management</w:t>
      </w:r>
      <w:r w:rsidRPr="007014C9">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22A4CA84"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sidRPr="007014C9">
        <w:rPr>
          <w:rFonts w:ascii="Arial" w:eastAsia="Times New Roman" w:hAnsi="Arial" w:cs="Arial"/>
          <w:b/>
          <w:bCs/>
          <w:webHidden/>
          <w:sz w:val="20"/>
          <w:szCs w:val="20"/>
        </w:rPr>
        <w:t>Medical Knowledge</w:t>
      </w:r>
      <w:r w:rsidRPr="007014C9">
        <w:rPr>
          <w:rFonts w:ascii="Arial" w:eastAsia="Times New Roman" w:hAnsi="Arial" w:cs="Arial"/>
          <w:b/>
          <w:bCs/>
          <w:webHidden/>
          <w:sz w:val="20"/>
          <w:szCs w:val="20"/>
        </w:rPr>
        <w:tab/>
      </w:r>
      <w:r>
        <w:rPr>
          <w:rFonts w:ascii="Arial" w:eastAsia="Times New Roman" w:hAnsi="Arial" w:cs="Arial"/>
          <w:b/>
          <w:bCs/>
          <w:webHidden/>
          <w:sz w:val="20"/>
          <w:szCs w:val="20"/>
        </w:rPr>
        <w:t>17</w:t>
      </w:r>
    </w:p>
    <w:p w14:paraId="26F9EAEB"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Knowledge of Dermatologic Disease</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5CB5FF5A"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Visual Recognition</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4D12128F"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sidRPr="007014C9">
        <w:rPr>
          <w:rFonts w:ascii="Arial" w:eastAsia="Times New Roman" w:hAnsi="Arial" w:cs="Arial"/>
          <w:b/>
          <w:bCs/>
          <w:webHidden/>
          <w:sz w:val="20"/>
          <w:szCs w:val="20"/>
        </w:rPr>
        <w:t>Systems-</w:t>
      </w:r>
      <w:r>
        <w:rPr>
          <w:rFonts w:ascii="Arial" w:eastAsia="Times New Roman" w:hAnsi="Arial" w:cs="Arial"/>
          <w:b/>
          <w:bCs/>
          <w:webHidden/>
          <w:sz w:val="20"/>
          <w:szCs w:val="20"/>
        </w:rPr>
        <w:t>B</w:t>
      </w:r>
      <w:r w:rsidRPr="007014C9">
        <w:rPr>
          <w:rFonts w:ascii="Arial" w:eastAsia="Times New Roman" w:hAnsi="Arial" w:cs="Arial"/>
          <w:b/>
          <w:bCs/>
          <w:webHidden/>
          <w:sz w:val="20"/>
          <w:szCs w:val="20"/>
        </w:rPr>
        <w:t xml:space="preserve">ased </w:t>
      </w:r>
      <w:r>
        <w:rPr>
          <w:rFonts w:ascii="Arial" w:eastAsia="Times New Roman" w:hAnsi="Arial" w:cs="Arial"/>
          <w:b/>
          <w:bCs/>
          <w:webHidden/>
          <w:sz w:val="20"/>
          <w:szCs w:val="20"/>
        </w:rPr>
        <w:t>P</w:t>
      </w:r>
      <w:r w:rsidRPr="007014C9">
        <w:rPr>
          <w:rFonts w:ascii="Arial" w:eastAsia="Times New Roman" w:hAnsi="Arial" w:cs="Arial"/>
          <w:b/>
          <w:bCs/>
          <w:webHidden/>
          <w:sz w:val="20"/>
          <w:szCs w:val="20"/>
        </w:rPr>
        <w:t>ractice</w:t>
      </w:r>
      <w:r w:rsidRPr="007014C9">
        <w:rPr>
          <w:rFonts w:ascii="Arial" w:eastAsia="Times New Roman" w:hAnsi="Arial" w:cs="Arial"/>
          <w:b/>
          <w:bCs/>
          <w:webHidden/>
          <w:sz w:val="20"/>
          <w:szCs w:val="20"/>
        </w:rPr>
        <w:tab/>
        <w:t>2</w:t>
      </w:r>
      <w:r>
        <w:rPr>
          <w:rFonts w:ascii="Arial" w:eastAsia="Times New Roman" w:hAnsi="Arial" w:cs="Arial"/>
          <w:b/>
          <w:bCs/>
          <w:webHidden/>
          <w:sz w:val="20"/>
          <w:szCs w:val="20"/>
        </w:rPr>
        <w:t>1</w:t>
      </w:r>
    </w:p>
    <w:p w14:paraId="495EE33F"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Patient Safety and Quality Improvement</w:t>
      </w:r>
      <w:r w:rsidRPr="007014C9">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5840C5EC"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System Navigation for Patient-Centered Care</w:t>
      </w:r>
      <w:r w:rsidRPr="007014C9">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47F5C700"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Physician Role in Health Care Systems</w:t>
      </w:r>
      <w:r w:rsidRPr="007014C9">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3AE023CA"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Pr="007014C9">
        <w:rPr>
          <w:rFonts w:ascii="Arial" w:eastAsia="Times New Roman" w:hAnsi="Arial" w:cs="Arial"/>
          <w:b/>
          <w:bCs/>
          <w:webHidden/>
          <w:sz w:val="20"/>
          <w:szCs w:val="20"/>
        </w:rPr>
        <w:t>ractice-</w:t>
      </w:r>
      <w:r>
        <w:rPr>
          <w:rFonts w:ascii="Arial" w:eastAsia="Times New Roman" w:hAnsi="Arial" w:cs="Arial"/>
          <w:b/>
          <w:bCs/>
          <w:webHidden/>
          <w:sz w:val="20"/>
          <w:szCs w:val="20"/>
        </w:rPr>
        <w:t>B</w:t>
      </w:r>
      <w:r w:rsidRPr="007014C9">
        <w:rPr>
          <w:rFonts w:ascii="Arial" w:eastAsia="Times New Roman" w:hAnsi="Arial" w:cs="Arial"/>
          <w:b/>
          <w:bCs/>
          <w:webHidden/>
          <w:sz w:val="20"/>
          <w:szCs w:val="20"/>
        </w:rPr>
        <w:t xml:space="preserve">ased </w:t>
      </w:r>
      <w:r>
        <w:rPr>
          <w:rFonts w:ascii="Arial" w:eastAsia="Times New Roman" w:hAnsi="Arial" w:cs="Arial"/>
          <w:b/>
          <w:bCs/>
          <w:webHidden/>
          <w:sz w:val="20"/>
          <w:szCs w:val="20"/>
        </w:rPr>
        <w:t>L</w:t>
      </w:r>
      <w:r w:rsidRPr="007014C9">
        <w:rPr>
          <w:rFonts w:ascii="Arial" w:eastAsia="Times New Roman" w:hAnsi="Arial" w:cs="Arial"/>
          <w:b/>
          <w:bCs/>
          <w:webHidden/>
          <w:sz w:val="20"/>
          <w:szCs w:val="20"/>
        </w:rPr>
        <w:t xml:space="preserve">earning and </w:t>
      </w:r>
      <w:r>
        <w:rPr>
          <w:rFonts w:ascii="Arial" w:eastAsia="Times New Roman" w:hAnsi="Arial" w:cs="Arial"/>
          <w:b/>
          <w:bCs/>
          <w:webHidden/>
          <w:sz w:val="20"/>
          <w:szCs w:val="20"/>
        </w:rPr>
        <w:t>I</w:t>
      </w:r>
      <w:r w:rsidRPr="007014C9">
        <w:rPr>
          <w:rFonts w:ascii="Arial" w:eastAsia="Times New Roman" w:hAnsi="Arial" w:cs="Arial"/>
          <w:b/>
          <w:bCs/>
          <w:webHidden/>
          <w:sz w:val="20"/>
          <w:szCs w:val="20"/>
        </w:rPr>
        <w:t>mprovement</w:t>
      </w:r>
      <w:r w:rsidRPr="007014C9">
        <w:rPr>
          <w:rFonts w:ascii="Arial" w:eastAsia="Times New Roman" w:hAnsi="Arial" w:cs="Arial"/>
          <w:b/>
          <w:bCs/>
          <w:webHidden/>
          <w:sz w:val="20"/>
          <w:szCs w:val="20"/>
        </w:rPr>
        <w:tab/>
      </w:r>
      <w:r>
        <w:rPr>
          <w:rFonts w:ascii="Arial" w:eastAsia="Times New Roman" w:hAnsi="Arial" w:cs="Arial"/>
          <w:b/>
          <w:bCs/>
          <w:webHidden/>
          <w:sz w:val="20"/>
          <w:szCs w:val="20"/>
        </w:rPr>
        <w:t>27</w:t>
      </w:r>
    </w:p>
    <w:p w14:paraId="43C9DF97"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Evidence-Based and Informed Practice</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32936A37" w14:textId="77777777" w:rsidR="007B7863" w:rsidRDefault="007B7863" w:rsidP="007B7863">
      <w:pPr>
        <w:tabs>
          <w:tab w:val="right" w:leader="dot" w:pos="8630"/>
        </w:tabs>
        <w:spacing w:after="0" w:line="240" w:lineRule="auto"/>
        <w:ind w:left="200"/>
        <w:jc w:val="center"/>
        <w:rPr>
          <w:rFonts w:ascii="Arial" w:eastAsia="Times New Roman" w:hAnsi="Arial" w:cs="Arial"/>
          <w:webHidden/>
          <w:color w:val="000000"/>
          <w:sz w:val="20"/>
          <w:szCs w:val="20"/>
        </w:rPr>
      </w:pPr>
      <w:r w:rsidRPr="007014C9">
        <w:rPr>
          <w:rFonts w:ascii="Arial" w:eastAsia="Times New Roman" w:hAnsi="Arial" w:cs="Arial"/>
          <w:color w:val="000000"/>
          <w:sz w:val="20"/>
          <w:szCs w:val="20"/>
        </w:rPr>
        <w:t>Reflective Practice and Commitment to Personal Growth</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5C5E88F6" w14:textId="77777777" w:rsidR="007B7863" w:rsidRDefault="007B7863" w:rsidP="007B7863">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Scholarly Activity</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31B91C0F"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Pr="007014C9">
        <w:rPr>
          <w:rFonts w:ascii="Arial" w:eastAsia="Times New Roman" w:hAnsi="Arial" w:cs="Arial"/>
          <w:b/>
          <w:bCs/>
          <w:webHidden/>
          <w:sz w:val="20"/>
          <w:szCs w:val="20"/>
        </w:rPr>
        <w:t>rofessionalism</w:t>
      </w:r>
      <w:r w:rsidRPr="007014C9">
        <w:rPr>
          <w:rFonts w:ascii="Arial" w:eastAsia="Times New Roman" w:hAnsi="Arial" w:cs="Arial"/>
          <w:b/>
          <w:bCs/>
          <w:webHidden/>
          <w:sz w:val="20"/>
          <w:szCs w:val="20"/>
        </w:rPr>
        <w:tab/>
      </w:r>
      <w:r>
        <w:rPr>
          <w:rFonts w:ascii="Arial" w:eastAsia="Times New Roman" w:hAnsi="Arial" w:cs="Arial"/>
          <w:b/>
          <w:bCs/>
          <w:webHidden/>
          <w:sz w:val="20"/>
          <w:szCs w:val="20"/>
        </w:rPr>
        <w:t>31</w:t>
      </w:r>
    </w:p>
    <w:p w14:paraId="25764B5C"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Professional Behavior and Ethical Principles</w:t>
      </w:r>
      <w:r w:rsidRPr="007014C9">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4635CF14" w14:textId="77777777" w:rsidR="007B7863" w:rsidRDefault="007B7863" w:rsidP="007B7863">
      <w:pPr>
        <w:tabs>
          <w:tab w:val="right" w:leader="dot" w:pos="8630"/>
        </w:tabs>
        <w:spacing w:after="0" w:line="240" w:lineRule="auto"/>
        <w:ind w:left="200"/>
        <w:jc w:val="center"/>
        <w:rPr>
          <w:rFonts w:ascii="Arial" w:eastAsia="Times New Roman" w:hAnsi="Arial" w:cs="Arial"/>
          <w:webHidden/>
          <w:color w:val="000000"/>
          <w:sz w:val="20"/>
          <w:szCs w:val="20"/>
        </w:rPr>
      </w:pPr>
      <w:r w:rsidRPr="007014C9">
        <w:rPr>
          <w:rFonts w:ascii="Arial" w:eastAsia="Times New Roman" w:hAnsi="Arial" w:cs="Arial"/>
          <w:color w:val="000000"/>
          <w:sz w:val="20"/>
          <w:szCs w:val="20"/>
        </w:rPr>
        <w:t>Ethical Principles</w:t>
      </w:r>
      <w:r w:rsidRPr="007014C9">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1956171F"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Accountability/Conscientiousness</w:t>
      </w:r>
      <w:r w:rsidRPr="007014C9">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16C1C679"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Self-Awareness and Help-Seeking</w:t>
      </w:r>
      <w:r w:rsidRPr="007014C9">
        <w:rPr>
          <w:rFonts w:ascii="Arial" w:eastAsia="Times New Roman" w:hAnsi="Arial" w:cs="Arial"/>
          <w:webHidden/>
          <w:color w:val="000000"/>
          <w:sz w:val="20"/>
          <w:szCs w:val="20"/>
        </w:rPr>
        <w:tab/>
        <w:t>3</w:t>
      </w:r>
      <w:r>
        <w:rPr>
          <w:rFonts w:ascii="Arial" w:eastAsia="Times New Roman" w:hAnsi="Arial" w:cs="Arial"/>
          <w:webHidden/>
          <w:color w:val="000000"/>
          <w:sz w:val="20"/>
          <w:szCs w:val="20"/>
        </w:rPr>
        <w:t>7</w:t>
      </w:r>
    </w:p>
    <w:p w14:paraId="22E7CB01"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Pr="007014C9">
        <w:rPr>
          <w:rFonts w:ascii="Arial" w:eastAsia="Times New Roman" w:hAnsi="Arial" w:cs="Arial"/>
          <w:b/>
          <w:bCs/>
          <w:webHidden/>
          <w:sz w:val="20"/>
          <w:szCs w:val="20"/>
        </w:rPr>
        <w:t xml:space="preserve">nterpersonal and </w:t>
      </w:r>
      <w:r>
        <w:rPr>
          <w:rFonts w:ascii="Arial" w:eastAsia="Times New Roman" w:hAnsi="Arial" w:cs="Arial"/>
          <w:b/>
          <w:bCs/>
          <w:webHidden/>
          <w:sz w:val="20"/>
          <w:szCs w:val="20"/>
        </w:rPr>
        <w:t>C</w:t>
      </w:r>
      <w:r w:rsidRPr="007014C9">
        <w:rPr>
          <w:rFonts w:ascii="Arial" w:eastAsia="Times New Roman" w:hAnsi="Arial" w:cs="Arial"/>
          <w:b/>
          <w:bCs/>
          <w:webHidden/>
          <w:sz w:val="20"/>
          <w:szCs w:val="20"/>
        </w:rPr>
        <w:t xml:space="preserve">ommunication </w:t>
      </w:r>
      <w:r>
        <w:rPr>
          <w:rFonts w:ascii="Arial" w:eastAsia="Times New Roman" w:hAnsi="Arial" w:cs="Arial"/>
          <w:b/>
          <w:bCs/>
          <w:webHidden/>
          <w:sz w:val="20"/>
          <w:szCs w:val="20"/>
        </w:rPr>
        <w:t>S</w:t>
      </w:r>
      <w:r w:rsidRPr="007014C9">
        <w:rPr>
          <w:rFonts w:ascii="Arial" w:eastAsia="Times New Roman" w:hAnsi="Arial" w:cs="Arial"/>
          <w:b/>
          <w:bCs/>
          <w:webHidden/>
          <w:sz w:val="20"/>
          <w:szCs w:val="20"/>
        </w:rPr>
        <w:t>kills</w:t>
      </w:r>
      <w:r w:rsidRPr="007014C9">
        <w:rPr>
          <w:rFonts w:ascii="Arial" w:eastAsia="Times New Roman" w:hAnsi="Arial" w:cs="Arial"/>
          <w:b/>
          <w:bCs/>
          <w:webHidden/>
          <w:sz w:val="20"/>
          <w:szCs w:val="20"/>
        </w:rPr>
        <w:tab/>
      </w:r>
      <w:r>
        <w:rPr>
          <w:rFonts w:ascii="Arial" w:eastAsia="Times New Roman" w:hAnsi="Arial" w:cs="Arial"/>
          <w:b/>
          <w:bCs/>
          <w:webHidden/>
          <w:sz w:val="20"/>
          <w:szCs w:val="20"/>
        </w:rPr>
        <w:t>39</w:t>
      </w:r>
    </w:p>
    <w:p w14:paraId="31639DEF"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Patient- and Family-Centered Communication</w:t>
      </w:r>
      <w:r w:rsidRPr="007014C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55AEB8FB" w14:textId="77777777" w:rsidR="007B7863" w:rsidRDefault="007B7863" w:rsidP="007B7863">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Patient and Family Education and Counseling</w:t>
      </w:r>
      <w:r w:rsidRPr="007014C9">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2AFB6940"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Interprofessional and Team Communication</w:t>
      </w:r>
      <w:r w:rsidRPr="007014C9">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0A017D97" w14:textId="77777777" w:rsidR="007B7863" w:rsidRPr="007014C9" w:rsidRDefault="007B7863" w:rsidP="007B7863">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Communication within Health Care Systems</w:t>
      </w:r>
      <w:r w:rsidRPr="007014C9">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763BCC50" w14:textId="77777777" w:rsidR="007B7863" w:rsidRPr="007014C9" w:rsidRDefault="007B7863" w:rsidP="007B7863">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Resources</w:t>
      </w:r>
      <w:r w:rsidRPr="007014C9">
        <w:rPr>
          <w:rFonts w:ascii="Arial" w:eastAsia="Times New Roman" w:hAnsi="Arial" w:cs="Arial"/>
          <w:b/>
          <w:bCs/>
          <w:webHidden/>
          <w:sz w:val="20"/>
          <w:szCs w:val="20"/>
        </w:rPr>
        <w:tab/>
        <w:t>48</w:t>
      </w:r>
    </w:p>
    <w:p w14:paraId="26814773" w14:textId="20CF6F7E" w:rsidR="007014C9" w:rsidRDefault="007014C9">
      <w:pPr>
        <w:rPr>
          <w:rFonts w:ascii="Arial" w:eastAsia="Arial" w:hAnsi="Arial" w:cs="Arial"/>
        </w:rPr>
      </w:pPr>
      <w:r>
        <w:rPr>
          <w:rFonts w:ascii="Arial" w:eastAsia="Arial" w:hAnsi="Arial" w:cs="Arial"/>
        </w:rPr>
        <w:br w:type="page"/>
      </w:r>
    </w:p>
    <w:p w14:paraId="489EDA3F" w14:textId="77777777" w:rsidR="002F58CC" w:rsidRPr="007014C9" w:rsidRDefault="00B8764E">
      <w:pPr>
        <w:jc w:val="center"/>
        <w:rPr>
          <w:rFonts w:ascii="Arial" w:eastAsia="Arial" w:hAnsi="Arial" w:cs="Arial"/>
          <w:b/>
        </w:rPr>
      </w:pPr>
      <w:r w:rsidRPr="007014C9">
        <w:rPr>
          <w:rFonts w:ascii="Arial" w:eastAsia="Arial" w:hAnsi="Arial" w:cs="Arial"/>
          <w:b/>
        </w:rPr>
        <w:lastRenderedPageBreak/>
        <w:t>Milestones Supplemental Guide</w:t>
      </w:r>
    </w:p>
    <w:p w14:paraId="11278A11" w14:textId="77777777" w:rsidR="002F58CC" w:rsidRPr="007014C9" w:rsidRDefault="002F58CC">
      <w:pPr>
        <w:ind w:left="-5"/>
        <w:rPr>
          <w:rFonts w:ascii="Arial" w:eastAsia="Arial" w:hAnsi="Arial" w:cs="Arial"/>
        </w:rPr>
      </w:pPr>
    </w:p>
    <w:p w14:paraId="34E86639" w14:textId="5D8B4155" w:rsidR="002F58CC" w:rsidRDefault="00B8764E">
      <w:pPr>
        <w:ind w:left="-5"/>
        <w:rPr>
          <w:rFonts w:ascii="Arial" w:eastAsia="Arial" w:hAnsi="Arial" w:cs="Arial"/>
        </w:rPr>
      </w:pPr>
      <w:r>
        <w:rPr>
          <w:rFonts w:ascii="Arial" w:eastAsia="Arial" w:hAnsi="Arial" w:cs="Arial"/>
        </w:rPr>
        <w:t>This document provides additional guidance and examples for the</w:t>
      </w:r>
      <w:r w:rsidR="0075142B">
        <w:rPr>
          <w:rFonts w:ascii="Arial" w:eastAsia="Arial" w:hAnsi="Arial" w:cs="Arial"/>
        </w:rPr>
        <w:t xml:space="preserve"> Pediatric</w:t>
      </w:r>
      <w:r>
        <w:rPr>
          <w:rFonts w:ascii="Arial" w:eastAsia="Arial" w:hAnsi="Arial" w:cs="Arial"/>
        </w:rPr>
        <w:t xml:space="preserve"> Dermatology Milestones. This is not designed to indicate any specific requirements for each level, but to provide insight into the thinking of the Milestone Work Group.</w:t>
      </w:r>
    </w:p>
    <w:p w14:paraId="52A66D73" w14:textId="77777777" w:rsidR="002F58CC" w:rsidRDefault="002F58CC">
      <w:pPr>
        <w:ind w:left="-5"/>
        <w:rPr>
          <w:rFonts w:ascii="Arial" w:eastAsia="Arial" w:hAnsi="Arial" w:cs="Arial"/>
        </w:rPr>
      </w:pPr>
    </w:p>
    <w:p w14:paraId="55C1BF53" w14:textId="77777777" w:rsidR="002F58CC" w:rsidRDefault="00B8764E">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4D5B83C" w14:textId="77777777" w:rsidR="002F58CC" w:rsidRDefault="002F58CC">
      <w:pPr>
        <w:ind w:left="-5"/>
        <w:rPr>
          <w:rFonts w:ascii="Arial" w:eastAsia="Arial" w:hAnsi="Arial" w:cs="Arial"/>
        </w:rPr>
      </w:pPr>
    </w:p>
    <w:p w14:paraId="16098A8D" w14:textId="7B551488" w:rsidR="002F58CC" w:rsidRDefault="00B8764E">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A01A730" w14:textId="1B0565B1" w:rsidR="003A77B9" w:rsidRDefault="003A77B9">
      <w:pPr>
        <w:spacing w:line="256" w:lineRule="auto"/>
        <w:rPr>
          <w:rFonts w:ascii="Arial" w:eastAsia="Arial" w:hAnsi="Arial" w:cs="Arial"/>
        </w:rPr>
      </w:pPr>
    </w:p>
    <w:p w14:paraId="0D1D99CF" w14:textId="02F4D24C" w:rsidR="003A77B9" w:rsidRPr="003A77B9" w:rsidRDefault="003A77B9" w:rsidP="003A77B9">
      <w:pPr>
        <w:rPr>
          <w:rFonts w:ascii="Arial" w:hAnsi="Arial" w:cs="Arial"/>
        </w:rPr>
      </w:pPr>
      <w:r w:rsidRPr="003A77B9">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944FC6">
          <w:rPr>
            <w:rStyle w:val="Hyperlink"/>
            <w:rFonts w:ascii="Arial" w:hAnsi="Arial" w:cs="Arial"/>
          </w:rPr>
          <w:t>Resources</w:t>
        </w:r>
      </w:hyperlink>
      <w:r w:rsidRPr="003A77B9">
        <w:rPr>
          <w:rFonts w:ascii="Arial" w:hAnsi="Arial" w:cs="Arial"/>
        </w:rPr>
        <w:t xml:space="preserve"> page of the Milestones section of the ACGME website.</w:t>
      </w:r>
    </w:p>
    <w:p w14:paraId="391B02AE" w14:textId="77777777" w:rsidR="003A77B9" w:rsidRDefault="003A77B9">
      <w:pPr>
        <w:spacing w:line="256" w:lineRule="auto"/>
        <w:rPr>
          <w:rFonts w:ascii="Arial" w:eastAsia="Arial" w:hAnsi="Arial" w:cs="Arial"/>
        </w:rPr>
      </w:pPr>
    </w:p>
    <w:p w14:paraId="0714F1E8"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BF23CE" w14:paraId="40C6D81F" w14:textId="77777777" w:rsidTr="686A7FF4">
        <w:trPr>
          <w:trHeight w:val="760"/>
        </w:trPr>
        <w:tc>
          <w:tcPr>
            <w:tcW w:w="14125" w:type="dxa"/>
            <w:gridSpan w:val="2"/>
            <w:shd w:val="clear" w:color="auto" w:fill="9CC3E5"/>
          </w:tcPr>
          <w:p w14:paraId="49910AFA" w14:textId="77777777" w:rsidR="002F58CC" w:rsidRPr="00BF23CE" w:rsidRDefault="00B8764E" w:rsidP="00BF23CE">
            <w:pPr>
              <w:spacing w:after="0" w:line="240" w:lineRule="auto"/>
              <w:ind w:hanging="14"/>
              <w:jc w:val="center"/>
              <w:rPr>
                <w:rFonts w:ascii="Arial" w:eastAsia="Arial" w:hAnsi="Arial" w:cs="Arial"/>
                <w:b/>
              </w:rPr>
            </w:pPr>
            <w:r w:rsidRPr="00BF23CE">
              <w:rPr>
                <w:rFonts w:ascii="Arial" w:eastAsia="Arial" w:hAnsi="Arial" w:cs="Arial"/>
                <w:b/>
              </w:rPr>
              <w:lastRenderedPageBreak/>
              <w:t>Patient Care 1: Medical Dermatology</w:t>
            </w:r>
          </w:p>
          <w:p w14:paraId="5C5EED6A" w14:textId="74EEDBD2" w:rsidR="002F58CC" w:rsidRPr="00BF23CE" w:rsidRDefault="00B8764E" w:rsidP="00BF23CE">
            <w:pPr>
              <w:spacing w:after="0" w:line="240" w:lineRule="auto"/>
              <w:ind w:left="201" w:hanging="14"/>
              <w:rPr>
                <w:rFonts w:ascii="Arial" w:eastAsia="Arial" w:hAnsi="Arial" w:cs="Arial"/>
                <w:b/>
                <w:color w:val="000000"/>
              </w:rPr>
            </w:pPr>
            <w:r w:rsidRPr="00BF23CE">
              <w:rPr>
                <w:rFonts w:ascii="Arial" w:eastAsia="Arial" w:hAnsi="Arial" w:cs="Arial"/>
                <w:b/>
              </w:rPr>
              <w:t>Overall Intent:</w:t>
            </w:r>
            <w:r w:rsidRPr="00BF23CE">
              <w:rPr>
                <w:rFonts w:ascii="Arial" w:eastAsia="Arial" w:hAnsi="Arial" w:cs="Arial"/>
              </w:rPr>
              <w:t xml:space="preserve"> </w:t>
            </w:r>
            <w:r w:rsidR="009A116C" w:rsidRPr="00BF23CE">
              <w:rPr>
                <w:rFonts w:ascii="Arial" w:eastAsia="Arial" w:hAnsi="Arial" w:cs="Arial"/>
              </w:rPr>
              <w:t xml:space="preserve">To </w:t>
            </w:r>
            <w:r w:rsidRPr="00BF23CE">
              <w:rPr>
                <w:rFonts w:ascii="Arial" w:eastAsia="Arial" w:hAnsi="Arial" w:cs="Arial"/>
              </w:rPr>
              <w:t>diagnos</w:t>
            </w:r>
            <w:r w:rsidR="009A116C" w:rsidRPr="00BF23CE">
              <w:rPr>
                <w:rFonts w:ascii="Arial" w:eastAsia="Arial" w:hAnsi="Arial" w:cs="Arial"/>
              </w:rPr>
              <w:t>e</w:t>
            </w:r>
            <w:r w:rsidRPr="00BF23CE">
              <w:rPr>
                <w:rFonts w:ascii="Arial" w:eastAsia="Arial" w:hAnsi="Arial" w:cs="Arial"/>
              </w:rPr>
              <w:t xml:space="preserve"> and manage</w:t>
            </w:r>
            <w:r w:rsidR="005807EB" w:rsidRPr="00BF23CE">
              <w:rPr>
                <w:rFonts w:ascii="Arial" w:eastAsia="Arial" w:hAnsi="Arial" w:cs="Arial"/>
              </w:rPr>
              <w:t xml:space="preserve"> </w:t>
            </w:r>
            <w:r w:rsidRPr="00BF23CE">
              <w:rPr>
                <w:rFonts w:ascii="Arial" w:eastAsia="Arial" w:hAnsi="Arial" w:cs="Arial"/>
              </w:rPr>
              <w:t>dermatologic disease</w:t>
            </w:r>
          </w:p>
        </w:tc>
      </w:tr>
      <w:tr w:rsidR="002F58CC" w:rsidRPr="00BF23CE" w14:paraId="6F1F85D7" w14:textId="77777777" w:rsidTr="686A7FF4">
        <w:tc>
          <w:tcPr>
            <w:tcW w:w="4950" w:type="dxa"/>
            <w:shd w:val="clear" w:color="auto" w:fill="FAC090"/>
          </w:tcPr>
          <w:p w14:paraId="275DE438" w14:textId="77777777" w:rsidR="002F58CC" w:rsidRPr="00EE7C72" w:rsidRDefault="00B8764E" w:rsidP="00EE7C72">
            <w:pPr>
              <w:spacing w:after="0" w:line="240" w:lineRule="auto"/>
              <w:jc w:val="center"/>
              <w:rPr>
                <w:rFonts w:ascii="Arial" w:eastAsia="Arial" w:hAnsi="Arial" w:cs="Arial"/>
                <w:b/>
              </w:rPr>
            </w:pPr>
            <w:r w:rsidRPr="00EE7C72">
              <w:rPr>
                <w:rFonts w:ascii="Arial" w:eastAsia="Arial" w:hAnsi="Arial" w:cs="Arial"/>
                <w:b/>
              </w:rPr>
              <w:t>Milestones</w:t>
            </w:r>
          </w:p>
        </w:tc>
        <w:tc>
          <w:tcPr>
            <w:tcW w:w="9175" w:type="dxa"/>
            <w:shd w:val="clear" w:color="auto" w:fill="FAC090"/>
          </w:tcPr>
          <w:p w14:paraId="580912B5" w14:textId="77777777" w:rsidR="002F58CC" w:rsidRPr="00BF23CE" w:rsidRDefault="00B8764E" w:rsidP="00C468D0">
            <w:pPr>
              <w:spacing w:after="0" w:line="240" w:lineRule="auto"/>
              <w:ind w:hanging="14"/>
              <w:jc w:val="center"/>
              <w:rPr>
                <w:rFonts w:ascii="Arial" w:eastAsia="Arial" w:hAnsi="Arial" w:cs="Arial"/>
                <w:b/>
              </w:rPr>
            </w:pPr>
            <w:r w:rsidRPr="00C468D0">
              <w:rPr>
                <w:rFonts w:ascii="Arial" w:eastAsia="Arial" w:hAnsi="Arial" w:cs="Arial"/>
                <w:b/>
              </w:rPr>
              <w:t>Examples</w:t>
            </w:r>
          </w:p>
        </w:tc>
      </w:tr>
      <w:tr w:rsidR="002F58CC" w:rsidRPr="00BF23CE" w14:paraId="2790C4FA" w14:textId="77777777" w:rsidTr="686A7FF4">
        <w:tc>
          <w:tcPr>
            <w:tcW w:w="4950" w:type="dxa"/>
            <w:tcBorders>
              <w:top w:val="single" w:sz="4" w:space="0" w:color="000000" w:themeColor="text1"/>
              <w:bottom w:val="single" w:sz="4" w:space="0" w:color="000000" w:themeColor="text1"/>
            </w:tcBorders>
            <w:shd w:val="clear" w:color="auto" w:fill="C9C9C9"/>
          </w:tcPr>
          <w:p w14:paraId="74C84858" w14:textId="77777777" w:rsidR="00417521" w:rsidRPr="00C468D0" w:rsidRDefault="00B8764E" w:rsidP="00EE7C72">
            <w:pPr>
              <w:spacing w:after="0" w:line="240" w:lineRule="auto"/>
              <w:rPr>
                <w:rFonts w:ascii="Arial" w:eastAsia="Arial" w:hAnsi="Arial" w:cs="Arial"/>
                <w:i/>
                <w:color w:val="000000"/>
              </w:rPr>
            </w:pPr>
            <w:r w:rsidRPr="00EE7C72">
              <w:rPr>
                <w:rFonts w:ascii="Arial" w:eastAsia="Arial" w:hAnsi="Arial" w:cs="Arial"/>
                <w:b/>
              </w:rPr>
              <w:t>Level 1</w:t>
            </w:r>
            <w:r w:rsidRPr="00EE7C72">
              <w:rPr>
                <w:rFonts w:ascii="Arial" w:eastAsia="Arial" w:hAnsi="Arial" w:cs="Arial"/>
              </w:rPr>
              <w:t xml:space="preserve"> </w:t>
            </w:r>
            <w:r w:rsidR="00417521" w:rsidRPr="001024A1">
              <w:rPr>
                <w:rFonts w:ascii="Arial" w:eastAsia="Arial" w:hAnsi="Arial" w:cs="Arial"/>
                <w:i/>
                <w:color w:val="000000"/>
              </w:rPr>
              <w:t>Obtains basic pediatric dermatologic history and physical exam</w:t>
            </w:r>
          </w:p>
          <w:p w14:paraId="1984AB53" w14:textId="77777777" w:rsidR="00417521" w:rsidRPr="00BF23CE" w:rsidRDefault="00417521" w:rsidP="00C468D0">
            <w:pPr>
              <w:spacing w:after="0" w:line="240" w:lineRule="auto"/>
              <w:rPr>
                <w:rFonts w:ascii="Arial" w:eastAsia="Arial" w:hAnsi="Arial" w:cs="Arial"/>
                <w:i/>
                <w:color w:val="000000"/>
              </w:rPr>
            </w:pPr>
          </w:p>
          <w:p w14:paraId="19D2F3A8" w14:textId="11AD3C43" w:rsidR="002F58CC" w:rsidRPr="00BF23CE" w:rsidRDefault="00417521">
            <w:pPr>
              <w:spacing w:after="0" w:line="240" w:lineRule="auto"/>
              <w:rPr>
                <w:rFonts w:ascii="Arial" w:eastAsia="Arial" w:hAnsi="Arial" w:cs="Arial"/>
                <w:i/>
                <w:color w:val="000000"/>
              </w:rPr>
            </w:pPr>
            <w:r w:rsidRPr="00BF23CE">
              <w:rPr>
                <w:rFonts w:ascii="Arial" w:eastAsia="Arial" w:hAnsi="Arial" w:cs="Arial"/>
                <w:i/>
                <w:color w:val="000000"/>
              </w:rPr>
              <w:t>Identifies management options for common dermatologic conditions in children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04BD5C" w14:textId="3F5C8E32" w:rsidR="0055790F" w:rsidRDefault="000A6F4D" w:rsidP="0055790F">
            <w:pPr>
              <w:numPr>
                <w:ilvl w:val="0"/>
                <w:numId w:val="33"/>
              </w:numPr>
              <w:pBdr>
                <w:top w:val="nil"/>
                <w:left w:val="nil"/>
                <w:bottom w:val="nil"/>
                <w:right w:val="nil"/>
                <w:between w:val="nil"/>
              </w:pBdr>
              <w:spacing w:after="0" w:line="240" w:lineRule="auto"/>
              <w:ind w:left="160" w:hanging="180"/>
              <w:rPr>
                <w:rFonts w:ascii="Arial" w:hAnsi="Arial" w:cs="Arial"/>
              </w:rPr>
            </w:pPr>
            <w:r w:rsidRPr="000A6F4D">
              <w:rPr>
                <w:rFonts w:ascii="Arial" w:eastAsia="Arial" w:hAnsi="Arial" w:cs="Arial"/>
              </w:rPr>
              <w:t xml:space="preserve">Obtains history from a 15-year-old </w:t>
            </w:r>
            <w:r w:rsidR="00513ED7">
              <w:rPr>
                <w:rFonts w:ascii="Arial" w:eastAsia="Arial" w:hAnsi="Arial" w:cs="Arial"/>
              </w:rPr>
              <w:t xml:space="preserve">patient </w:t>
            </w:r>
            <w:r w:rsidRPr="000A6F4D">
              <w:rPr>
                <w:rFonts w:ascii="Arial" w:eastAsia="Arial" w:hAnsi="Arial" w:cs="Arial"/>
              </w:rPr>
              <w:t>with acne vulgaris</w:t>
            </w:r>
            <w:r>
              <w:rPr>
                <w:rFonts w:ascii="Arial" w:eastAsia="Arial" w:hAnsi="Arial" w:cs="Arial"/>
              </w:rPr>
              <w:t xml:space="preserve"> </w:t>
            </w:r>
          </w:p>
          <w:p w14:paraId="272776B0" w14:textId="2F8F1757" w:rsidR="0055790F" w:rsidRDefault="00165205" w:rsidP="0055790F">
            <w:pPr>
              <w:numPr>
                <w:ilvl w:val="0"/>
                <w:numId w:val="33"/>
              </w:numPr>
              <w:pBdr>
                <w:top w:val="nil"/>
                <w:left w:val="nil"/>
                <w:bottom w:val="nil"/>
                <w:right w:val="nil"/>
                <w:between w:val="nil"/>
              </w:pBdr>
              <w:spacing w:after="0" w:line="240" w:lineRule="auto"/>
              <w:ind w:left="160" w:hanging="180"/>
              <w:rPr>
                <w:rFonts w:ascii="Arial" w:hAnsi="Arial" w:cs="Arial"/>
              </w:rPr>
            </w:pPr>
            <w:r w:rsidRPr="00165205">
              <w:rPr>
                <w:rFonts w:ascii="Arial" w:hAnsi="Arial" w:cs="Arial"/>
              </w:rPr>
              <w:t xml:space="preserve">Obtains history from parents of an </w:t>
            </w:r>
            <w:r w:rsidR="003E20F7">
              <w:rPr>
                <w:rFonts w:ascii="Arial" w:hAnsi="Arial" w:cs="Arial"/>
              </w:rPr>
              <w:t>eight</w:t>
            </w:r>
            <w:r w:rsidRPr="00165205">
              <w:rPr>
                <w:rFonts w:ascii="Arial" w:hAnsi="Arial" w:cs="Arial"/>
              </w:rPr>
              <w:t xml:space="preserve">-month-old </w:t>
            </w:r>
            <w:r w:rsidR="00513ED7">
              <w:rPr>
                <w:rFonts w:ascii="Arial" w:hAnsi="Arial" w:cs="Arial"/>
              </w:rPr>
              <w:t xml:space="preserve">patient </w:t>
            </w:r>
            <w:r w:rsidRPr="00165205">
              <w:rPr>
                <w:rFonts w:ascii="Arial" w:hAnsi="Arial" w:cs="Arial"/>
              </w:rPr>
              <w:t>with mild to moderate atopic dermatitis</w:t>
            </w:r>
          </w:p>
          <w:p w14:paraId="3B60B70E" w14:textId="77777777" w:rsidR="00E847B1" w:rsidRDefault="00E847B1" w:rsidP="0083410B">
            <w:pPr>
              <w:pBdr>
                <w:top w:val="nil"/>
                <w:left w:val="nil"/>
                <w:bottom w:val="nil"/>
                <w:right w:val="nil"/>
                <w:between w:val="nil"/>
              </w:pBdr>
              <w:spacing w:after="0" w:line="240" w:lineRule="auto"/>
              <w:ind w:left="160"/>
              <w:rPr>
                <w:rFonts w:ascii="Arial" w:hAnsi="Arial" w:cs="Arial"/>
              </w:rPr>
            </w:pPr>
          </w:p>
          <w:p w14:paraId="007709D3" w14:textId="59D2FC98" w:rsidR="00165205" w:rsidRDefault="004E1E2D" w:rsidP="0055790F">
            <w:pPr>
              <w:numPr>
                <w:ilvl w:val="0"/>
                <w:numId w:val="33"/>
              </w:numPr>
              <w:pBdr>
                <w:top w:val="nil"/>
                <w:left w:val="nil"/>
                <w:bottom w:val="nil"/>
                <w:right w:val="nil"/>
                <w:between w:val="nil"/>
              </w:pBdr>
              <w:spacing w:after="0" w:line="240" w:lineRule="auto"/>
              <w:ind w:left="160" w:hanging="180"/>
              <w:rPr>
                <w:rFonts w:ascii="Arial" w:hAnsi="Arial" w:cs="Arial"/>
              </w:rPr>
            </w:pPr>
            <w:r w:rsidRPr="004E1E2D">
              <w:rPr>
                <w:rFonts w:ascii="Arial" w:hAnsi="Arial" w:cs="Arial"/>
              </w:rPr>
              <w:t>Identifies topical and systemic treatments for acne in a 15-year-old</w:t>
            </w:r>
            <w:r w:rsidR="00513ED7">
              <w:rPr>
                <w:rFonts w:ascii="Arial" w:hAnsi="Arial" w:cs="Arial"/>
              </w:rPr>
              <w:t xml:space="preserve"> patient</w:t>
            </w:r>
          </w:p>
          <w:p w14:paraId="67C5BA81" w14:textId="4C17FCAE" w:rsidR="00F647E3" w:rsidRPr="00EE7C72" w:rsidRDefault="32CC11FB" w:rsidP="0083410B">
            <w:pPr>
              <w:numPr>
                <w:ilvl w:val="0"/>
                <w:numId w:val="33"/>
              </w:numPr>
              <w:pBdr>
                <w:top w:val="nil"/>
                <w:left w:val="nil"/>
                <w:bottom w:val="nil"/>
                <w:right w:val="nil"/>
                <w:between w:val="nil"/>
              </w:pBdr>
              <w:spacing w:after="0" w:line="240" w:lineRule="auto"/>
              <w:ind w:left="160" w:hanging="180"/>
            </w:pPr>
            <w:r w:rsidRPr="0053749D">
              <w:rPr>
                <w:rFonts w:ascii="Arial" w:hAnsi="Arial" w:cs="Arial"/>
              </w:rPr>
              <w:t>Identifies topical treatments for an infant with mild to moderate atopic dermatitis</w:t>
            </w:r>
          </w:p>
        </w:tc>
      </w:tr>
      <w:tr w:rsidR="002F58CC" w:rsidRPr="00BF23CE" w14:paraId="36099779" w14:textId="77777777" w:rsidTr="686A7FF4">
        <w:tc>
          <w:tcPr>
            <w:tcW w:w="4950" w:type="dxa"/>
            <w:tcBorders>
              <w:top w:val="single" w:sz="4" w:space="0" w:color="000000" w:themeColor="text1"/>
              <w:bottom w:val="single" w:sz="4" w:space="0" w:color="000000" w:themeColor="text1"/>
            </w:tcBorders>
            <w:shd w:val="clear" w:color="auto" w:fill="C9C9C9"/>
          </w:tcPr>
          <w:p w14:paraId="396B0467" w14:textId="77777777" w:rsidR="00CC759C" w:rsidRPr="00C468D0" w:rsidRDefault="00B8764E" w:rsidP="00EE7C72">
            <w:pPr>
              <w:spacing w:after="0" w:line="240" w:lineRule="auto"/>
              <w:rPr>
                <w:rFonts w:ascii="Arial" w:eastAsia="Arial" w:hAnsi="Arial" w:cs="Arial"/>
                <w:i/>
              </w:rPr>
            </w:pPr>
            <w:r w:rsidRPr="00EE7C72">
              <w:rPr>
                <w:rFonts w:ascii="Arial" w:eastAsia="Arial" w:hAnsi="Arial" w:cs="Arial"/>
                <w:b/>
              </w:rPr>
              <w:t>Level 2</w:t>
            </w:r>
            <w:r w:rsidRPr="00EE7C72">
              <w:rPr>
                <w:rFonts w:ascii="Arial" w:eastAsia="Arial" w:hAnsi="Arial" w:cs="Arial"/>
              </w:rPr>
              <w:t xml:space="preserve"> </w:t>
            </w:r>
            <w:r w:rsidR="00CC759C" w:rsidRPr="001024A1">
              <w:rPr>
                <w:rFonts w:ascii="Arial" w:eastAsia="Arial" w:hAnsi="Arial" w:cs="Arial"/>
                <w:i/>
              </w:rPr>
              <w:t>Evaluates pediatric patients with common dermatologic conditions, with assistance</w:t>
            </w:r>
          </w:p>
          <w:p w14:paraId="5994B264" w14:textId="5A76DDAB" w:rsidR="00CC759C" w:rsidRPr="00BF23CE" w:rsidRDefault="00CC759C" w:rsidP="00C468D0">
            <w:pPr>
              <w:spacing w:after="0" w:line="240" w:lineRule="auto"/>
              <w:rPr>
                <w:rFonts w:ascii="Arial" w:eastAsia="Arial" w:hAnsi="Arial" w:cs="Arial"/>
                <w:i/>
              </w:rPr>
            </w:pPr>
          </w:p>
          <w:p w14:paraId="1D22D2D9" w14:textId="5BFF8D9F" w:rsidR="00345A3F" w:rsidRPr="00BF23CE" w:rsidRDefault="00345A3F">
            <w:pPr>
              <w:spacing w:after="0" w:line="240" w:lineRule="auto"/>
              <w:rPr>
                <w:rFonts w:ascii="Arial" w:eastAsia="Arial" w:hAnsi="Arial" w:cs="Arial"/>
                <w:i/>
              </w:rPr>
            </w:pPr>
          </w:p>
          <w:p w14:paraId="75E8EED7" w14:textId="041FA565" w:rsidR="00345A3F" w:rsidRPr="00BF23CE" w:rsidRDefault="00345A3F">
            <w:pPr>
              <w:spacing w:after="0" w:line="240" w:lineRule="auto"/>
              <w:rPr>
                <w:rFonts w:ascii="Arial" w:eastAsia="Arial" w:hAnsi="Arial" w:cs="Arial"/>
                <w:i/>
              </w:rPr>
            </w:pPr>
          </w:p>
          <w:p w14:paraId="1EFDDCD6" w14:textId="77777777" w:rsidR="002E336A" w:rsidRDefault="002E336A">
            <w:pPr>
              <w:spacing w:after="0" w:line="240" w:lineRule="auto"/>
              <w:rPr>
                <w:rFonts w:ascii="Arial" w:eastAsia="Arial" w:hAnsi="Arial" w:cs="Arial"/>
                <w:i/>
              </w:rPr>
            </w:pPr>
          </w:p>
          <w:p w14:paraId="263008CC" w14:textId="77777777" w:rsidR="002E336A" w:rsidRDefault="002E336A">
            <w:pPr>
              <w:spacing w:after="0" w:line="240" w:lineRule="auto"/>
              <w:rPr>
                <w:rFonts w:ascii="Arial" w:eastAsia="Arial" w:hAnsi="Arial" w:cs="Arial"/>
                <w:i/>
              </w:rPr>
            </w:pPr>
          </w:p>
          <w:p w14:paraId="4B264C05" w14:textId="77777777" w:rsidR="00A85A19" w:rsidRPr="00BF23CE" w:rsidRDefault="00A85A19">
            <w:pPr>
              <w:spacing w:after="0" w:line="240" w:lineRule="auto"/>
              <w:rPr>
                <w:rFonts w:ascii="Arial" w:eastAsia="Arial" w:hAnsi="Arial" w:cs="Arial"/>
                <w:i/>
              </w:rPr>
            </w:pPr>
          </w:p>
          <w:p w14:paraId="4D18CDC3" w14:textId="77777777" w:rsidR="00345A3F" w:rsidRPr="00BF23CE" w:rsidRDefault="00345A3F">
            <w:pPr>
              <w:spacing w:after="0" w:line="240" w:lineRule="auto"/>
              <w:rPr>
                <w:rFonts w:ascii="Arial" w:eastAsia="Arial" w:hAnsi="Arial" w:cs="Arial"/>
                <w:i/>
              </w:rPr>
            </w:pPr>
          </w:p>
          <w:p w14:paraId="32E77AD3" w14:textId="388C9CDE" w:rsidR="002F58CC" w:rsidRPr="00BF23CE" w:rsidRDefault="00CC759C">
            <w:pPr>
              <w:spacing w:after="0" w:line="240" w:lineRule="auto"/>
              <w:rPr>
                <w:rFonts w:ascii="Arial" w:eastAsia="Arial" w:hAnsi="Arial" w:cs="Arial"/>
                <w:i/>
              </w:rPr>
            </w:pPr>
            <w:r w:rsidRPr="00BF23CE">
              <w:rPr>
                <w:rFonts w:ascii="Arial" w:eastAsia="Arial" w:hAnsi="Arial" w:cs="Arial"/>
                <w:i/>
              </w:rPr>
              <w:t>Manages pediatric patients with common dermatologic conditions,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428B34" w14:textId="1F7F2F76" w:rsidR="32CC11FB" w:rsidRPr="00BF23CE" w:rsidRDefault="66F02D3F">
            <w:pPr>
              <w:numPr>
                <w:ilvl w:val="0"/>
                <w:numId w:val="33"/>
              </w:numPr>
              <w:spacing w:after="0" w:line="240" w:lineRule="auto"/>
              <w:ind w:left="180" w:hanging="180"/>
              <w:rPr>
                <w:rFonts w:ascii="Arial" w:eastAsia="Arial" w:hAnsi="Arial" w:cs="Arial"/>
              </w:rPr>
            </w:pPr>
            <w:r w:rsidRPr="00BF23CE">
              <w:rPr>
                <w:rFonts w:ascii="Arial" w:eastAsia="Arial" w:hAnsi="Arial" w:cs="Arial"/>
              </w:rPr>
              <w:t xml:space="preserve">Evaluates an </w:t>
            </w:r>
            <w:r w:rsidR="00863946">
              <w:rPr>
                <w:rFonts w:ascii="Arial" w:eastAsia="Arial" w:hAnsi="Arial" w:cs="Arial"/>
              </w:rPr>
              <w:t>eight</w:t>
            </w:r>
            <w:r w:rsidR="00152DB8" w:rsidRPr="00BF23CE">
              <w:rPr>
                <w:rFonts w:ascii="Arial" w:eastAsia="Arial" w:hAnsi="Arial" w:cs="Arial"/>
              </w:rPr>
              <w:t>-</w:t>
            </w:r>
            <w:r w:rsidR="00DF14EB" w:rsidRPr="00BF23CE">
              <w:rPr>
                <w:rFonts w:ascii="Arial" w:eastAsia="Arial" w:hAnsi="Arial" w:cs="Arial"/>
              </w:rPr>
              <w:t>year</w:t>
            </w:r>
            <w:r w:rsidR="00152DB8" w:rsidRPr="00BF23CE">
              <w:rPr>
                <w:rFonts w:ascii="Arial" w:eastAsia="Arial" w:hAnsi="Arial" w:cs="Arial"/>
              </w:rPr>
              <w:t>-</w:t>
            </w:r>
            <w:r w:rsidR="00DF14EB" w:rsidRPr="00BF23CE">
              <w:rPr>
                <w:rFonts w:ascii="Arial" w:eastAsia="Arial" w:hAnsi="Arial" w:cs="Arial"/>
              </w:rPr>
              <w:t>old</w:t>
            </w:r>
            <w:r w:rsidRPr="00BF23CE">
              <w:rPr>
                <w:rFonts w:ascii="Arial" w:eastAsia="Arial" w:hAnsi="Arial" w:cs="Arial"/>
              </w:rPr>
              <w:t xml:space="preserve"> </w:t>
            </w:r>
            <w:r w:rsidR="00513ED7">
              <w:rPr>
                <w:rFonts w:ascii="Arial" w:eastAsia="Arial" w:hAnsi="Arial" w:cs="Arial"/>
              </w:rPr>
              <w:t xml:space="preserve">patient </w:t>
            </w:r>
            <w:r w:rsidRPr="00BF23CE">
              <w:rPr>
                <w:rFonts w:ascii="Arial" w:eastAsia="Arial" w:hAnsi="Arial" w:cs="Arial"/>
              </w:rPr>
              <w:t xml:space="preserve">with </w:t>
            </w:r>
            <w:r w:rsidR="00A67FCD" w:rsidRPr="00BF23CE">
              <w:rPr>
                <w:rFonts w:ascii="Arial" w:eastAsia="Arial" w:hAnsi="Arial" w:cs="Arial"/>
              </w:rPr>
              <w:t>acne</w:t>
            </w:r>
            <w:r w:rsidR="00A67FCD">
              <w:rPr>
                <w:rFonts w:ascii="Arial" w:eastAsia="Arial" w:hAnsi="Arial" w:cs="Arial"/>
              </w:rPr>
              <w:t>,</w:t>
            </w:r>
            <w:r w:rsidR="00513ED7">
              <w:rPr>
                <w:rFonts w:ascii="Arial" w:eastAsia="Arial" w:hAnsi="Arial" w:cs="Arial"/>
              </w:rPr>
              <w:t xml:space="preserve"> </w:t>
            </w:r>
            <w:r w:rsidRPr="00BF23CE">
              <w:rPr>
                <w:rFonts w:ascii="Arial" w:eastAsia="Arial" w:hAnsi="Arial" w:cs="Arial"/>
              </w:rPr>
              <w:t>attending points out relevant aspects of exam in this pre-pubertal age group</w:t>
            </w:r>
          </w:p>
          <w:p w14:paraId="602C134D" w14:textId="21D3EA74" w:rsidR="002E336A" w:rsidRPr="00FF3AFB" w:rsidRDefault="66F02D3F" w:rsidP="004955F5">
            <w:pPr>
              <w:numPr>
                <w:ilvl w:val="0"/>
                <w:numId w:val="33"/>
              </w:numPr>
              <w:spacing w:after="0" w:line="240" w:lineRule="auto"/>
              <w:ind w:left="180" w:hanging="180"/>
              <w:rPr>
                <w:rFonts w:ascii="Arial" w:hAnsi="Arial" w:cs="Arial"/>
              </w:rPr>
            </w:pPr>
            <w:r w:rsidRPr="00BF23CE">
              <w:rPr>
                <w:rFonts w:ascii="Arial" w:eastAsia="Arial" w:hAnsi="Arial" w:cs="Arial"/>
              </w:rPr>
              <w:t>Evaluates infant with an intermediate</w:t>
            </w:r>
            <w:r w:rsidR="00513ED7">
              <w:rPr>
                <w:rFonts w:ascii="Arial" w:eastAsia="Arial" w:hAnsi="Arial" w:cs="Arial"/>
              </w:rPr>
              <w:t>-</w:t>
            </w:r>
            <w:r w:rsidRPr="00BF23CE">
              <w:rPr>
                <w:rFonts w:ascii="Arial" w:eastAsia="Arial" w:hAnsi="Arial" w:cs="Arial"/>
              </w:rPr>
              <w:t>sized congenital nevus and</w:t>
            </w:r>
            <w:r w:rsidR="00513ED7">
              <w:rPr>
                <w:rFonts w:ascii="Arial" w:eastAsia="Arial" w:hAnsi="Arial" w:cs="Arial"/>
              </w:rPr>
              <w:t>,</w:t>
            </w:r>
            <w:r w:rsidRPr="00BF23CE">
              <w:rPr>
                <w:rFonts w:ascii="Arial" w:eastAsia="Arial" w:hAnsi="Arial" w:cs="Arial"/>
              </w:rPr>
              <w:t xml:space="preserve"> with assistance from faculty</w:t>
            </w:r>
            <w:r w:rsidR="00513ED7">
              <w:rPr>
                <w:rFonts w:ascii="Arial" w:eastAsia="Arial" w:hAnsi="Arial" w:cs="Arial"/>
              </w:rPr>
              <w:t xml:space="preserve"> members,</w:t>
            </w:r>
            <w:r w:rsidRPr="00BF23CE">
              <w:rPr>
                <w:rFonts w:ascii="Arial" w:eastAsia="Arial" w:hAnsi="Arial" w:cs="Arial"/>
              </w:rPr>
              <w:t xml:space="preserve"> discuss</w:t>
            </w:r>
            <w:r w:rsidR="00345A3F" w:rsidRPr="00BF23CE">
              <w:rPr>
                <w:rFonts w:ascii="Arial" w:eastAsia="Arial" w:hAnsi="Arial" w:cs="Arial"/>
              </w:rPr>
              <w:t>es</w:t>
            </w:r>
            <w:r w:rsidRPr="00BF23CE">
              <w:rPr>
                <w:rFonts w:ascii="Arial" w:eastAsia="Arial" w:hAnsi="Arial" w:cs="Arial"/>
              </w:rPr>
              <w:t xml:space="preserve"> natural history and prognosis</w:t>
            </w:r>
            <w:r w:rsidR="002E336A" w:rsidRPr="00BF23CE">
              <w:rPr>
                <w:rFonts w:ascii="Arial" w:eastAsia="Arial" w:hAnsi="Arial" w:cs="Arial"/>
              </w:rPr>
              <w:t xml:space="preserve"> </w:t>
            </w:r>
          </w:p>
          <w:p w14:paraId="61E0B622" w14:textId="6D4C86F3" w:rsidR="00014F73" w:rsidRPr="0083410B" w:rsidRDefault="002E336A" w:rsidP="004955F5">
            <w:pPr>
              <w:numPr>
                <w:ilvl w:val="0"/>
                <w:numId w:val="33"/>
              </w:numPr>
              <w:spacing w:after="0" w:line="240" w:lineRule="auto"/>
              <w:ind w:left="180" w:hanging="180"/>
              <w:rPr>
                <w:rFonts w:ascii="Arial" w:hAnsi="Arial" w:cs="Arial"/>
              </w:rPr>
            </w:pPr>
            <w:r w:rsidRPr="004955F5">
              <w:rPr>
                <w:rFonts w:ascii="Arial" w:eastAsia="Arial" w:hAnsi="Arial" w:cs="Arial"/>
              </w:rPr>
              <w:t xml:space="preserve">Distinguishes historical points for an </w:t>
            </w:r>
            <w:r w:rsidR="00262A50">
              <w:rPr>
                <w:rFonts w:ascii="Arial" w:eastAsia="Arial" w:hAnsi="Arial" w:cs="Arial"/>
              </w:rPr>
              <w:t>eight</w:t>
            </w:r>
            <w:r w:rsidR="00014F73">
              <w:rPr>
                <w:rFonts w:ascii="Arial" w:eastAsia="Arial" w:hAnsi="Arial" w:cs="Arial"/>
              </w:rPr>
              <w:t>-year-old</w:t>
            </w:r>
            <w:r w:rsidRPr="004955F5">
              <w:rPr>
                <w:rFonts w:ascii="Arial" w:eastAsia="Arial" w:hAnsi="Arial" w:cs="Arial"/>
              </w:rPr>
              <w:t xml:space="preserve"> </w:t>
            </w:r>
            <w:r w:rsidR="00513ED7">
              <w:rPr>
                <w:rFonts w:ascii="Arial" w:eastAsia="Arial" w:hAnsi="Arial" w:cs="Arial"/>
              </w:rPr>
              <w:t xml:space="preserve">patient </w:t>
            </w:r>
            <w:r w:rsidRPr="004955F5">
              <w:rPr>
                <w:rFonts w:ascii="Arial" w:eastAsia="Arial" w:hAnsi="Arial" w:cs="Arial"/>
              </w:rPr>
              <w:t xml:space="preserve">with acne versus a </w:t>
            </w:r>
            <w:r w:rsidR="004955F5" w:rsidRPr="004955F5">
              <w:rPr>
                <w:rFonts w:ascii="Arial" w:eastAsia="Arial" w:hAnsi="Arial" w:cs="Arial"/>
              </w:rPr>
              <w:t>15-year-old</w:t>
            </w:r>
            <w:r w:rsidRPr="004955F5">
              <w:rPr>
                <w:rFonts w:ascii="Arial" w:eastAsia="Arial" w:hAnsi="Arial" w:cs="Arial"/>
              </w:rPr>
              <w:t xml:space="preserve"> </w:t>
            </w:r>
            <w:r w:rsidR="00513ED7">
              <w:rPr>
                <w:rFonts w:ascii="Arial" w:eastAsia="Arial" w:hAnsi="Arial" w:cs="Arial"/>
              </w:rPr>
              <w:t xml:space="preserve">patient </w:t>
            </w:r>
            <w:r w:rsidRPr="004955F5">
              <w:rPr>
                <w:rFonts w:ascii="Arial" w:eastAsia="Arial" w:hAnsi="Arial" w:cs="Arial"/>
              </w:rPr>
              <w:t>with acne</w:t>
            </w:r>
          </w:p>
          <w:p w14:paraId="39C44FD8" w14:textId="77777777" w:rsidR="00014F73" w:rsidRPr="0083410B" w:rsidRDefault="002E336A" w:rsidP="00014F73">
            <w:pPr>
              <w:numPr>
                <w:ilvl w:val="0"/>
                <w:numId w:val="33"/>
              </w:numPr>
              <w:spacing w:after="0" w:line="240" w:lineRule="auto"/>
              <w:ind w:left="180" w:hanging="180"/>
              <w:rPr>
                <w:rFonts w:ascii="Arial" w:eastAsia="Arial" w:hAnsi="Arial" w:cs="Arial"/>
              </w:rPr>
            </w:pPr>
            <w:r w:rsidRPr="0083410B">
              <w:rPr>
                <w:rFonts w:ascii="Arial" w:hAnsi="Arial" w:cs="Arial"/>
              </w:rPr>
              <w:t>Obtains history including development milestones relevant to presenting condition</w:t>
            </w:r>
          </w:p>
          <w:p w14:paraId="23450079" w14:textId="389ACC29" w:rsidR="0082634F" w:rsidRDefault="002E336A" w:rsidP="00014F73">
            <w:pPr>
              <w:numPr>
                <w:ilvl w:val="0"/>
                <w:numId w:val="33"/>
              </w:numPr>
              <w:spacing w:after="0" w:line="240" w:lineRule="auto"/>
              <w:ind w:left="180" w:hanging="180"/>
              <w:rPr>
                <w:rFonts w:ascii="Arial" w:hAnsi="Arial" w:cs="Arial"/>
              </w:rPr>
            </w:pPr>
            <w:r w:rsidRPr="00014F73">
              <w:rPr>
                <w:rFonts w:ascii="Arial" w:hAnsi="Arial" w:cs="Arial"/>
              </w:rPr>
              <w:t>Performs age</w:t>
            </w:r>
            <w:r w:rsidR="00513ED7">
              <w:rPr>
                <w:rFonts w:ascii="Arial" w:hAnsi="Arial" w:cs="Arial"/>
              </w:rPr>
              <w:t>-</w:t>
            </w:r>
            <w:r w:rsidRPr="00014F73">
              <w:rPr>
                <w:rFonts w:ascii="Arial" w:hAnsi="Arial" w:cs="Arial"/>
              </w:rPr>
              <w:t xml:space="preserve"> and developmentally appropriate physical exam</w:t>
            </w:r>
          </w:p>
          <w:p w14:paraId="059EFAC4" w14:textId="6E457342" w:rsidR="002E336A" w:rsidRPr="004F204F" w:rsidRDefault="002E336A" w:rsidP="0082634F">
            <w:pPr>
              <w:numPr>
                <w:ilvl w:val="0"/>
                <w:numId w:val="33"/>
              </w:numPr>
              <w:spacing w:after="0" w:line="240" w:lineRule="auto"/>
              <w:ind w:left="180" w:hanging="180"/>
              <w:rPr>
                <w:rFonts w:ascii="Arial" w:hAnsi="Arial" w:cs="Arial"/>
              </w:rPr>
            </w:pPr>
            <w:r>
              <w:rPr>
                <w:rFonts w:ascii="Arial" w:hAnsi="Arial" w:cs="Arial"/>
              </w:rPr>
              <w:t>K</w:t>
            </w:r>
            <w:r w:rsidRPr="004F204F">
              <w:rPr>
                <w:rFonts w:ascii="Arial" w:hAnsi="Arial" w:cs="Arial"/>
              </w:rPr>
              <w:t>nows</w:t>
            </w:r>
            <w:r>
              <w:rPr>
                <w:rFonts w:ascii="Arial" w:hAnsi="Arial" w:cs="Arial"/>
              </w:rPr>
              <w:t xml:space="preserve"> when</w:t>
            </w:r>
            <w:r w:rsidRPr="004F204F">
              <w:rPr>
                <w:rFonts w:ascii="Arial" w:hAnsi="Arial" w:cs="Arial"/>
              </w:rPr>
              <w:t xml:space="preserve"> to perform </w:t>
            </w:r>
            <w:r w:rsidRPr="00EE7C72">
              <w:rPr>
                <w:rFonts w:ascii="Arial" w:hAnsi="Arial" w:cs="Arial"/>
              </w:rPr>
              <w:t>l</w:t>
            </w:r>
            <w:r w:rsidRPr="004F204F">
              <w:rPr>
                <w:rFonts w:ascii="Arial" w:hAnsi="Arial" w:cs="Arial"/>
              </w:rPr>
              <w:t>ap exam on a toddler v</w:t>
            </w:r>
            <w:r w:rsidR="00513ED7">
              <w:rPr>
                <w:rFonts w:ascii="Arial" w:hAnsi="Arial" w:cs="Arial"/>
              </w:rPr>
              <w:t>ersu</w:t>
            </w:r>
            <w:r w:rsidRPr="004F204F">
              <w:rPr>
                <w:rFonts w:ascii="Arial" w:hAnsi="Arial" w:cs="Arial"/>
              </w:rPr>
              <w:t>s putting the</w:t>
            </w:r>
            <w:r w:rsidR="00513ED7">
              <w:rPr>
                <w:rFonts w:ascii="Arial" w:hAnsi="Arial" w:cs="Arial"/>
              </w:rPr>
              <w:t xml:space="preserve"> patient</w:t>
            </w:r>
            <w:r w:rsidRPr="004F204F">
              <w:rPr>
                <w:rFonts w:ascii="Arial" w:hAnsi="Arial" w:cs="Arial"/>
              </w:rPr>
              <w:t xml:space="preserve"> on the table</w:t>
            </w:r>
          </w:p>
          <w:p w14:paraId="7FF5089D" w14:textId="489F2C06" w:rsidR="32CC11FB" w:rsidRPr="00BF23CE" w:rsidRDefault="00513ED7">
            <w:pPr>
              <w:numPr>
                <w:ilvl w:val="0"/>
                <w:numId w:val="33"/>
              </w:numPr>
              <w:spacing w:after="0" w:line="240" w:lineRule="auto"/>
              <w:ind w:left="180" w:hanging="180"/>
              <w:rPr>
                <w:rFonts w:ascii="Arial" w:eastAsia="Arial" w:hAnsi="Arial" w:cs="Arial"/>
              </w:rPr>
            </w:pPr>
            <w:r>
              <w:rPr>
                <w:rFonts w:ascii="Arial" w:eastAsia="Arial" w:hAnsi="Arial" w:cs="Arial"/>
              </w:rPr>
              <w:t>D</w:t>
            </w:r>
            <w:r w:rsidR="66F02D3F" w:rsidRPr="00BF23CE">
              <w:rPr>
                <w:rFonts w:ascii="Arial" w:eastAsia="Arial" w:hAnsi="Arial" w:cs="Arial"/>
              </w:rPr>
              <w:t>eci</w:t>
            </w:r>
            <w:r>
              <w:rPr>
                <w:rFonts w:ascii="Arial" w:eastAsia="Arial" w:hAnsi="Arial" w:cs="Arial"/>
              </w:rPr>
              <w:t>des</w:t>
            </w:r>
            <w:r w:rsidR="66F02D3F" w:rsidRPr="00BF23CE">
              <w:rPr>
                <w:rFonts w:ascii="Arial" w:eastAsia="Arial" w:hAnsi="Arial" w:cs="Arial"/>
              </w:rPr>
              <w:t xml:space="preserve"> to perform a shave or curettage on a 10</w:t>
            </w:r>
            <w:r w:rsidR="0082634F" w:rsidRPr="00BF23CE">
              <w:rPr>
                <w:rFonts w:ascii="Arial" w:eastAsia="Arial" w:hAnsi="Arial" w:cs="Arial"/>
              </w:rPr>
              <w:t>-</w:t>
            </w:r>
            <w:r w:rsidR="00345A3F" w:rsidRPr="00BF23CE">
              <w:rPr>
                <w:rFonts w:ascii="Arial" w:eastAsia="Arial" w:hAnsi="Arial" w:cs="Arial"/>
              </w:rPr>
              <w:t>year</w:t>
            </w:r>
            <w:r w:rsidR="0082634F" w:rsidRPr="00BF23CE">
              <w:rPr>
                <w:rFonts w:ascii="Arial" w:eastAsia="Arial" w:hAnsi="Arial" w:cs="Arial"/>
              </w:rPr>
              <w:t>-</w:t>
            </w:r>
            <w:r w:rsidR="00345A3F" w:rsidRPr="00BF23CE">
              <w:rPr>
                <w:rFonts w:ascii="Arial" w:eastAsia="Arial" w:hAnsi="Arial" w:cs="Arial"/>
              </w:rPr>
              <w:t>old</w:t>
            </w:r>
            <w:r w:rsidR="66F02D3F" w:rsidRPr="00BF23CE">
              <w:rPr>
                <w:rFonts w:ascii="Arial" w:eastAsia="Arial" w:hAnsi="Arial" w:cs="Arial"/>
              </w:rPr>
              <w:t xml:space="preserve"> patient with pyogenic granuloma</w:t>
            </w:r>
          </w:p>
          <w:p w14:paraId="3AF5AB50" w14:textId="5F5473DB" w:rsidR="009A116C" w:rsidRPr="00BF23CE" w:rsidRDefault="66F02D3F" w:rsidP="00EE7C72">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EE7C72">
              <w:rPr>
                <w:rFonts w:ascii="Arial" w:eastAsia="Arial" w:hAnsi="Arial" w:cs="Arial"/>
              </w:rPr>
              <w:t>Evaluates a 13</w:t>
            </w:r>
            <w:r w:rsidR="00513ED7">
              <w:rPr>
                <w:rFonts w:ascii="Arial" w:eastAsia="Arial" w:hAnsi="Arial" w:cs="Arial"/>
              </w:rPr>
              <w:t>-</w:t>
            </w:r>
            <w:r w:rsidRPr="00BF23CE">
              <w:rPr>
                <w:rFonts w:ascii="Arial" w:eastAsia="Arial" w:hAnsi="Arial" w:cs="Arial"/>
              </w:rPr>
              <w:t>year-old female with a rapidly growing black lesion on the right leg; the attending points out key dermoscopic findings</w:t>
            </w:r>
          </w:p>
          <w:p w14:paraId="755FC16C" w14:textId="67EA5CA6" w:rsidR="002F58CC" w:rsidRPr="00BF23CE" w:rsidRDefault="66F02D3F" w:rsidP="00C468D0">
            <w:pPr>
              <w:numPr>
                <w:ilvl w:val="0"/>
                <w:numId w:val="33"/>
              </w:numPr>
              <w:pBdr>
                <w:top w:val="nil"/>
                <w:left w:val="nil"/>
                <w:bottom w:val="nil"/>
                <w:right w:val="nil"/>
                <w:between w:val="nil"/>
              </w:pBdr>
              <w:spacing w:after="0" w:line="240" w:lineRule="auto"/>
              <w:ind w:left="160" w:hanging="180"/>
              <w:rPr>
                <w:rFonts w:ascii="Arial" w:hAnsi="Arial" w:cs="Arial"/>
              </w:rPr>
            </w:pPr>
            <w:r w:rsidRPr="00BF23CE">
              <w:rPr>
                <w:rFonts w:ascii="Arial" w:eastAsia="Arial" w:hAnsi="Arial" w:cs="Arial"/>
              </w:rPr>
              <w:t xml:space="preserve">Assesses the lesion as a Spitz/Reed nevus and treatment options and biopsy discussed with assistance from </w:t>
            </w:r>
            <w:r w:rsidR="00513ED7">
              <w:rPr>
                <w:rFonts w:ascii="Arial" w:eastAsia="Arial" w:hAnsi="Arial" w:cs="Arial"/>
              </w:rPr>
              <w:t xml:space="preserve">a </w:t>
            </w:r>
            <w:r w:rsidRPr="00BF23CE">
              <w:rPr>
                <w:rFonts w:ascii="Arial" w:eastAsia="Arial" w:hAnsi="Arial" w:cs="Arial"/>
              </w:rPr>
              <w:t>faculty</w:t>
            </w:r>
            <w:r w:rsidR="00513ED7">
              <w:rPr>
                <w:rFonts w:ascii="Arial" w:eastAsia="Arial" w:hAnsi="Arial" w:cs="Arial"/>
              </w:rPr>
              <w:t xml:space="preserve"> member</w:t>
            </w:r>
          </w:p>
          <w:p w14:paraId="2143831C" w14:textId="794654C4" w:rsidR="002F58CC" w:rsidRPr="00BF23CE" w:rsidRDefault="0082634F">
            <w:pPr>
              <w:numPr>
                <w:ilvl w:val="0"/>
                <w:numId w:val="33"/>
              </w:numPr>
              <w:pBdr>
                <w:top w:val="nil"/>
                <w:left w:val="nil"/>
                <w:bottom w:val="nil"/>
                <w:right w:val="nil"/>
                <w:between w:val="nil"/>
              </w:pBdr>
              <w:spacing w:after="0" w:line="240" w:lineRule="auto"/>
              <w:ind w:left="160" w:hanging="180"/>
              <w:rPr>
                <w:rFonts w:ascii="Arial" w:hAnsi="Arial" w:cs="Arial"/>
              </w:rPr>
            </w:pPr>
            <w:r w:rsidRPr="00BF23CE">
              <w:rPr>
                <w:rFonts w:ascii="Arial" w:eastAsia="Arial" w:hAnsi="Arial" w:cs="Arial"/>
              </w:rPr>
              <w:t>Decides</w:t>
            </w:r>
            <w:r w:rsidR="66F02D3F" w:rsidRPr="00BF23CE">
              <w:rPr>
                <w:rFonts w:ascii="Arial" w:eastAsia="Arial" w:hAnsi="Arial" w:cs="Arial"/>
              </w:rPr>
              <w:t xml:space="preserve"> to perform a skin biopsy on the right leg, with the attending supervising</w:t>
            </w:r>
          </w:p>
        </w:tc>
      </w:tr>
      <w:tr w:rsidR="002F58CC" w:rsidRPr="00BF23CE" w14:paraId="514CAB9F" w14:textId="77777777" w:rsidTr="686A7FF4">
        <w:tc>
          <w:tcPr>
            <w:tcW w:w="4950" w:type="dxa"/>
            <w:tcBorders>
              <w:top w:val="single" w:sz="4" w:space="0" w:color="000000" w:themeColor="text1"/>
              <w:bottom w:val="single" w:sz="4" w:space="0" w:color="000000" w:themeColor="text1"/>
            </w:tcBorders>
            <w:shd w:val="clear" w:color="auto" w:fill="C9C9C9"/>
          </w:tcPr>
          <w:p w14:paraId="3BA7D573" w14:textId="77777777" w:rsidR="00E34433" w:rsidRPr="00BF23CE" w:rsidRDefault="00B8764E" w:rsidP="00EE7C72">
            <w:pPr>
              <w:spacing w:after="0" w:line="240" w:lineRule="auto"/>
              <w:rPr>
                <w:rFonts w:ascii="Arial" w:eastAsia="Arial" w:hAnsi="Arial" w:cs="Arial"/>
                <w:i/>
                <w:color w:val="000000"/>
              </w:rPr>
            </w:pPr>
            <w:r w:rsidRPr="00EE7C72">
              <w:rPr>
                <w:rFonts w:ascii="Arial" w:eastAsia="Arial" w:hAnsi="Arial" w:cs="Arial"/>
                <w:b/>
              </w:rPr>
              <w:t>Level 3</w:t>
            </w:r>
            <w:r w:rsidRPr="00EE7C72">
              <w:rPr>
                <w:rFonts w:ascii="Arial" w:eastAsia="Arial" w:hAnsi="Arial" w:cs="Arial"/>
              </w:rPr>
              <w:t xml:space="preserve"> </w:t>
            </w:r>
            <w:r w:rsidR="00E34433" w:rsidRPr="001024A1">
              <w:rPr>
                <w:rFonts w:ascii="Arial" w:eastAsia="Arial" w:hAnsi="Arial" w:cs="Arial"/>
                <w:i/>
                <w:color w:val="000000"/>
              </w:rPr>
              <w:t xml:space="preserve">Independently evaluates pediatric patients with common </w:t>
            </w:r>
            <w:r w:rsidR="00E34433" w:rsidRPr="00C468D0">
              <w:rPr>
                <w:rFonts w:ascii="Arial" w:eastAsia="Arial" w:hAnsi="Arial" w:cs="Arial"/>
                <w:i/>
                <w:color w:val="000000"/>
              </w:rPr>
              <w:t>dermatologic conditions</w:t>
            </w:r>
          </w:p>
          <w:p w14:paraId="30B462E9" w14:textId="77777777" w:rsidR="00E34433" w:rsidRPr="00BF23CE" w:rsidRDefault="00E34433" w:rsidP="00C468D0">
            <w:pPr>
              <w:spacing w:after="0" w:line="240" w:lineRule="auto"/>
              <w:rPr>
                <w:rFonts w:ascii="Arial" w:eastAsia="Arial" w:hAnsi="Arial" w:cs="Arial"/>
                <w:i/>
                <w:color w:val="000000"/>
              </w:rPr>
            </w:pPr>
          </w:p>
          <w:p w14:paraId="6F48836E" w14:textId="1AA38BB0" w:rsidR="002F58CC" w:rsidRPr="00BF23CE" w:rsidRDefault="00E34433">
            <w:pPr>
              <w:spacing w:after="0" w:line="240" w:lineRule="auto"/>
              <w:rPr>
                <w:rFonts w:ascii="Arial" w:eastAsia="Arial" w:hAnsi="Arial" w:cs="Arial"/>
                <w:i/>
                <w:color w:val="000000"/>
              </w:rPr>
            </w:pPr>
            <w:r w:rsidRPr="00BF23CE">
              <w:rPr>
                <w:rFonts w:ascii="Arial" w:eastAsia="Arial" w:hAnsi="Arial" w:cs="Arial"/>
                <w:i/>
                <w:color w:val="000000"/>
              </w:rPr>
              <w:t>Independently manages pediatric patients with common dermatologic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56DD9D" w14:textId="2BE20440" w:rsidR="32CC11FB" w:rsidRPr="00BF23CE" w:rsidRDefault="66F02D3F">
            <w:pPr>
              <w:numPr>
                <w:ilvl w:val="0"/>
                <w:numId w:val="33"/>
              </w:numPr>
              <w:spacing w:after="0" w:line="240" w:lineRule="auto"/>
              <w:ind w:left="160" w:hanging="180"/>
              <w:rPr>
                <w:rFonts w:ascii="Arial" w:eastAsia="Arial" w:hAnsi="Arial" w:cs="Arial"/>
              </w:rPr>
            </w:pPr>
            <w:r w:rsidRPr="00BF23CE">
              <w:rPr>
                <w:rFonts w:ascii="Arial" w:eastAsia="Arial" w:hAnsi="Arial" w:cs="Arial"/>
              </w:rPr>
              <w:t xml:space="preserve">Evaluates and selects treatment for a </w:t>
            </w:r>
            <w:r w:rsidR="00262A50">
              <w:rPr>
                <w:rFonts w:ascii="Arial" w:eastAsia="Arial" w:hAnsi="Arial" w:cs="Arial"/>
              </w:rPr>
              <w:t>four</w:t>
            </w:r>
            <w:r w:rsidR="00D709E6" w:rsidRPr="00BF23CE">
              <w:rPr>
                <w:rFonts w:ascii="Arial" w:eastAsia="Arial" w:hAnsi="Arial" w:cs="Arial"/>
              </w:rPr>
              <w:t>-year-old</w:t>
            </w:r>
            <w:r w:rsidRPr="00BF23CE">
              <w:rPr>
                <w:rFonts w:ascii="Arial" w:eastAsia="Arial" w:hAnsi="Arial" w:cs="Arial"/>
              </w:rPr>
              <w:t xml:space="preserve"> patient with mild psoriasis</w:t>
            </w:r>
          </w:p>
          <w:p w14:paraId="6749E4D4" w14:textId="516B8E15" w:rsidR="32CC11FB" w:rsidRPr="00BF23CE" w:rsidRDefault="66F02D3F">
            <w:pPr>
              <w:numPr>
                <w:ilvl w:val="0"/>
                <w:numId w:val="33"/>
              </w:numPr>
              <w:spacing w:after="0" w:line="240" w:lineRule="auto"/>
              <w:ind w:left="160" w:hanging="180"/>
              <w:rPr>
                <w:rFonts w:ascii="Arial" w:eastAsia="Arial" w:hAnsi="Arial" w:cs="Arial"/>
              </w:rPr>
            </w:pPr>
            <w:r w:rsidRPr="00BF23CE">
              <w:rPr>
                <w:rFonts w:ascii="Arial" w:eastAsia="Arial" w:hAnsi="Arial" w:cs="Arial"/>
              </w:rPr>
              <w:t>Counsels parents on the prognosis and treatment options for alopecia areata including age of patient in decision</w:t>
            </w:r>
            <w:r w:rsidR="00513ED7">
              <w:rPr>
                <w:rFonts w:ascii="Arial" w:eastAsia="Arial" w:hAnsi="Arial" w:cs="Arial"/>
              </w:rPr>
              <w:t xml:space="preserve"> </w:t>
            </w:r>
            <w:r w:rsidRPr="00BF23CE">
              <w:rPr>
                <w:rFonts w:ascii="Arial" w:eastAsia="Arial" w:hAnsi="Arial" w:cs="Arial"/>
              </w:rPr>
              <w:t>making (e.g.</w:t>
            </w:r>
            <w:r w:rsidR="00E84F1B">
              <w:rPr>
                <w:rFonts w:ascii="Arial" w:eastAsia="Arial" w:hAnsi="Arial" w:cs="Arial"/>
              </w:rPr>
              <w:t>,</w:t>
            </w:r>
            <w:r w:rsidRPr="00BF23CE">
              <w:rPr>
                <w:rFonts w:ascii="Arial" w:eastAsia="Arial" w:hAnsi="Arial" w:cs="Arial"/>
              </w:rPr>
              <w:t xml:space="preserve"> when intralesional steroid might be tolerated)</w:t>
            </w:r>
          </w:p>
          <w:p w14:paraId="7396B8C1" w14:textId="7EDBB905" w:rsidR="32CC11FB" w:rsidRPr="00FF3AFB" w:rsidRDefault="66F02D3F">
            <w:pPr>
              <w:numPr>
                <w:ilvl w:val="0"/>
                <w:numId w:val="33"/>
              </w:numPr>
              <w:spacing w:after="0" w:line="240" w:lineRule="auto"/>
              <w:ind w:left="160" w:hanging="180"/>
              <w:rPr>
                <w:rFonts w:ascii="Arial" w:hAnsi="Arial" w:cs="Arial"/>
              </w:rPr>
            </w:pPr>
            <w:r w:rsidRPr="00FF3AFB">
              <w:rPr>
                <w:rFonts w:ascii="Arial" w:hAnsi="Arial" w:cs="Arial"/>
              </w:rPr>
              <w:t>Evaluates infant with a small or intermediate</w:t>
            </w:r>
            <w:r w:rsidR="00A335C5">
              <w:rPr>
                <w:rFonts w:ascii="Arial" w:hAnsi="Arial" w:cs="Arial"/>
              </w:rPr>
              <w:t>-</w:t>
            </w:r>
            <w:r w:rsidRPr="00FF3AFB">
              <w:rPr>
                <w:rFonts w:ascii="Arial" w:hAnsi="Arial" w:cs="Arial"/>
              </w:rPr>
              <w:t xml:space="preserve">sized congenital nevus and </w:t>
            </w:r>
            <w:r w:rsidR="00A335C5">
              <w:rPr>
                <w:rFonts w:ascii="Arial" w:hAnsi="Arial" w:cs="Arial"/>
              </w:rPr>
              <w:t xml:space="preserve">can </w:t>
            </w:r>
            <w:r w:rsidRPr="00FF3AFB">
              <w:rPr>
                <w:rFonts w:ascii="Arial" w:hAnsi="Arial" w:cs="Arial"/>
              </w:rPr>
              <w:t>independently make recommendations for management</w:t>
            </w:r>
          </w:p>
          <w:p w14:paraId="374CD547" w14:textId="5328FF26" w:rsidR="00BF23CE" w:rsidRPr="00FF3AFB" w:rsidRDefault="00FB358F" w:rsidP="00EE7C72">
            <w:pPr>
              <w:numPr>
                <w:ilvl w:val="0"/>
                <w:numId w:val="33"/>
              </w:numPr>
              <w:spacing w:after="0" w:line="240" w:lineRule="auto"/>
              <w:ind w:left="160" w:hanging="180"/>
              <w:rPr>
                <w:rFonts w:ascii="Arial" w:hAnsi="Arial" w:cs="Arial"/>
              </w:rPr>
            </w:pPr>
            <w:r w:rsidRPr="00A536EB">
              <w:rPr>
                <w:rFonts w:ascii="Arial" w:hAnsi="Arial" w:cs="Arial"/>
              </w:rPr>
              <w:t xml:space="preserve">Evaluates a </w:t>
            </w:r>
            <w:r w:rsidR="00DA1B9D" w:rsidRPr="00A536EB">
              <w:rPr>
                <w:rFonts w:ascii="Arial" w:hAnsi="Arial" w:cs="Arial"/>
              </w:rPr>
              <w:t>widespread</w:t>
            </w:r>
            <w:r w:rsidR="00A335C5">
              <w:rPr>
                <w:rFonts w:ascii="Arial" w:hAnsi="Arial" w:cs="Arial"/>
              </w:rPr>
              <w:t>,</w:t>
            </w:r>
            <w:r w:rsidR="00737E31" w:rsidRPr="00A536EB">
              <w:rPr>
                <w:rFonts w:ascii="Arial" w:hAnsi="Arial" w:cs="Arial"/>
              </w:rPr>
              <w:t xml:space="preserve"> new onset </w:t>
            </w:r>
            <w:r w:rsidR="005D67AF" w:rsidRPr="00A536EB">
              <w:rPr>
                <w:rFonts w:ascii="Arial" w:hAnsi="Arial" w:cs="Arial"/>
              </w:rPr>
              <w:t>itchy rash in a teenaged patient</w:t>
            </w:r>
            <w:r w:rsidR="00DE49FC" w:rsidRPr="00A536EB">
              <w:rPr>
                <w:rFonts w:ascii="Arial" w:hAnsi="Arial" w:cs="Arial"/>
              </w:rPr>
              <w:t xml:space="preserve">, </w:t>
            </w:r>
            <w:r w:rsidR="006926F6" w:rsidRPr="00A536EB">
              <w:rPr>
                <w:rFonts w:ascii="Arial" w:hAnsi="Arial" w:cs="Arial"/>
              </w:rPr>
              <w:t xml:space="preserve">generates a differential diagnosis and creates a </w:t>
            </w:r>
            <w:r w:rsidR="00A536EB" w:rsidRPr="00A536EB">
              <w:rPr>
                <w:rFonts w:ascii="Arial" w:hAnsi="Arial" w:cs="Arial"/>
              </w:rPr>
              <w:t xml:space="preserve">diagnostic </w:t>
            </w:r>
            <w:r w:rsidR="00DA1B9D">
              <w:rPr>
                <w:rFonts w:ascii="Arial" w:hAnsi="Arial" w:cs="Arial"/>
              </w:rPr>
              <w:t xml:space="preserve">and management </w:t>
            </w:r>
            <w:r w:rsidR="00A536EB" w:rsidRPr="00A536EB">
              <w:rPr>
                <w:rFonts w:ascii="Arial" w:hAnsi="Arial" w:cs="Arial"/>
              </w:rPr>
              <w:t xml:space="preserve">plan </w:t>
            </w:r>
          </w:p>
          <w:p w14:paraId="37573571" w14:textId="18C9DB5A" w:rsidR="32CC11FB" w:rsidRPr="00FF3AFB" w:rsidRDefault="66F02D3F" w:rsidP="00FF3AFB">
            <w:pPr>
              <w:numPr>
                <w:ilvl w:val="0"/>
                <w:numId w:val="33"/>
              </w:numPr>
              <w:spacing w:after="0" w:line="240" w:lineRule="auto"/>
              <w:ind w:left="160" w:hanging="180"/>
              <w:rPr>
                <w:rFonts w:ascii="Arial" w:hAnsi="Arial" w:cs="Arial"/>
              </w:rPr>
            </w:pPr>
            <w:r w:rsidRPr="00FF3AFB">
              <w:rPr>
                <w:rFonts w:ascii="Arial" w:hAnsi="Arial" w:cs="Arial"/>
              </w:rPr>
              <w:t xml:space="preserve">Evaluates </w:t>
            </w:r>
            <w:r w:rsidR="005F4049">
              <w:rPr>
                <w:rFonts w:ascii="Arial" w:hAnsi="Arial" w:cs="Arial"/>
              </w:rPr>
              <w:t>three</w:t>
            </w:r>
            <w:r w:rsidR="002A547C" w:rsidRPr="00BF23CE">
              <w:rPr>
                <w:rFonts w:ascii="Arial" w:hAnsi="Arial" w:cs="Arial"/>
              </w:rPr>
              <w:t>-year-old</w:t>
            </w:r>
            <w:r w:rsidR="00034B57">
              <w:rPr>
                <w:rFonts w:ascii="Arial" w:hAnsi="Arial" w:cs="Arial"/>
              </w:rPr>
              <w:t xml:space="preserve"> patient</w:t>
            </w:r>
            <w:r w:rsidRPr="00FF3AFB">
              <w:rPr>
                <w:rFonts w:ascii="Arial" w:hAnsi="Arial" w:cs="Arial"/>
              </w:rPr>
              <w:t>, suspects scabies</w:t>
            </w:r>
            <w:r w:rsidR="00034B57">
              <w:rPr>
                <w:rFonts w:ascii="Arial" w:hAnsi="Arial" w:cs="Arial"/>
              </w:rPr>
              <w:t>,</w:t>
            </w:r>
            <w:r w:rsidRPr="00FF3AFB">
              <w:rPr>
                <w:rFonts w:ascii="Arial" w:hAnsi="Arial" w:cs="Arial"/>
              </w:rPr>
              <w:t xml:space="preserve"> and confirms </w:t>
            </w:r>
            <w:r w:rsidR="00034B57">
              <w:rPr>
                <w:rFonts w:ascii="Arial" w:hAnsi="Arial" w:cs="Arial"/>
              </w:rPr>
              <w:t xml:space="preserve">suspicion </w:t>
            </w:r>
            <w:r w:rsidRPr="00FF3AFB">
              <w:rPr>
                <w:rFonts w:ascii="Arial" w:hAnsi="Arial" w:cs="Arial"/>
              </w:rPr>
              <w:t>with dermoscopy and skin scraping</w:t>
            </w:r>
            <w:r w:rsidR="00034B57">
              <w:rPr>
                <w:rFonts w:ascii="Arial" w:hAnsi="Arial" w:cs="Arial"/>
              </w:rPr>
              <w:t xml:space="preserve">; </w:t>
            </w:r>
            <w:r w:rsidRPr="00FF3AFB">
              <w:rPr>
                <w:rFonts w:ascii="Arial" w:hAnsi="Arial" w:cs="Arial"/>
              </w:rPr>
              <w:t>prescribes topical therapy to patient and family members</w:t>
            </w:r>
          </w:p>
          <w:p w14:paraId="1B837834" w14:textId="4A9BE085" w:rsidR="66F02D3F" w:rsidRPr="00FF3AFB" w:rsidRDefault="66F02D3F" w:rsidP="00FF3AFB">
            <w:pPr>
              <w:pStyle w:val="ListParagraph"/>
              <w:numPr>
                <w:ilvl w:val="0"/>
                <w:numId w:val="33"/>
              </w:numPr>
              <w:spacing w:after="0" w:line="240" w:lineRule="auto"/>
              <w:ind w:left="158" w:hanging="180"/>
              <w:rPr>
                <w:rFonts w:ascii="Arial" w:hAnsi="Arial" w:cs="Arial"/>
              </w:rPr>
            </w:pPr>
            <w:r w:rsidRPr="00FF3AFB">
              <w:rPr>
                <w:rFonts w:ascii="Arial" w:hAnsi="Arial" w:cs="Arial"/>
              </w:rPr>
              <w:lastRenderedPageBreak/>
              <w:t xml:space="preserve">Evaluates infant with infantile hemangioma and </w:t>
            </w:r>
            <w:r w:rsidR="00034B57">
              <w:rPr>
                <w:rFonts w:ascii="Arial" w:hAnsi="Arial" w:cs="Arial"/>
              </w:rPr>
              <w:t xml:space="preserve">can </w:t>
            </w:r>
            <w:r w:rsidRPr="00FF3AFB">
              <w:rPr>
                <w:rFonts w:ascii="Arial" w:hAnsi="Arial" w:cs="Arial"/>
              </w:rPr>
              <w:t>accurately risk-stratify and make recommendations for treatment including anticipated natural history and discussion of risks and benefits with parents</w:t>
            </w:r>
          </w:p>
          <w:p w14:paraId="6A41CB81" w14:textId="1397A8C8" w:rsidR="009A116C" w:rsidRPr="00EE7C72" w:rsidRDefault="66F02D3F" w:rsidP="00EE7C72">
            <w:pPr>
              <w:numPr>
                <w:ilvl w:val="0"/>
                <w:numId w:val="33"/>
              </w:numPr>
              <w:pBdr>
                <w:top w:val="nil"/>
                <w:left w:val="nil"/>
                <w:bottom w:val="nil"/>
                <w:right w:val="nil"/>
                <w:between w:val="nil"/>
              </w:pBdr>
              <w:spacing w:after="0" w:line="240" w:lineRule="auto"/>
              <w:ind w:left="160" w:hanging="180"/>
              <w:rPr>
                <w:rFonts w:ascii="Arial" w:hAnsi="Arial" w:cs="Arial"/>
              </w:rPr>
            </w:pPr>
            <w:r w:rsidRPr="00EE7C72">
              <w:rPr>
                <w:rFonts w:ascii="Arial" w:eastAsia="Arial" w:hAnsi="Arial" w:cs="Arial"/>
              </w:rPr>
              <w:t xml:space="preserve">Evaluates a 14-year-old female with psoriasis affecting 10 percent </w:t>
            </w:r>
            <w:r w:rsidR="00034B57">
              <w:rPr>
                <w:rFonts w:ascii="Arial" w:eastAsia="Arial" w:hAnsi="Arial" w:cs="Arial"/>
              </w:rPr>
              <w:t xml:space="preserve">of her </w:t>
            </w:r>
            <w:r w:rsidRPr="00EE7C72">
              <w:rPr>
                <w:rFonts w:ascii="Arial" w:eastAsia="Arial" w:hAnsi="Arial" w:cs="Arial"/>
              </w:rPr>
              <w:t>body surface area</w:t>
            </w:r>
          </w:p>
          <w:p w14:paraId="4BE70A52" w14:textId="5901283B" w:rsidR="002F58CC" w:rsidRPr="00BF23CE" w:rsidRDefault="66F02D3F" w:rsidP="00C468D0">
            <w:pPr>
              <w:numPr>
                <w:ilvl w:val="0"/>
                <w:numId w:val="33"/>
              </w:numPr>
              <w:pBdr>
                <w:top w:val="nil"/>
                <w:left w:val="nil"/>
                <w:bottom w:val="nil"/>
                <w:right w:val="nil"/>
                <w:between w:val="nil"/>
              </w:pBdr>
              <w:spacing w:after="0" w:line="240" w:lineRule="auto"/>
              <w:ind w:left="160" w:hanging="180"/>
              <w:rPr>
                <w:rFonts w:ascii="Arial" w:hAnsi="Arial" w:cs="Arial"/>
              </w:rPr>
            </w:pPr>
            <w:r w:rsidRPr="00C468D0">
              <w:rPr>
                <w:rFonts w:ascii="Arial" w:eastAsia="Arial" w:hAnsi="Arial" w:cs="Arial"/>
              </w:rPr>
              <w:t>Discusses need for topical therapy, options</w:t>
            </w:r>
            <w:r w:rsidR="00034B57">
              <w:rPr>
                <w:rFonts w:ascii="Arial" w:eastAsia="Arial" w:hAnsi="Arial" w:cs="Arial"/>
              </w:rPr>
              <w:t>,</w:t>
            </w:r>
            <w:r w:rsidRPr="00C468D0">
              <w:rPr>
                <w:rFonts w:ascii="Arial" w:eastAsia="Arial" w:hAnsi="Arial" w:cs="Arial"/>
              </w:rPr>
              <w:t xml:space="preserve"> and indications for photo an</w:t>
            </w:r>
            <w:r w:rsidRPr="00BF23CE">
              <w:rPr>
                <w:rFonts w:ascii="Arial" w:eastAsia="Arial" w:hAnsi="Arial" w:cs="Arial"/>
              </w:rPr>
              <w:t xml:space="preserve">d systemic therapy, </w:t>
            </w:r>
            <w:r w:rsidR="00034B57">
              <w:rPr>
                <w:rFonts w:ascii="Arial" w:eastAsia="Arial" w:hAnsi="Arial" w:cs="Arial"/>
              </w:rPr>
              <w:t xml:space="preserve">as well as the </w:t>
            </w:r>
            <w:r w:rsidRPr="00BF23CE">
              <w:rPr>
                <w:rFonts w:ascii="Arial" w:eastAsia="Arial" w:hAnsi="Arial" w:cs="Arial"/>
              </w:rPr>
              <w:t xml:space="preserve">need </w:t>
            </w:r>
            <w:r w:rsidR="00034B57">
              <w:rPr>
                <w:rFonts w:ascii="Arial" w:eastAsia="Arial" w:hAnsi="Arial" w:cs="Arial"/>
              </w:rPr>
              <w:t xml:space="preserve">to connect </w:t>
            </w:r>
            <w:r w:rsidRPr="00BF23CE">
              <w:rPr>
                <w:rFonts w:ascii="Arial" w:eastAsia="Arial" w:hAnsi="Arial" w:cs="Arial"/>
              </w:rPr>
              <w:t>for connection to primary care</w:t>
            </w:r>
          </w:p>
          <w:p w14:paraId="7983D343" w14:textId="57F69050" w:rsidR="002F58CC" w:rsidRPr="00BF23CE" w:rsidRDefault="66F02D3F">
            <w:pPr>
              <w:numPr>
                <w:ilvl w:val="0"/>
                <w:numId w:val="33"/>
              </w:numPr>
              <w:pBdr>
                <w:top w:val="nil"/>
                <w:left w:val="nil"/>
                <w:bottom w:val="nil"/>
                <w:right w:val="nil"/>
                <w:between w:val="nil"/>
              </w:pBdr>
              <w:spacing w:after="0" w:line="240" w:lineRule="auto"/>
              <w:ind w:left="166" w:hanging="180"/>
              <w:rPr>
                <w:rFonts w:ascii="Arial" w:hAnsi="Arial" w:cs="Arial"/>
              </w:rPr>
            </w:pPr>
            <w:r w:rsidRPr="00BF23CE">
              <w:rPr>
                <w:rFonts w:ascii="Arial" w:eastAsia="Arial" w:hAnsi="Arial" w:cs="Arial"/>
              </w:rPr>
              <w:t xml:space="preserve">Selects biologic treatment </w:t>
            </w:r>
            <w:r w:rsidR="00767DC8">
              <w:rPr>
                <w:rFonts w:ascii="Arial" w:eastAsia="Arial" w:hAnsi="Arial" w:cs="Arial"/>
              </w:rPr>
              <w:t xml:space="preserve">from </w:t>
            </w:r>
            <w:r w:rsidR="00767DC8" w:rsidRPr="00BF23CE">
              <w:rPr>
                <w:rFonts w:ascii="Arial" w:eastAsia="Arial" w:hAnsi="Arial" w:cs="Arial"/>
              </w:rPr>
              <w:t xml:space="preserve">available options </w:t>
            </w:r>
            <w:r w:rsidRPr="00BF23CE">
              <w:rPr>
                <w:rFonts w:ascii="Arial" w:eastAsia="Arial" w:hAnsi="Arial" w:cs="Arial"/>
              </w:rPr>
              <w:t xml:space="preserve">for the </w:t>
            </w:r>
            <w:r w:rsidR="00DA1B9D" w:rsidRPr="00BF23CE">
              <w:rPr>
                <w:rFonts w:ascii="Arial" w:eastAsia="Arial" w:hAnsi="Arial" w:cs="Arial"/>
              </w:rPr>
              <w:t>14-year-old</w:t>
            </w:r>
            <w:r w:rsidRPr="00BF23CE">
              <w:rPr>
                <w:rFonts w:ascii="Arial" w:eastAsia="Arial" w:hAnsi="Arial" w:cs="Arial"/>
              </w:rPr>
              <w:t xml:space="preserve"> </w:t>
            </w:r>
            <w:r w:rsidR="00767DC8">
              <w:rPr>
                <w:rFonts w:ascii="Arial" w:eastAsia="Arial" w:hAnsi="Arial" w:cs="Arial"/>
              </w:rPr>
              <w:t xml:space="preserve">patient </w:t>
            </w:r>
            <w:r w:rsidRPr="00BF23CE">
              <w:rPr>
                <w:rFonts w:ascii="Arial" w:eastAsia="Arial" w:hAnsi="Arial" w:cs="Arial"/>
              </w:rPr>
              <w:t xml:space="preserve">with psoriasis and appropriately </w:t>
            </w:r>
            <w:r w:rsidR="00767DC8" w:rsidRPr="00BF23CE">
              <w:rPr>
                <w:rFonts w:ascii="Arial" w:eastAsia="Arial" w:hAnsi="Arial" w:cs="Arial"/>
              </w:rPr>
              <w:t xml:space="preserve">counsels </w:t>
            </w:r>
            <w:r w:rsidR="00767DC8">
              <w:rPr>
                <w:rFonts w:ascii="Arial" w:eastAsia="Arial" w:hAnsi="Arial" w:cs="Arial"/>
              </w:rPr>
              <w:t xml:space="preserve">about </w:t>
            </w:r>
            <w:r w:rsidRPr="00BF23CE">
              <w:rPr>
                <w:rFonts w:ascii="Arial" w:eastAsia="Arial" w:hAnsi="Arial" w:cs="Arial"/>
              </w:rPr>
              <w:t>the side effects and expected results of the treatment</w:t>
            </w:r>
          </w:p>
        </w:tc>
      </w:tr>
      <w:tr w:rsidR="002F58CC" w:rsidRPr="00BF23CE" w14:paraId="555CA22F" w14:textId="77777777" w:rsidTr="686A7FF4">
        <w:tc>
          <w:tcPr>
            <w:tcW w:w="4950" w:type="dxa"/>
            <w:tcBorders>
              <w:top w:val="single" w:sz="4" w:space="0" w:color="000000" w:themeColor="text1"/>
              <w:bottom w:val="single" w:sz="4" w:space="0" w:color="000000" w:themeColor="text1"/>
            </w:tcBorders>
            <w:shd w:val="clear" w:color="auto" w:fill="C9C9C9"/>
          </w:tcPr>
          <w:p w14:paraId="09A7F338" w14:textId="77777777" w:rsidR="0065615C" w:rsidRPr="00C468D0" w:rsidRDefault="00B8764E" w:rsidP="00EE7C72">
            <w:pPr>
              <w:spacing w:after="0" w:line="240" w:lineRule="auto"/>
              <w:rPr>
                <w:rFonts w:ascii="Arial" w:eastAsia="Arial" w:hAnsi="Arial" w:cs="Arial"/>
                <w:i/>
              </w:rPr>
            </w:pPr>
            <w:r w:rsidRPr="00EE7C72">
              <w:rPr>
                <w:rFonts w:ascii="Arial" w:eastAsia="Arial" w:hAnsi="Arial" w:cs="Arial"/>
                <w:b/>
              </w:rPr>
              <w:lastRenderedPageBreak/>
              <w:t>Level 4</w:t>
            </w:r>
            <w:r w:rsidRPr="00EE7C72">
              <w:rPr>
                <w:rFonts w:ascii="Arial" w:eastAsia="Arial" w:hAnsi="Arial" w:cs="Arial"/>
              </w:rPr>
              <w:t xml:space="preserve"> </w:t>
            </w:r>
            <w:r w:rsidR="0065615C" w:rsidRPr="001024A1">
              <w:rPr>
                <w:rFonts w:ascii="Arial" w:eastAsia="Arial" w:hAnsi="Arial" w:cs="Arial"/>
                <w:i/>
              </w:rPr>
              <w:t>Independently evaluates pediatric patients with complex dermatologic conditions</w:t>
            </w:r>
          </w:p>
          <w:p w14:paraId="0B2A58D4" w14:textId="77777777" w:rsidR="0065615C" w:rsidRPr="00BF23CE" w:rsidRDefault="0065615C" w:rsidP="00C468D0">
            <w:pPr>
              <w:spacing w:after="0" w:line="240" w:lineRule="auto"/>
              <w:rPr>
                <w:rFonts w:ascii="Arial" w:eastAsia="Arial" w:hAnsi="Arial" w:cs="Arial"/>
                <w:i/>
              </w:rPr>
            </w:pPr>
          </w:p>
          <w:p w14:paraId="13ACA0F4" w14:textId="44C6F281" w:rsidR="002F58CC" w:rsidRPr="00BF23CE" w:rsidRDefault="0065615C" w:rsidP="00C468D0">
            <w:pPr>
              <w:spacing w:after="0" w:line="240" w:lineRule="auto"/>
              <w:rPr>
                <w:rFonts w:ascii="Arial" w:eastAsia="Arial" w:hAnsi="Arial" w:cs="Arial"/>
                <w:i/>
              </w:rPr>
            </w:pPr>
            <w:r w:rsidRPr="00C468D0">
              <w:rPr>
                <w:rFonts w:ascii="Arial" w:eastAsia="Arial" w:hAnsi="Arial" w:cs="Arial"/>
                <w:i/>
              </w:rPr>
              <w:t>Independently manages pediatric patients with complex dermatologic conditions and/or comorbidities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23A192" w14:textId="31574D57" w:rsidR="32CC11FB" w:rsidRPr="00BF23CE" w:rsidRDefault="66F02D3F">
            <w:pPr>
              <w:numPr>
                <w:ilvl w:val="0"/>
                <w:numId w:val="33"/>
              </w:numPr>
              <w:spacing w:after="0" w:line="240" w:lineRule="auto"/>
              <w:ind w:left="180" w:hanging="180"/>
              <w:rPr>
                <w:rFonts w:ascii="Arial" w:eastAsia="Arial" w:hAnsi="Arial" w:cs="Arial"/>
              </w:rPr>
            </w:pPr>
            <w:r w:rsidRPr="00BF23CE">
              <w:rPr>
                <w:rFonts w:ascii="Arial" w:eastAsia="Arial" w:hAnsi="Arial" w:cs="Arial"/>
              </w:rPr>
              <w:t>Evaluates a complex inpatient</w:t>
            </w:r>
            <w:r w:rsidR="00B46367">
              <w:rPr>
                <w:rFonts w:ascii="Arial" w:eastAsia="Arial" w:hAnsi="Arial" w:cs="Arial"/>
              </w:rPr>
              <w:t>, diagnos</w:t>
            </w:r>
            <w:r w:rsidR="00F33FC4">
              <w:rPr>
                <w:rFonts w:ascii="Arial" w:eastAsia="Arial" w:hAnsi="Arial" w:cs="Arial"/>
              </w:rPr>
              <w:t>es</w:t>
            </w:r>
            <w:r w:rsidRPr="00BF23CE">
              <w:rPr>
                <w:rFonts w:ascii="Arial" w:eastAsia="Arial" w:hAnsi="Arial" w:cs="Arial"/>
              </w:rPr>
              <w:t xml:space="preserve"> </w:t>
            </w:r>
            <w:r w:rsidR="003E5DD3">
              <w:rPr>
                <w:rFonts w:ascii="Arial" w:eastAsia="Arial" w:hAnsi="Arial" w:cs="Arial"/>
              </w:rPr>
              <w:t>drug reaction with eosinophilia</w:t>
            </w:r>
            <w:r w:rsidR="009767F1">
              <w:rPr>
                <w:rFonts w:ascii="Arial" w:eastAsia="Arial" w:hAnsi="Arial" w:cs="Arial"/>
              </w:rPr>
              <w:t xml:space="preserve"> and systemic symptoms (</w:t>
            </w:r>
            <w:r w:rsidRPr="00BF23CE">
              <w:rPr>
                <w:rFonts w:ascii="Arial" w:eastAsia="Arial" w:hAnsi="Arial" w:cs="Arial"/>
              </w:rPr>
              <w:t>DRESS</w:t>
            </w:r>
            <w:r w:rsidR="009767F1">
              <w:rPr>
                <w:rFonts w:ascii="Arial" w:eastAsia="Arial" w:hAnsi="Arial" w:cs="Arial"/>
              </w:rPr>
              <w:t>)</w:t>
            </w:r>
            <w:r w:rsidR="00F33FC4">
              <w:rPr>
                <w:rFonts w:ascii="Arial" w:eastAsia="Arial" w:hAnsi="Arial" w:cs="Arial"/>
              </w:rPr>
              <w:t>,</w:t>
            </w:r>
            <w:r w:rsidRPr="00BF23CE">
              <w:rPr>
                <w:rFonts w:ascii="Arial" w:eastAsia="Arial" w:hAnsi="Arial" w:cs="Arial"/>
              </w:rPr>
              <w:t xml:space="preserve"> and determines a management plan</w:t>
            </w:r>
          </w:p>
          <w:p w14:paraId="4E096BCC" w14:textId="7AD1D8E5" w:rsidR="32CC11FB" w:rsidRPr="00BF23CE" w:rsidRDefault="66F02D3F">
            <w:pPr>
              <w:numPr>
                <w:ilvl w:val="0"/>
                <w:numId w:val="33"/>
              </w:numPr>
              <w:spacing w:after="0" w:line="240" w:lineRule="auto"/>
              <w:ind w:left="180" w:hanging="180"/>
              <w:rPr>
                <w:rFonts w:ascii="Arial" w:eastAsia="Arial" w:hAnsi="Arial" w:cs="Arial"/>
              </w:rPr>
            </w:pPr>
            <w:r w:rsidRPr="00BF23CE">
              <w:rPr>
                <w:rFonts w:ascii="Arial" w:eastAsia="Arial" w:hAnsi="Arial" w:cs="Arial"/>
              </w:rPr>
              <w:t>Selects second</w:t>
            </w:r>
            <w:r w:rsidR="00696871">
              <w:rPr>
                <w:rFonts w:ascii="Arial" w:eastAsia="Arial" w:hAnsi="Arial" w:cs="Arial"/>
              </w:rPr>
              <w:t>-</w:t>
            </w:r>
            <w:r w:rsidRPr="00BF23CE">
              <w:rPr>
                <w:rFonts w:ascii="Arial" w:eastAsia="Arial" w:hAnsi="Arial" w:cs="Arial"/>
              </w:rPr>
              <w:t>line option for a patient with severe psoriasis who has failed topical and phototherapy</w:t>
            </w:r>
          </w:p>
          <w:p w14:paraId="4A6B7595" w14:textId="1F89A6C5" w:rsidR="00B27331" w:rsidRPr="00FF3AFB" w:rsidRDefault="66F02D3F">
            <w:pPr>
              <w:numPr>
                <w:ilvl w:val="0"/>
                <w:numId w:val="33"/>
              </w:numPr>
              <w:spacing w:after="0" w:line="240" w:lineRule="auto"/>
              <w:ind w:left="180" w:hanging="180"/>
              <w:rPr>
                <w:rFonts w:ascii="Arial" w:eastAsia="Arial" w:hAnsi="Arial" w:cs="Arial"/>
              </w:rPr>
            </w:pPr>
            <w:r w:rsidRPr="00BF23CE">
              <w:rPr>
                <w:rFonts w:ascii="Arial" w:eastAsia="Arial" w:hAnsi="Arial" w:cs="Arial"/>
              </w:rPr>
              <w:t xml:space="preserve">Evaluates an infant with a segmental infantile hemangioma of the face and </w:t>
            </w:r>
            <w:r w:rsidR="00696871">
              <w:rPr>
                <w:rFonts w:ascii="Arial" w:eastAsia="Arial" w:hAnsi="Arial" w:cs="Arial"/>
              </w:rPr>
              <w:t>can</w:t>
            </w:r>
            <w:r w:rsidR="00B07A24">
              <w:rPr>
                <w:rFonts w:ascii="Arial" w:eastAsia="Arial" w:hAnsi="Arial" w:cs="Arial"/>
              </w:rPr>
              <w:t xml:space="preserve"> </w:t>
            </w:r>
            <w:r w:rsidRPr="00BF23CE">
              <w:rPr>
                <w:rFonts w:ascii="Arial" w:eastAsia="Arial" w:hAnsi="Arial" w:cs="Arial"/>
              </w:rPr>
              <w:t>independently decide whether evaluation for</w:t>
            </w:r>
            <w:r w:rsidR="005E527F">
              <w:rPr>
                <w:rFonts w:ascii="Arial" w:eastAsia="Arial" w:hAnsi="Arial" w:cs="Arial"/>
              </w:rPr>
              <w:t xml:space="preserve"> </w:t>
            </w:r>
            <w:r w:rsidRPr="00BF23CE">
              <w:rPr>
                <w:rFonts w:ascii="Arial" w:eastAsia="Arial" w:hAnsi="Arial" w:cs="Arial"/>
              </w:rPr>
              <w:t xml:space="preserve">PHACE syndrome is needed and </w:t>
            </w:r>
            <w:r w:rsidR="00696871">
              <w:rPr>
                <w:rFonts w:ascii="Arial" w:eastAsia="Arial" w:hAnsi="Arial" w:cs="Arial"/>
              </w:rPr>
              <w:t xml:space="preserve">the </w:t>
            </w:r>
            <w:r w:rsidRPr="00BF23CE">
              <w:rPr>
                <w:rFonts w:ascii="Arial" w:eastAsia="Arial" w:hAnsi="Arial" w:cs="Arial"/>
              </w:rPr>
              <w:t>timing of this evaluation</w:t>
            </w:r>
            <w:r w:rsidR="00696871">
              <w:rPr>
                <w:rFonts w:ascii="Arial" w:eastAsia="Arial" w:hAnsi="Arial" w:cs="Arial"/>
              </w:rPr>
              <w:t>; c</w:t>
            </w:r>
            <w:r w:rsidR="00B27331" w:rsidRPr="00B53BC0">
              <w:rPr>
                <w:rFonts w:ascii="Arial" w:hAnsi="Arial" w:cs="Arial"/>
              </w:rPr>
              <w:t xml:space="preserve">ounsels </w:t>
            </w:r>
            <w:r w:rsidR="00696871">
              <w:rPr>
                <w:rFonts w:ascii="Arial" w:hAnsi="Arial" w:cs="Arial"/>
              </w:rPr>
              <w:t xml:space="preserve">the </w:t>
            </w:r>
            <w:r w:rsidR="00B27331" w:rsidRPr="00B53BC0">
              <w:rPr>
                <w:rFonts w:ascii="Arial" w:hAnsi="Arial" w:cs="Arial"/>
              </w:rPr>
              <w:t xml:space="preserve">family of </w:t>
            </w:r>
            <w:r w:rsidR="00696871">
              <w:rPr>
                <w:rFonts w:ascii="Arial" w:hAnsi="Arial" w:cs="Arial"/>
              </w:rPr>
              <w:t xml:space="preserve">a </w:t>
            </w:r>
            <w:r w:rsidR="00B27331" w:rsidRPr="00B53BC0">
              <w:rPr>
                <w:rFonts w:ascii="Arial" w:hAnsi="Arial" w:cs="Arial"/>
              </w:rPr>
              <w:t>child with PHACE syndrome including anticipatory guidance about potential signs and symptoms a</w:t>
            </w:r>
            <w:r w:rsidR="00696871">
              <w:rPr>
                <w:rFonts w:ascii="Arial" w:hAnsi="Arial" w:cs="Arial"/>
              </w:rPr>
              <w:t xml:space="preserve">s well as </w:t>
            </w:r>
            <w:r w:rsidR="00B27331" w:rsidRPr="00B53BC0">
              <w:rPr>
                <w:rFonts w:ascii="Arial" w:hAnsi="Arial" w:cs="Arial"/>
              </w:rPr>
              <w:t xml:space="preserve">resources </w:t>
            </w:r>
          </w:p>
          <w:p w14:paraId="7C5CCD6E" w14:textId="5C1953CC" w:rsidR="32CC11FB" w:rsidRPr="00BF23CE" w:rsidRDefault="66F02D3F">
            <w:pPr>
              <w:numPr>
                <w:ilvl w:val="0"/>
                <w:numId w:val="33"/>
              </w:numPr>
              <w:spacing w:after="0" w:line="240" w:lineRule="auto"/>
              <w:ind w:left="180" w:hanging="180"/>
              <w:rPr>
                <w:rFonts w:ascii="Arial" w:eastAsia="Arial" w:hAnsi="Arial" w:cs="Arial"/>
              </w:rPr>
            </w:pPr>
            <w:r w:rsidRPr="00EE7C72">
              <w:rPr>
                <w:rFonts w:ascii="Arial" w:eastAsia="Arial" w:hAnsi="Arial" w:cs="Arial"/>
              </w:rPr>
              <w:t>Independently determines comorbidity evaluation for a teen with hidradenitis</w:t>
            </w:r>
          </w:p>
          <w:p w14:paraId="6E7F2543" w14:textId="24F63FC4" w:rsidR="32CC11FB" w:rsidRPr="00BF23CE" w:rsidRDefault="66F02D3F">
            <w:pPr>
              <w:numPr>
                <w:ilvl w:val="0"/>
                <w:numId w:val="33"/>
              </w:numPr>
              <w:spacing w:after="0" w:line="240" w:lineRule="auto"/>
              <w:ind w:left="180" w:hanging="180"/>
              <w:rPr>
                <w:rFonts w:ascii="Arial" w:eastAsia="Arial" w:hAnsi="Arial" w:cs="Arial"/>
              </w:rPr>
            </w:pPr>
            <w:r w:rsidRPr="00BF23CE">
              <w:rPr>
                <w:rFonts w:ascii="Arial" w:eastAsia="Arial" w:hAnsi="Arial" w:cs="Arial"/>
              </w:rPr>
              <w:t>Evaluates and determines work</w:t>
            </w:r>
            <w:r w:rsidR="00696871">
              <w:rPr>
                <w:rFonts w:ascii="Arial" w:eastAsia="Arial" w:hAnsi="Arial" w:cs="Arial"/>
              </w:rPr>
              <w:t>-</w:t>
            </w:r>
            <w:r w:rsidRPr="00BF23CE">
              <w:rPr>
                <w:rFonts w:ascii="Arial" w:eastAsia="Arial" w:hAnsi="Arial" w:cs="Arial"/>
              </w:rPr>
              <w:t>up and plan for a newborn with a bullous disorder</w:t>
            </w:r>
          </w:p>
          <w:p w14:paraId="438E35EE" w14:textId="5DD6A55C" w:rsidR="32CC11FB" w:rsidRPr="00BF23CE" w:rsidRDefault="66F02D3F">
            <w:pPr>
              <w:numPr>
                <w:ilvl w:val="0"/>
                <w:numId w:val="33"/>
              </w:numPr>
              <w:spacing w:after="0" w:line="240" w:lineRule="auto"/>
              <w:ind w:left="180" w:hanging="180"/>
              <w:rPr>
                <w:rFonts w:ascii="Arial" w:eastAsia="Arial" w:hAnsi="Arial" w:cs="Arial"/>
              </w:rPr>
            </w:pPr>
            <w:r w:rsidRPr="00BF23CE">
              <w:rPr>
                <w:rFonts w:ascii="Arial" w:eastAsia="Arial" w:hAnsi="Arial" w:cs="Arial"/>
              </w:rPr>
              <w:t>Recommends genetic work-up for a patient with a complex inflammatory skin condition of unknown cause</w:t>
            </w:r>
          </w:p>
          <w:p w14:paraId="45679BF4" w14:textId="0A852972" w:rsidR="32CC11FB" w:rsidRPr="00BF23CE" w:rsidRDefault="66F02D3F">
            <w:pPr>
              <w:numPr>
                <w:ilvl w:val="0"/>
                <w:numId w:val="33"/>
              </w:numPr>
              <w:spacing w:after="0" w:line="240" w:lineRule="auto"/>
              <w:ind w:left="180" w:hanging="180"/>
              <w:rPr>
                <w:rFonts w:ascii="Arial" w:eastAsia="Arial" w:hAnsi="Arial" w:cs="Arial"/>
              </w:rPr>
            </w:pPr>
            <w:r w:rsidRPr="00BF23CE">
              <w:rPr>
                <w:rFonts w:ascii="Arial" w:eastAsia="Arial" w:hAnsi="Arial" w:cs="Arial"/>
              </w:rPr>
              <w:t xml:space="preserve">Determines when a skin biopsy would be useful to differentiate </w:t>
            </w:r>
            <w:r w:rsidR="0061571B">
              <w:rPr>
                <w:rFonts w:ascii="Arial" w:eastAsia="Arial" w:hAnsi="Arial" w:cs="Arial"/>
              </w:rPr>
              <w:t>graft vers</w:t>
            </w:r>
            <w:r w:rsidR="00B07A24">
              <w:rPr>
                <w:rFonts w:ascii="Arial" w:eastAsia="Arial" w:hAnsi="Arial" w:cs="Arial"/>
              </w:rPr>
              <w:t>us host disease (GVHD)</w:t>
            </w:r>
            <w:r w:rsidR="0061571B" w:rsidRPr="00BF23CE">
              <w:rPr>
                <w:rFonts w:ascii="Arial" w:eastAsia="Arial" w:hAnsi="Arial" w:cs="Arial"/>
              </w:rPr>
              <w:t xml:space="preserve"> </w:t>
            </w:r>
            <w:r w:rsidRPr="00BF23CE">
              <w:rPr>
                <w:rFonts w:ascii="Arial" w:eastAsia="Arial" w:hAnsi="Arial" w:cs="Arial"/>
              </w:rPr>
              <w:t xml:space="preserve">from drug rash or other entity on an ill </w:t>
            </w:r>
            <w:r w:rsidR="00B07A24">
              <w:rPr>
                <w:rFonts w:ascii="Arial" w:eastAsia="Arial" w:hAnsi="Arial" w:cs="Arial"/>
              </w:rPr>
              <w:t>bone marrow transplant</w:t>
            </w:r>
            <w:r w:rsidR="00B07A24" w:rsidRPr="00BF23CE">
              <w:rPr>
                <w:rFonts w:ascii="Arial" w:eastAsia="Arial" w:hAnsi="Arial" w:cs="Arial"/>
              </w:rPr>
              <w:t xml:space="preserve"> </w:t>
            </w:r>
            <w:r w:rsidRPr="00BF23CE">
              <w:rPr>
                <w:rFonts w:ascii="Arial" w:eastAsia="Arial" w:hAnsi="Arial" w:cs="Arial"/>
              </w:rPr>
              <w:t>patient</w:t>
            </w:r>
          </w:p>
          <w:p w14:paraId="428B6E4F" w14:textId="12F0C5D8" w:rsidR="009A116C" w:rsidRPr="00BF23CE" w:rsidRDefault="66F02D3F" w:rsidP="00EE7C72">
            <w:pPr>
              <w:numPr>
                <w:ilvl w:val="0"/>
                <w:numId w:val="33"/>
              </w:numPr>
              <w:pBdr>
                <w:top w:val="nil"/>
                <w:left w:val="nil"/>
                <w:bottom w:val="nil"/>
                <w:right w:val="nil"/>
                <w:between w:val="nil"/>
              </w:pBdr>
              <w:spacing w:after="0" w:line="240" w:lineRule="auto"/>
              <w:ind w:left="180" w:hanging="180"/>
              <w:rPr>
                <w:rFonts w:ascii="Arial" w:hAnsi="Arial" w:cs="Arial"/>
              </w:rPr>
            </w:pPr>
            <w:r w:rsidRPr="00EE7C72">
              <w:rPr>
                <w:rFonts w:ascii="Arial" w:eastAsia="Arial" w:hAnsi="Arial" w:cs="Arial"/>
              </w:rPr>
              <w:t xml:space="preserve">Performs a consult on a </w:t>
            </w:r>
            <w:r w:rsidRPr="00BF23CE">
              <w:rPr>
                <w:rFonts w:ascii="Arial" w:eastAsia="Arial" w:hAnsi="Arial" w:cs="Arial"/>
              </w:rPr>
              <w:t xml:space="preserve">hospitalized </w:t>
            </w:r>
            <w:r w:rsidR="00FA541F">
              <w:rPr>
                <w:rFonts w:ascii="Arial" w:eastAsia="Arial" w:hAnsi="Arial" w:cs="Arial"/>
              </w:rPr>
              <w:t>nine</w:t>
            </w:r>
            <w:r w:rsidR="00F93A52">
              <w:rPr>
                <w:rFonts w:ascii="Arial" w:eastAsia="Arial" w:hAnsi="Arial" w:cs="Arial"/>
              </w:rPr>
              <w:t>-</w:t>
            </w:r>
            <w:r w:rsidR="004D4887">
              <w:rPr>
                <w:rFonts w:ascii="Arial" w:eastAsia="Arial" w:hAnsi="Arial" w:cs="Arial"/>
              </w:rPr>
              <w:t>year</w:t>
            </w:r>
            <w:r w:rsidR="00F93A52">
              <w:rPr>
                <w:rFonts w:ascii="Arial" w:eastAsia="Arial" w:hAnsi="Arial" w:cs="Arial"/>
              </w:rPr>
              <w:t>-</w:t>
            </w:r>
            <w:r w:rsidR="004D4887">
              <w:rPr>
                <w:rFonts w:ascii="Arial" w:eastAsia="Arial" w:hAnsi="Arial" w:cs="Arial"/>
              </w:rPr>
              <w:t>old</w:t>
            </w:r>
            <w:r w:rsidR="004D4887" w:rsidRPr="00EE7C72">
              <w:rPr>
                <w:rFonts w:ascii="Arial" w:eastAsia="Arial" w:hAnsi="Arial" w:cs="Arial"/>
              </w:rPr>
              <w:t xml:space="preserve"> </w:t>
            </w:r>
            <w:r w:rsidRPr="00EE7C72">
              <w:rPr>
                <w:rFonts w:ascii="Arial" w:eastAsia="Arial" w:hAnsi="Arial" w:cs="Arial"/>
              </w:rPr>
              <w:t>bone marrow transplant patient in the inten</w:t>
            </w:r>
            <w:r w:rsidRPr="00C468D0">
              <w:rPr>
                <w:rFonts w:ascii="Arial" w:eastAsia="Arial" w:hAnsi="Arial" w:cs="Arial"/>
              </w:rPr>
              <w:t xml:space="preserve">sive care unit (ICU) </w:t>
            </w:r>
            <w:r w:rsidRPr="00BF23CE">
              <w:rPr>
                <w:rFonts w:ascii="Arial" w:eastAsia="Arial" w:hAnsi="Arial" w:cs="Arial"/>
              </w:rPr>
              <w:t>with a new onset blistering eruption</w:t>
            </w:r>
          </w:p>
          <w:p w14:paraId="60A76C82" w14:textId="7706B030" w:rsidR="002F58CC" w:rsidRPr="00BF23CE" w:rsidRDefault="66F02D3F" w:rsidP="00C468D0">
            <w:pPr>
              <w:numPr>
                <w:ilvl w:val="0"/>
                <w:numId w:val="33"/>
              </w:numPr>
              <w:pBdr>
                <w:top w:val="nil"/>
                <w:left w:val="nil"/>
                <w:bottom w:val="nil"/>
                <w:right w:val="nil"/>
                <w:between w:val="nil"/>
              </w:pBdr>
              <w:spacing w:after="0" w:line="240" w:lineRule="auto"/>
              <w:ind w:left="160" w:hanging="180"/>
              <w:rPr>
                <w:rFonts w:ascii="Arial" w:hAnsi="Arial" w:cs="Arial"/>
              </w:rPr>
            </w:pPr>
            <w:r w:rsidRPr="00BF23CE">
              <w:rPr>
                <w:rFonts w:ascii="Arial" w:eastAsia="Arial" w:hAnsi="Arial" w:cs="Arial"/>
              </w:rPr>
              <w:t>Performs a complete exam of the skin and mucous membranes, reviews medications, reviews laboratory evaluations, coordinates histopathologic evaluation with the derm</w:t>
            </w:r>
            <w:r w:rsidR="00E04920">
              <w:rPr>
                <w:rFonts w:ascii="Arial" w:eastAsia="Arial" w:hAnsi="Arial" w:cs="Arial"/>
              </w:rPr>
              <w:t>a</w:t>
            </w:r>
            <w:r w:rsidR="0068574F">
              <w:rPr>
                <w:rFonts w:ascii="Arial" w:eastAsia="Arial" w:hAnsi="Arial" w:cs="Arial"/>
              </w:rPr>
              <w:t>to</w:t>
            </w:r>
            <w:r w:rsidRPr="00BF23CE">
              <w:rPr>
                <w:rFonts w:ascii="Arial" w:eastAsia="Arial" w:hAnsi="Arial" w:cs="Arial"/>
              </w:rPr>
              <w:t>path</w:t>
            </w:r>
            <w:r w:rsidR="0068574F">
              <w:rPr>
                <w:rFonts w:ascii="Arial" w:eastAsia="Arial" w:hAnsi="Arial" w:cs="Arial"/>
              </w:rPr>
              <w:t>ology</w:t>
            </w:r>
            <w:r w:rsidRPr="00BF23CE">
              <w:rPr>
                <w:rFonts w:ascii="Arial" w:eastAsia="Arial" w:hAnsi="Arial" w:cs="Arial"/>
              </w:rPr>
              <w:t xml:space="preserve"> team</w:t>
            </w:r>
            <w:r w:rsidR="00896218">
              <w:rPr>
                <w:rFonts w:ascii="Arial" w:eastAsia="Arial" w:hAnsi="Arial" w:cs="Arial"/>
              </w:rPr>
              <w:t>,</w:t>
            </w:r>
            <w:r w:rsidRPr="00BF23CE">
              <w:rPr>
                <w:rFonts w:ascii="Arial" w:eastAsia="Arial" w:hAnsi="Arial" w:cs="Arial"/>
              </w:rPr>
              <w:t xml:space="preserve"> and gathers additional information from the interprofessional team</w:t>
            </w:r>
          </w:p>
          <w:p w14:paraId="7E40EB73" w14:textId="30F2513A" w:rsidR="00166332" w:rsidRPr="0083410B" w:rsidRDefault="66F02D3F" w:rsidP="001E4DC4">
            <w:pPr>
              <w:numPr>
                <w:ilvl w:val="0"/>
                <w:numId w:val="33"/>
              </w:numPr>
              <w:spacing w:after="0" w:line="240" w:lineRule="auto"/>
              <w:ind w:left="180" w:hanging="180"/>
              <w:rPr>
                <w:rFonts w:ascii="Arial" w:hAnsi="Arial" w:cs="Arial"/>
              </w:rPr>
            </w:pPr>
            <w:r w:rsidRPr="00BF23CE">
              <w:rPr>
                <w:rFonts w:ascii="Arial" w:eastAsia="Arial" w:hAnsi="Arial" w:cs="Arial"/>
              </w:rPr>
              <w:t xml:space="preserve">Determines appropriate medication </w:t>
            </w:r>
            <w:r w:rsidR="00F93A52" w:rsidRPr="00BF23CE">
              <w:rPr>
                <w:rFonts w:ascii="Arial" w:eastAsia="Arial" w:hAnsi="Arial" w:cs="Arial"/>
              </w:rPr>
              <w:t>choices and</w:t>
            </w:r>
            <w:r w:rsidRPr="00BF23CE">
              <w:rPr>
                <w:rFonts w:ascii="Arial" w:eastAsia="Arial" w:hAnsi="Arial" w:cs="Arial"/>
              </w:rPr>
              <w:t xml:space="preserve"> prescribes </w:t>
            </w:r>
            <w:r w:rsidR="00166332" w:rsidRPr="00BF23CE">
              <w:rPr>
                <w:rFonts w:ascii="Arial" w:eastAsia="Arial" w:hAnsi="Arial" w:cs="Arial"/>
              </w:rPr>
              <w:t>first</w:t>
            </w:r>
            <w:r w:rsidR="00896218">
              <w:rPr>
                <w:rFonts w:ascii="Arial" w:eastAsia="Arial" w:hAnsi="Arial" w:cs="Arial"/>
              </w:rPr>
              <w:t>-</w:t>
            </w:r>
            <w:r w:rsidR="00166332" w:rsidRPr="00BF23CE">
              <w:rPr>
                <w:rFonts w:ascii="Arial" w:eastAsia="Arial" w:hAnsi="Arial" w:cs="Arial"/>
              </w:rPr>
              <w:t>line</w:t>
            </w:r>
            <w:r w:rsidRPr="00BF23CE">
              <w:rPr>
                <w:rFonts w:ascii="Arial" w:eastAsia="Arial" w:hAnsi="Arial" w:cs="Arial"/>
              </w:rPr>
              <w:t xml:space="preserve"> systemic medication for linear morphea in a </w:t>
            </w:r>
            <w:r w:rsidR="00B46367" w:rsidRPr="00BF23CE">
              <w:rPr>
                <w:rFonts w:ascii="Arial" w:eastAsia="Arial" w:hAnsi="Arial" w:cs="Arial"/>
              </w:rPr>
              <w:t>15-year-old</w:t>
            </w:r>
            <w:r w:rsidR="00896218">
              <w:rPr>
                <w:rFonts w:ascii="Arial" w:eastAsia="Arial" w:hAnsi="Arial" w:cs="Arial"/>
              </w:rPr>
              <w:t xml:space="preserve"> patient</w:t>
            </w:r>
          </w:p>
          <w:p w14:paraId="11FA9617" w14:textId="39E2A126" w:rsidR="002F58CC" w:rsidRPr="00F41BCC" w:rsidRDefault="001E4DC4" w:rsidP="00AB0DBD">
            <w:pPr>
              <w:numPr>
                <w:ilvl w:val="0"/>
                <w:numId w:val="33"/>
              </w:numPr>
              <w:spacing w:after="0" w:line="240" w:lineRule="auto"/>
              <w:ind w:left="180" w:hanging="180"/>
              <w:rPr>
                <w:rFonts w:ascii="Arial" w:hAnsi="Arial" w:cs="Arial"/>
              </w:rPr>
            </w:pPr>
            <w:r>
              <w:rPr>
                <w:rFonts w:ascii="Arial" w:eastAsia="Arial" w:hAnsi="Arial" w:cs="Arial"/>
              </w:rPr>
              <w:t>Determines second</w:t>
            </w:r>
            <w:r w:rsidR="00896218">
              <w:rPr>
                <w:rFonts w:ascii="Arial" w:eastAsia="Arial" w:hAnsi="Arial" w:cs="Arial"/>
              </w:rPr>
              <w:t>-</w:t>
            </w:r>
            <w:r>
              <w:rPr>
                <w:rFonts w:ascii="Arial" w:eastAsia="Arial" w:hAnsi="Arial" w:cs="Arial"/>
              </w:rPr>
              <w:t xml:space="preserve">line therapy for a </w:t>
            </w:r>
            <w:r w:rsidR="006B0649">
              <w:rPr>
                <w:rFonts w:ascii="Arial" w:eastAsia="Arial" w:hAnsi="Arial" w:cs="Arial"/>
              </w:rPr>
              <w:t>nine</w:t>
            </w:r>
            <w:r>
              <w:rPr>
                <w:rFonts w:ascii="Arial" w:eastAsia="Arial" w:hAnsi="Arial" w:cs="Arial"/>
              </w:rPr>
              <w:t>-year-old patient with severe psoriasis not responding to methotrexate</w:t>
            </w:r>
          </w:p>
        </w:tc>
      </w:tr>
      <w:tr w:rsidR="002F58CC" w:rsidRPr="00BF23CE" w14:paraId="1CFAF24D" w14:textId="77777777" w:rsidTr="686A7FF4">
        <w:tc>
          <w:tcPr>
            <w:tcW w:w="4950" w:type="dxa"/>
            <w:tcBorders>
              <w:top w:val="single" w:sz="4" w:space="0" w:color="000000" w:themeColor="text1"/>
              <w:bottom w:val="single" w:sz="4" w:space="0" w:color="000000" w:themeColor="text1"/>
            </w:tcBorders>
            <w:shd w:val="clear" w:color="auto" w:fill="C9C9C9"/>
          </w:tcPr>
          <w:p w14:paraId="750FCA25" w14:textId="77777777" w:rsidR="00794F7F" w:rsidRPr="00C468D0" w:rsidRDefault="00B8764E" w:rsidP="00EE7C72">
            <w:pPr>
              <w:spacing w:after="0" w:line="240" w:lineRule="auto"/>
              <w:rPr>
                <w:rFonts w:ascii="Arial" w:eastAsia="Arial" w:hAnsi="Arial" w:cs="Arial"/>
                <w:i/>
              </w:rPr>
            </w:pPr>
            <w:r w:rsidRPr="00EE7C72">
              <w:rPr>
                <w:rFonts w:ascii="Arial" w:eastAsia="Arial" w:hAnsi="Arial" w:cs="Arial"/>
                <w:b/>
              </w:rPr>
              <w:t>Level 5</w:t>
            </w:r>
            <w:r w:rsidRPr="00EE7C72">
              <w:rPr>
                <w:rFonts w:ascii="Arial" w:eastAsia="Arial" w:hAnsi="Arial" w:cs="Arial"/>
              </w:rPr>
              <w:t xml:space="preserve"> </w:t>
            </w:r>
            <w:r w:rsidR="00794F7F" w:rsidRPr="001024A1">
              <w:rPr>
                <w:rFonts w:ascii="Arial" w:eastAsia="Arial" w:hAnsi="Arial" w:cs="Arial"/>
                <w:i/>
              </w:rPr>
              <w:t>Independently evaluates and manages pediatric patients with rare, atypical, or refractory dermatologic conditions</w:t>
            </w:r>
          </w:p>
          <w:p w14:paraId="79CAE39A" w14:textId="77777777" w:rsidR="00794F7F" w:rsidRPr="00BF23CE" w:rsidRDefault="00794F7F" w:rsidP="00C468D0">
            <w:pPr>
              <w:spacing w:after="0" w:line="240" w:lineRule="auto"/>
              <w:rPr>
                <w:rFonts w:ascii="Arial" w:eastAsia="Arial" w:hAnsi="Arial" w:cs="Arial"/>
                <w:i/>
              </w:rPr>
            </w:pPr>
          </w:p>
          <w:p w14:paraId="5DC6B6E5" w14:textId="1A73E548" w:rsidR="002F58CC" w:rsidRPr="00BF23CE" w:rsidRDefault="00794F7F" w:rsidP="686A7FF4">
            <w:pPr>
              <w:spacing w:after="0" w:line="240" w:lineRule="auto"/>
              <w:rPr>
                <w:rFonts w:ascii="Arial" w:eastAsia="Arial" w:hAnsi="Arial" w:cs="Arial"/>
                <w:i/>
                <w:iCs/>
              </w:rPr>
            </w:pPr>
            <w:r w:rsidRPr="686A7FF4">
              <w:rPr>
                <w:rFonts w:ascii="Arial" w:eastAsia="Arial" w:hAnsi="Arial" w:cs="Arial"/>
                <w:i/>
                <w:iCs/>
              </w:rPr>
              <w:lastRenderedPageBreak/>
              <w:t xml:space="preserve">Provides expert advice and consultation to other </w:t>
            </w:r>
            <w:r w:rsidR="7338E6BB" w:rsidRPr="686A7FF4">
              <w:rPr>
                <w:rFonts w:ascii="Arial" w:eastAsia="Arial" w:hAnsi="Arial" w:cs="Arial"/>
                <w:i/>
                <w:iCs/>
              </w:rPr>
              <w:t xml:space="preserve">care practitioners </w:t>
            </w:r>
            <w:r w:rsidRPr="686A7FF4">
              <w:rPr>
                <w:rFonts w:ascii="Arial" w:eastAsia="Arial" w:hAnsi="Arial" w:cs="Arial"/>
                <w:i/>
                <w:iCs/>
              </w:rPr>
              <w:t>on common and complex pediatric dermatologic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AE310E0" w14:textId="4B198CC2" w:rsidR="001E4DC4" w:rsidRPr="00FF3AFB" w:rsidRDefault="66F02D3F" w:rsidP="00A926BC">
            <w:pPr>
              <w:numPr>
                <w:ilvl w:val="0"/>
                <w:numId w:val="33"/>
              </w:numPr>
              <w:spacing w:after="0" w:line="240" w:lineRule="auto"/>
              <w:ind w:left="180" w:hanging="180"/>
              <w:rPr>
                <w:rFonts w:ascii="Arial" w:hAnsi="Arial" w:cs="Arial"/>
                <w:color w:val="FF0000"/>
              </w:rPr>
            </w:pPr>
            <w:r w:rsidRPr="00FF3AFB">
              <w:rPr>
                <w:rFonts w:ascii="Arial" w:hAnsi="Arial" w:cs="Arial"/>
              </w:rPr>
              <w:lastRenderedPageBreak/>
              <w:t>Provides expert consultation on a patient with a complex vascular anomaly and overgrowth</w:t>
            </w:r>
          </w:p>
          <w:p w14:paraId="7D27241C" w14:textId="4A290453" w:rsidR="00C40E79" w:rsidRPr="001E4DC4" w:rsidRDefault="001E4DC4">
            <w:pPr>
              <w:numPr>
                <w:ilvl w:val="0"/>
                <w:numId w:val="33"/>
              </w:numPr>
              <w:spacing w:after="0" w:line="240" w:lineRule="auto"/>
              <w:ind w:left="180" w:hanging="180"/>
              <w:rPr>
                <w:rFonts w:ascii="Arial" w:hAnsi="Arial" w:cs="Arial"/>
              </w:rPr>
            </w:pPr>
            <w:r>
              <w:rPr>
                <w:rFonts w:ascii="Arial" w:hAnsi="Arial" w:cs="Arial"/>
              </w:rPr>
              <w:t>Identifies appropriate biologic therapy</w:t>
            </w:r>
            <w:r w:rsidR="005557FF">
              <w:rPr>
                <w:rFonts w:ascii="Arial" w:hAnsi="Arial" w:cs="Arial"/>
              </w:rPr>
              <w:t xml:space="preserve"> for a patient with psoriasis recalcitrant to first</w:t>
            </w:r>
            <w:r w:rsidR="00896218">
              <w:rPr>
                <w:rFonts w:ascii="Arial" w:hAnsi="Arial" w:cs="Arial"/>
              </w:rPr>
              <w:t>-</w:t>
            </w:r>
            <w:r w:rsidR="005557FF">
              <w:rPr>
                <w:rFonts w:ascii="Arial" w:hAnsi="Arial" w:cs="Arial"/>
              </w:rPr>
              <w:t xml:space="preserve"> and second-line systemic therapies</w:t>
            </w:r>
            <w:r>
              <w:rPr>
                <w:rFonts w:ascii="Arial" w:hAnsi="Arial" w:cs="Arial"/>
              </w:rPr>
              <w:t xml:space="preserve"> based on patient</w:t>
            </w:r>
            <w:r w:rsidR="00E7595E">
              <w:rPr>
                <w:rFonts w:ascii="Arial" w:hAnsi="Arial" w:cs="Arial"/>
              </w:rPr>
              <w:t>-</w:t>
            </w:r>
            <w:r>
              <w:rPr>
                <w:rFonts w:ascii="Arial" w:hAnsi="Arial" w:cs="Arial"/>
              </w:rPr>
              <w:t>specific factors</w:t>
            </w:r>
            <w:r w:rsidR="00AB47E1">
              <w:rPr>
                <w:rFonts w:ascii="Arial" w:hAnsi="Arial" w:cs="Arial"/>
              </w:rPr>
              <w:t xml:space="preserve"> </w:t>
            </w:r>
          </w:p>
          <w:p w14:paraId="12863AD6" w14:textId="464CF2B1" w:rsidR="54CFA361" w:rsidRPr="00FF3AFB" w:rsidRDefault="66F02D3F">
            <w:pPr>
              <w:numPr>
                <w:ilvl w:val="0"/>
                <w:numId w:val="33"/>
              </w:numPr>
              <w:spacing w:after="0" w:line="240" w:lineRule="auto"/>
              <w:ind w:left="180" w:hanging="180"/>
              <w:rPr>
                <w:rFonts w:ascii="Arial" w:hAnsi="Arial" w:cs="Arial"/>
              </w:rPr>
            </w:pPr>
            <w:r w:rsidRPr="00FF3AFB">
              <w:rPr>
                <w:rFonts w:ascii="Arial" w:hAnsi="Arial" w:cs="Arial"/>
              </w:rPr>
              <w:lastRenderedPageBreak/>
              <w:t xml:space="preserve">Evaluates a </w:t>
            </w:r>
            <w:r w:rsidR="00AD6FDF">
              <w:rPr>
                <w:rFonts w:ascii="Arial" w:hAnsi="Arial" w:cs="Arial"/>
              </w:rPr>
              <w:t>four</w:t>
            </w:r>
            <w:r w:rsidR="0068574F" w:rsidRPr="004D4887">
              <w:rPr>
                <w:rFonts w:ascii="Arial" w:hAnsi="Arial" w:cs="Arial"/>
              </w:rPr>
              <w:t>-year-old</w:t>
            </w:r>
            <w:r w:rsidRPr="00FF3AFB">
              <w:rPr>
                <w:rFonts w:ascii="Arial" w:hAnsi="Arial" w:cs="Arial"/>
              </w:rPr>
              <w:t xml:space="preserve"> patient with congenital skin rash, confirms the suspected diagnosis of Netherton </w:t>
            </w:r>
            <w:r w:rsidR="00E7595E">
              <w:rPr>
                <w:rFonts w:ascii="Arial" w:hAnsi="Arial" w:cs="Arial"/>
              </w:rPr>
              <w:t>s</w:t>
            </w:r>
            <w:r w:rsidRPr="00FF3AFB">
              <w:rPr>
                <w:rFonts w:ascii="Arial" w:hAnsi="Arial" w:cs="Arial"/>
              </w:rPr>
              <w:t>yndrome with genetic tests, determines first</w:t>
            </w:r>
            <w:r w:rsidR="00E7595E">
              <w:rPr>
                <w:rFonts w:ascii="Arial" w:hAnsi="Arial" w:cs="Arial"/>
              </w:rPr>
              <w:t>-</w:t>
            </w:r>
            <w:r w:rsidRPr="00FF3AFB">
              <w:rPr>
                <w:rFonts w:ascii="Arial" w:hAnsi="Arial" w:cs="Arial"/>
              </w:rPr>
              <w:t>line management in this age group</w:t>
            </w:r>
            <w:r w:rsidR="00E7595E">
              <w:rPr>
                <w:rFonts w:ascii="Arial" w:hAnsi="Arial" w:cs="Arial"/>
              </w:rPr>
              <w:t>,</w:t>
            </w:r>
            <w:r w:rsidRPr="00FF3AFB">
              <w:rPr>
                <w:rFonts w:ascii="Arial" w:hAnsi="Arial" w:cs="Arial"/>
              </w:rPr>
              <w:t xml:space="preserve"> and arranges </w:t>
            </w:r>
            <w:r w:rsidR="00E7595E">
              <w:rPr>
                <w:rFonts w:ascii="Arial" w:hAnsi="Arial" w:cs="Arial"/>
              </w:rPr>
              <w:t xml:space="preserve">a </w:t>
            </w:r>
            <w:r w:rsidRPr="00FF3AFB">
              <w:rPr>
                <w:rFonts w:ascii="Arial" w:hAnsi="Arial" w:cs="Arial"/>
              </w:rPr>
              <w:t>multidisciplinary evaluation</w:t>
            </w:r>
          </w:p>
          <w:p w14:paraId="2B635685" w14:textId="3DE09283" w:rsidR="002F58CC" w:rsidRPr="00BF23CE"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EE7C72">
              <w:rPr>
                <w:rFonts w:ascii="Arial" w:eastAsia="Arial" w:hAnsi="Arial" w:cs="Arial"/>
              </w:rPr>
              <w:t xml:space="preserve">Consults on a </w:t>
            </w:r>
            <w:r w:rsidR="009066F8" w:rsidRPr="00EE7C72">
              <w:rPr>
                <w:rFonts w:ascii="Arial" w:eastAsia="Arial" w:hAnsi="Arial" w:cs="Arial"/>
              </w:rPr>
              <w:t>12-year-</w:t>
            </w:r>
            <w:r w:rsidRPr="00EE7C72">
              <w:rPr>
                <w:rFonts w:ascii="Arial" w:eastAsia="Arial" w:hAnsi="Arial" w:cs="Arial"/>
              </w:rPr>
              <w:t xml:space="preserve">old </w:t>
            </w:r>
            <w:r w:rsidRPr="001024A1">
              <w:rPr>
                <w:rFonts w:ascii="Arial" w:eastAsia="Arial" w:hAnsi="Arial" w:cs="Arial"/>
              </w:rPr>
              <w:t>patient who has been seen by three other dermatologists; performs extensive chart review and collects prior slides for review, leads discussion at a clinicopathologic conference</w:t>
            </w:r>
            <w:r w:rsidRPr="00C468D0">
              <w:rPr>
                <w:rFonts w:ascii="Arial" w:eastAsia="Arial" w:hAnsi="Arial" w:cs="Arial"/>
              </w:rPr>
              <w:t>/</w:t>
            </w:r>
            <w:r w:rsidR="006E738C">
              <w:rPr>
                <w:rFonts w:ascii="Arial" w:eastAsia="Arial" w:hAnsi="Arial" w:cs="Arial"/>
              </w:rPr>
              <w:t>g</w:t>
            </w:r>
            <w:r w:rsidRPr="00C468D0">
              <w:rPr>
                <w:rFonts w:ascii="Arial" w:eastAsia="Arial" w:hAnsi="Arial" w:cs="Arial"/>
              </w:rPr>
              <w:t xml:space="preserve">rand </w:t>
            </w:r>
            <w:r w:rsidR="007C6A31">
              <w:rPr>
                <w:rFonts w:ascii="Arial" w:eastAsia="Arial" w:hAnsi="Arial" w:cs="Arial"/>
              </w:rPr>
              <w:t>r</w:t>
            </w:r>
            <w:r w:rsidRPr="00C468D0">
              <w:rPr>
                <w:rFonts w:ascii="Arial" w:eastAsia="Arial" w:hAnsi="Arial" w:cs="Arial"/>
              </w:rPr>
              <w:t>ounds</w:t>
            </w:r>
            <w:r w:rsidRPr="00BF23CE">
              <w:rPr>
                <w:rFonts w:ascii="Arial" w:eastAsia="Arial" w:hAnsi="Arial" w:cs="Arial"/>
              </w:rPr>
              <w:t xml:space="preserve"> about how the diagnosis of </w:t>
            </w:r>
            <w:r w:rsidR="00404717">
              <w:rPr>
                <w:rFonts w:ascii="Arial" w:eastAsia="Arial" w:hAnsi="Arial" w:cs="Arial"/>
              </w:rPr>
              <w:t>p</w:t>
            </w:r>
            <w:r w:rsidR="00404717" w:rsidRPr="00404717">
              <w:rPr>
                <w:rFonts w:ascii="Arial" w:eastAsia="Arial" w:hAnsi="Arial" w:cs="Arial"/>
              </w:rPr>
              <w:t>ityriasis rubra pilaris</w:t>
            </w:r>
            <w:r w:rsidR="00404717">
              <w:rPr>
                <w:rFonts w:ascii="Arial" w:eastAsia="Arial" w:hAnsi="Arial" w:cs="Arial"/>
              </w:rPr>
              <w:t xml:space="preserve"> (</w:t>
            </w:r>
            <w:r w:rsidRPr="00BF23CE">
              <w:rPr>
                <w:rFonts w:ascii="Arial" w:eastAsia="Arial" w:hAnsi="Arial" w:cs="Arial"/>
              </w:rPr>
              <w:t>PRP</w:t>
            </w:r>
            <w:r w:rsidR="00404717">
              <w:rPr>
                <w:rFonts w:ascii="Arial" w:eastAsia="Arial" w:hAnsi="Arial" w:cs="Arial"/>
              </w:rPr>
              <w:t>)</w:t>
            </w:r>
            <w:r w:rsidRPr="00BF23CE">
              <w:rPr>
                <w:rFonts w:ascii="Arial" w:eastAsia="Arial" w:hAnsi="Arial" w:cs="Arial"/>
              </w:rPr>
              <w:t xml:space="preserve"> was determined, and starts patient on systemic retinoid therapy</w:t>
            </w:r>
          </w:p>
        </w:tc>
      </w:tr>
      <w:tr w:rsidR="002F58CC" w:rsidRPr="00BF23CE" w14:paraId="0B896C60" w14:textId="77777777" w:rsidTr="686A7FF4">
        <w:tc>
          <w:tcPr>
            <w:tcW w:w="4950" w:type="dxa"/>
            <w:shd w:val="clear" w:color="auto" w:fill="FFD965"/>
          </w:tcPr>
          <w:p w14:paraId="622E4079" w14:textId="77777777" w:rsidR="002F58CC" w:rsidRPr="00EE7C72" w:rsidRDefault="00B8764E" w:rsidP="00EE7C72">
            <w:pPr>
              <w:spacing w:after="0" w:line="240" w:lineRule="auto"/>
              <w:rPr>
                <w:rFonts w:ascii="Arial" w:eastAsia="Arial" w:hAnsi="Arial" w:cs="Arial"/>
              </w:rPr>
            </w:pPr>
            <w:r w:rsidRPr="00EE7C72">
              <w:rPr>
                <w:rFonts w:ascii="Arial" w:eastAsia="Arial" w:hAnsi="Arial" w:cs="Arial"/>
              </w:rPr>
              <w:lastRenderedPageBreak/>
              <w:t>Assessment Models or Tools</w:t>
            </w:r>
          </w:p>
        </w:tc>
        <w:tc>
          <w:tcPr>
            <w:tcW w:w="9175" w:type="dxa"/>
            <w:shd w:val="clear" w:color="auto" w:fill="FFD965"/>
          </w:tcPr>
          <w:p w14:paraId="236C4D42" w14:textId="77777777" w:rsidR="002F58CC" w:rsidRPr="00BF23CE" w:rsidRDefault="66F02D3F" w:rsidP="00C468D0">
            <w:pPr>
              <w:numPr>
                <w:ilvl w:val="0"/>
                <w:numId w:val="33"/>
              </w:numPr>
              <w:pBdr>
                <w:top w:val="nil"/>
                <w:left w:val="nil"/>
                <w:bottom w:val="nil"/>
                <w:right w:val="nil"/>
                <w:between w:val="nil"/>
              </w:pBdr>
              <w:spacing w:after="0" w:line="240" w:lineRule="auto"/>
              <w:ind w:left="180" w:hanging="180"/>
              <w:rPr>
                <w:rFonts w:ascii="Arial" w:hAnsi="Arial" w:cs="Arial"/>
              </w:rPr>
            </w:pPr>
            <w:r w:rsidRPr="00C468D0">
              <w:rPr>
                <w:rFonts w:ascii="Arial" w:eastAsia="Arial" w:hAnsi="Arial" w:cs="Arial"/>
              </w:rPr>
              <w:t>Direct observation</w:t>
            </w:r>
          </w:p>
          <w:p w14:paraId="0CDC94A7" w14:textId="3552F69B" w:rsidR="002F58CC" w:rsidRPr="00BF23CE"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BF23CE">
              <w:rPr>
                <w:rFonts w:ascii="Arial" w:eastAsia="Arial" w:hAnsi="Arial" w:cs="Arial"/>
              </w:rPr>
              <w:t>Evaluation of case</w:t>
            </w:r>
            <w:r w:rsidR="005942A4" w:rsidRPr="00BF23CE">
              <w:rPr>
                <w:rFonts w:ascii="Arial" w:eastAsia="Arial" w:hAnsi="Arial" w:cs="Arial"/>
              </w:rPr>
              <w:t>-</w:t>
            </w:r>
            <w:r w:rsidR="00CF523D">
              <w:rPr>
                <w:rFonts w:ascii="Arial" w:eastAsia="Arial" w:hAnsi="Arial" w:cs="Arial"/>
              </w:rPr>
              <w:t xml:space="preserve">based </w:t>
            </w:r>
            <w:r w:rsidRPr="00BF23CE">
              <w:rPr>
                <w:rFonts w:ascii="Arial" w:eastAsia="Arial" w:hAnsi="Arial" w:cs="Arial"/>
              </w:rPr>
              <w:t>discussion</w:t>
            </w:r>
          </w:p>
          <w:p w14:paraId="6F9AC5D4" w14:textId="5D31BE07" w:rsidR="002F58CC" w:rsidRPr="00BF23CE"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BF23CE">
              <w:rPr>
                <w:rFonts w:ascii="Arial" w:eastAsia="Arial" w:hAnsi="Arial" w:cs="Arial"/>
              </w:rPr>
              <w:t>Medical record (chart) audit</w:t>
            </w:r>
            <w:r w:rsidR="00745BCD">
              <w:rPr>
                <w:rFonts w:ascii="Arial" w:eastAsia="Arial" w:hAnsi="Arial" w:cs="Arial"/>
              </w:rPr>
              <w:t>/review</w:t>
            </w:r>
          </w:p>
          <w:p w14:paraId="38D98328" w14:textId="2E032788" w:rsidR="002F58CC" w:rsidRPr="00BF23CE"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BF23CE">
              <w:rPr>
                <w:rFonts w:ascii="Arial" w:eastAsia="Arial" w:hAnsi="Arial" w:cs="Arial"/>
              </w:rPr>
              <w:t>Multisource feedback</w:t>
            </w:r>
          </w:p>
        </w:tc>
      </w:tr>
      <w:tr w:rsidR="002F58CC" w:rsidRPr="00BF23CE" w14:paraId="2A3F1859" w14:textId="77777777" w:rsidTr="686A7FF4">
        <w:tc>
          <w:tcPr>
            <w:tcW w:w="4950" w:type="dxa"/>
            <w:shd w:val="clear" w:color="auto" w:fill="8DB3E2" w:themeFill="text2" w:themeFillTint="66"/>
          </w:tcPr>
          <w:p w14:paraId="320F665C" w14:textId="77777777" w:rsidR="002F58CC" w:rsidRPr="00EE7C72" w:rsidRDefault="00B8764E" w:rsidP="00EE7C72">
            <w:pPr>
              <w:spacing w:after="0" w:line="240" w:lineRule="auto"/>
              <w:rPr>
                <w:rFonts w:ascii="Arial" w:eastAsia="Arial" w:hAnsi="Arial" w:cs="Arial"/>
              </w:rPr>
            </w:pPr>
            <w:r w:rsidRPr="00EE7C72">
              <w:rPr>
                <w:rFonts w:ascii="Arial" w:eastAsia="Arial" w:hAnsi="Arial" w:cs="Arial"/>
              </w:rPr>
              <w:t xml:space="preserve">Curriculum Mapping </w:t>
            </w:r>
          </w:p>
        </w:tc>
        <w:tc>
          <w:tcPr>
            <w:tcW w:w="9175" w:type="dxa"/>
            <w:shd w:val="clear" w:color="auto" w:fill="8DB3E2" w:themeFill="text2" w:themeFillTint="66"/>
          </w:tcPr>
          <w:p w14:paraId="13D695D7" w14:textId="77777777" w:rsidR="002F58CC" w:rsidRPr="00C468D0" w:rsidRDefault="002F58CC" w:rsidP="00C468D0">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BF23CE" w14:paraId="359D94F0" w14:textId="77777777" w:rsidTr="686A7FF4">
        <w:trPr>
          <w:trHeight w:val="80"/>
        </w:trPr>
        <w:tc>
          <w:tcPr>
            <w:tcW w:w="4950" w:type="dxa"/>
            <w:shd w:val="clear" w:color="auto" w:fill="A8D08D"/>
          </w:tcPr>
          <w:p w14:paraId="5195CD7F" w14:textId="77777777" w:rsidR="002F58CC" w:rsidRPr="00EE7C72" w:rsidRDefault="00B8764E" w:rsidP="00EE7C72">
            <w:pPr>
              <w:spacing w:after="0" w:line="240" w:lineRule="auto"/>
              <w:rPr>
                <w:rFonts w:ascii="Arial" w:eastAsia="Arial" w:hAnsi="Arial" w:cs="Arial"/>
              </w:rPr>
            </w:pPr>
            <w:r w:rsidRPr="00EE7C72">
              <w:rPr>
                <w:rFonts w:ascii="Arial" w:eastAsia="Arial" w:hAnsi="Arial" w:cs="Arial"/>
              </w:rPr>
              <w:t>Notes or Resources</w:t>
            </w:r>
          </w:p>
        </w:tc>
        <w:tc>
          <w:tcPr>
            <w:tcW w:w="9175" w:type="dxa"/>
            <w:shd w:val="clear" w:color="auto" w:fill="A8D08D"/>
          </w:tcPr>
          <w:p w14:paraId="7AF95FB1" w14:textId="4ACB755F" w:rsidR="002F58CC" w:rsidRPr="00BF23CE" w:rsidRDefault="66F02D3F" w:rsidP="00C468D0">
            <w:pPr>
              <w:numPr>
                <w:ilvl w:val="0"/>
                <w:numId w:val="33"/>
              </w:numPr>
              <w:pBdr>
                <w:top w:val="nil"/>
                <w:left w:val="nil"/>
                <w:bottom w:val="nil"/>
                <w:right w:val="nil"/>
                <w:between w:val="nil"/>
              </w:pBdr>
              <w:spacing w:after="0" w:line="240" w:lineRule="auto"/>
              <w:ind w:left="180" w:hanging="180"/>
              <w:rPr>
                <w:rFonts w:ascii="Arial" w:hAnsi="Arial" w:cs="Arial"/>
              </w:rPr>
            </w:pPr>
            <w:r w:rsidRPr="00C468D0">
              <w:rPr>
                <w:rFonts w:ascii="Arial" w:eastAsia="Arial" w:hAnsi="Arial" w:cs="Arial"/>
                <w:color w:val="000000" w:themeColor="text1"/>
              </w:rPr>
              <w:t xml:space="preserve">Evaluation includes history, physical exam, and formulation of a prioritized differential diagnosis </w:t>
            </w:r>
          </w:p>
          <w:p w14:paraId="4BD91258" w14:textId="7A6287EA" w:rsidR="002F58CC" w:rsidRPr="00BF23CE"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BF23CE">
              <w:rPr>
                <w:rFonts w:ascii="Arial" w:eastAsia="Arial" w:hAnsi="Arial" w:cs="Arial"/>
                <w:color w:val="000000" w:themeColor="text1"/>
              </w:rPr>
              <w:t>Management includes selection of appropriate diagnostics, decision to treat, treatment options, prevention strategies, counseling of patient/family, and follow-up planning</w:t>
            </w:r>
          </w:p>
          <w:p w14:paraId="61A19C59" w14:textId="7FF3C26F" w:rsidR="00B8764E" w:rsidRPr="00BF23CE" w:rsidRDefault="4B1A2BF3">
            <w:pPr>
              <w:widowControl w:val="0"/>
              <w:numPr>
                <w:ilvl w:val="0"/>
                <w:numId w:val="33"/>
              </w:numPr>
              <w:pBdr>
                <w:top w:val="nil"/>
                <w:left w:val="nil"/>
                <w:bottom w:val="nil"/>
                <w:right w:val="nil"/>
                <w:between w:val="nil"/>
              </w:pBdr>
              <w:spacing w:after="0" w:line="240" w:lineRule="auto"/>
              <w:ind w:left="180" w:hanging="180"/>
              <w:rPr>
                <w:rFonts w:ascii="Arial" w:eastAsia="Arial" w:hAnsi="Arial" w:cs="Arial"/>
                <w:color w:val="000000"/>
              </w:rPr>
            </w:pPr>
            <w:r w:rsidRPr="4B1A2BF3">
              <w:rPr>
                <w:rFonts w:ascii="Arial" w:eastAsia="Arial" w:hAnsi="Arial" w:cs="Arial"/>
              </w:rPr>
              <w:t xml:space="preserve">With assistance: while it is recognized that attending supervision is important throughout fellowship, when using the phrase </w:t>
            </w:r>
            <w:r w:rsidR="004672A8">
              <w:rPr>
                <w:rFonts w:ascii="Arial" w:eastAsia="Arial" w:hAnsi="Arial" w:cs="Arial"/>
              </w:rPr>
              <w:t>“</w:t>
            </w:r>
            <w:r w:rsidRPr="4B1A2BF3">
              <w:rPr>
                <w:rFonts w:ascii="Arial" w:eastAsia="Arial" w:hAnsi="Arial" w:cs="Arial"/>
              </w:rPr>
              <w:t>with assistance</w:t>
            </w:r>
            <w:r w:rsidR="004672A8">
              <w:rPr>
                <w:rFonts w:ascii="Arial" w:eastAsia="Arial" w:hAnsi="Arial" w:cs="Arial"/>
              </w:rPr>
              <w:t>”</w:t>
            </w:r>
            <w:r w:rsidRPr="4B1A2BF3">
              <w:rPr>
                <w:rFonts w:ascii="Arial" w:eastAsia="Arial" w:hAnsi="Arial" w:cs="Arial"/>
              </w:rPr>
              <w:t xml:space="preserve"> with these Milestones and </w:t>
            </w:r>
            <w:r w:rsidR="004672A8">
              <w:rPr>
                <w:rFonts w:ascii="Arial" w:eastAsia="Arial" w:hAnsi="Arial" w:cs="Arial"/>
              </w:rPr>
              <w:t>Supplemental Guide</w:t>
            </w:r>
            <w:r w:rsidRPr="4B1A2BF3">
              <w:rPr>
                <w:rFonts w:ascii="Arial" w:eastAsia="Arial" w:hAnsi="Arial" w:cs="Arial"/>
              </w:rPr>
              <w:t>, it presumes the attending is more guiding and active during the evaluation process and treatment determination</w:t>
            </w:r>
          </w:p>
          <w:p w14:paraId="0FF7EF22" w14:textId="0B5CCEA9" w:rsidR="00C95A35" w:rsidRPr="00EE7C72" w:rsidRDefault="66F02D3F">
            <w:pPr>
              <w:widowControl w:val="0"/>
              <w:numPr>
                <w:ilvl w:val="0"/>
                <w:numId w:val="33"/>
              </w:numPr>
              <w:pBdr>
                <w:top w:val="nil"/>
                <w:left w:val="nil"/>
                <w:bottom w:val="nil"/>
                <w:right w:val="nil"/>
                <w:between w:val="nil"/>
              </w:pBdr>
              <w:spacing w:after="0" w:line="240" w:lineRule="auto"/>
              <w:ind w:left="187" w:hanging="187"/>
              <w:rPr>
                <w:rFonts w:ascii="Arial" w:hAnsi="Arial" w:cs="Arial"/>
              </w:rPr>
            </w:pPr>
            <w:r w:rsidRPr="00BF23CE">
              <w:rPr>
                <w:rFonts w:ascii="Arial" w:hAnsi="Arial" w:cs="Arial"/>
              </w:rPr>
              <w:t xml:space="preserve">Association of Professors of Dermatology (APD). Mini-Clinical Evaluation Exercise (CEX). </w:t>
            </w:r>
            <w:hyperlink r:id="rId14">
              <w:r w:rsidRPr="00BF23CE">
                <w:rPr>
                  <w:rStyle w:val="Hyperlink"/>
                  <w:rFonts w:ascii="Arial" w:hAnsi="Arial" w:cs="Arial"/>
                </w:rPr>
                <w:t>https://www.dermatologyprofessors.org/files/2013%20Annual%20Meeting/Mini-CEX%20Evaluation%20Form_Milestones_9-24.pdf</w:t>
              </w:r>
            </w:hyperlink>
            <w:r w:rsidRPr="00EE7C72">
              <w:rPr>
                <w:rFonts w:ascii="Arial" w:hAnsi="Arial" w:cs="Arial"/>
              </w:rPr>
              <w:t xml:space="preserve">. </w:t>
            </w:r>
            <w:r w:rsidR="00AB6188">
              <w:rPr>
                <w:rFonts w:ascii="Arial" w:hAnsi="Arial" w:cs="Arial"/>
              </w:rPr>
              <w:t xml:space="preserve">Accessed </w:t>
            </w:r>
            <w:r w:rsidRPr="00EE7C72">
              <w:rPr>
                <w:rFonts w:ascii="Arial" w:hAnsi="Arial" w:cs="Arial"/>
              </w:rPr>
              <w:t xml:space="preserve">2019. </w:t>
            </w:r>
          </w:p>
        </w:tc>
      </w:tr>
    </w:tbl>
    <w:p w14:paraId="79678DC1" w14:textId="77777777" w:rsidR="002F58CC" w:rsidRDefault="002F58CC" w:rsidP="009E5649">
      <w:pPr>
        <w:spacing w:after="0" w:line="240" w:lineRule="auto"/>
        <w:rPr>
          <w:rFonts w:ascii="Arial" w:eastAsia="Arial" w:hAnsi="Arial" w:cs="Arial"/>
        </w:rPr>
      </w:pPr>
    </w:p>
    <w:p w14:paraId="14B62BC3"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E91F38" w14:paraId="7B7754F4" w14:textId="77777777" w:rsidTr="4B1A2BF3">
        <w:trPr>
          <w:trHeight w:val="760"/>
        </w:trPr>
        <w:tc>
          <w:tcPr>
            <w:tcW w:w="14125" w:type="dxa"/>
            <w:gridSpan w:val="2"/>
            <w:shd w:val="clear" w:color="auto" w:fill="9CC3E5"/>
          </w:tcPr>
          <w:p w14:paraId="07936B02" w14:textId="34035D74" w:rsidR="002F58CC" w:rsidRPr="00C468D0" w:rsidRDefault="00B8764E" w:rsidP="001024A1">
            <w:pPr>
              <w:spacing w:after="0" w:line="240" w:lineRule="auto"/>
              <w:ind w:hanging="14"/>
              <w:jc w:val="center"/>
              <w:rPr>
                <w:rFonts w:ascii="Arial" w:eastAsia="Arial" w:hAnsi="Arial" w:cs="Arial"/>
                <w:b/>
              </w:rPr>
            </w:pPr>
            <w:r w:rsidRPr="001024A1">
              <w:rPr>
                <w:rFonts w:ascii="Arial" w:eastAsia="Arial" w:hAnsi="Arial" w:cs="Arial"/>
                <w:b/>
              </w:rPr>
              <w:lastRenderedPageBreak/>
              <w:t xml:space="preserve">Patient Care </w:t>
            </w:r>
            <w:r w:rsidR="007A1B52" w:rsidRPr="001024A1">
              <w:rPr>
                <w:rFonts w:ascii="Arial" w:eastAsia="Arial" w:hAnsi="Arial" w:cs="Arial"/>
                <w:b/>
              </w:rPr>
              <w:t>2</w:t>
            </w:r>
            <w:r w:rsidRPr="001024A1">
              <w:rPr>
                <w:rFonts w:ascii="Arial" w:eastAsia="Arial" w:hAnsi="Arial" w:cs="Arial"/>
                <w:b/>
              </w:rPr>
              <w:t>: Dermatologic Procedures and Surgery</w:t>
            </w:r>
          </w:p>
          <w:p w14:paraId="3D7CE559" w14:textId="1D6973C6" w:rsidR="002F58CC" w:rsidRPr="00EE7C72" w:rsidRDefault="00B8764E" w:rsidP="00C468D0">
            <w:pPr>
              <w:spacing w:after="0" w:line="240" w:lineRule="auto"/>
              <w:ind w:left="201" w:hanging="14"/>
              <w:rPr>
                <w:rFonts w:ascii="Arial" w:eastAsia="Arial" w:hAnsi="Arial" w:cs="Arial"/>
                <w:b/>
                <w:color w:val="000000"/>
              </w:rPr>
            </w:pPr>
            <w:r w:rsidRPr="00EE7C72">
              <w:rPr>
                <w:rFonts w:ascii="Arial" w:eastAsia="Arial" w:hAnsi="Arial" w:cs="Arial"/>
                <w:b/>
              </w:rPr>
              <w:t>Overall Intent:</w:t>
            </w:r>
            <w:r w:rsidRPr="00EE7C72">
              <w:rPr>
                <w:rFonts w:ascii="Arial" w:eastAsia="Arial" w:hAnsi="Arial" w:cs="Arial"/>
              </w:rPr>
              <w:t xml:space="preserve"> </w:t>
            </w:r>
            <w:r w:rsidR="007E3341" w:rsidRPr="00EE7C72">
              <w:rPr>
                <w:rFonts w:ascii="Arial" w:eastAsia="Arial" w:hAnsi="Arial" w:cs="Arial"/>
              </w:rPr>
              <w:t>To</w:t>
            </w:r>
            <w:r w:rsidRPr="00EE7C72">
              <w:rPr>
                <w:rFonts w:ascii="Arial" w:eastAsia="Arial" w:hAnsi="Arial" w:cs="Arial"/>
              </w:rPr>
              <w:t xml:space="preserve"> care f</w:t>
            </w:r>
            <w:r w:rsidR="007E3341" w:rsidRPr="00EE7C72">
              <w:rPr>
                <w:rFonts w:ascii="Arial" w:eastAsia="Arial" w:hAnsi="Arial" w:cs="Arial"/>
              </w:rPr>
              <w:t>or</w:t>
            </w:r>
            <w:r w:rsidRPr="00EE7C72">
              <w:rPr>
                <w:rFonts w:ascii="Arial" w:eastAsia="Arial" w:hAnsi="Arial" w:cs="Arial"/>
              </w:rPr>
              <w:t xml:space="preserve"> patients undergoing dermatologic procedures or surgery</w:t>
            </w:r>
          </w:p>
        </w:tc>
      </w:tr>
      <w:tr w:rsidR="002F58CC" w:rsidRPr="00E91F38" w14:paraId="111C5048" w14:textId="77777777" w:rsidTr="4B1A2BF3">
        <w:tc>
          <w:tcPr>
            <w:tcW w:w="4950" w:type="dxa"/>
            <w:shd w:val="clear" w:color="auto" w:fill="FAC090"/>
          </w:tcPr>
          <w:p w14:paraId="2C031BBD" w14:textId="77777777" w:rsidR="002F58CC" w:rsidRPr="001024A1" w:rsidRDefault="00B8764E" w:rsidP="001024A1">
            <w:pPr>
              <w:spacing w:after="0" w:line="240" w:lineRule="auto"/>
              <w:jc w:val="center"/>
              <w:rPr>
                <w:rFonts w:ascii="Arial" w:eastAsia="Arial" w:hAnsi="Arial" w:cs="Arial"/>
                <w:b/>
              </w:rPr>
            </w:pPr>
            <w:r w:rsidRPr="00FF3AFB">
              <w:rPr>
                <w:rFonts w:ascii="Arial" w:eastAsia="Arial" w:hAnsi="Arial" w:cs="Arial"/>
                <w:b/>
              </w:rPr>
              <w:t>Milestones</w:t>
            </w:r>
          </w:p>
        </w:tc>
        <w:tc>
          <w:tcPr>
            <w:tcW w:w="9175" w:type="dxa"/>
            <w:shd w:val="clear" w:color="auto" w:fill="FAC090"/>
          </w:tcPr>
          <w:p w14:paraId="0E4BE852" w14:textId="77777777" w:rsidR="002F58CC" w:rsidRPr="00EE7C72" w:rsidRDefault="00B8764E" w:rsidP="00C468D0">
            <w:pPr>
              <w:spacing w:after="0" w:line="240" w:lineRule="auto"/>
              <w:ind w:hanging="14"/>
              <w:jc w:val="center"/>
              <w:rPr>
                <w:rFonts w:ascii="Arial" w:eastAsia="Arial" w:hAnsi="Arial" w:cs="Arial"/>
                <w:b/>
              </w:rPr>
            </w:pPr>
            <w:r w:rsidRPr="00C468D0">
              <w:rPr>
                <w:rFonts w:ascii="Arial" w:eastAsia="Arial" w:hAnsi="Arial" w:cs="Arial"/>
                <w:b/>
              </w:rPr>
              <w:t>Examples</w:t>
            </w:r>
          </w:p>
        </w:tc>
      </w:tr>
      <w:tr w:rsidR="002F58CC" w:rsidRPr="00E91F38" w14:paraId="706DC3CC" w14:textId="77777777" w:rsidTr="4B1A2BF3">
        <w:tc>
          <w:tcPr>
            <w:tcW w:w="4950" w:type="dxa"/>
            <w:tcBorders>
              <w:top w:val="single" w:sz="4" w:space="0" w:color="000000" w:themeColor="text1"/>
              <w:bottom w:val="single" w:sz="4" w:space="0" w:color="000000" w:themeColor="text1"/>
            </w:tcBorders>
            <w:shd w:val="clear" w:color="auto" w:fill="C9C9C9"/>
          </w:tcPr>
          <w:p w14:paraId="78C363C5" w14:textId="18479071" w:rsidR="00615F9A" w:rsidRPr="00615F9A" w:rsidRDefault="00B8764E" w:rsidP="00615F9A">
            <w:pPr>
              <w:spacing w:after="0" w:line="240" w:lineRule="auto"/>
              <w:rPr>
                <w:rFonts w:ascii="Arial" w:eastAsia="Arial" w:hAnsi="Arial" w:cs="Arial"/>
                <w:i/>
                <w:color w:val="000000"/>
              </w:rPr>
            </w:pPr>
            <w:r w:rsidRPr="001024A1">
              <w:rPr>
                <w:rFonts w:ascii="Arial" w:eastAsia="Arial" w:hAnsi="Arial" w:cs="Arial"/>
                <w:b/>
              </w:rPr>
              <w:t>Level 1</w:t>
            </w:r>
            <w:r w:rsidRPr="001024A1">
              <w:rPr>
                <w:rFonts w:ascii="Arial" w:eastAsia="Arial" w:hAnsi="Arial" w:cs="Arial"/>
              </w:rPr>
              <w:t xml:space="preserve"> </w:t>
            </w:r>
            <w:r w:rsidR="00615F9A" w:rsidRPr="00615F9A">
              <w:rPr>
                <w:rFonts w:ascii="Arial" w:eastAsia="Arial" w:hAnsi="Arial" w:cs="Arial"/>
                <w:i/>
                <w:color w:val="000000"/>
              </w:rPr>
              <w:t>Performs pre- and post-operative assessment for common, office-based procedures on pediatric patients, with guidance</w:t>
            </w:r>
          </w:p>
          <w:p w14:paraId="7AD785D5" w14:textId="77777777" w:rsidR="00615F9A" w:rsidRPr="00615F9A" w:rsidRDefault="00615F9A" w:rsidP="00615F9A">
            <w:pPr>
              <w:spacing w:after="0" w:line="240" w:lineRule="auto"/>
              <w:rPr>
                <w:rFonts w:ascii="Arial" w:eastAsia="Arial" w:hAnsi="Arial" w:cs="Arial"/>
                <w:i/>
                <w:color w:val="000000"/>
              </w:rPr>
            </w:pPr>
          </w:p>
          <w:p w14:paraId="39363397" w14:textId="77777777" w:rsidR="00615F9A" w:rsidRPr="00615F9A" w:rsidRDefault="00615F9A" w:rsidP="00615F9A">
            <w:pPr>
              <w:spacing w:after="0" w:line="240" w:lineRule="auto"/>
              <w:rPr>
                <w:rFonts w:ascii="Arial" w:eastAsia="Arial" w:hAnsi="Arial" w:cs="Arial"/>
                <w:i/>
                <w:color w:val="000000"/>
              </w:rPr>
            </w:pPr>
          </w:p>
          <w:p w14:paraId="37621121" w14:textId="77777777" w:rsidR="00615F9A" w:rsidRPr="00615F9A" w:rsidRDefault="00615F9A" w:rsidP="00615F9A">
            <w:pPr>
              <w:spacing w:after="0" w:line="240" w:lineRule="auto"/>
              <w:rPr>
                <w:rFonts w:ascii="Arial" w:eastAsia="Arial" w:hAnsi="Arial" w:cs="Arial"/>
                <w:i/>
                <w:color w:val="000000"/>
              </w:rPr>
            </w:pPr>
            <w:r w:rsidRPr="00615F9A">
              <w:rPr>
                <w:rFonts w:ascii="Arial" w:eastAsia="Arial" w:hAnsi="Arial" w:cs="Arial"/>
                <w:i/>
                <w:color w:val="000000"/>
              </w:rPr>
              <w:t>Identifies indications and contraindications for procedures in pediatric patients</w:t>
            </w:r>
          </w:p>
          <w:p w14:paraId="4837EE7D" w14:textId="77777777" w:rsidR="00615F9A" w:rsidRPr="00615F9A" w:rsidRDefault="00615F9A" w:rsidP="00615F9A">
            <w:pPr>
              <w:spacing w:after="0" w:line="240" w:lineRule="auto"/>
              <w:rPr>
                <w:rFonts w:ascii="Arial" w:eastAsia="Arial" w:hAnsi="Arial" w:cs="Arial"/>
                <w:i/>
                <w:color w:val="000000"/>
              </w:rPr>
            </w:pPr>
          </w:p>
          <w:p w14:paraId="62595026" w14:textId="762B08A2" w:rsidR="002F58CC" w:rsidRPr="00EE7C72" w:rsidRDefault="00615F9A">
            <w:pPr>
              <w:spacing w:after="0" w:line="240" w:lineRule="auto"/>
              <w:rPr>
                <w:rFonts w:ascii="Arial" w:eastAsia="Arial" w:hAnsi="Arial" w:cs="Arial"/>
                <w:i/>
                <w:color w:val="000000"/>
              </w:rPr>
            </w:pPr>
            <w:r w:rsidRPr="00615F9A">
              <w:rPr>
                <w:rFonts w:ascii="Arial" w:eastAsia="Arial" w:hAnsi="Arial" w:cs="Arial"/>
                <w:i/>
                <w:color w:val="000000"/>
              </w:rPr>
              <w:t>Demonstrates awareness of potential procedural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D0A411" w14:textId="11073982" w:rsidR="32CC11FB" w:rsidRPr="00EE7C72" w:rsidRDefault="66F02D3F">
            <w:pPr>
              <w:numPr>
                <w:ilvl w:val="0"/>
                <w:numId w:val="33"/>
              </w:numPr>
              <w:spacing w:after="0" w:line="240" w:lineRule="auto"/>
              <w:ind w:left="180" w:hanging="180"/>
              <w:rPr>
                <w:rFonts w:ascii="Arial" w:eastAsia="Arial" w:hAnsi="Arial" w:cs="Arial"/>
              </w:rPr>
            </w:pPr>
            <w:r w:rsidRPr="00EE7C72">
              <w:rPr>
                <w:rFonts w:ascii="Arial" w:eastAsia="Arial" w:hAnsi="Arial" w:cs="Arial"/>
              </w:rPr>
              <w:t xml:space="preserve">Evaluates the patient’s age, skin phototype and number of lesions to determine if cryotherapy for verruca vulgaris on the hands is appropriate in a </w:t>
            </w:r>
            <w:r w:rsidR="00AB6188">
              <w:rPr>
                <w:rFonts w:ascii="Arial" w:eastAsia="Arial" w:hAnsi="Arial" w:cs="Arial"/>
              </w:rPr>
              <w:t>nine</w:t>
            </w:r>
            <w:r w:rsidR="006572DD" w:rsidRPr="00EE7C72">
              <w:rPr>
                <w:rFonts w:ascii="Arial" w:eastAsia="Arial" w:hAnsi="Arial" w:cs="Arial"/>
              </w:rPr>
              <w:t>-year-old</w:t>
            </w:r>
            <w:r w:rsidR="00875A9F">
              <w:rPr>
                <w:rFonts w:ascii="Arial" w:eastAsia="Arial" w:hAnsi="Arial" w:cs="Arial"/>
              </w:rPr>
              <w:t xml:space="preserve"> patient</w:t>
            </w:r>
            <w:r w:rsidRPr="00EE7C72">
              <w:rPr>
                <w:rFonts w:ascii="Arial" w:eastAsia="Arial" w:hAnsi="Arial" w:cs="Arial"/>
              </w:rPr>
              <w:t>, with guidance from attending physician</w:t>
            </w:r>
          </w:p>
          <w:p w14:paraId="3822E808" w14:textId="0CD5390E" w:rsidR="32CC11FB" w:rsidRPr="00FF3AFB" w:rsidRDefault="00C0519F">
            <w:pPr>
              <w:numPr>
                <w:ilvl w:val="0"/>
                <w:numId w:val="33"/>
              </w:numPr>
              <w:spacing w:after="0" w:line="240" w:lineRule="auto"/>
              <w:ind w:left="180" w:hanging="180"/>
              <w:rPr>
                <w:rFonts w:ascii="Arial" w:hAnsi="Arial" w:cs="Arial"/>
              </w:rPr>
            </w:pPr>
            <w:r>
              <w:rPr>
                <w:rFonts w:ascii="Arial" w:hAnsi="Arial" w:cs="Arial"/>
              </w:rPr>
              <w:t>Assesses a lesion on the arm as worrisome</w:t>
            </w:r>
            <w:r w:rsidR="00240A2C">
              <w:rPr>
                <w:rFonts w:ascii="Arial" w:hAnsi="Arial" w:cs="Arial"/>
              </w:rPr>
              <w:t>, with guidance</w:t>
            </w:r>
          </w:p>
          <w:p w14:paraId="5C82B241" w14:textId="0C37FFEB" w:rsidR="002F58CC" w:rsidRPr="00EE7C72" w:rsidRDefault="002F58CC" w:rsidP="00FF3AFB">
            <w:pPr>
              <w:pBdr>
                <w:top w:val="nil"/>
                <w:left w:val="nil"/>
                <w:bottom w:val="nil"/>
                <w:right w:val="nil"/>
                <w:between w:val="nil"/>
              </w:pBdr>
              <w:spacing w:after="0" w:line="240" w:lineRule="auto"/>
              <w:ind w:left="180"/>
              <w:rPr>
                <w:rFonts w:ascii="Arial" w:hAnsi="Arial" w:cs="Arial"/>
              </w:rPr>
            </w:pPr>
          </w:p>
          <w:p w14:paraId="517339EF" w14:textId="691B7F3A" w:rsidR="002F58CC" w:rsidRPr="00EE7C72" w:rsidRDefault="00192E96">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 xml:space="preserve">Identifies </w:t>
            </w:r>
            <w:r w:rsidR="00240A2C">
              <w:rPr>
                <w:rFonts w:ascii="Arial" w:eastAsia="Arial" w:hAnsi="Arial" w:cs="Arial"/>
                <w:color w:val="000000" w:themeColor="text1"/>
              </w:rPr>
              <w:t>that</w:t>
            </w:r>
            <w:r>
              <w:rPr>
                <w:rFonts w:ascii="Arial" w:eastAsia="Arial" w:hAnsi="Arial" w:cs="Arial"/>
                <w:color w:val="000000" w:themeColor="text1"/>
              </w:rPr>
              <w:t xml:space="preserve"> a </w:t>
            </w:r>
            <w:r w:rsidR="00927FBA">
              <w:rPr>
                <w:rFonts w:ascii="Arial" w:eastAsia="Arial" w:hAnsi="Arial" w:cs="Arial"/>
                <w:color w:val="000000" w:themeColor="text1"/>
              </w:rPr>
              <w:t xml:space="preserve">diagnostic skin </w:t>
            </w:r>
            <w:r w:rsidR="66F02D3F" w:rsidRPr="00EE7C72">
              <w:rPr>
                <w:rFonts w:ascii="Arial" w:eastAsia="Arial" w:hAnsi="Arial" w:cs="Arial"/>
                <w:color w:val="000000" w:themeColor="text1"/>
              </w:rPr>
              <w:t xml:space="preserve">biopsy </w:t>
            </w:r>
            <w:r>
              <w:rPr>
                <w:rFonts w:ascii="Arial" w:eastAsia="Arial" w:hAnsi="Arial" w:cs="Arial"/>
                <w:color w:val="000000" w:themeColor="text1"/>
              </w:rPr>
              <w:t>is appropriate</w:t>
            </w:r>
          </w:p>
          <w:p w14:paraId="4C825B3E" w14:textId="77777777" w:rsidR="002F58CC" w:rsidRPr="00EE7C72" w:rsidRDefault="002F58CC">
            <w:pPr>
              <w:pBdr>
                <w:top w:val="nil"/>
                <w:left w:val="nil"/>
                <w:bottom w:val="nil"/>
                <w:right w:val="nil"/>
                <w:between w:val="nil"/>
              </w:pBdr>
              <w:spacing w:after="0" w:line="240" w:lineRule="auto"/>
              <w:ind w:left="720" w:hanging="720"/>
              <w:rPr>
                <w:rFonts w:ascii="Arial" w:eastAsia="Arial" w:hAnsi="Arial" w:cs="Arial"/>
                <w:i/>
                <w:color w:val="000000"/>
              </w:rPr>
            </w:pPr>
          </w:p>
          <w:p w14:paraId="7A8D9395" w14:textId="77777777" w:rsidR="009E5649" w:rsidRPr="00EE7C72" w:rsidRDefault="009E5649">
            <w:pPr>
              <w:pBdr>
                <w:top w:val="nil"/>
                <w:left w:val="nil"/>
                <w:bottom w:val="nil"/>
                <w:right w:val="nil"/>
                <w:between w:val="nil"/>
              </w:pBdr>
              <w:spacing w:after="0" w:line="240" w:lineRule="auto"/>
              <w:ind w:left="720" w:hanging="720"/>
              <w:rPr>
                <w:rFonts w:ascii="Arial" w:eastAsia="Arial" w:hAnsi="Arial" w:cs="Arial"/>
                <w:i/>
                <w:color w:val="000000"/>
              </w:rPr>
            </w:pPr>
          </w:p>
          <w:p w14:paraId="180174C5" w14:textId="77777777" w:rsidR="005D5946" w:rsidRPr="005D5946" w:rsidRDefault="66F02D3F" w:rsidP="005D5946">
            <w:pPr>
              <w:pStyle w:val="ListParagraph"/>
              <w:numPr>
                <w:ilvl w:val="0"/>
                <w:numId w:val="42"/>
              </w:numPr>
              <w:pBdr>
                <w:top w:val="nil"/>
                <w:left w:val="nil"/>
                <w:bottom w:val="nil"/>
                <w:right w:val="nil"/>
                <w:between w:val="nil"/>
              </w:pBdr>
              <w:spacing w:after="0" w:line="240" w:lineRule="auto"/>
              <w:ind w:left="187" w:hanging="187"/>
              <w:rPr>
                <w:rFonts w:ascii="Arial" w:hAnsi="Arial" w:cs="Arial"/>
              </w:rPr>
            </w:pPr>
            <w:r w:rsidRPr="003C7467">
              <w:rPr>
                <w:rFonts w:ascii="Arial" w:eastAsia="Arial" w:hAnsi="Arial" w:cs="Arial"/>
                <w:color w:val="000000" w:themeColor="text1"/>
              </w:rPr>
              <w:t>Describes basic post-operative instructions to patient and family members regarding how to clean and care for a shave biopsy wound</w:t>
            </w:r>
            <w:r w:rsidR="00240A2C" w:rsidRPr="003C7467">
              <w:rPr>
                <w:rFonts w:ascii="Arial" w:eastAsia="Arial" w:hAnsi="Arial" w:cs="Arial"/>
                <w:color w:val="000000" w:themeColor="text1"/>
              </w:rPr>
              <w:t xml:space="preserve"> </w:t>
            </w:r>
            <w:r w:rsidR="00DA2D8B" w:rsidRPr="003C7467">
              <w:rPr>
                <w:rFonts w:ascii="Arial" w:eastAsia="Arial" w:hAnsi="Arial" w:cs="Arial"/>
                <w:color w:val="000000" w:themeColor="text1"/>
              </w:rPr>
              <w:t xml:space="preserve"> </w:t>
            </w:r>
          </w:p>
          <w:p w14:paraId="3FF3360F" w14:textId="43C281FC" w:rsidR="003C5622" w:rsidRPr="005D5946" w:rsidRDefault="00C0519F" w:rsidP="005D5946">
            <w:pPr>
              <w:pStyle w:val="ListParagraph"/>
              <w:numPr>
                <w:ilvl w:val="0"/>
                <w:numId w:val="42"/>
              </w:numPr>
              <w:pBdr>
                <w:top w:val="nil"/>
                <w:left w:val="nil"/>
                <w:bottom w:val="nil"/>
                <w:right w:val="nil"/>
                <w:between w:val="nil"/>
              </w:pBdr>
              <w:spacing w:after="0" w:line="240" w:lineRule="auto"/>
              <w:ind w:left="187" w:hanging="187"/>
              <w:rPr>
                <w:rFonts w:ascii="Arial" w:hAnsi="Arial" w:cs="Arial"/>
              </w:rPr>
            </w:pPr>
            <w:r w:rsidRPr="005D5946">
              <w:rPr>
                <w:rFonts w:ascii="Arial" w:hAnsi="Arial" w:cs="Arial"/>
              </w:rPr>
              <w:t xml:space="preserve">Explains potential risks of cryotherapy </w:t>
            </w:r>
          </w:p>
        </w:tc>
      </w:tr>
      <w:tr w:rsidR="002F58CC" w:rsidRPr="00E91F38" w14:paraId="76E33383" w14:textId="77777777" w:rsidTr="4B1A2BF3">
        <w:tc>
          <w:tcPr>
            <w:tcW w:w="4950" w:type="dxa"/>
            <w:tcBorders>
              <w:top w:val="single" w:sz="4" w:space="0" w:color="000000" w:themeColor="text1"/>
              <w:bottom w:val="single" w:sz="4" w:space="0" w:color="000000" w:themeColor="text1"/>
            </w:tcBorders>
            <w:shd w:val="clear" w:color="auto" w:fill="C9C9C9"/>
          </w:tcPr>
          <w:p w14:paraId="3D094C8D" w14:textId="4B5D0D10" w:rsidR="00841078" w:rsidRPr="00841078" w:rsidRDefault="00B8764E" w:rsidP="00841078">
            <w:pPr>
              <w:spacing w:after="0" w:line="240" w:lineRule="auto"/>
              <w:rPr>
                <w:rFonts w:ascii="Arial" w:eastAsia="Arial" w:hAnsi="Arial" w:cs="Arial"/>
                <w:i/>
              </w:rPr>
            </w:pPr>
            <w:r w:rsidRPr="001024A1">
              <w:rPr>
                <w:rFonts w:ascii="Arial" w:eastAsia="Arial" w:hAnsi="Arial" w:cs="Arial"/>
                <w:b/>
              </w:rPr>
              <w:t>Level 2</w:t>
            </w:r>
            <w:r w:rsidRPr="001024A1">
              <w:rPr>
                <w:rFonts w:ascii="Arial" w:eastAsia="Arial" w:hAnsi="Arial" w:cs="Arial"/>
              </w:rPr>
              <w:t xml:space="preserve"> </w:t>
            </w:r>
            <w:r w:rsidR="00841078" w:rsidRPr="00841078">
              <w:rPr>
                <w:rFonts w:ascii="Arial" w:eastAsia="Arial" w:hAnsi="Arial" w:cs="Arial"/>
                <w:i/>
              </w:rPr>
              <w:t>Performs pre-operative assessment for diagnostic and therapeutic (excisions, laser) procedures on pediatric patients including alternatives and/or deferral of procedural approaches</w:t>
            </w:r>
          </w:p>
          <w:p w14:paraId="28CA9DE2" w14:textId="77777777" w:rsidR="00841078" w:rsidRPr="00841078" w:rsidRDefault="00841078" w:rsidP="00841078">
            <w:pPr>
              <w:spacing w:after="0" w:line="240" w:lineRule="auto"/>
              <w:rPr>
                <w:rFonts w:ascii="Arial" w:eastAsia="Arial" w:hAnsi="Arial" w:cs="Arial"/>
                <w:i/>
              </w:rPr>
            </w:pPr>
          </w:p>
          <w:p w14:paraId="0017A6B8" w14:textId="77777777" w:rsidR="00841078" w:rsidRPr="00841078" w:rsidRDefault="00841078" w:rsidP="00841078">
            <w:pPr>
              <w:spacing w:after="0" w:line="240" w:lineRule="auto"/>
              <w:rPr>
                <w:rFonts w:ascii="Arial" w:eastAsia="Arial" w:hAnsi="Arial" w:cs="Arial"/>
                <w:i/>
              </w:rPr>
            </w:pPr>
          </w:p>
          <w:p w14:paraId="26639C7D" w14:textId="77777777" w:rsidR="00841078" w:rsidRPr="00841078" w:rsidRDefault="00841078" w:rsidP="00841078">
            <w:pPr>
              <w:spacing w:after="0" w:line="240" w:lineRule="auto"/>
              <w:rPr>
                <w:rFonts w:ascii="Arial" w:eastAsia="Arial" w:hAnsi="Arial" w:cs="Arial"/>
                <w:i/>
              </w:rPr>
            </w:pPr>
          </w:p>
          <w:p w14:paraId="5677315D" w14:textId="77777777" w:rsidR="00841078" w:rsidRPr="00841078" w:rsidRDefault="00841078" w:rsidP="00841078">
            <w:pPr>
              <w:spacing w:after="0" w:line="240" w:lineRule="auto"/>
              <w:rPr>
                <w:rFonts w:ascii="Arial" w:eastAsia="Arial" w:hAnsi="Arial" w:cs="Arial"/>
                <w:i/>
              </w:rPr>
            </w:pPr>
          </w:p>
          <w:p w14:paraId="35ADAEFA" w14:textId="77777777" w:rsidR="00841078" w:rsidRPr="00841078" w:rsidRDefault="00841078" w:rsidP="00841078">
            <w:pPr>
              <w:spacing w:after="0" w:line="240" w:lineRule="auto"/>
              <w:rPr>
                <w:rFonts w:ascii="Arial" w:eastAsia="Arial" w:hAnsi="Arial" w:cs="Arial"/>
                <w:i/>
              </w:rPr>
            </w:pPr>
          </w:p>
          <w:p w14:paraId="2241B3C5" w14:textId="77777777" w:rsidR="00A859F0" w:rsidRDefault="00A859F0" w:rsidP="00841078">
            <w:pPr>
              <w:spacing w:after="0" w:line="240" w:lineRule="auto"/>
              <w:rPr>
                <w:rFonts w:ascii="Arial" w:eastAsia="Arial" w:hAnsi="Arial" w:cs="Arial"/>
                <w:i/>
              </w:rPr>
            </w:pPr>
          </w:p>
          <w:p w14:paraId="3517765C" w14:textId="77777777" w:rsidR="00F56E3D" w:rsidRDefault="00F56E3D" w:rsidP="00841078">
            <w:pPr>
              <w:spacing w:after="0" w:line="240" w:lineRule="auto"/>
              <w:rPr>
                <w:rFonts w:ascii="Arial" w:eastAsia="Arial" w:hAnsi="Arial" w:cs="Arial"/>
                <w:i/>
              </w:rPr>
            </w:pPr>
          </w:p>
          <w:p w14:paraId="73155DCB" w14:textId="77777777" w:rsidR="00841078" w:rsidRPr="00841078" w:rsidRDefault="00841078" w:rsidP="00841078">
            <w:pPr>
              <w:spacing w:after="0" w:line="240" w:lineRule="auto"/>
              <w:rPr>
                <w:rFonts w:ascii="Arial" w:eastAsia="Arial" w:hAnsi="Arial" w:cs="Arial"/>
                <w:i/>
              </w:rPr>
            </w:pPr>
          </w:p>
          <w:p w14:paraId="24185EF7" w14:textId="4BCAF235" w:rsidR="00841078" w:rsidRPr="00841078" w:rsidRDefault="00841078" w:rsidP="00841078">
            <w:pPr>
              <w:spacing w:after="0" w:line="240" w:lineRule="auto"/>
              <w:rPr>
                <w:rFonts w:ascii="Arial" w:eastAsia="Arial" w:hAnsi="Arial" w:cs="Arial"/>
                <w:i/>
              </w:rPr>
            </w:pPr>
            <w:r w:rsidRPr="00841078">
              <w:rPr>
                <w:rFonts w:ascii="Arial" w:eastAsia="Arial" w:hAnsi="Arial" w:cs="Arial"/>
                <w:i/>
              </w:rPr>
              <w:t xml:space="preserve">Performs procedures on pediatric patients using patient comfort strategies, with assistance </w:t>
            </w:r>
          </w:p>
          <w:p w14:paraId="55FFFEA0" w14:textId="77777777" w:rsidR="00841078" w:rsidRPr="00841078" w:rsidRDefault="00841078" w:rsidP="00841078">
            <w:pPr>
              <w:spacing w:after="0" w:line="240" w:lineRule="auto"/>
              <w:rPr>
                <w:rFonts w:ascii="Arial" w:eastAsia="Arial" w:hAnsi="Arial" w:cs="Arial"/>
                <w:i/>
              </w:rPr>
            </w:pPr>
          </w:p>
          <w:p w14:paraId="7440D7B8" w14:textId="77777777" w:rsidR="00841078" w:rsidRPr="00841078" w:rsidRDefault="00841078" w:rsidP="00841078">
            <w:pPr>
              <w:spacing w:after="0" w:line="240" w:lineRule="auto"/>
              <w:rPr>
                <w:rFonts w:ascii="Arial" w:eastAsia="Arial" w:hAnsi="Arial" w:cs="Arial"/>
                <w:i/>
              </w:rPr>
            </w:pPr>
          </w:p>
          <w:p w14:paraId="21D6F22B" w14:textId="0D52E3E3" w:rsidR="002F58CC" w:rsidRPr="00EE7C72" w:rsidRDefault="00841078" w:rsidP="00C468D0">
            <w:pPr>
              <w:spacing w:after="0" w:line="240" w:lineRule="auto"/>
              <w:rPr>
                <w:rFonts w:ascii="Arial" w:eastAsia="Arial" w:hAnsi="Arial" w:cs="Arial"/>
                <w:i/>
              </w:rPr>
            </w:pPr>
            <w:r w:rsidRPr="00841078">
              <w:rPr>
                <w:rFonts w:ascii="Arial" w:eastAsia="Arial" w:hAnsi="Arial" w:cs="Arial"/>
                <w:i/>
              </w:rPr>
              <w:t>Identifies procedural complications,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FD05CB" w14:textId="3E831C25" w:rsidR="000967CB" w:rsidRPr="00FF3AFB" w:rsidRDefault="66F02D3F">
            <w:pPr>
              <w:numPr>
                <w:ilvl w:val="0"/>
                <w:numId w:val="33"/>
              </w:numPr>
              <w:spacing w:after="0" w:line="240" w:lineRule="auto"/>
              <w:ind w:left="180" w:hanging="180"/>
              <w:rPr>
                <w:rFonts w:ascii="Arial" w:eastAsia="Arial" w:hAnsi="Arial" w:cs="Arial"/>
              </w:rPr>
            </w:pPr>
            <w:r w:rsidRPr="00EE7C72">
              <w:rPr>
                <w:rFonts w:ascii="Arial" w:eastAsia="Arial" w:hAnsi="Arial" w:cs="Arial"/>
              </w:rPr>
              <w:t>Defers curettage of multiple facial molluscum contagiosum lesions on a toddler</w:t>
            </w:r>
          </w:p>
          <w:p w14:paraId="1193B0D6" w14:textId="5D35F575" w:rsidR="32CC11FB" w:rsidRPr="00EE7C72" w:rsidRDefault="00DA2D8B">
            <w:pPr>
              <w:numPr>
                <w:ilvl w:val="0"/>
                <w:numId w:val="33"/>
              </w:numPr>
              <w:spacing w:after="0" w:line="240" w:lineRule="auto"/>
              <w:ind w:left="180" w:hanging="180"/>
              <w:rPr>
                <w:rFonts w:ascii="Arial" w:eastAsia="Arial" w:hAnsi="Arial" w:cs="Arial"/>
              </w:rPr>
            </w:pPr>
            <w:r w:rsidRPr="00506268">
              <w:rPr>
                <w:rFonts w:ascii="Arial" w:eastAsia="Arial" w:hAnsi="Arial" w:cs="Arial"/>
                <w:color w:val="000000" w:themeColor="text1"/>
              </w:rPr>
              <w:t xml:space="preserve">Is aware of the fear of procedures in pediatric patients </w:t>
            </w:r>
            <w:r w:rsidR="007C76F0">
              <w:rPr>
                <w:rFonts w:ascii="Arial" w:eastAsia="Arial" w:hAnsi="Arial" w:cs="Arial"/>
                <w:color w:val="000000" w:themeColor="text1"/>
              </w:rPr>
              <w:t>that</w:t>
            </w:r>
            <w:r w:rsidR="007C76F0" w:rsidRPr="00506268">
              <w:rPr>
                <w:rFonts w:ascii="Arial" w:eastAsia="Arial" w:hAnsi="Arial" w:cs="Arial"/>
                <w:color w:val="000000" w:themeColor="text1"/>
              </w:rPr>
              <w:t xml:space="preserve"> </w:t>
            </w:r>
            <w:r w:rsidRPr="00506268">
              <w:rPr>
                <w:rFonts w:ascii="Arial" w:eastAsia="Arial" w:hAnsi="Arial" w:cs="Arial"/>
                <w:color w:val="000000" w:themeColor="text1"/>
              </w:rPr>
              <w:t xml:space="preserve">may result in a complication if the patient is unable to be still for the procedure and decides to defer cryotherapy in a fearful </w:t>
            </w:r>
            <w:r w:rsidR="0059369B">
              <w:rPr>
                <w:rFonts w:ascii="Arial" w:eastAsia="Arial" w:hAnsi="Arial" w:cs="Arial"/>
                <w:color w:val="000000" w:themeColor="text1"/>
              </w:rPr>
              <w:t>four</w:t>
            </w:r>
            <w:r w:rsidRPr="00506268">
              <w:rPr>
                <w:rFonts w:ascii="Arial" w:eastAsia="Arial" w:hAnsi="Arial" w:cs="Arial"/>
                <w:color w:val="000000" w:themeColor="text1"/>
              </w:rPr>
              <w:t xml:space="preserve">-year-old </w:t>
            </w:r>
            <w:r w:rsidR="007C76F0">
              <w:rPr>
                <w:rFonts w:ascii="Arial" w:eastAsia="Arial" w:hAnsi="Arial" w:cs="Arial"/>
                <w:color w:val="000000" w:themeColor="text1"/>
              </w:rPr>
              <w:t xml:space="preserve">patient </w:t>
            </w:r>
            <w:r w:rsidRPr="00506268">
              <w:rPr>
                <w:rFonts w:ascii="Arial" w:eastAsia="Arial" w:hAnsi="Arial" w:cs="Arial"/>
                <w:color w:val="000000" w:themeColor="text1"/>
              </w:rPr>
              <w:t>in lieu of home therapy, and discusses age as a relative contraindication of an elective procedure with parents</w:t>
            </w:r>
          </w:p>
          <w:p w14:paraId="4E52FE94" w14:textId="70301E31" w:rsidR="32CC11FB" w:rsidRPr="00FF3AFB" w:rsidRDefault="66F02D3F">
            <w:pPr>
              <w:numPr>
                <w:ilvl w:val="0"/>
                <w:numId w:val="33"/>
              </w:numPr>
              <w:spacing w:after="0" w:line="240" w:lineRule="auto"/>
              <w:ind w:left="180" w:hanging="180"/>
              <w:rPr>
                <w:rFonts w:ascii="Arial" w:hAnsi="Arial" w:cs="Arial"/>
              </w:rPr>
            </w:pPr>
            <w:r w:rsidRPr="00FF3AFB">
              <w:rPr>
                <w:rFonts w:ascii="Arial" w:hAnsi="Arial" w:cs="Arial"/>
              </w:rPr>
              <w:t>Assesses the indication of</w:t>
            </w:r>
            <w:r w:rsidR="00331B7A">
              <w:rPr>
                <w:rFonts w:ascii="Arial" w:hAnsi="Arial" w:cs="Arial"/>
              </w:rPr>
              <w:t xml:space="preserve"> pulse dye laser (</w:t>
            </w:r>
            <w:r w:rsidRPr="00FF3AFB">
              <w:rPr>
                <w:rFonts w:ascii="Arial" w:hAnsi="Arial" w:cs="Arial"/>
              </w:rPr>
              <w:t>PDL</w:t>
            </w:r>
            <w:r w:rsidR="00331B7A">
              <w:rPr>
                <w:rFonts w:ascii="Arial" w:hAnsi="Arial" w:cs="Arial"/>
              </w:rPr>
              <w:t>)</w:t>
            </w:r>
            <w:r w:rsidRPr="00FF3AFB">
              <w:rPr>
                <w:rFonts w:ascii="Arial" w:hAnsi="Arial" w:cs="Arial"/>
              </w:rPr>
              <w:t xml:space="preserve"> for a small capillary malformation and </w:t>
            </w:r>
            <w:r w:rsidR="004D5883">
              <w:rPr>
                <w:rFonts w:ascii="Arial" w:hAnsi="Arial" w:cs="Arial"/>
              </w:rPr>
              <w:t>p</w:t>
            </w:r>
            <w:r w:rsidRPr="00FF3AFB">
              <w:rPr>
                <w:rFonts w:ascii="Arial" w:hAnsi="Arial" w:cs="Arial"/>
              </w:rPr>
              <w:t xml:space="preserve">erforms pulsed dye laser on the small vascular lesion on the arm of a </w:t>
            </w:r>
            <w:r w:rsidR="00240A2C" w:rsidRPr="00EE7C72">
              <w:rPr>
                <w:rFonts w:ascii="Arial" w:hAnsi="Arial" w:cs="Arial"/>
              </w:rPr>
              <w:t>12-year-old</w:t>
            </w:r>
            <w:r w:rsidRPr="00FF3AFB">
              <w:rPr>
                <w:rFonts w:ascii="Arial" w:hAnsi="Arial" w:cs="Arial"/>
              </w:rPr>
              <w:t xml:space="preserve"> </w:t>
            </w:r>
            <w:r w:rsidR="002C1F92">
              <w:rPr>
                <w:rFonts w:ascii="Arial" w:hAnsi="Arial" w:cs="Arial"/>
              </w:rPr>
              <w:t xml:space="preserve">patient </w:t>
            </w:r>
            <w:r w:rsidRPr="00FF3AFB">
              <w:rPr>
                <w:rFonts w:ascii="Arial" w:hAnsi="Arial" w:cs="Arial"/>
              </w:rPr>
              <w:t>after applying topical anesthetic</w:t>
            </w:r>
          </w:p>
          <w:p w14:paraId="4E151F81" w14:textId="2E346463" w:rsidR="002F58CC" w:rsidRPr="00FF3AFB"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 xml:space="preserve">Performs pre-operative assessment and identifies that the patient has not been able to cooperate with </w:t>
            </w:r>
            <w:r w:rsidR="0012039D">
              <w:rPr>
                <w:rFonts w:ascii="Arial" w:eastAsia="Arial" w:hAnsi="Arial" w:cs="Arial"/>
              </w:rPr>
              <w:t>liquid nitrogen</w:t>
            </w:r>
            <w:r w:rsidR="0012039D" w:rsidRPr="001024A1">
              <w:rPr>
                <w:rFonts w:ascii="Arial" w:eastAsia="Arial" w:hAnsi="Arial" w:cs="Arial"/>
              </w:rPr>
              <w:t xml:space="preserve"> </w:t>
            </w:r>
            <w:r w:rsidRPr="001024A1">
              <w:rPr>
                <w:rFonts w:ascii="Arial" w:eastAsia="Arial" w:hAnsi="Arial" w:cs="Arial"/>
              </w:rPr>
              <w:t>at two other d</w:t>
            </w:r>
            <w:r w:rsidRPr="00C468D0">
              <w:rPr>
                <w:rFonts w:ascii="Arial" w:eastAsia="Arial" w:hAnsi="Arial" w:cs="Arial"/>
              </w:rPr>
              <w:t>erm</w:t>
            </w:r>
            <w:r w:rsidR="00235284">
              <w:rPr>
                <w:rFonts w:ascii="Arial" w:eastAsia="Arial" w:hAnsi="Arial" w:cs="Arial"/>
              </w:rPr>
              <w:t>atology</w:t>
            </w:r>
            <w:r w:rsidRPr="00C468D0">
              <w:rPr>
                <w:rFonts w:ascii="Arial" w:eastAsia="Arial" w:hAnsi="Arial" w:cs="Arial"/>
              </w:rPr>
              <w:t xml:space="preserve"> offices; defers procedure and prescribes topical therapy instead </w:t>
            </w:r>
          </w:p>
          <w:p w14:paraId="28E16D6E" w14:textId="50826A79" w:rsidR="00F56E3D" w:rsidRPr="001A58AA" w:rsidRDefault="00F56E3D" w:rsidP="00F56E3D">
            <w:pPr>
              <w:numPr>
                <w:ilvl w:val="0"/>
                <w:numId w:val="33"/>
              </w:numPr>
              <w:spacing w:after="0" w:line="240" w:lineRule="auto"/>
              <w:ind w:left="180" w:hanging="180"/>
              <w:rPr>
                <w:rFonts w:ascii="Arial" w:hAnsi="Arial" w:cs="Arial"/>
              </w:rPr>
            </w:pPr>
            <w:r w:rsidRPr="00EE7C72">
              <w:rPr>
                <w:rFonts w:ascii="Arial" w:eastAsia="Arial" w:hAnsi="Arial" w:cs="Arial"/>
                <w:color w:val="000000" w:themeColor="text1"/>
              </w:rPr>
              <w:t>Determines need for co</w:t>
            </w:r>
            <w:r>
              <w:rPr>
                <w:rFonts w:ascii="Arial" w:eastAsia="Arial" w:hAnsi="Arial" w:cs="Arial"/>
                <w:color w:val="000000" w:themeColor="text1"/>
              </w:rPr>
              <w:t>m</w:t>
            </w:r>
            <w:r w:rsidRPr="001024A1">
              <w:rPr>
                <w:rFonts w:ascii="Arial" w:eastAsia="Arial" w:hAnsi="Arial" w:cs="Arial"/>
                <w:color w:val="000000" w:themeColor="text1"/>
              </w:rPr>
              <w:t>fort strategies and selects ice, or buzzy bee, or other distraction</w:t>
            </w:r>
            <w:r>
              <w:rPr>
                <w:rFonts w:ascii="Arial" w:eastAsia="Arial" w:hAnsi="Arial" w:cs="Arial"/>
                <w:color w:val="000000" w:themeColor="text1"/>
              </w:rPr>
              <w:t xml:space="preserve"> techniques</w:t>
            </w:r>
            <w:r w:rsidRPr="001024A1">
              <w:rPr>
                <w:rFonts w:ascii="Arial" w:eastAsia="Arial" w:hAnsi="Arial" w:cs="Arial"/>
                <w:color w:val="000000" w:themeColor="text1"/>
              </w:rPr>
              <w:t xml:space="preserve"> for a child prior to a small excision</w:t>
            </w:r>
          </w:p>
          <w:p w14:paraId="3CC66800" w14:textId="541125A2" w:rsidR="00D03737" w:rsidRPr="00EE7C72" w:rsidRDefault="00D03737" w:rsidP="00D03737">
            <w:pPr>
              <w:numPr>
                <w:ilvl w:val="0"/>
                <w:numId w:val="33"/>
              </w:numPr>
              <w:spacing w:after="0" w:line="240" w:lineRule="auto"/>
              <w:ind w:left="180" w:hanging="180"/>
              <w:rPr>
                <w:rFonts w:ascii="Arial" w:eastAsia="Arial" w:hAnsi="Arial" w:cs="Arial"/>
              </w:rPr>
            </w:pPr>
            <w:r w:rsidRPr="00EE7C72">
              <w:rPr>
                <w:rFonts w:ascii="Arial" w:eastAsia="Arial" w:hAnsi="Arial" w:cs="Arial"/>
              </w:rPr>
              <w:t xml:space="preserve">Performs a shave biopsy of an atypical nevus on a 10-year-old </w:t>
            </w:r>
            <w:r w:rsidR="00850C6E">
              <w:rPr>
                <w:rFonts w:ascii="Arial" w:eastAsia="Arial" w:hAnsi="Arial" w:cs="Arial"/>
              </w:rPr>
              <w:t xml:space="preserve">patient </w:t>
            </w:r>
            <w:r w:rsidRPr="00EE7C72">
              <w:rPr>
                <w:rFonts w:ascii="Arial" w:eastAsia="Arial" w:hAnsi="Arial" w:cs="Arial"/>
              </w:rPr>
              <w:t>using comfort strategies, with assistance from attending physician</w:t>
            </w:r>
          </w:p>
          <w:p w14:paraId="20F01A0B" w14:textId="4CBC414A" w:rsidR="00DA2D8B" w:rsidRPr="00FF3AFB" w:rsidRDefault="00DA2D8B">
            <w:pPr>
              <w:pStyle w:val="ListParagraph"/>
              <w:numPr>
                <w:ilvl w:val="0"/>
                <w:numId w:val="37"/>
              </w:numPr>
              <w:pBdr>
                <w:top w:val="nil"/>
                <w:left w:val="nil"/>
                <w:bottom w:val="nil"/>
                <w:right w:val="nil"/>
                <w:between w:val="nil"/>
              </w:pBdr>
              <w:spacing w:after="0" w:line="240" w:lineRule="auto"/>
              <w:ind w:left="158" w:hanging="180"/>
              <w:rPr>
                <w:rFonts w:ascii="Arial" w:hAnsi="Arial" w:cs="Arial"/>
              </w:rPr>
            </w:pPr>
            <w:r w:rsidRPr="00970E89">
              <w:rPr>
                <w:rFonts w:ascii="Arial" w:eastAsia="Arial" w:hAnsi="Arial" w:cs="Arial"/>
              </w:rPr>
              <w:t>Provides a</w:t>
            </w:r>
            <w:r w:rsidR="0059369B">
              <w:rPr>
                <w:rFonts w:ascii="Arial" w:eastAsia="Arial" w:hAnsi="Arial" w:cs="Arial"/>
              </w:rPr>
              <w:t xml:space="preserve"> tablet device</w:t>
            </w:r>
            <w:r w:rsidRPr="00970E89">
              <w:rPr>
                <w:rFonts w:ascii="Arial" w:eastAsia="Arial" w:hAnsi="Arial" w:cs="Arial"/>
              </w:rPr>
              <w:t xml:space="preserve"> for comfort and distraction and sets up and performs a punch biopsy or small excision of an atypical nevus on the ankle of a</w:t>
            </w:r>
            <w:r w:rsidRPr="0072576F">
              <w:rPr>
                <w:rFonts w:ascii="Arial" w:eastAsia="Arial" w:hAnsi="Arial" w:cs="Arial"/>
              </w:rPr>
              <w:t xml:space="preserve"> </w:t>
            </w:r>
            <w:r w:rsidR="00E01441" w:rsidRPr="0028058F">
              <w:rPr>
                <w:rFonts w:ascii="Arial" w:eastAsia="Arial" w:hAnsi="Arial" w:cs="Arial"/>
              </w:rPr>
              <w:t>teenager</w:t>
            </w:r>
          </w:p>
          <w:p w14:paraId="65EAF120" w14:textId="082F6C99" w:rsidR="00DA2D8B" w:rsidRDefault="00EE27C5" w:rsidP="00DA2D8B">
            <w:pPr>
              <w:numPr>
                <w:ilvl w:val="0"/>
                <w:numId w:val="33"/>
              </w:numPr>
              <w:spacing w:after="0" w:line="240" w:lineRule="auto"/>
              <w:ind w:left="180" w:hanging="180"/>
              <w:rPr>
                <w:rFonts w:ascii="Arial" w:eastAsia="Arial" w:hAnsi="Arial" w:cs="Arial"/>
              </w:rPr>
            </w:pPr>
            <w:r>
              <w:rPr>
                <w:rFonts w:ascii="Arial" w:eastAsia="Arial" w:hAnsi="Arial" w:cs="Arial"/>
              </w:rPr>
              <w:t xml:space="preserve">Identifies a wound </w:t>
            </w:r>
            <w:r w:rsidR="00DA2D8B" w:rsidRPr="00781DDF">
              <w:rPr>
                <w:rFonts w:ascii="Arial" w:eastAsia="Arial" w:hAnsi="Arial" w:cs="Arial"/>
              </w:rPr>
              <w:t xml:space="preserve">infection after </w:t>
            </w:r>
            <w:r w:rsidR="00DA2D8B" w:rsidRPr="001024A1">
              <w:rPr>
                <w:rFonts w:ascii="Arial" w:eastAsia="Arial" w:hAnsi="Arial" w:cs="Arial"/>
              </w:rPr>
              <w:t xml:space="preserve">a small excision of an atypical Spitz nevus </w:t>
            </w:r>
            <w:r w:rsidR="00DA2D8B" w:rsidRPr="0072576F">
              <w:rPr>
                <w:rFonts w:ascii="Arial" w:eastAsia="Arial" w:hAnsi="Arial" w:cs="Arial"/>
              </w:rPr>
              <w:t>on the back</w:t>
            </w:r>
            <w:r w:rsidR="00DA2D8B" w:rsidRPr="00EE7C72">
              <w:rPr>
                <w:rFonts w:ascii="Arial" w:eastAsia="Arial" w:hAnsi="Arial" w:cs="Arial"/>
              </w:rPr>
              <w:t xml:space="preserve"> </w:t>
            </w:r>
          </w:p>
          <w:p w14:paraId="296A87A9" w14:textId="0131528A" w:rsidR="002F58CC" w:rsidRPr="0072576F" w:rsidRDefault="002F58CC" w:rsidP="00FF3AFB">
            <w:pPr>
              <w:pStyle w:val="ListParagraph"/>
              <w:pBdr>
                <w:top w:val="nil"/>
                <w:left w:val="nil"/>
                <w:bottom w:val="nil"/>
                <w:right w:val="nil"/>
                <w:between w:val="nil"/>
              </w:pBdr>
              <w:spacing w:after="0" w:line="240" w:lineRule="auto"/>
              <w:ind w:left="158"/>
              <w:rPr>
                <w:rFonts w:ascii="Arial" w:hAnsi="Arial" w:cs="Arial"/>
              </w:rPr>
            </w:pPr>
          </w:p>
        </w:tc>
      </w:tr>
      <w:tr w:rsidR="002F58CC" w:rsidRPr="00E91F38" w14:paraId="3FC7E2BA" w14:textId="77777777" w:rsidTr="4B1A2BF3">
        <w:tc>
          <w:tcPr>
            <w:tcW w:w="4950" w:type="dxa"/>
            <w:tcBorders>
              <w:top w:val="single" w:sz="4" w:space="0" w:color="000000" w:themeColor="text1"/>
              <w:bottom w:val="single" w:sz="4" w:space="0" w:color="000000" w:themeColor="text1"/>
            </w:tcBorders>
            <w:shd w:val="clear" w:color="auto" w:fill="C9C9C9"/>
          </w:tcPr>
          <w:p w14:paraId="5990E3B7" w14:textId="4F06A902" w:rsidR="00B754DB" w:rsidRPr="00B754DB" w:rsidRDefault="00B8764E" w:rsidP="00B754DB">
            <w:pPr>
              <w:spacing w:after="0" w:line="240" w:lineRule="auto"/>
              <w:rPr>
                <w:rFonts w:ascii="Arial" w:eastAsia="Arial" w:hAnsi="Arial" w:cs="Arial"/>
                <w:i/>
                <w:color w:val="000000"/>
              </w:rPr>
            </w:pPr>
            <w:r w:rsidRPr="001024A1">
              <w:rPr>
                <w:rFonts w:ascii="Arial" w:eastAsia="Arial" w:hAnsi="Arial" w:cs="Arial"/>
                <w:b/>
              </w:rPr>
              <w:t>Level 3</w:t>
            </w:r>
            <w:r w:rsidRPr="001024A1">
              <w:rPr>
                <w:rFonts w:ascii="Arial" w:eastAsia="Arial" w:hAnsi="Arial" w:cs="Arial"/>
              </w:rPr>
              <w:t xml:space="preserve"> </w:t>
            </w:r>
            <w:r w:rsidR="00B754DB" w:rsidRPr="00B754DB">
              <w:rPr>
                <w:rFonts w:ascii="Arial" w:eastAsia="Arial" w:hAnsi="Arial" w:cs="Arial"/>
                <w:i/>
                <w:color w:val="000000"/>
              </w:rPr>
              <w:t xml:space="preserve">Performs pre-operative assessment and counseling of risk for diagnostic and therapeutic (excisions, laser) procedures and deciding the </w:t>
            </w:r>
            <w:r w:rsidR="00B754DB" w:rsidRPr="00B754DB">
              <w:rPr>
                <w:rFonts w:ascii="Arial" w:eastAsia="Arial" w:hAnsi="Arial" w:cs="Arial"/>
                <w:i/>
                <w:color w:val="000000"/>
              </w:rPr>
              <w:lastRenderedPageBreak/>
              <w:t>most appropriate setting for the procedure (e.g</w:t>
            </w:r>
            <w:r w:rsidR="00143C60" w:rsidRPr="00B754DB">
              <w:rPr>
                <w:rFonts w:ascii="Arial" w:eastAsia="Arial" w:hAnsi="Arial" w:cs="Arial"/>
                <w:i/>
                <w:color w:val="000000"/>
              </w:rPr>
              <w:t>.,</w:t>
            </w:r>
            <w:r w:rsidR="00B754DB" w:rsidRPr="00B754DB">
              <w:rPr>
                <w:rFonts w:ascii="Arial" w:eastAsia="Arial" w:hAnsi="Arial" w:cs="Arial"/>
                <w:i/>
                <w:color w:val="000000"/>
              </w:rPr>
              <w:t xml:space="preserve"> office </w:t>
            </w:r>
            <w:r w:rsidR="00972DB5">
              <w:rPr>
                <w:rFonts w:ascii="Arial" w:eastAsia="Arial" w:hAnsi="Arial" w:cs="Arial"/>
                <w:i/>
                <w:color w:val="000000"/>
              </w:rPr>
              <w:t>vers</w:t>
            </w:r>
            <w:r w:rsidR="00A7601E">
              <w:rPr>
                <w:rFonts w:ascii="Arial" w:eastAsia="Arial" w:hAnsi="Arial" w:cs="Arial"/>
                <w:i/>
                <w:color w:val="000000"/>
              </w:rPr>
              <w:t>us</w:t>
            </w:r>
            <w:r w:rsidR="00B754DB" w:rsidRPr="00B754DB">
              <w:rPr>
                <w:rFonts w:ascii="Arial" w:eastAsia="Arial" w:hAnsi="Arial" w:cs="Arial"/>
                <w:i/>
                <w:color w:val="000000"/>
              </w:rPr>
              <w:t xml:space="preserve"> ambulatory surgery center) based on complexity of the planned procedure, with guidance</w:t>
            </w:r>
          </w:p>
          <w:p w14:paraId="5D22BB9B" w14:textId="77777777" w:rsidR="00636093" w:rsidRPr="00B754DB" w:rsidRDefault="00636093" w:rsidP="00B754DB">
            <w:pPr>
              <w:spacing w:after="0" w:line="240" w:lineRule="auto"/>
              <w:rPr>
                <w:rFonts w:ascii="Arial" w:eastAsia="Arial" w:hAnsi="Arial" w:cs="Arial"/>
                <w:i/>
                <w:color w:val="000000"/>
              </w:rPr>
            </w:pPr>
          </w:p>
          <w:p w14:paraId="3224CEC6" w14:textId="77777777" w:rsidR="00B754DB" w:rsidRPr="00B754DB" w:rsidRDefault="00B754DB" w:rsidP="00B754DB">
            <w:pPr>
              <w:spacing w:after="0" w:line="240" w:lineRule="auto"/>
              <w:rPr>
                <w:rFonts w:ascii="Arial" w:eastAsia="Arial" w:hAnsi="Arial" w:cs="Arial"/>
                <w:i/>
                <w:color w:val="000000"/>
              </w:rPr>
            </w:pPr>
            <w:r w:rsidRPr="00B754DB">
              <w:rPr>
                <w:rFonts w:ascii="Arial" w:eastAsia="Arial" w:hAnsi="Arial" w:cs="Arial"/>
                <w:i/>
                <w:color w:val="000000"/>
              </w:rPr>
              <w:t>Independently performs procedures on pediatric patients with routine conditions, using patient comfort strategies</w:t>
            </w:r>
          </w:p>
          <w:p w14:paraId="491D528D" w14:textId="77777777" w:rsidR="00B754DB" w:rsidRPr="00B754DB" w:rsidRDefault="00B754DB" w:rsidP="00B754DB">
            <w:pPr>
              <w:spacing w:after="0" w:line="240" w:lineRule="auto"/>
              <w:rPr>
                <w:rFonts w:ascii="Arial" w:eastAsia="Arial" w:hAnsi="Arial" w:cs="Arial"/>
                <w:i/>
                <w:color w:val="000000"/>
              </w:rPr>
            </w:pPr>
          </w:p>
          <w:p w14:paraId="71F2AD63" w14:textId="76BBD467" w:rsidR="002F58CC" w:rsidRPr="00EE7C72" w:rsidRDefault="00B754DB">
            <w:pPr>
              <w:spacing w:after="0" w:line="240" w:lineRule="auto"/>
              <w:rPr>
                <w:rFonts w:ascii="Arial" w:eastAsia="Arial" w:hAnsi="Arial" w:cs="Arial"/>
                <w:i/>
                <w:color w:val="000000"/>
              </w:rPr>
            </w:pPr>
            <w:r w:rsidRPr="00B754DB">
              <w:rPr>
                <w:rFonts w:ascii="Arial" w:eastAsia="Arial" w:hAnsi="Arial" w:cs="Arial"/>
                <w:i/>
                <w:color w:val="000000"/>
              </w:rPr>
              <w:t>Manages procedural complications,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90D036" w14:textId="34865865" w:rsidR="32CC11FB" w:rsidRPr="00FF3AFB" w:rsidRDefault="66F02D3F">
            <w:pPr>
              <w:numPr>
                <w:ilvl w:val="0"/>
                <w:numId w:val="33"/>
              </w:numPr>
              <w:spacing w:after="0" w:line="240" w:lineRule="auto"/>
              <w:ind w:left="180" w:hanging="180"/>
              <w:rPr>
                <w:rFonts w:ascii="Arial" w:hAnsi="Arial" w:cs="Arial"/>
              </w:rPr>
            </w:pPr>
            <w:r w:rsidRPr="00FF3AFB">
              <w:rPr>
                <w:rFonts w:ascii="Arial" w:hAnsi="Arial" w:cs="Arial"/>
              </w:rPr>
              <w:lastRenderedPageBreak/>
              <w:t xml:space="preserve">Determines that pulsed dye laser is indicated for a stigmatizing extensive facial capillary malformation and determines that outpatient treatment is appropriate for a </w:t>
            </w:r>
            <w:r w:rsidR="00AC795A" w:rsidRPr="00EE7C72">
              <w:rPr>
                <w:rFonts w:ascii="Arial" w:hAnsi="Arial" w:cs="Arial"/>
              </w:rPr>
              <w:t>14-year-old</w:t>
            </w:r>
            <w:r w:rsidR="00850C6E">
              <w:rPr>
                <w:rFonts w:ascii="Arial" w:hAnsi="Arial" w:cs="Arial"/>
              </w:rPr>
              <w:t xml:space="preserve"> </w:t>
            </w:r>
            <w:r w:rsidR="00850C6E">
              <w:rPr>
                <w:rFonts w:ascii="Arial" w:hAnsi="Arial" w:cs="Arial"/>
              </w:rPr>
              <w:lastRenderedPageBreak/>
              <w:t>patient</w:t>
            </w:r>
            <w:r w:rsidRPr="00FF3AFB">
              <w:rPr>
                <w:rFonts w:ascii="Arial" w:hAnsi="Arial" w:cs="Arial"/>
              </w:rPr>
              <w:t>, and brief general anesthesia would be appropriate for the same lesion on a 6</w:t>
            </w:r>
            <w:r w:rsidR="00143C60" w:rsidRPr="00FF3AFB">
              <w:rPr>
                <w:rFonts w:ascii="Arial" w:hAnsi="Arial" w:cs="Arial"/>
              </w:rPr>
              <w:t>-</w:t>
            </w:r>
            <w:r w:rsidRPr="00FF3AFB">
              <w:rPr>
                <w:rFonts w:ascii="Arial" w:hAnsi="Arial" w:cs="Arial"/>
              </w:rPr>
              <w:t>year</w:t>
            </w:r>
            <w:r w:rsidR="00143C60" w:rsidRPr="00FF3AFB">
              <w:rPr>
                <w:rFonts w:ascii="Arial" w:hAnsi="Arial" w:cs="Arial"/>
              </w:rPr>
              <w:t>-</w:t>
            </w:r>
            <w:r w:rsidRPr="00FF3AFB">
              <w:rPr>
                <w:rFonts w:ascii="Arial" w:hAnsi="Arial" w:cs="Arial"/>
              </w:rPr>
              <w:t>old</w:t>
            </w:r>
            <w:r w:rsidR="00850C6E">
              <w:rPr>
                <w:rFonts w:ascii="Arial" w:hAnsi="Arial" w:cs="Arial"/>
              </w:rPr>
              <w:t xml:space="preserve"> patient</w:t>
            </w:r>
          </w:p>
          <w:p w14:paraId="4911A38F" w14:textId="1AC8733B" w:rsidR="002F58CC" w:rsidRPr="00EE7C72" w:rsidRDefault="00A2157D" w:rsidP="002C340E">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4E2A4B">
              <w:rPr>
                <w:rFonts w:ascii="Arial" w:eastAsia="Arial" w:hAnsi="Arial" w:cs="Arial"/>
              </w:rPr>
              <w:t>Determines best approach for treatment of facial angiofibromas in a de</w:t>
            </w:r>
            <w:r w:rsidRPr="00FF3AFB">
              <w:rPr>
                <w:rFonts w:ascii="Arial" w:hAnsi="Arial" w:cs="Arial"/>
              </w:rPr>
              <w:t xml:space="preserve">velopmentally delayed patient with </w:t>
            </w:r>
            <w:r w:rsidR="00BA3428">
              <w:rPr>
                <w:rFonts w:ascii="Arial" w:hAnsi="Arial" w:cs="Arial"/>
              </w:rPr>
              <w:t>t</w:t>
            </w:r>
            <w:r w:rsidRPr="00FF3AFB">
              <w:rPr>
                <w:rFonts w:ascii="Arial" w:hAnsi="Arial" w:cs="Arial"/>
              </w:rPr>
              <w:t xml:space="preserve">uberous </w:t>
            </w:r>
            <w:r w:rsidR="00BA3428">
              <w:rPr>
                <w:rFonts w:ascii="Arial" w:hAnsi="Arial" w:cs="Arial"/>
              </w:rPr>
              <w:t>s</w:t>
            </w:r>
            <w:r w:rsidRPr="00FF3AFB">
              <w:rPr>
                <w:rFonts w:ascii="Arial" w:hAnsi="Arial" w:cs="Arial"/>
              </w:rPr>
              <w:t>clerosis</w:t>
            </w:r>
          </w:p>
          <w:p w14:paraId="60E9F1B3" w14:textId="77777777" w:rsidR="00F301F5" w:rsidRDefault="00F301F5" w:rsidP="00C468D0">
            <w:pPr>
              <w:pBdr>
                <w:top w:val="nil"/>
                <w:left w:val="nil"/>
                <w:bottom w:val="nil"/>
                <w:right w:val="nil"/>
                <w:between w:val="nil"/>
              </w:pBdr>
              <w:spacing w:after="0" w:line="240" w:lineRule="auto"/>
              <w:ind w:left="180"/>
              <w:rPr>
                <w:rFonts w:ascii="Arial" w:eastAsia="Arial" w:hAnsi="Arial" w:cs="Arial"/>
              </w:rPr>
            </w:pPr>
          </w:p>
          <w:p w14:paraId="04CCEB69" w14:textId="77777777" w:rsidR="00384E50" w:rsidRDefault="00384E50" w:rsidP="00CF31DC">
            <w:pPr>
              <w:pBdr>
                <w:top w:val="nil"/>
                <w:left w:val="nil"/>
                <w:bottom w:val="nil"/>
                <w:right w:val="nil"/>
                <w:between w:val="nil"/>
              </w:pBdr>
              <w:spacing w:after="0" w:line="240" w:lineRule="auto"/>
              <w:rPr>
                <w:rFonts w:ascii="Arial" w:eastAsia="Arial" w:hAnsi="Arial" w:cs="Arial"/>
              </w:rPr>
            </w:pPr>
          </w:p>
          <w:p w14:paraId="05441565" w14:textId="147C075C" w:rsidR="009F52F0" w:rsidRPr="005D783D" w:rsidRDefault="005D783D" w:rsidP="00FF3AFB">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5D783D">
              <w:rPr>
                <w:rFonts w:ascii="Arial" w:eastAsia="Arial" w:hAnsi="Arial" w:cs="Arial"/>
              </w:rPr>
              <w:t xml:space="preserve">Independently performs a punch biopsy with suture closure on a toddler </w:t>
            </w:r>
            <w:r w:rsidR="00956CCE">
              <w:rPr>
                <w:rFonts w:ascii="Arial" w:eastAsia="Arial" w:hAnsi="Arial" w:cs="Arial"/>
              </w:rPr>
              <w:t>using</w:t>
            </w:r>
            <w:r w:rsidR="0018508A">
              <w:rPr>
                <w:rFonts w:ascii="Arial" w:eastAsia="Arial" w:hAnsi="Arial" w:cs="Arial"/>
              </w:rPr>
              <w:t xml:space="preserve"> </w:t>
            </w:r>
            <w:r w:rsidR="00507405">
              <w:rPr>
                <w:rFonts w:ascii="Arial" w:eastAsia="Arial" w:hAnsi="Arial" w:cs="Arial"/>
              </w:rPr>
              <w:t>anticipatory guidance to parents,</w:t>
            </w:r>
            <w:r>
              <w:rPr>
                <w:rFonts w:ascii="Arial" w:eastAsia="Arial" w:hAnsi="Arial" w:cs="Arial"/>
              </w:rPr>
              <w:t xml:space="preserve"> comfort strategies</w:t>
            </w:r>
            <w:r w:rsidR="002F79AF">
              <w:rPr>
                <w:rFonts w:ascii="Arial" w:eastAsia="Arial" w:hAnsi="Arial" w:cs="Arial"/>
              </w:rPr>
              <w:t>,</w:t>
            </w:r>
            <w:r>
              <w:rPr>
                <w:rFonts w:ascii="Arial" w:eastAsia="Arial" w:hAnsi="Arial" w:cs="Arial"/>
              </w:rPr>
              <w:t xml:space="preserve"> and staff </w:t>
            </w:r>
            <w:r w:rsidR="00BA3428">
              <w:rPr>
                <w:rFonts w:ascii="Arial" w:eastAsia="Arial" w:hAnsi="Arial" w:cs="Arial"/>
              </w:rPr>
              <w:t xml:space="preserve">member </w:t>
            </w:r>
            <w:r>
              <w:rPr>
                <w:rFonts w:ascii="Arial" w:eastAsia="Arial" w:hAnsi="Arial" w:cs="Arial"/>
              </w:rPr>
              <w:t>support</w:t>
            </w:r>
          </w:p>
          <w:p w14:paraId="44BC83A9" w14:textId="54E13805" w:rsidR="002F58CC" w:rsidRPr="00EE7C72"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EE7C72">
              <w:rPr>
                <w:rFonts w:ascii="Arial" w:eastAsia="Arial" w:hAnsi="Arial" w:cs="Arial"/>
                <w:color w:val="000000" w:themeColor="text1"/>
              </w:rPr>
              <w:t xml:space="preserve">Performs excision </w:t>
            </w:r>
            <w:r w:rsidR="00BA3428" w:rsidRPr="00EE7C72">
              <w:rPr>
                <w:rFonts w:ascii="Arial" w:eastAsia="Arial" w:hAnsi="Arial" w:cs="Arial"/>
                <w:color w:val="000000" w:themeColor="text1"/>
              </w:rPr>
              <w:t xml:space="preserve">and linear closure </w:t>
            </w:r>
            <w:r w:rsidRPr="00EE7C72">
              <w:rPr>
                <w:rFonts w:ascii="Arial" w:eastAsia="Arial" w:hAnsi="Arial" w:cs="Arial"/>
                <w:color w:val="000000" w:themeColor="text1"/>
              </w:rPr>
              <w:t xml:space="preserve">of a painful, rapidly enlarging </w:t>
            </w:r>
            <w:r w:rsidR="002856D9" w:rsidRPr="00EE7C72">
              <w:rPr>
                <w:rFonts w:ascii="Arial" w:eastAsia="Arial" w:hAnsi="Arial" w:cs="Arial"/>
                <w:color w:val="000000" w:themeColor="text1"/>
              </w:rPr>
              <w:t>pilomatrixoma</w:t>
            </w:r>
            <w:r w:rsidRPr="00EE7C72">
              <w:rPr>
                <w:rFonts w:ascii="Arial" w:eastAsia="Arial" w:hAnsi="Arial" w:cs="Arial"/>
                <w:color w:val="000000" w:themeColor="text1"/>
              </w:rPr>
              <w:t xml:space="preserve"> on the arm</w:t>
            </w:r>
            <w:r w:rsidR="00BA3428">
              <w:rPr>
                <w:rFonts w:ascii="Arial" w:eastAsia="Arial" w:hAnsi="Arial" w:cs="Arial"/>
                <w:color w:val="000000" w:themeColor="text1"/>
              </w:rPr>
              <w:t>,</w:t>
            </w:r>
            <w:r w:rsidRPr="00EE7C72">
              <w:rPr>
                <w:rFonts w:ascii="Arial" w:eastAsia="Arial" w:hAnsi="Arial" w:cs="Arial"/>
                <w:color w:val="000000" w:themeColor="text1"/>
              </w:rPr>
              <w:t xml:space="preserve"> with guidance</w:t>
            </w:r>
          </w:p>
          <w:p w14:paraId="5E5E0423" w14:textId="3D6BE7EA" w:rsidR="54CFA361" w:rsidRPr="00FF3AFB" w:rsidRDefault="66F02D3F">
            <w:pPr>
              <w:numPr>
                <w:ilvl w:val="0"/>
                <w:numId w:val="33"/>
              </w:numPr>
              <w:spacing w:after="0" w:line="240" w:lineRule="auto"/>
              <w:ind w:left="180" w:hanging="180"/>
              <w:rPr>
                <w:rFonts w:ascii="Arial" w:hAnsi="Arial" w:cs="Arial"/>
              </w:rPr>
            </w:pPr>
            <w:r w:rsidRPr="001024A1">
              <w:rPr>
                <w:rFonts w:ascii="Arial" w:eastAsia="Arial" w:hAnsi="Arial" w:cs="Arial"/>
                <w:color w:val="000000" w:themeColor="text1"/>
              </w:rPr>
              <w:t>Evaluates a recent excision site and determines infection is present; prescribes appropriate antibiotics after obtaining a culture of the site</w:t>
            </w:r>
          </w:p>
          <w:p w14:paraId="02061E5F" w14:textId="5CEA3E90" w:rsidR="00E1741C" w:rsidRPr="00EE7C72" w:rsidRDefault="66F02D3F" w:rsidP="00CF31DC">
            <w:pPr>
              <w:numPr>
                <w:ilvl w:val="0"/>
                <w:numId w:val="33"/>
              </w:numPr>
              <w:pBdr>
                <w:top w:val="nil"/>
                <w:left w:val="nil"/>
                <w:bottom w:val="nil"/>
                <w:right w:val="nil"/>
                <w:between w:val="nil"/>
              </w:pBdr>
              <w:spacing w:after="0" w:line="240" w:lineRule="auto"/>
              <w:ind w:left="180" w:hanging="180"/>
              <w:rPr>
                <w:rFonts w:ascii="Arial" w:hAnsi="Arial" w:cs="Arial"/>
              </w:rPr>
            </w:pPr>
            <w:r w:rsidRPr="00EE7C72">
              <w:rPr>
                <w:rFonts w:ascii="Arial" w:eastAsia="Arial" w:hAnsi="Arial" w:cs="Arial"/>
                <w:color w:val="000000" w:themeColor="text1"/>
              </w:rPr>
              <w:t>Diagnoses a post-operative hematoma in surgery follow-up clinic and suggests evacuation of hematoma to attending physician; performs evacuation of hematoma with guidance</w:t>
            </w:r>
          </w:p>
        </w:tc>
      </w:tr>
      <w:tr w:rsidR="002F58CC" w:rsidRPr="00E91F38" w14:paraId="7496FF2B" w14:textId="77777777" w:rsidTr="4B1A2BF3">
        <w:tc>
          <w:tcPr>
            <w:tcW w:w="4950" w:type="dxa"/>
            <w:tcBorders>
              <w:top w:val="single" w:sz="4" w:space="0" w:color="000000" w:themeColor="text1"/>
              <w:bottom w:val="single" w:sz="4" w:space="0" w:color="000000" w:themeColor="text1"/>
            </w:tcBorders>
            <w:shd w:val="clear" w:color="auto" w:fill="C9C9C9"/>
          </w:tcPr>
          <w:p w14:paraId="267FB58A" w14:textId="36BD102F" w:rsidR="00380D2D" w:rsidRPr="00380D2D" w:rsidRDefault="00B8764E" w:rsidP="00380D2D">
            <w:pPr>
              <w:spacing w:after="0" w:line="240" w:lineRule="auto"/>
              <w:rPr>
                <w:rFonts w:ascii="Arial" w:eastAsia="Arial" w:hAnsi="Arial" w:cs="Arial"/>
                <w:i/>
              </w:rPr>
            </w:pPr>
            <w:r w:rsidRPr="001024A1">
              <w:rPr>
                <w:rFonts w:ascii="Arial" w:eastAsia="Arial" w:hAnsi="Arial" w:cs="Arial"/>
                <w:b/>
              </w:rPr>
              <w:lastRenderedPageBreak/>
              <w:t>Level 4</w:t>
            </w:r>
            <w:r w:rsidRPr="001024A1">
              <w:rPr>
                <w:rFonts w:ascii="Arial" w:eastAsia="Arial" w:hAnsi="Arial" w:cs="Arial"/>
              </w:rPr>
              <w:t xml:space="preserve"> </w:t>
            </w:r>
            <w:r w:rsidR="00380D2D" w:rsidRPr="00380D2D">
              <w:rPr>
                <w:rFonts w:ascii="Arial" w:eastAsia="Arial" w:hAnsi="Arial" w:cs="Arial"/>
                <w:i/>
              </w:rPr>
              <w:t>Independently performs pre-operative assessment and counseling of risk for diagnostic and therapeutic (excisions, laser) procedures and deciding the most appropriate setting for the procedure (e.g</w:t>
            </w:r>
            <w:r w:rsidR="002856D9" w:rsidRPr="00380D2D">
              <w:rPr>
                <w:rFonts w:ascii="Arial" w:eastAsia="Arial" w:hAnsi="Arial" w:cs="Arial"/>
                <w:i/>
              </w:rPr>
              <w:t>.,</w:t>
            </w:r>
            <w:r w:rsidR="00380D2D" w:rsidRPr="00380D2D">
              <w:rPr>
                <w:rFonts w:ascii="Arial" w:eastAsia="Arial" w:hAnsi="Arial" w:cs="Arial"/>
                <w:i/>
              </w:rPr>
              <w:t xml:space="preserve"> office </w:t>
            </w:r>
            <w:r w:rsidR="00A7601E">
              <w:rPr>
                <w:rFonts w:ascii="Arial" w:eastAsia="Arial" w:hAnsi="Arial" w:cs="Arial"/>
                <w:i/>
              </w:rPr>
              <w:t>versus</w:t>
            </w:r>
            <w:r w:rsidR="00380D2D" w:rsidRPr="00380D2D">
              <w:rPr>
                <w:rFonts w:ascii="Arial" w:eastAsia="Arial" w:hAnsi="Arial" w:cs="Arial"/>
                <w:i/>
              </w:rPr>
              <w:t xml:space="preserve"> ambulatory surgery center) based on complexity of the planned procedures(s) </w:t>
            </w:r>
          </w:p>
          <w:p w14:paraId="0C64453B" w14:textId="77777777" w:rsidR="00380D2D" w:rsidRPr="00380D2D" w:rsidRDefault="00380D2D" w:rsidP="00380D2D">
            <w:pPr>
              <w:spacing w:after="0" w:line="240" w:lineRule="auto"/>
              <w:rPr>
                <w:rFonts w:ascii="Arial" w:eastAsia="Arial" w:hAnsi="Arial" w:cs="Arial"/>
                <w:i/>
              </w:rPr>
            </w:pPr>
          </w:p>
          <w:p w14:paraId="657E0C6E" w14:textId="77777777" w:rsidR="00EA07DE" w:rsidRDefault="00EA07DE" w:rsidP="00380D2D">
            <w:pPr>
              <w:spacing w:after="0" w:line="240" w:lineRule="auto"/>
              <w:rPr>
                <w:rFonts w:ascii="Arial" w:eastAsia="Arial" w:hAnsi="Arial" w:cs="Arial"/>
                <w:i/>
              </w:rPr>
            </w:pPr>
          </w:p>
          <w:p w14:paraId="0E294941" w14:textId="77777777" w:rsidR="00EA07DE" w:rsidRPr="00380D2D" w:rsidRDefault="00EA07DE" w:rsidP="00380D2D">
            <w:pPr>
              <w:spacing w:after="0" w:line="240" w:lineRule="auto"/>
              <w:rPr>
                <w:rFonts w:ascii="Arial" w:eastAsia="Arial" w:hAnsi="Arial" w:cs="Arial"/>
                <w:i/>
              </w:rPr>
            </w:pPr>
          </w:p>
          <w:p w14:paraId="7DC09097" w14:textId="76AFB2CC" w:rsidR="00380D2D" w:rsidRPr="00380D2D" w:rsidRDefault="00380D2D" w:rsidP="00380D2D">
            <w:pPr>
              <w:spacing w:after="0" w:line="240" w:lineRule="auto"/>
              <w:rPr>
                <w:rFonts w:ascii="Arial" w:eastAsia="Arial" w:hAnsi="Arial" w:cs="Arial"/>
                <w:i/>
              </w:rPr>
            </w:pPr>
            <w:r w:rsidRPr="00380D2D">
              <w:rPr>
                <w:rFonts w:ascii="Arial" w:eastAsia="Arial" w:hAnsi="Arial" w:cs="Arial"/>
                <w:i/>
              </w:rPr>
              <w:t xml:space="preserve">Independently performs a range of procedures </w:t>
            </w:r>
            <w:r w:rsidR="00123A6C">
              <w:rPr>
                <w:rFonts w:ascii="Arial" w:eastAsia="Arial" w:hAnsi="Arial" w:cs="Arial"/>
                <w:i/>
              </w:rPr>
              <w:t>o</w:t>
            </w:r>
            <w:r w:rsidRPr="00380D2D">
              <w:rPr>
                <w:rFonts w:ascii="Arial" w:eastAsia="Arial" w:hAnsi="Arial" w:cs="Arial"/>
                <w:i/>
              </w:rPr>
              <w:t>n pediatric patients with complex conditions using patient comfort strategies</w:t>
            </w:r>
          </w:p>
          <w:p w14:paraId="5F77FED8" w14:textId="77777777" w:rsidR="00380D2D" w:rsidRPr="00380D2D" w:rsidRDefault="00380D2D" w:rsidP="00380D2D">
            <w:pPr>
              <w:spacing w:after="0" w:line="240" w:lineRule="auto"/>
              <w:rPr>
                <w:rFonts w:ascii="Arial" w:eastAsia="Arial" w:hAnsi="Arial" w:cs="Arial"/>
                <w:i/>
              </w:rPr>
            </w:pPr>
          </w:p>
          <w:p w14:paraId="6923836E" w14:textId="77777777" w:rsidR="00EA07DE" w:rsidRPr="00380D2D" w:rsidRDefault="00EA07DE" w:rsidP="00380D2D">
            <w:pPr>
              <w:spacing w:after="0" w:line="240" w:lineRule="auto"/>
              <w:rPr>
                <w:rFonts w:ascii="Arial" w:eastAsia="Arial" w:hAnsi="Arial" w:cs="Arial"/>
                <w:i/>
              </w:rPr>
            </w:pPr>
          </w:p>
          <w:p w14:paraId="3E724C5A" w14:textId="7EF156BE" w:rsidR="002F58CC" w:rsidRPr="00EE7C72" w:rsidRDefault="00380D2D" w:rsidP="00C468D0">
            <w:pPr>
              <w:spacing w:after="0" w:line="240" w:lineRule="auto"/>
              <w:rPr>
                <w:rFonts w:ascii="Arial" w:eastAsia="Arial" w:hAnsi="Arial" w:cs="Arial"/>
                <w:i/>
              </w:rPr>
            </w:pPr>
            <w:r w:rsidRPr="00380D2D">
              <w:rPr>
                <w:rFonts w:ascii="Arial" w:eastAsia="Arial" w:hAnsi="Arial" w:cs="Arial"/>
                <w:i/>
              </w:rPr>
              <w:t>Independently identifies and manages procedural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37236B" w14:textId="3B5DC2D8" w:rsidR="32CC11FB" w:rsidRPr="00EE7C72" w:rsidRDefault="66F02D3F">
            <w:pPr>
              <w:numPr>
                <w:ilvl w:val="0"/>
                <w:numId w:val="33"/>
              </w:numPr>
              <w:spacing w:after="0" w:line="240" w:lineRule="auto"/>
              <w:ind w:left="180" w:hanging="180"/>
              <w:rPr>
                <w:rFonts w:ascii="Arial" w:eastAsia="Arial" w:hAnsi="Arial" w:cs="Arial"/>
              </w:rPr>
            </w:pPr>
            <w:r w:rsidRPr="00EE7C72">
              <w:rPr>
                <w:rFonts w:ascii="Arial" w:eastAsia="Arial" w:hAnsi="Arial" w:cs="Arial"/>
              </w:rPr>
              <w:t>Discusses risks and benefits of general anesthesia for laser treatment of a port</w:t>
            </w:r>
            <w:r w:rsidR="0079492C">
              <w:rPr>
                <w:rFonts w:ascii="Arial" w:eastAsia="Arial" w:hAnsi="Arial" w:cs="Arial"/>
              </w:rPr>
              <w:t>-</w:t>
            </w:r>
            <w:r w:rsidRPr="00EE7C72">
              <w:rPr>
                <w:rFonts w:ascii="Arial" w:eastAsia="Arial" w:hAnsi="Arial" w:cs="Arial"/>
              </w:rPr>
              <w:t xml:space="preserve">wine stain on the face on a </w:t>
            </w:r>
            <w:r w:rsidR="00EE7664">
              <w:rPr>
                <w:rFonts w:ascii="Arial" w:eastAsia="Arial" w:hAnsi="Arial" w:cs="Arial"/>
              </w:rPr>
              <w:t>four</w:t>
            </w:r>
            <w:r w:rsidRPr="00EE7C72">
              <w:rPr>
                <w:rFonts w:ascii="Arial" w:eastAsia="Arial" w:hAnsi="Arial" w:cs="Arial"/>
              </w:rPr>
              <w:t>-year-old</w:t>
            </w:r>
            <w:r w:rsidR="00BA3428">
              <w:rPr>
                <w:rFonts w:ascii="Arial" w:eastAsia="Arial" w:hAnsi="Arial" w:cs="Arial"/>
              </w:rPr>
              <w:t xml:space="preserve"> patient</w:t>
            </w:r>
          </w:p>
          <w:p w14:paraId="08376160" w14:textId="66EE07F9" w:rsidR="32CC11FB" w:rsidRPr="00FF3AFB" w:rsidRDefault="66F02D3F">
            <w:pPr>
              <w:numPr>
                <w:ilvl w:val="0"/>
                <w:numId w:val="33"/>
              </w:numPr>
              <w:spacing w:after="0" w:line="240" w:lineRule="auto"/>
              <w:ind w:left="180" w:hanging="180"/>
              <w:rPr>
                <w:rFonts w:ascii="Arial" w:hAnsi="Arial" w:cs="Arial"/>
              </w:rPr>
            </w:pPr>
            <w:r w:rsidRPr="00FF3AFB">
              <w:rPr>
                <w:rFonts w:ascii="Arial" w:hAnsi="Arial" w:cs="Arial"/>
              </w:rPr>
              <w:t xml:space="preserve">Assesses a patient with </w:t>
            </w:r>
            <w:r w:rsidR="00416578">
              <w:rPr>
                <w:rFonts w:ascii="Arial" w:hAnsi="Arial" w:cs="Arial"/>
              </w:rPr>
              <w:t>n</w:t>
            </w:r>
            <w:r w:rsidRPr="00FF3AFB">
              <w:rPr>
                <w:rFonts w:ascii="Arial" w:hAnsi="Arial" w:cs="Arial"/>
              </w:rPr>
              <w:t>evus of Ota and decides that laser treatment is appropriate given pain of the laser and the extensive area requiring pre-operative anesthesia</w:t>
            </w:r>
          </w:p>
          <w:p w14:paraId="501883F0" w14:textId="700CBBF8" w:rsidR="54CFA361" w:rsidRPr="00FF3AFB" w:rsidRDefault="66F02D3F">
            <w:pPr>
              <w:numPr>
                <w:ilvl w:val="0"/>
                <w:numId w:val="33"/>
              </w:numPr>
              <w:spacing w:after="0" w:line="240" w:lineRule="auto"/>
              <w:ind w:left="180" w:hanging="180"/>
              <w:rPr>
                <w:rFonts w:ascii="Arial" w:hAnsi="Arial" w:cs="Arial"/>
              </w:rPr>
            </w:pPr>
            <w:r w:rsidRPr="00FF3AFB">
              <w:rPr>
                <w:rFonts w:ascii="Arial" w:hAnsi="Arial" w:cs="Arial"/>
              </w:rPr>
              <w:t>Assess</w:t>
            </w:r>
            <w:r w:rsidR="00880545">
              <w:rPr>
                <w:rFonts w:ascii="Arial" w:hAnsi="Arial" w:cs="Arial"/>
              </w:rPr>
              <w:t>es</w:t>
            </w:r>
            <w:r w:rsidRPr="00FF3AFB">
              <w:rPr>
                <w:rFonts w:ascii="Arial" w:hAnsi="Arial" w:cs="Arial"/>
              </w:rPr>
              <w:t xml:space="preserve"> an immune</w:t>
            </w:r>
            <w:r w:rsidR="00880545">
              <w:rPr>
                <w:rFonts w:ascii="Arial" w:hAnsi="Arial" w:cs="Arial"/>
              </w:rPr>
              <w:t>-</w:t>
            </w:r>
            <w:r w:rsidRPr="00FF3AFB">
              <w:rPr>
                <w:rFonts w:ascii="Arial" w:hAnsi="Arial" w:cs="Arial"/>
              </w:rPr>
              <w:t>suppressed patient with widespread molluscum and verrucae and determines that treatment under brief sedation is most appropriate given extent, patient age, and discomfort of the planned procedure</w:t>
            </w:r>
          </w:p>
          <w:p w14:paraId="41E7FEE6" w14:textId="03B29D4B" w:rsidR="002F58CC" w:rsidRPr="00EE7C72" w:rsidRDefault="5E67725C">
            <w:pPr>
              <w:numPr>
                <w:ilvl w:val="0"/>
                <w:numId w:val="33"/>
              </w:numPr>
              <w:pBdr>
                <w:top w:val="nil"/>
                <w:left w:val="nil"/>
                <w:bottom w:val="nil"/>
                <w:right w:val="nil"/>
                <w:between w:val="nil"/>
              </w:pBdr>
              <w:spacing w:after="0" w:line="240" w:lineRule="auto"/>
              <w:ind w:left="180" w:hanging="180"/>
              <w:rPr>
                <w:rFonts w:ascii="Arial" w:hAnsi="Arial" w:cs="Arial"/>
              </w:rPr>
            </w:pPr>
            <w:r w:rsidRPr="5E67725C">
              <w:rPr>
                <w:rFonts w:ascii="Arial" w:eastAsia="Arial" w:hAnsi="Arial" w:cs="Arial"/>
              </w:rPr>
              <w:t xml:space="preserve">Independently collects relevant </w:t>
            </w:r>
            <w:r w:rsidR="00142CA8">
              <w:rPr>
                <w:rFonts w:ascii="Arial" w:eastAsia="Arial" w:hAnsi="Arial" w:cs="Arial"/>
              </w:rPr>
              <w:t>patient’s medical history</w:t>
            </w:r>
            <w:r w:rsidRPr="5E67725C">
              <w:rPr>
                <w:rFonts w:ascii="Arial" w:eastAsia="Arial" w:hAnsi="Arial" w:cs="Arial"/>
              </w:rPr>
              <w:t xml:space="preserve">, including history of immunosuppression when determining most appropriate treatment of widespread verrucae </w:t>
            </w:r>
          </w:p>
          <w:p w14:paraId="19C770D6" w14:textId="6131E209" w:rsidR="00EA07DE" w:rsidRPr="00EE7C72" w:rsidRDefault="00EA07DE" w:rsidP="00EA07DE">
            <w:pPr>
              <w:numPr>
                <w:ilvl w:val="0"/>
                <w:numId w:val="33"/>
              </w:numPr>
              <w:spacing w:after="0" w:line="240" w:lineRule="auto"/>
              <w:ind w:left="180" w:hanging="180"/>
              <w:rPr>
                <w:rFonts w:ascii="Arial" w:eastAsia="Arial" w:hAnsi="Arial" w:cs="Arial"/>
              </w:rPr>
            </w:pPr>
            <w:r w:rsidRPr="00EE7C72">
              <w:rPr>
                <w:rFonts w:ascii="Arial" w:eastAsia="Arial" w:hAnsi="Arial" w:cs="Arial"/>
              </w:rPr>
              <w:t xml:space="preserve">Performs a punch biopsy with suture closure </w:t>
            </w:r>
            <w:r w:rsidR="00DE6D47">
              <w:rPr>
                <w:rFonts w:ascii="Arial" w:eastAsia="Arial" w:hAnsi="Arial" w:cs="Arial"/>
              </w:rPr>
              <w:t xml:space="preserve">in the office, </w:t>
            </w:r>
            <w:r w:rsidRPr="00EE7C72">
              <w:rPr>
                <w:rFonts w:ascii="Arial" w:eastAsia="Arial" w:hAnsi="Arial" w:cs="Arial"/>
              </w:rPr>
              <w:t xml:space="preserve">on a school-aged patient with </w:t>
            </w:r>
            <w:r w:rsidR="00D36DF9">
              <w:rPr>
                <w:rFonts w:ascii="Arial" w:eastAsia="Arial" w:hAnsi="Arial" w:cs="Arial"/>
              </w:rPr>
              <w:t>significant</w:t>
            </w:r>
            <w:r w:rsidRPr="00EE7C72">
              <w:rPr>
                <w:rFonts w:ascii="Arial" w:eastAsia="Arial" w:hAnsi="Arial" w:cs="Arial"/>
              </w:rPr>
              <w:t xml:space="preserve"> developmental delay</w:t>
            </w:r>
          </w:p>
          <w:p w14:paraId="4272D193" w14:textId="77777777" w:rsidR="0087610A" w:rsidRPr="00FF3AFB" w:rsidRDefault="00EA07DE" w:rsidP="00EA07DE">
            <w:pPr>
              <w:numPr>
                <w:ilvl w:val="0"/>
                <w:numId w:val="33"/>
              </w:numPr>
              <w:spacing w:after="0" w:line="240" w:lineRule="auto"/>
              <w:ind w:left="180" w:hanging="180"/>
              <w:rPr>
                <w:rFonts w:ascii="Arial" w:hAnsi="Arial" w:cs="Arial"/>
                <w:i/>
                <w:iCs/>
              </w:rPr>
            </w:pPr>
            <w:r w:rsidRPr="00EE7C72">
              <w:rPr>
                <w:rFonts w:ascii="Arial" w:eastAsia="Arial" w:hAnsi="Arial" w:cs="Arial"/>
              </w:rPr>
              <w:t>Performs laser treatment of facial port wine stain in-office (without sedation) on an infant</w:t>
            </w:r>
          </w:p>
          <w:p w14:paraId="393F2218" w14:textId="2EB1793E" w:rsidR="66F02D3F" w:rsidRPr="00EE7C72" w:rsidRDefault="5E67725C" w:rsidP="5E67725C">
            <w:pPr>
              <w:numPr>
                <w:ilvl w:val="0"/>
                <w:numId w:val="33"/>
              </w:numPr>
              <w:spacing w:after="0" w:line="240" w:lineRule="auto"/>
              <w:ind w:left="180" w:hanging="180"/>
              <w:rPr>
                <w:rFonts w:ascii="Arial" w:hAnsi="Arial" w:cs="Arial"/>
                <w:i/>
                <w:iCs/>
              </w:rPr>
            </w:pPr>
            <w:r w:rsidRPr="5E67725C">
              <w:rPr>
                <w:rFonts w:ascii="Arial" w:eastAsia="Arial" w:hAnsi="Arial" w:cs="Arial"/>
              </w:rPr>
              <w:t>Performs excision of an atypical Spitz nevus on the forehead and linear closure</w:t>
            </w:r>
            <w:r w:rsidRPr="5E67725C">
              <w:rPr>
                <w:rFonts w:ascii="Arial" w:eastAsia="Arial" w:hAnsi="Arial" w:cs="Arial"/>
                <w:i/>
                <w:iCs/>
              </w:rPr>
              <w:t xml:space="preserve"> </w:t>
            </w:r>
          </w:p>
          <w:p w14:paraId="0333461E" w14:textId="69851B6C" w:rsidR="54CFA361" w:rsidRPr="00FF3AFB" w:rsidRDefault="5E67725C" w:rsidP="5E67725C">
            <w:pPr>
              <w:numPr>
                <w:ilvl w:val="0"/>
                <w:numId w:val="33"/>
              </w:numPr>
              <w:spacing w:after="0" w:line="240" w:lineRule="auto"/>
              <w:ind w:left="180" w:hanging="180"/>
              <w:rPr>
                <w:rFonts w:ascii="Arial" w:hAnsi="Arial" w:cs="Arial"/>
                <w:i/>
                <w:iCs/>
              </w:rPr>
            </w:pPr>
            <w:r w:rsidRPr="5E67725C">
              <w:rPr>
                <w:rFonts w:ascii="Arial" w:eastAsia="Arial" w:hAnsi="Arial" w:cs="Arial"/>
              </w:rPr>
              <w:t>Identifies the appropriate indications for nail matrix biopsy in a child</w:t>
            </w:r>
          </w:p>
          <w:p w14:paraId="2B8DD53C" w14:textId="1587D980" w:rsidR="002F58CC" w:rsidRDefault="66F02D3F" w:rsidP="002C340E">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EE7C72">
              <w:rPr>
                <w:rFonts w:ascii="Arial" w:eastAsia="Arial" w:hAnsi="Arial" w:cs="Arial"/>
              </w:rPr>
              <w:t>Assesses a purulent post-surgical wound, identifies a spitting suture and pus, cultures pus, removes spitting suture, prescribes antibiotics</w:t>
            </w:r>
            <w:r w:rsidR="002856D9" w:rsidRPr="002856D9">
              <w:rPr>
                <w:rFonts w:ascii="Arial" w:eastAsia="Arial" w:hAnsi="Arial" w:cs="Arial"/>
              </w:rPr>
              <w:t>,</w:t>
            </w:r>
            <w:r w:rsidRPr="00EE7C72">
              <w:rPr>
                <w:rFonts w:ascii="Arial" w:eastAsia="Arial" w:hAnsi="Arial" w:cs="Arial"/>
              </w:rPr>
              <w:t xml:space="preserve"> and determines follow</w:t>
            </w:r>
            <w:r w:rsidR="00880545">
              <w:rPr>
                <w:rFonts w:ascii="Arial" w:eastAsia="Arial" w:hAnsi="Arial" w:cs="Arial"/>
              </w:rPr>
              <w:t>-</w:t>
            </w:r>
            <w:r w:rsidRPr="00EE7C72">
              <w:rPr>
                <w:rFonts w:ascii="Arial" w:eastAsia="Arial" w:hAnsi="Arial" w:cs="Arial"/>
              </w:rPr>
              <w:t xml:space="preserve">up </w:t>
            </w:r>
          </w:p>
          <w:p w14:paraId="484AB1E2" w14:textId="21CEB5B3" w:rsidR="002F58CC" w:rsidRPr="00EE7C72" w:rsidRDefault="0096033D" w:rsidP="00CF31DC">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Identifies when an outpatient procedure </w:t>
            </w:r>
            <w:r w:rsidR="00197DE9">
              <w:rPr>
                <w:rFonts w:ascii="Arial" w:eastAsia="Arial" w:hAnsi="Arial" w:cs="Arial"/>
              </w:rPr>
              <w:t>should be</w:t>
            </w:r>
            <w:r w:rsidR="002916C2">
              <w:rPr>
                <w:rFonts w:ascii="Arial" w:eastAsia="Arial" w:hAnsi="Arial" w:cs="Arial"/>
              </w:rPr>
              <w:t xml:space="preserve"> stopped</w:t>
            </w:r>
            <w:r w:rsidR="00D048AD">
              <w:rPr>
                <w:rFonts w:ascii="Arial" w:eastAsia="Arial" w:hAnsi="Arial" w:cs="Arial"/>
              </w:rPr>
              <w:t xml:space="preserve"> for safety or comfort reasons </w:t>
            </w:r>
          </w:p>
        </w:tc>
      </w:tr>
      <w:tr w:rsidR="002F58CC" w:rsidRPr="00E91F38" w14:paraId="79AE5C90" w14:textId="77777777" w:rsidTr="4B1A2BF3">
        <w:tc>
          <w:tcPr>
            <w:tcW w:w="4950" w:type="dxa"/>
            <w:tcBorders>
              <w:top w:val="single" w:sz="4" w:space="0" w:color="000000" w:themeColor="text1"/>
              <w:bottom w:val="single" w:sz="4" w:space="0" w:color="000000" w:themeColor="text1"/>
            </w:tcBorders>
            <w:shd w:val="clear" w:color="auto" w:fill="C9C9C9"/>
          </w:tcPr>
          <w:p w14:paraId="3936288F" w14:textId="4DF23148" w:rsidR="00C56C4A" w:rsidRPr="00C56C4A" w:rsidRDefault="00B8764E" w:rsidP="00C56C4A">
            <w:pPr>
              <w:spacing w:after="0" w:line="240" w:lineRule="auto"/>
              <w:rPr>
                <w:rFonts w:ascii="Arial" w:eastAsia="Arial" w:hAnsi="Arial" w:cs="Arial"/>
                <w:i/>
              </w:rPr>
            </w:pPr>
            <w:r w:rsidRPr="001024A1">
              <w:rPr>
                <w:rFonts w:ascii="Arial" w:eastAsia="Arial" w:hAnsi="Arial" w:cs="Arial"/>
                <w:b/>
              </w:rPr>
              <w:t>Level 5</w:t>
            </w:r>
            <w:r w:rsidRPr="001024A1">
              <w:rPr>
                <w:rFonts w:ascii="Arial" w:eastAsia="Arial" w:hAnsi="Arial" w:cs="Arial"/>
              </w:rPr>
              <w:t xml:space="preserve"> </w:t>
            </w:r>
            <w:r w:rsidR="00C56C4A" w:rsidRPr="00C56C4A">
              <w:rPr>
                <w:rFonts w:ascii="Arial" w:eastAsia="Arial" w:hAnsi="Arial" w:cs="Arial"/>
                <w:i/>
              </w:rPr>
              <w:t xml:space="preserve">Provides expert advice and consultation to other </w:t>
            </w:r>
            <w:r w:rsidR="00A7601E">
              <w:rPr>
                <w:rFonts w:ascii="Arial" w:eastAsia="Arial" w:hAnsi="Arial" w:cs="Arial"/>
                <w:i/>
              </w:rPr>
              <w:t>care practitioners</w:t>
            </w:r>
            <w:r w:rsidR="00C56C4A" w:rsidRPr="00C56C4A">
              <w:rPr>
                <w:rFonts w:ascii="Arial" w:eastAsia="Arial" w:hAnsi="Arial" w:cs="Arial"/>
                <w:i/>
              </w:rPr>
              <w:t xml:space="preserve"> for complex procedural management (surgical or laser) of </w:t>
            </w:r>
            <w:r w:rsidR="00C56C4A" w:rsidRPr="00C56C4A">
              <w:rPr>
                <w:rFonts w:ascii="Arial" w:eastAsia="Arial" w:hAnsi="Arial" w:cs="Arial"/>
                <w:i/>
              </w:rPr>
              <w:lastRenderedPageBreak/>
              <w:t>pediatric patients with various dermatologic conditions</w:t>
            </w:r>
          </w:p>
          <w:p w14:paraId="6DBECF43" w14:textId="77777777" w:rsidR="00C56C4A" w:rsidRPr="00C56C4A" w:rsidRDefault="00C56C4A" w:rsidP="00C56C4A">
            <w:pPr>
              <w:spacing w:after="0" w:line="240" w:lineRule="auto"/>
              <w:rPr>
                <w:rFonts w:ascii="Arial" w:eastAsia="Arial" w:hAnsi="Arial" w:cs="Arial"/>
                <w:i/>
              </w:rPr>
            </w:pPr>
          </w:p>
          <w:p w14:paraId="4C222AF6" w14:textId="77777777" w:rsidR="00C56C4A" w:rsidRPr="00C56C4A" w:rsidRDefault="00C56C4A" w:rsidP="00C56C4A">
            <w:pPr>
              <w:spacing w:after="0" w:line="240" w:lineRule="auto"/>
              <w:rPr>
                <w:rFonts w:ascii="Arial" w:eastAsia="Arial" w:hAnsi="Arial" w:cs="Arial"/>
                <w:i/>
              </w:rPr>
            </w:pPr>
          </w:p>
          <w:p w14:paraId="55D6EF51" w14:textId="77777777" w:rsidR="00C56C4A" w:rsidRPr="00C56C4A" w:rsidRDefault="00C56C4A" w:rsidP="00C56C4A">
            <w:pPr>
              <w:spacing w:after="0" w:line="240" w:lineRule="auto"/>
              <w:rPr>
                <w:rFonts w:ascii="Arial" w:eastAsia="Arial" w:hAnsi="Arial" w:cs="Arial"/>
                <w:i/>
              </w:rPr>
            </w:pPr>
          </w:p>
          <w:p w14:paraId="5FC80D2E" w14:textId="073BAD3A" w:rsidR="002F58CC" w:rsidRPr="00EE7C72" w:rsidRDefault="00C56C4A" w:rsidP="00C468D0">
            <w:pPr>
              <w:spacing w:after="0" w:line="240" w:lineRule="auto"/>
              <w:rPr>
                <w:rFonts w:ascii="Arial" w:eastAsia="Arial" w:hAnsi="Arial" w:cs="Arial"/>
                <w:i/>
              </w:rPr>
            </w:pPr>
            <w:r w:rsidRPr="00C56C4A">
              <w:rPr>
                <w:rFonts w:ascii="Arial" w:eastAsia="Arial" w:hAnsi="Arial" w:cs="Arial"/>
                <w:i/>
              </w:rPr>
              <w:t>Helps to develop improved procedure methodologies and management for complications of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13CD3C5" w14:textId="0F43CF0E" w:rsidR="32CC11FB" w:rsidRPr="00EE7C72" w:rsidRDefault="66F02D3F">
            <w:pPr>
              <w:numPr>
                <w:ilvl w:val="0"/>
                <w:numId w:val="33"/>
              </w:numPr>
              <w:spacing w:after="0" w:line="240" w:lineRule="auto"/>
              <w:ind w:left="180" w:hanging="180"/>
              <w:rPr>
                <w:rFonts w:ascii="Arial" w:eastAsia="Arial" w:hAnsi="Arial" w:cs="Arial"/>
              </w:rPr>
            </w:pPr>
            <w:r w:rsidRPr="00EE7C72">
              <w:rPr>
                <w:rFonts w:ascii="Arial" w:eastAsia="Arial" w:hAnsi="Arial" w:cs="Arial"/>
              </w:rPr>
              <w:lastRenderedPageBreak/>
              <w:t xml:space="preserve">Develops expertise in nail procedures </w:t>
            </w:r>
            <w:r w:rsidR="00880545" w:rsidRPr="00EE7C72">
              <w:rPr>
                <w:rFonts w:ascii="Arial" w:eastAsia="Arial" w:hAnsi="Arial" w:cs="Arial"/>
              </w:rPr>
              <w:t xml:space="preserve">in pediatric patients </w:t>
            </w:r>
            <w:r w:rsidR="00880545">
              <w:rPr>
                <w:rFonts w:ascii="Arial" w:eastAsia="Arial" w:hAnsi="Arial" w:cs="Arial"/>
              </w:rPr>
              <w:t xml:space="preserve">(e.g., </w:t>
            </w:r>
            <w:r w:rsidRPr="00EE7C72">
              <w:rPr>
                <w:rFonts w:ascii="Arial" w:eastAsia="Arial" w:hAnsi="Arial" w:cs="Arial"/>
              </w:rPr>
              <w:t>matrix biopsy</w:t>
            </w:r>
            <w:r w:rsidR="00880545">
              <w:rPr>
                <w:rFonts w:ascii="Arial" w:eastAsia="Arial" w:hAnsi="Arial" w:cs="Arial"/>
              </w:rPr>
              <w:t>)</w:t>
            </w:r>
            <w:r w:rsidRPr="00EE7C72">
              <w:rPr>
                <w:rFonts w:ascii="Arial" w:eastAsia="Arial" w:hAnsi="Arial" w:cs="Arial"/>
              </w:rPr>
              <w:t xml:space="preserve"> </w:t>
            </w:r>
          </w:p>
          <w:p w14:paraId="218193CF" w14:textId="6833E1E4" w:rsidR="32CC11FB" w:rsidRPr="00EE7C72" w:rsidRDefault="66F02D3F">
            <w:pPr>
              <w:numPr>
                <w:ilvl w:val="0"/>
                <w:numId w:val="33"/>
              </w:numPr>
              <w:spacing w:after="0" w:line="240" w:lineRule="auto"/>
              <w:ind w:left="180" w:hanging="180"/>
              <w:rPr>
                <w:rFonts w:ascii="Arial" w:eastAsia="Arial" w:hAnsi="Arial" w:cs="Arial"/>
              </w:rPr>
            </w:pPr>
            <w:r w:rsidRPr="00EE7C72">
              <w:rPr>
                <w:rFonts w:ascii="Arial" w:eastAsia="Arial" w:hAnsi="Arial" w:cs="Arial"/>
              </w:rPr>
              <w:t xml:space="preserve">Performs staged excision of </w:t>
            </w:r>
            <w:r w:rsidR="00880545">
              <w:rPr>
                <w:rFonts w:ascii="Arial" w:eastAsia="Arial" w:hAnsi="Arial" w:cs="Arial"/>
              </w:rPr>
              <w:t xml:space="preserve">a </w:t>
            </w:r>
            <w:r w:rsidRPr="00EE7C72">
              <w:rPr>
                <w:rFonts w:ascii="Arial" w:eastAsia="Arial" w:hAnsi="Arial" w:cs="Arial"/>
              </w:rPr>
              <w:t>medium</w:t>
            </w:r>
            <w:r w:rsidR="00880545">
              <w:rPr>
                <w:rFonts w:ascii="Arial" w:eastAsia="Arial" w:hAnsi="Arial" w:cs="Arial"/>
              </w:rPr>
              <w:t>-</w:t>
            </w:r>
            <w:r w:rsidRPr="00EE7C72">
              <w:rPr>
                <w:rFonts w:ascii="Arial" w:eastAsia="Arial" w:hAnsi="Arial" w:cs="Arial"/>
              </w:rPr>
              <w:t>size congenital melanocytic nevus</w:t>
            </w:r>
          </w:p>
          <w:p w14:paraId="42D37D63" w14:textId="6E19781E" w:rsidR="32CC11FB" w:rsidRPr="00FF3AFB" w:rsidRDefault="66F02D3F">
            <w:pPr>
              <w:numPr>
                <w:ilvl w:val="0"/>
                <w:numId w:val="33"/>
              </w:numPr>
              <w:spacing w:after="0" w:line="240" w:lineRule="auto"/>
              <w:ind w:left="180" w:hanging="180"/>
              <w:rPr>
                <w:rFonts w:ascii="Arial" w:hAnsi="Arial" w:cs="Arial"/>
              </w:rPr>
            </w:pPr>
            <w:r w:rsidRPr="00FF3AFB">
              <w:rPr>
                <w:rFonts w:ascii="Arial" w:hAnsi="Arial" w:cs="Arial"/>
              </w:rPr>
              <w:t xml:space="preserve">Performs dual laser therapy, when </w:t>
            </w:r>
            <w:r w:rsidR="00575185" w:rsidRPr="001024A1">
              <w:rPr>
                <w:rFonts w:ascii="Arial" w:hAnsi="Arial" w:cs="Arial"/>
              </w:rPr>
              <w:t>appropriate</w:t>
            </w:r>
            <w:r w:rsidRPr="00FF3AFB">
              <w:rPr>
                <w:rFonts w:ascii="Arial" w:hAnsi="Arial" w:cs="Arial"/>
              </w:rPr>
              <w:t>, for complex vascular anomalies</w:t>
            </w:r>
          </w:p>
          <w:p w14:paraId="4EF26FDE" w14:textId="3E55CF0A" w:rsidR="54CFA361" w:rsidRDefault="66F02D3F">
            <w:pPr>
              <w:numPr>
                <w:ilvl w:val="0"/>
                <w:numId w:val="33"/>
              </w:numPr>
              <w:spacing w:after="0" w:line="240" w:lineRule="auto"/>
              <w:ind w:left="180" w:hanging="180"/>
              <w:rPr>
                <w:rFonts w:ascii="Arial" w:hAnsi="Arial" w:cs="Arial"/>
              </w:rPr>
            </w:pPr>
            <w:r w:rsidRPr="00FF3AFB">
              <w:rPr>
                <w:rFonts w:ascii="Arial" w:hAnsi="Arial" w:cs="Arial"/>
              </w:rPr>
              <w:lastRenderedPageBreak/>
              <w:t xml:space="preserve">Knows scope of practice or expertise and understands </w:t>
            </w:r>
            <w:r w:rsidR="00335163">
              <w:rPr>
                <w:rFonts w:ascii="Arial" w:hAnsi="Arial" w:cs="Arial"/>
              </w:rPr>
              <w:t>factors</w:t>
            </w:r>
            <w:r w:rsidRPr="00FF3AFB">
              <w:rPr>
                <w:rFonts w:ascii="Arial" w:hAnsi="Arial" w:cs="Arial"/>
              </w:rPr>
              <w:t xml:space="preserve"> that would prompt deferral </w:t>
            </w:r>
            <w:r w:rsidR="007D1BCD">
              <w:rPr>
                <w:rFonts w:ascii="Arial" w:hAnsi="Arial" w:cs="Arial"/>
              </w:rPr>
              <w:t>or</w:t>
            </w:r>
            <w:r w:rsidRPr="00FF3AFB">
              <w:rPr>
                <w:rFonts w:ascii="Arial" w:hAnsi="Arial" w:cs="Arial"/>
              </w:rPr>
              <w:t xml:space="preserve"> referral of complex procedures based on patient age, size, lesion location, expected complications</w:t>
            </w:r>
            <w:r w:rsidR="00880545">
              <w:rPr>
                <w:rFonts w:ascii="Arial" w:hAnsi="Arial" w:cs="Arial"/>
              </w:rPr>
              <w:t>, and/</w:t>
            </w:r>
            <w:r w:rsidRPr="00FF3AFB">
              <w:rPr>
                <w:rFonts w:ascii="Arial" w:hAnsi="Arial" w:cs="Arial"/>
              </w:rPr>
              <w:t>or family/social dynamics</w:t>
            </w:r>
          </w:p>
          <w:p w14:paraId="5A9C3DC8" w14:textId="3F545083" w:rsidR="002A7DEB" w:rsidRPr="00FF3AFB" w:rsidRDefault="00AC79AA">
            <w:pPr>
              <w:numPr>
                <w:ilvl w:val="0"/>
                <w:numId w:val="33"/>
              </w:numPr>
              <w:spacing w:after="0" w:line="240" w:lineRule="auto"/>
              <w:ind w:left="180" w:hanging="180"/>
              <w:rPr>
                <w:rFonts w:ascii="Arial" w:hAnsi="Arial" w:cs="Arial"/>
              </w:rPr>
            </w:pPr>
            <w:r>
              <w:rPr>
                <w:rFonts w:ascii="Arial" w:hAnsi="Arial" w:cs="Arial"/>
              </w:rPr>
              <w:t>Serves as an expert resource for</w:t>
            </w:r>
            <w:r w:rsidR="00B93B66">
              <w:rPr>
                <w:rFonts w:ascii="Arial" w:hAnsi="Arial" w:cs="Arial"/>
              </w:rPr>
              <w:t xml:space="preserve"> procedural </w:t>
            </w:r>
            <w:r>
              <w:rPr>
                <w:rFonts w:ascii="Arial" w:hAnsi="Arial" w:cs="Arial"/>
              </w:rPr>
              <w:t>re</w:t>
            </w:r>
            <w:r w:rsidR="0013359D">
              <w:rPr>
                <w:rFonts w:ascii="Arial" w:hAnsi="Arial" w:cs="Arial"/>
              </w:rPr>
              <w:t xml:space="preserve">ferrals from colleagues </w:t>
            </w:r>
          </w:p>
          <w:p w14:paraId="6E60A0F5" w14:textId="6E369B63" w:rsidR="00F91B58" w:rsidRDefault="00E729B0" w:rsidP="00F91B58">
            <w:pPr>
              <w:numPr>
                <w:ilvl w:val="0"/>
                <w:numId w:val="33"/>
              </w:numPr>
              <w:spacing w:after="0" w:line="240" w:lineRule="auto"/>
              <w:ind w:left="180" w:hanging="180"/>
              <w:rPr>
                <w:rFonts w:ascii="Arial" w:hAnsi="Arial" w:cs="Arial"/>
              </w:rPr>
            </w:pPr>
            <w:r>
              <w:rPr>
                <w:rFonts w:ascii="Arial" w:eastAsia="Arial" w:hAnsi="Arial" w:cs="Arial"/>
              </w:rPr>
              <w:t>P</w:t>
            </w:r>
            <w:r w:rsidR="00F91B58" w:rsidRPr="00EE7C72">
              <w:rPr>
                <w:rFonts w:ascii="Arial" w:eastAsia="Arial" w:hAnsi="Arial" w:cs="Arial"/>
              </w:rPr>
              <w:t>erforms a lateral nail unit excision for ingrown nails</w:t>
            </w:r>
            <w:r w:rsidR="00F91B58" w:rsidRPr="00EE7C72">
              <w:rPr>
                <w:rFonts w:ascii="Arial" w:hAnsi="Arial" w:cs="Arial"/>
              </w:rPr>
              <w:t xml:space="preserve"> </w:t>
            </w:r>
          </w:p>
          <w:p w14:paraId="18AE8198" w14:textId="7CF48D38" w:rsidR="002A6714" w:rsidRPr="00EE7C72" w:rsidRDefault="66F02D3F" w:rsidP="00C468D0">
            <w:pPr>
              <w:numPr>
                <w:ilvl w:val="0"/>
                <w:numId w:val="33"/>
              </w:numPr>
              <w:pBdr>
                <w:top w:val="nil"/>
                <w:left w:val="nil"/>
                <w:bottom w:val="nil"/>
                <w:right w:val="nil"/>
                <w:between w:val="nil"/>
              </w:pBdr>
              <w:spacing w:after="0" w:line="240" w:lineRule="auto"/>
              <w:ind w:left="180" w:hanging="180"/>
              <w:rPr>
                <w:rFonts w:ascii="Arial" w:hAnsi="Arial" w:cs="Arial"/>
              </w:rPr>
            </w:pPr>
            <w:r w:rsidRPr="00FF3AFB">
              <w:rPr>
                <w:rFonts w:ascii="Arial" w:hAnsi="Arial" w:cs="Arial"/>
              </w:rPr>
              <w:t>Enhances workflow for collaborative procedures with non-derm</w:t>
            </w:r>
            <w:r w:rsidR="00880545">
              <w:rPr>
                <w:rFonts w:ascii="Arial" w:hAnsi="Arial" w:cs="Arial"/>
              </w:rPr>
              <w:t>atology</w:t>
            </w:r>
            <w:r w:rsidRPr="00FF3AFB">
              <w:rPr>
                <w:rFonts w:ascii="Arial" w:hAnsi="Arial" w:cs="Arial"/>
              </w:rPr>
              <w:t xml:space="preserve"> colleagues </w:t>
            </w:r>
            <w:r w:rsidR="00880545">
              <w:rPr>
                <w:rFonts w:ascii="Arial" w:hAnsi="Arial" w:cs="Arial"/>
              </w:rPr>
              <w:t xml:space="preserve">so </w:t>
            </w:r>
            <w:r w:rsidRPr="00FF3AFB">
              <w:rPr>
                <w:rFonts w:ascii="Arial" w:hAnsi="Arial" w:cs="Arial"/>
              </w:rPr>
              <w:t>children may undergo only one general anesthesia for multiple procedures</w:t>
            </w:r>
          </w:p>
        </w:tc>
      </w:tr>
      <w:tr w:rsidR="002F58CC" w:rsidRPr="00E91F38" w14:paraId="517CE31F" w14:textId="77777777" w:rsidTr="4B1A2BF3">
        <w:tc>
          <w:tcPr>
            <w:tcW w:w="4950" w:type="dxa"/>
            <w:shd w:val="clear" w:color="auto" w:fill="FFD965"/>
          </w:tcPr>
          <w:p w14:paraId="3121F0EE" w14:textId="77777777" w:rsidR="002F58CC" w:rsidRPr="001024A1" w:rsidRDefault="00B8764E" w:rsidP="001024A1">
            <w:pPr>
              <w:spacing w:after="0" w:line="240" w:lineRule="auto"/>
              <w:rPr>
                <w:rFonts w:ascii="Arial" w:eastAsia="Arial" w:hAnsi="Arial" w:cs="Arial"/>
              </w:rPr>
            </w:pPr>
            <w:r w:rsidRPr="001024A1">
              <w:rPr>
                <w:rFonts w:ascii="Arial" w:eastAsia="Arial" w:hAnsi="Arial" w:cs="Arial"/>
              </w:rPr>
              <w:lastRenderedPageBreak/>
              <w:t>Assessment Models or Tools</w:t>
            </w:r>
          </w:p>
        </w:tc>
        <w:tc>
          <w:tcPr>
            <w:tcW w:w="9175" w:type="dxa"/>
            <w:shd w:val="clear" w:color="auto" w:fill="FFD965"/>
          </w:tcPr>
          <w:p w14:paraId="7E24B499" w14:textId="77777777" w:rsidR="002F58CC" w:rsidRPr="00EE7C72" w:rsidRDefault="66F02D3F" w:rsidP="00C468D0">
            <w:pPr>
              <w:numPr>
                <w:ilvl w:val="0"/>
                <w:numId w:val="33"/>
              </w:numPr>
              <w:pBdr>
                <w:top w:val="nil"/>
                <w:left w:val="nil"/>
                <w:bottom w:val="nil"/>
                <w:right w:val="nil"/>
                <w:between w:val="nil"/>
              </w:pBdr>
              <w:spacing w:after="0" w:line="240" w:lineRule="auto"/>
              <w:ind w:left="180" w:hanging="180"/>
              <w:rPr>
                <w:rFonts w:ascii="Arial" w:hAnsi="Arial" w:cs="Arial"/>
              </w:rPr>
            </w:pPr>
            <w:r w:rsidRPr="00C468D0">
              <w:rPr>
                <w:rFonts w:ascii="Arial" w:eastAsia="Arial" w:hAnsi="Arial" w:cs="Arial"/>
              </w:rPr>
              <w:t>Direct observation</w:t>
            </w:r>
          </w:p>
          <w:p w14:paraId="61313F20" w14:textId="77777777" w:rsidR="002F58CC" w:rsidRPr="00EE7C72"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EE7C72">
              <w:rPr>
                <w:rFonts w:ascii="Arial" w:eastAsia="Arial" w:hAnsi="Arial" w:cs="Arial"/>
              </w:rPr>
              <w:t>Evaluation of case review/discussion</w:t>
            </w:r>
          </w:p>
          <w:p w14:paraId="394F9E0B" w14:textId="46114EF4" w:rsidR="002F58CC" w:rsidRPr="00EE7C72"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EE7C72">
              <w:rPr>
                <w:rFonts w:ascii="Arial" w:eastAsia="Arial" w:hAnsi="Arial" w:cs="Arial"/>
              </w:rPr>
              <w:t>Medical record (chart) audit</w:t>
            </w:r>
            <w:r w:rsidR="00E729B0">
              <w:rPr>
                <w:rFonts w:ascii="Arial" w:eastAsia="Arial" w:hAnsi="Arial" w:cs="Arial"/>
              </w:rPr>
              <w:t>/review</w:t>
            </w:r>
          </w:p>
          <w:p w14:paraId="5B471852" w14:textId="712630A1" w:rsidR="002F58CC" w:rsidRPr="00EE7C72"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E075B4">
              <w:rPr>
                <w:rFonts w:ascii="Arial" w:eastAsia="Arial" w:hAnsi="Arial" w:cs="Arial"/>
              </w:rPr>
              <w:t>Multisource feedback</w:t>
            </w:r>
          </w:p>
        </w:tc>
      </w:tr>
      <w:tr w:rsidR="002F58CC" w:rsidRPr="00E91F38" w14:paraId="54B5A205" w14:textId="77777777" w:rsidTr="4B1A2BF3">
        <w:tc>
          <w:tcPr>
            <w:tcW w:w="4950" w:type="dxa"/>
            <w:shd w:val="clear" w:color="auto" w:fill="8DB3E2" w:themeFill="text2" w:themeFillTint="66"/>
          </w:tcPr>
          <w:p w14:paraId="3F21F43A" w14:textId="77777777" w:rsidR="002F58CC" w:rsidRPr="001024A1" w:rsidRDefault="00B8764E" w:rsidP="001024A1">
            <w:pPr>
              <w:spacing w:after="0" w:line="240" w:lineRule="auto"/>
              <w:rPr>
                <w:rFonts w:ascii="Arial" w:eastAsia="Arial" w:hAnsi="Arial" w:cs="Arial"/>
              </w:rPr>
            </w:pPr>
            <w:r w:rsidRPr="001024A1">
              <w:rPr>
                <w:rFonts w:ascii="Arial" w:eastAsia="Arial" w:hAnsi="Arial" w:cs="Arial"/>
              </w:rPr>
              <w:t xml:space="preserve">Curriculum Mapping </w:t>
            </w:r>
          </w:p>
        </w:tc>
        <w:tc>
          <w:tcPr>
            <w:tcW w:w="9175" w:type="dxa"/>
            <w:shd w:val="clear" w:color="auto" w:fill="8DB3E2" w:themeFill="text2" w:themeFillTint="66"/>
          </w:tcPr>
          <w:p w14:paraId="14A3385A" w14:textId="77777777" w:rsidR="002F58CC" w:rsidRPr="00C468D0" w:rsidRDefault="002F58CC" w:rsidP="00C468D0">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E91F38" w14:paraId="1F4647B1" w14:textId="77777777" w:rsidTr="4B1A2BF3">
        <w:trPr>
          <w:trHeight w:val="80"/>
        </w:trPr>
        <w:tc>
          <w:tcPr>
            <w:tcW w:w="4950" w:type="dxa"/>
            <w:shd w:val="clear" w:color="auto" w:fill="A8D08D"/>
          </w:tcPr>
          <w:p w14:paraId="5715850A" w14:textId="77777777" w:rsidR="002F58CC" w:rsidRPr="001024A1" w:rsidRDefault="00B8764E" w:rsidP="001024A1">
            <w:pPr>
              <w:spacing w:after="0" w:line="240" w:lineRule="auto"/>
              <w:rPr>
                <w:rFonts w:ascii="Arial" w:eastAsia="Arial" w:hAnsi="Arial" w:cs="Arial"/>
              </w:rPr>
            </w:pPr>
            <w:r w:rsidRPr="001024A1">
              <w:rPr>
                <w:rFonts w:ascii="Arial" w:eastAsia="Arial" w:hAnsi="Arial" w:cs="Arial"/>
              </w:rPr>
              <w:t>Notes or Resources</w:t>
            </w:r>
          </w:p>
        </w:tc>
        <w:tc>
          <w:tcPr>
            <w:tcW w:w="9175" w:type="dxa"/>
            <w:shd w:val="clear" w:color="auto" w:fill="A8D08D"/>
          </w:tcPr>
          <w:p w14:paraId="6F9DA7B2" w14:textId="3279E2E7" w:rsidR="002F58CC" w:rsidRPr="00EE7C72" w:rsidRDefault="4B1A2BF3" w:rsidP="00C468D0">
            <w:pPr>
              <w:numPr>
                <w:ilvl w:val="0"/>
                <w:numId w:val="33"/>
              </w:numPr>
              <w:pBdr>
                <w:top w:val="nil"/>
                <w:left w:val="nil"/>
                <w:bottom w:val="nil"/>
                <w:right w:val="nil"/>
                <w:between w:val="nil"/>
              </w:pBdr>
              <w:spacing w:after="0" w:line="240" w:lineRule="auto"/>
              <w:ind w:left="180" w:hanging="180"/>
              <w:rPr>
                <w:rFonts w:ascii="Arial" w:hAnsi="Arial" w:cs="Arial"/>
              </w:rPr>
            </w:pPr>
            <w:r w:rsidRPr="4B1A2BF3">
              <w:rPr>
                <w:rFonts w:ascii="Arial" w:eastAsia="Arial" w:hAnsi="Arial" w:cs="Arial"/>
              </w:rPr>
              <w:t>Examples of common procedures in pediatric dermatologic surgery: shave/punch biopsy, incision and drainage, liquid nitrogen application, curettage</w:t>
            </w:r>
          </w:p>
          <w:p w14:paraId="2282FD04" w14:textId="308C6C93" w:rsidR="00D83DD1" w:rsidRPr="00EE7C72" w:rsidRDefault="4B1A2BF3">
            <w:pPr>
              <w:numPr>
                <w:ilvl w:val="0"/>
                <w:numId w:val="33"/>
              </w:numPr>
              <w:pBdr>
                <w:top w:val="nil"/>
                <w:left w:val="nil"/>
                <w:bottom w:val="nil"/>
                <w:right w:val="nil"/>
                <w:between w:val="nil"/>
              </w:pBdr>
              <w:spacing w:after="0" w:line="240" w:lineRule="auto"/>
              <w:ind w:left="180" w:hanging="180"/>
              <w:rPr>
                <w:rFonts w:ascii="Arial" w:hAnsi="Arial" w:cs="Arial"/>
              </w:rPr>
            </w:pPr>
            <w:r w:rsidRPr="4B1A2BF3">
              <w:rPr>
                <w:rFonts w:ascii="Arial" w:eastAsia="Arial" w:hAnsi="Arial" w:cs="Arial"/>
              </w:rPr>
              <w:t>“With guidance” in pediatric dermatology procedures and surgery: with assistance from attending physician based on ACGME and institutional supervision policies.</w:t>
            </w:r>
          </w:p>
          <w:p w14:paraId="5FCD8F64" w14:textId="6EAB410C" w:rsidR="4B1A2BF3" w:rsidRDefault="4B1A2BF3" w:rsidP="4B1A2BF3">
            <w:pPr>
              <w:numPr>
                <w:ilvl w:val="0"/>
                <w:numId w:val="33"/>
              </w:numPr>
              <w:spacing w:after="0" w:line="240" w:lineRule="auto"/>
              <w:ind w:left="180" w:hanging="180"/>
            </w:pPr>
            <w:r w:rsidRPr="4B1A2BF3">
              <w:rPr>
                <w:rFonts w:ascii="Arial" w:eastAsia="Arial" w:hAnsi="Arial" w:cs="Arial"/>
              </w:rPr>
              <w:t>“Complex conditions” refers to patients with intrinsic or extrinsic factors that can make procedures and surgery more challenging (e.g.</w:t>
            </w:r>
            <w:r w:rsidR="00880545">
              <w:rPr>
                <w:rFonts w:ascii="Arial" w:eastAsia="Arial" w:hAnsi="Arial" w:cs="Arial"/>
              </w:rPr>
              <w:t>,</w:t>
            </w:r>
            <w:r w:rsidRPr="4B1A2BF3">
              <w:rPr>
                <w:rFonts w:ascii="Arial" w:eastAsia="Arial" w:hAnsi="Arial" w:cs="Arial"/>
              </w:rPr>
              <w:t xml:space="preserve"> neurodevelopmental disorders, autism, intellectual disability), anxiety, social circumstances </w:t>
            </w:r>
            <w:r w:rsidR="00B47A97">
              <w:rPr>
                <w:rFonts w:ascii="Arial" w:eastAsia="Arial" w:hAnsi="Arial" w:cs="Arial"/>
              </w:rPr>
              <w:t>that</w:t>
            </w:r>
            <w:r w:rsidR="00B47A97" w:rsidRPr="4B1A2BF3">
              <w:rPr>
                <w:rFonts w:ascii="Arial" w:eastAsia="Arial" w:hAnsi="Arial" w:cs="Arial"/>
              </w:rPr>
              <w:t xml:space="preserve"> </w:t>
            </w:r>
            <w:r w:rsidRPr="4B1A2BF3">
              <w:rPr>
                <w:rFonts w:ascii="Arial" w:eastAsia="Arial" w:hAnsi="Arial" w:cs="Arial"/>
              </w:rPr>
              <w:t>make them mistrustful of medical providers, and complex pediatric dermatology conditions (e.g.</w:t>
            </w:r>
            <w:r w:rsidR="00B47A97">
              <w:rPr>
                <w:rFonts w:ascii="Arial" w:eastAsia="Arial" w:hAnsi="Arial" w:cs="Arial"/>
              </w:rPr>
              <w:t>,</w:t>
            </w:r>
            <w:r w:rsidRPr="4B1A2BF3">
              <w:rPr>
                <w:rFonts w:ascii="Arial" w:eastAsia="Arial" w:hAnsi="Arial" w:cs="Arial"/>
              </w:rPr>
              <w:t xml:space="preserve"> epidermolysis bullosa, complex vascular anomalies, immunosuppression).</w:t>
            </w:r>
          </w:p>
          <w:p w14:paraId="68ED0974" w14:textId="2FEA6765" w:rsidR="002A6714" w:rsidRPr="00EE7C72"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EE7C72">
              <w:rPr>
                <w:rFonts w:ascii="Arial" w:eastAsia="Arial" w:hAnsi="Arial" w:cs="Arial"/>
              </w:rPr>
              <w:t>Selection of tools and proper procedure set-up, including sterile or clean field preparation and maintenance, is included in the performance of each procedure described above</w:t>
            </w:r>
          </w:p>
          <w:p w14:paraId="0C4A73B9" w14:textId="37092746" w:rsidR="002F58CC" w:rsidRPr="001024A1" w:rsidRDefault="66F02D3F">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EE7C72">
              <w:rPr>
                <w:rFonts w:ascii="Arial" w:hAnsi="Arial" w:cs="Arial"/>
              </w:rPr>
              <w:t>Association of Professors of Dermatology (APD). Expert rater checklist/scale for assessing technical skills during a simple excision.</w:t>
            </w:r>
            <w:r w:rsidRPr="00EE7C72">
              <w:rPr>
                <w:rFonts w:ascii="Arial" w:eastAsia="Arial" w:hAnsi="Arial" w:cs="Arial"/>
              </w:rPr>
              <w:t xml:space="preserve"> </w:t>
            </w:r>
            <w:hyperlink r:id="rId15">
              <w:r w:rsidRPr="00EE7C72">
                <w:rPr>
                  <w:rStyle w:val="Hyperlink"/>
                  <w:rFonts w:ascii="Arial" w:eastAsia="Arial" w:hAnsi="Arial" w:cs="Arial"/>
                </w:rPr>
                <w:t>https://www.dermatologyprofessors.org/files/2013%20Annual%20Meeting/ExcisionToolChecklist_Alam_9-24%20v2.pdf</w:t>
              </w:r>
            </w:hyperlink>
            <w:r w:rsidRPr="001024A1">
              <w:rPr>
                <w:rFonts w:ascii="Arial" w:hAnsi="Arial" w:cs="Arial"/>
              </w:rPr>
              <w:t xml:space="preserve">. </w:t>
            </w:r>
            <w:r w:rsidR="00214E02">
              <w:rPr>
                <w:rFonts w:ascii="Arial" w:hAnsi="Arial" w:cs="Arial"/>
              </w:rPr>
              <w:t xml:space="preserve">Accessed </w:t>
            </w:r>
            <w:r w:rsidRPr="001024A1">
              <w:rPr>
                <w:rFonts w:ascii="Arial" w:hAnsi="Arial" w:cs="Arial"/>
              </w:rPr>
              <w:t>2019.</w:t>
            </w:r>
          </w:p>
        </w:tc>
      </w:tr>
    </w:tbl>
    <w:p w14:paraId="66390FB7" w14:textId="77777777" w:rsidR="002F58CC" w:rsidRDefault="002F58CC" w:rsidP="009E5649">
      <w:pPr>
        <w:spacing w:after="0" w:line="240" w:lineRule="auto"/>
        <w:rPr>
          <w:rFonts w:ascii="Arial" w:eastAsia="Arial" w:hAnsi="Arial" w:cs="Arial"/>
        </w:rPr>
      </w:pPr>
    </w:p>
    <w:p w14:paraId="361CC516"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72CE6CE3" w14:textId="77777777" w:rsidTr="1580228F">
        <w:trPr>
          <w:trHeight w:val="760"/>
        </w:trPr>
        <w:tc>
          <w:tcPr>
            <w:tcW w:w="14125" w:type="dxa"/>
            <w:gridSpan w:val="2"/>
            <w:shd w:val="clear" w:color="auto" w:fill="9CC3E5"/>
          </w:tcPr>
          <w:p w14:paraId="7C5E037D" w14:textId="239F4003" w:rsidR="002F58CC" w:rsidRPr="001024A1" w:rsidRDefault="00B8764E" w:rsidP="001024A1">
            <w:pPr>
              <w:spacing w:after="0" w:line="240" w:lineRule="auto"/>
              <w:ind w:hanging="14"/>
              <w:jc w:val="center"/>
              <w:rPr>
                <w:rFonts w:ascii="Arial" w:eastAsia="Arial" w:hAnsi="Arial" w:cs="Arial"/>
                <w:b/>
              </w:rPr>
            </w:pPr>
            <w:r w:rsidRPr="001024A1">
              <w:rPr>
                <w:rFonts w:ascii="Arial" w:eastAsia="Arial" w:hAnsi="Arial" w:cs="Arial"/>
                <w:b/>
              </w:rPr>
              <w:lastRenderedPageBreak/>
              <w:t xml:space="preserve">Patient Care </w:t>
            </w:r>
            <w:r w:rsidR="000F18A3" w:rsidRPr="001024A1">
              <w:rPr>
                <w:rFonts w:ascii="Arial" w:eastAsia="Arial" w:hAnsi="Arial" w:cs="Arial"/>
                <w:b/>
              </w:rPr>
              <w:t>3</w:t>
            </w:r>
            <w:r w:rsidRPr="001024A1">
              <w:rPr>
                <w:rFonts w:ascii="Arial" w:eastAsia="Arial" w:hAnsi="Arial" w:cs="Arial"/>
                <w:b/>
              </w:rPr>
              <w:t>: Diagnostics</w:t>
            </w:r>
          </w:p>
          <w:p w14:paraId="3DB8BA43" w14:textId="643D860B" w:rsidR="002F58CC" w:rsidRPr="001024A1" w:rsidRDefault="00B8764E" w:rsidP="00C468D0">
            <w:pPr>
              <w:spacing w:after="0" w:line="240" w:lineRule="auto"/>
              <w:ind w:left="187"/>
              <w:rPr>
                <w:rFonts w:ascii="Arial" w:eastAsia="Arial" w:hAnsi="Arial" w:cs="Arial"/>
                <w:b/>
                <w:color w:val="000000"/>
              </w:rPr>
            </w:pPr>
            <w:r w:rsidRPr="00C468D0">
              <w:rPr>
                <w:rFonts w:ascii="Arial" w:eastAsia="Arial" w:hAnsi="Arial" w:cs="Arial"/>
                <w:b/>
              </w:rPr>
              <w:t>Overall Intent:</w:t>
            </w:r>
            <w:r w:rsidRPr="001024A1">
              <w:rPr>
                <w:rFonts w:ascii="Arial" w:eastAsia="Arial" w:hAnsi="Arial" w:cs="Arial"/>
              </w:rPr>
              <w:t xml:space="preserve"> </w:t>
            </w:r>
            <w:r w:rsidR="00267E9A" w:rsidRPr="001024A1">
              <w:rPr>
                <w:rFonts w:ascii="Arial" w:eastAsia="Arial" w:hAnsi="Arial" w:cs="Arial"/>
              </w:rPr>
              <w:t>T</w:t>
            </w:r>
            <w:r w:rsidRPr="001024A1">
              <w:rPr>
                <w:rFonts w:ascii="Arial" w:eastAsia="Arial" w:hAnsi="Arial" w:cs="Arial"/>
              </w:rPr>
              <w:t>o perform and interpret laboratory tests</w:t>
            </w:r>
          </w:p>
        </w:tc>
      </w:tr>
      <w:tr w:rsidR="002F58CC" w:rsidRPr="00A31C81" w14:paraId="5782612C" w14:textId="77777777" w:rsidTr="1580228F">
        <w:tc>
          <w:tcPr>
            <w:tcW w:w="4950" w:type="dxa"/>
            <w:shd w:val="clear" w:color="auto" w:fill="FAC090"/>
          </w:tcPr>
          <w:p w14:paraId="7434246B" w14:textId="77777777" w:rsidR="002F58CC" w:rsidRPr="001024A1" w:rsidRDefault="00B8764E" w:rsidP="001024A1">
            <w:pPr>
              <w:spacing w:after="0" w:line="240" w:lineRule="auto"/>
              <w:jc w:val="center"/>
              <w:rPr>
                <w:rFonts w:ascii="Arial" w:eastAsia="Arial" w:hAnsi="Arial" w:cs="Arial"/>
                <w:b/>
              </w:rPr>
            </w:pPr>
            <w:r w:rsidRPr="001024A1">
              <w:rPr>
                <w:rFonts w:ascii="Arial" w:eastAsia="Arial" w:hAnsi="Arial" w:cs="Arial"/>
                <w:b/>
              </w:rPr>
              <w:t>Milestones</w:t>
            </w:r>
          </w:p>
        </w:tc>
        <w:tc>
          <w:tcPr>
            <w:tcW w:w="9175" w:type="dxa"/>
            <w:shd w:val="clear" w:color="auto" w:fill="FAC090"/>
          </w:tcPr>
          <w:p w14:paraId="0F6602B4" w14:textId="77777777" w:rsidR="002F58CC" w:rsidRPr="001024A1" w:rsidRDefault="00B8764E" w:rsidP="00C468D0">
            <w:pPr>
              <w:spacing w:after="0" w:line="240" w:lineRule="auto"/>
              <w:ind w:hanging="14"/>
              <w:jc w:val="center"/>
              <w:rPr>
                <w:rFonts w:ascii="Arial" w:eastAsia="Arial" w:hAnsi="Arial" w:cs="Arial"/>
                <w:b/>
              </w:rPr>
            </w:pPr>
            <w:r w:rsidRPr="00C468D0">
              <w:rPr>
                <w:rFonts w:ascii="Arial" w:eastAsia="Arial" w:hAnsi="Arial" w:cs="Arial"/>
                <w:b/>
              </w:rPr>
              <w:t>Examples</w:t>
            </w:r>
          </w:p>
        </w:tc>
      </w:tr>
      <w:tr w:rsidR="002F58CC" w:rsidRPr="00A31C81" w14:paraId="79B9C988" w14:textId="77777777" w:rsidTr="1580228F">
        <w:tc>
          <w:tcPr>
            <w:tcW w:w="4950" w:type="dxa"/>
            <w:tcBorders>
              <w:top w:val="single" w:sz="4" w:space="0" w:color="000000" w:themeColor="text1"/>
              <w:bottom w:val="single" w:sz="4" w:space="0" w:color="000000" w:themeColor="text1"/>
            </w:tcBorders>
            <w:shd w:val="clear" w:color="auto" w:fill="C9C9C9"/>
          </w:tcPr>
          <w:p w14:paraId="426985F7" w14:textId="6E627CEC" w:rsidR="00B054E4" w:rsidRPr="00C468D0" w:rsidRDefault="00B8764E" w:rsidP="001024A1">
            <w:pPr>
              <w:spacing w:after="0" w:line="240" w:lineRule="auto"/>
              <w:rPr>
                <w:rFonts w:ascii="Arial" w:eastAsia="Arial" w:hAnsi="Arial" w:cs="Arial"/>
                <w:i/>
                <w:color w:val="000000"/>
              </w:rPr>
            </w:pPr>
            <w:r w:rsidRPr="001024A1">
              <w:rPr>
                <w:rFonts w:ascii="Arial" w:eastAsia="Arial" w:hAnsi="Arial" w:cs="Arial"/>
                <w:b/>
              </w:rPr>
              <w:t>Level 1</w:t>
            </w:r>
            <w:r w:rsidRPr="001024A1">
              <w:rPr>
                <w:rFonts w:ascii="Arial" w:eastAsia="Arial" w:hAnsi="Arial" w:cs="Arial"/>
              </w:rPr>
              <w:t xml:space="preserve"> </w:t>
            </w:r>
            <w:r w:rsidR="00B054E4" w:rsidRPr="001024A1">
              <w:rPr>
                <w:rFonts w:ascii="Arial" w:eastAsia="Arial" w:hAnsi="Arial" w:cs="Arial"/>
                <w:i/>
                <w:color w:val="000000"/>
              </w:rPr>
              <w:t xml:space="preserve">Understands the indications, </w:t>
            </w:r>
            <w:r w:rsidR="007A710C">
              <w:rPr>
                <w:rFonts w:ascii="Arial" w:eastAsia="Arial" w:hAnsi="Arial" w:cs="Arial"/>
                <w:i/>
                <w:color w:val="000000"/>
              </w:rPr>
              <w:t xml:space="preserve">and </w:t>
            </w:r>
            <w:r w:rsidR="00E81A7B" w:rsidRPr="001024A1">
              <w:rPr>
                <w:rFonts w:ascii="Arial" w:eastAsia="Arial" w:hAnsi="Arial" w:cs="Arial"/>
                <w:i/>
                <w:color w:val="000000"/>
              </w:rPr>
              <w:t>selects</w:t>
            </w:r>
            <w:r w:rsidR="00B054E4" w:rsidRPr="001024A1">
              <w:rPr>
                <w:rFonts w:ascii="Arial" w:eastAsia="Arial" w:hAnsi="Arial" w:cs="Arial"/>
                <w:i/>
                <w:color w:val="000000"/>
              </w:rPr>
              <w:t xml:space="preserve"> and performs in-office tests</w:t>
            </w:r>
            <w:r w:rsidR="007A710C">
              <w:rPr>
                <w:rFonts w:ascii="Arial" w:eastAsia="Arial" w:hAnsi="Arial" w:cs="Arial"/>
                <w:i/>
                <w:color w:val="000000"/>
              </w:rPr>
              <w:t>,</w:t>
            </w:r>
            <w:r w:rsidR="00B054E4" w:rsidRPr="001024A1">
              <w:rPr>
                <w:rFonts w:ascii="Arial" w:eastAsia="Arial" w:hAnsi="Arial" w:cs="Arial"/>
                <w:i/>
                <w:color w:val="000000"/>
              </w:rPr>
              <w:t xml:space="preserve"> with assistance</w:t>
            </w:r>
          </w:p>
          <w:p w14:paraId="654539BB" w14:textId="6DC9279B" w:rsidR="00B054E4" w:rsidRPr="001024A1" w:rsidRDefault="00B054E4" w:rsidP="00C468D0">
            <w:pPr>
              <w:spacing w:after="0" w:line="240" w:lineRule="auto"/>
              <w:rPr>
                <w:rFonts w:ascii="Arial" w:eastAsia="Arial" w:hAnsi="Arial" w:cs="Arial"/>
                <w:i/>
                <w:color w:val="000000"/>
              </w:rPr>
            </w:pPr>
          </w:p>
          <w:p w14:paraId="59014A89" w14:textId="219552E5" w:rsidR="001024A1" w:rsidRPr="001024A1" w:rsidRDefault="001024A1">
            <w:pPr>
              <w:spacing w:after="0" w:line="240" w:lineRule="auto"/>
              <w:rPr>
                <w:rFonts w:ascii="Arial" w:eastAsia="Arial" w:hAnsi="Arial" w:cs="Arial"/>
                <w:i/>
                <w:color w:val="000000"/>
              </w:rPr>
            </w:pPr>
          </w:p>
          <w:p w14:paraId="7899EEF5" w14:textId="77777777" w:rsidR="001024A1" w:rsidRPr="001024A1" w:rsidRDefault="001024A1">
            <w:pPr>
              <w:spacing w:after="0" w:line="240" w:lineRule="auto"/>
              <w:rPr>
                <w:rFonts w:ascii="Arial" w:eastAsia="Arial" w:hAnsi="Arial" w:cs="Arial"/>
                <w:i/>
                <w:color w:val="000000"/>
              </w:rPr>
            </w:pPr>
          </w:p>
          <w:p w14:paraId="34718937" w14:textId="36A98578" w:rsidR="006D56DB" w:rsidRPr="001024A1" w:rsidRDefault="00B054E4">
            <w:pPr>
              <w:spacing w:after="0" w:line="240" w:lineRule="auto"/>
              <w:rPr>
                <w:rFonts w:ascii="Arial" w:eastAsia="Arial" w:hAnsi="Arial" w:cs="Arial"/>
                <w:i/>
                <w:color w:val="000000"/>
              </w:rPr>
            </w:pPr>
            <w:r w:rsidRPr="001024A1">
              <w:rPr>
                <w:rFonts w:ascii="Arial" w:eastAsia="Arial" w:hAnsi="Arial" w:cs="Arial"/>
                <w:i/>
                <w:color w:val="000000"/>
              </w:rPr>
              <w:t>Selects laboratory, imaging, and other diagnostic tests for common presentations</w:t>
            </w:r>
          </w:p>
          <w:p w14:paraId="2268DE87" w14:textId="443770D7" w:rsidR="002F58CC" w:rsidRPr="001024A1" w:rsidRDefault="002F58CC">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B2692E" w14:textId="455077E5" w:rsidR="32CC11FB" w:rsidRPr="001024A1" w:rsidRDefault="66F02D3F">
            <w:pPr>
              <w:numPr>
                <w:ilvl w:val="0"/>
                <w:numId w:val="33"/>
              </w:numPr>
              <w:spacing w:after="0" w:line="240" w:lineRule="auto"/>
              <w:ind w:left="180" w:hanging="180"/>
              <w:rPr>
                <w:rFonts w:ascii="Arial" w:eastAsia="Arial" w:hAnsi="Arial" w:cs="Arial"/>
              </w:rPr>
            </w:pPr>
            <w:r w:rsidRPr="001024A1">
              <w:rPr>
                <w:rFonts w:ascii="Arial" w:eastAsia="Arial" w:hAnsi="Arial" w:cs="Arial"/>
              </w:rPr>
              <w:t>Performs skin scraping for scabies on a school-aged patient with assistance from attending physician</w:t>
            </w:r>
          </w:p>
          <w:p w14:paraId="2C2DABE6" w14:textId="696D39FB" w:rsidR="002F58CC" w:rsidRPr="00C468D0" w:rsidRDefault="3601674A" w:rsidP="3601674A">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eastAsia="Arial" w:hAnsi="Arial" w:cs="Arial"/>
              </w:rPr>
              <w:t>Lists the indications and steps necessary to collect material and prepare a slide for potassium hydroxide (KOH) microscopic exam</w:t>
            </w:r>
          </w:p>
          <w:p w14:paraId="6F285BA3" w14:textId="77777777" w:rsidR="002F58CC" w:rsidRPr="001024A1" w:rsidRDefault="002F58CC">
            <w:pPr>
              <w:pBdr>
                <w:top w:val="nil"/>
                <w:left w:val="nil"/>
                <w:bottom w:val="nil"/>
                <w:right w:val="nil"/>
                <w:between w:val="nil"/>
              </w:pBdr>
              <w:spacing w:after="0" w:line="240" w:lineRule="auto"/>
              <w:rPr>
                <w:rFonts w:ascii="Arial" w:hAnsi="Arial" w:cs="Arial"/>
              </w:rPr>
            </w:pPr>
          </w:p>
          <w:p w14:paraId="79DBB687" w14:textId="3EC177BF" w:rsidR="54CFA361" w:rsidRPr="001024A1" w:rsidRDefault="66F02D3F">
            <w:pPr>
              <w:numPr>
                <w:ilvl w:val="0"/>
                <w:numId w:val="33"/>
              </w:numPr>
              <w:spacing w:after="0" w:line="240" w:lineRule="auto"/>
              <w:ind w:left="180" w:hanging="180"/>
              <w:rPr>
                <w:rFonts w:ascii="Arial" w:hAnsi="Arial" w:cs="Arial"/>
              </w:rPr>
            </w:pPr>
            <w:r w:rsidRPr="001024A1">
              <w:rPr>
                <w:rFonts w:ascii="Arial" w:eastAsia="Arial" w:hAnsi="Arial" w:cs="Arial"/>
              </w:rPr>
              <w:t>Describes the different types of skin biopsy techniques and general indications for each</w:t>
            </w:r>
          </w:p>
          <w:p w14:paraId="7A50682F" w14:textId="76C1E9EB" w:rsidR="0078296D" w:rsidRPr="005D0F24" w:rsidRDefault="66F02D3F" w:rsidP="005D0F24">
            <w:pPr>
              <w:numPr>
                <w:ilvl w:val="0"/>
                <w:numId w:val="33"/>
              </w:numPr>
              <w:spacing w:after="0" w:line="240" w:lineRule="auto"/>
              <w:ind w:left="180" w:hanging="180"/>
              <w:rPr>
                <w:rFonts w:ascii="Arial" w:hAnsi="Arial" w:cs="Arial"/>
              </w:rPr>
            </w:pPr>
            <w:r w:rsidRPr="001024A1">
              <w:rPr>
                <w:rFonts w:ascii="Arial" w:eastAsia="Arial" w:hAnsi="Arial" w:cs="Arial"/>
              </w:rPr>
              <w:t>Reviews the proper baseline labs for initiation of systemic immune modulating therapy</w:t>
            </w:r>
            <w:r w:rsidR="00E56B4F">
              <w:rPr>
                <w:rFonts w:ascii="Arial" w:eastAsia="Arial" w:hAnsi="Arial" w:cs="Arial"/>
              </w:rPr>
              <w:t>,</w:t>
            </w:r>
            <w:r w:rsidRPr="001024A1">
              <w:rPr>
                <w:rFonts w:ascii="Arial" w:eastAsia="Arial" w:hAnsi="Arial" w:cs="Arial"/>
              </w:rPr>
              <w:t xml:space="preserve"> with guidance</w:t>
            </w:r>
            <w:r w:rsidR="00C23C7C">
              <w:rPr>
                <w:rFonts w:ascii="Arial" w:eastAsia="Arial" w:hAnsi="Arial" w:cs="Arial"/>
              </w:rPr>
              <w:t xml:space="preserve"> </w:t>
            </w:r>
          </w:p>
        </w:tc>
      </w:tr>
      <w:tr w:rsidR="002F58CC" w:rsidRPr="00A31C81" w14:paraId="56669E5D" w14:textId="77777777" w:rsidTr="1580228F">
        <w:tc>
          <w:tcPr>
            <w:tcW w:w="4950" w:type="dxa"/>
            <w:tcBorders>
              <w:top w:val="single" w:sz="4" w:space="0" w:color="000000" w:themeColor="text1"/>
              <w:bottom w:val="single" w:sz="4" w:space="0" w:color="000000" w:themeColor="text1"/>
            </w:tcBorders>
            <w:shd w:val="clear" w:color="auto" w:fill="C9C9C9"/>
          </w:tcPr>
          <w:p w14:paraId="5CAD66E9" w14:textId="33257969" w:rsidR="001B45CD" w:rsidRPr="00FD606E" w:rsidRDefault="00B8764E" w:rsidP="001024A1">
            <w:pPr>
              <w:spacing w:after="0" w:line="240" w:lineRule="auto"/>
              <w:rPr>
                <w:rFonts w:ascii="Arial" w:eastAsia="Arial" w:hAnsi="Arial" w:cs="Arial"/>
                <w:i/>
              </w:rPr>
            </w:pPr>
            <w:r w:rsidRPr="001024A1">
              <w:rPr>
                <w:rFonts w:ascii="Arial" w:eastAsia="Arial" w:hAnsi="Arial" w:cs="Arial"/>
                <w:b/>
              </w:rPr>
              <w:t>Level 2</w:t>
            </w:r>
            <w:r w:rsidRPr="001024A1">
              <w:rPr>
                <w:rFonts w:ascii="Arial" w:eastAsia="Arial" w:hAnsi="Arial" w:cs="Arial"/>
              </w:rPr>
              <w:t xml:space="preserve"> </w:t>
            </w:r>
            <w:r w:rsidR="001B45CD" w:rsidRPr="001024A1">
              <w:rPr>
                <w:rFonts w:ascii="Arial" w:eastAsia="Arial" w:hAnsi="Arial" w:cs="Arial"/>
                <w:i/>
              </w:rPr>
              <w:t>Independently selects and performs in-office tests; interprets in-office diagnostic tests, with assistance</w:t>
            </w:r>
          </w:p>
          <w:p w14:paraId="0351DCE7" w14:textId="6E23E6F2" w:rsidR="001B45CD" w:rsidRDefault="001B45CD" w:rsidP="001024A1">
            <w:pPr>
              <w:spacing w:after="0" w:line="240" w:lineRule="auto"/>
              <w:rPr>
                <w:rFonts w:ascii="Arial" w:eastAsia="Arial" w:hAnsi="Arial" w:cs="Arial"/>
                <w:i/>
              </w:rPr>
            </w:pPr>
          </w:p>
          <w:p w14:paraId="725FD45D" w14:textId="6162D6C4" w:rsidR="00405950" w:rsidRDefault="00405950" w:rsidP="001024A1">
            <w:pPr>
              <w:spacing w:after="0" w:line="240" w:lineRule="auto"/>
              <w:rPr>
                <w:rFonts w:ascii="Arial" w:eastAsia="Arial" w:hAnsi="Arial" w:cs="Arial"/>
                <w:i/>
              </w:rPr>
            </w:pPr>
          </w:p>
          <w:p w14:paraId="27D5F519" w14:textId="77777777" w:rsidR="00405950" w:rsidRDefault="00405950" w:rsidP="001024A1">
            <w:pPr>
              <w:spacing w:after="0" w:line="240" w:lineRule="auto"/>
              <w:rPr>
                <w:rFonts w:ascii="Arial" w:eastAsia="Arial" w:hAnsi="Arial" w:cs="Arial"/>
                <w:i/>
              </w:rPr>
            </w:pPr>
          </w:p>
          <w:p w14:paraId="760B85AC" w14:textId="77777777" w:rsidR="005D0F24" w:rsidRDefault="005D0F24" w:rsidP="001024A1">
            <w:pPr>
              <w:spacing w:after="0" w:line="240" w:lineRule="auto"/>
              <w:rPr>
                <w:rFonts w:ascii="Arial" w:eastAsia="Arial" w:hAnsi="Arial" w:cs="Arial"/>
                <w:i/>
              </w:rPr>
            </w:pPr>
          </w:p>
          <w:p w14:paraId="1CEB6364" w14:textId="76943EBD" w:rsidR="002F58CC" w:rsidRPr="001024A1" w:rsidRDefault="001B45CD" w:rsidP="00C468D0">
            <w:pPr>
              <w:spacing w:after="0" w:line="240" w:lineRule="auto"/>
              <w:rPr>
                <w:rFonts w:ascii="Arial" w:eastAsia="Arial" w:hAnsi="Arial" w:cs="Arial"/>
                <w:i/>
              </w:rPr>
            </w:pPr>
            <w:r w:rsidRPr="00C468D0">
              <w:rPr>
                <w:rFonts w:ascii="Arial" w:eastAsia="Arial" w:hAnsi="Arial" w:cs="Arial"/>
                <w:i/>
              </w:rPr>
              <w:t xml:space="preserve">Independently interprets laboratory, imaging, and other diagnostic tests for common presentations and communicates results to </w:t>
            </w:r>
            <w:r w:rsidRPr="001024A1">
              <w:rPr>
                <w:rFonts w:ascii="Arial" w:eastAsia="Arial" w:hAnsi="Arial" w:cs="Arial"/>
                <w:i/>
              </w:rPr>
              <w:t>providers and families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DA7EFF" w14:textId="1E051AD6" w:rsidR="00A43A84" w:rsidRPr="00FD606E" w:rsidRDefault="00A43A84" w:rsidP="00A43A84">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eastAsia="Arial" w:hAnsi="Arial" w:cs="Arial"/>
              </w:rPr>
              <w:t>After scraping the inner thigh of a patient, while giving consideration for age and comfort level of the patient, prepares a slide with KOH independently, and reviews this with the attending at a multi</w:t>
            </w:r>
            <w:r w:rsidR="00E56B4F">
              <w:rPr>
                <w:rFonts w:ascii="Arial" w:eastAsia="Arial" w:hAnsi="Arial" w:cs="Arial"/>
              </w:rPr>
              <w:t>-</w:t>
            </w:r>
            <w:r w:rsidRPr="3601674A">
              <w:rPr>
                <w:rFonts w:ascii="Arial" w:eastAsia="Arial" w:hAnsi="Arial" w:cs="Arial"/>
              </w:rPr>
              <w:t>headed microscope</w:t>
            </w:r>
          </w:p>
          <w:p w14:paraId="689A0121" w14:textId="7CCAEABD" w:rsidR="32CC11FB" w:rsidRPr="00FF3AFB" w:rsidRDefault="66F02D3F">
            <w:pPr>
              <w:numPr>
                <w:ilvl w:val="0"/>
                <w:numId w:val="33"/>
              </w:numPr>
              <w:spacing w:after="0" w:line="240" w:lineRule="auto"/>
              <w:ind w:left="180" w:hanging="180"/>
              <w:rPr>
                <w:rFonts w:ascii="Arial" w:hAnsi="Arial" w:cs="Arial"/>
              </w:rPr>
            </w:pPr>
            <w:r w:rsidRPr="00FF3AFB">
              <w:rPr>
                <w:rFonts w:ascii="Arial" w:hAnsi="Arial" w:cs="Arial"/>
              </w:rPr>
              <w:t>Assesses suspicious lesions with dermoscopy to look for signs of scabies</w:t>
            </w:r>
          </w:p>
          <w:p w14:paraId="63EC9BDA" w14:textId="2F6A516D" w:rsidR="00874E79" w:rsidRPr="00405950" w:rsidRDefault="66F02D3F" w:rsidP="005D0F24">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Scrapes and prepares a slide for oil microscopy after being directed by the attending where to scrape a patient suspected of having scabies</w:t>
            </w:r>
          </w:p>
          <w:p w14:paraId="1CC2898F" w14:textId="77777777" w:rsidR="00405950" w:rsidRPr="005D0F24" w:rsidRDefault="00405950" w:rsidP="00405950">
            <w:pPr>
              <w:pBdr>
                <w:top w:val="nil"/>
                <w:left w:val="nil"/>
                <w:bottom w:val="nil"/>
                <w:right w:val="nil"/>
                <w:between w:val="nil"/>
              </w:pBdr>
              <w:spacing w:after="0" w:line="240" w:lineRule="auto"/>
              <w:rPr>
                <w:rFonts w:ascii="Arial" w:hAnsi="Arial" w:cs="Arial"/>
              </w:rPr>
            </w:pPr>
          </w:p>
          <w:p w14:paraId="1C118727" w14:textId="7C376DFA" w:rsidR="002F58CC" w:rsidRPr="001024A1"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Orders the appropriate monitoring laboratory tests for the female patient taking isotretinoin after discussing with attending</w:t>
            </w:r>
          </w:p>
          <w:p w14:paraId="3900ED35" w14:textId="304F194A" w:rsidR="002F58CC" w:rsidRPr="00FF3AFB"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Reviews lab results with a patient initiating methotrexate</w:t>
            </w:r>
          </w:p>
          <w:p w14:paraId="01BA1DE7" w14:textId="24B2B76C" w:rsidR="002F58CC" w:rsidRPr="00FF3AFB"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 xml:space="preserve">Communicates normal </w:t>
            </w:r>
            <w:r w:rsidR="00E56B4F">
              <w:rPr>
                <w:rFonts w:ascii="Arial" w:eastAsia="Arial" w:hAnsi="Arial" w:cs="Arial"/>
              </w:rPr>
              <w:t>magnetic resonance imaging (</w:t>
            </w:r>
            <w:r w:rsidRPr="001024A1">
              <w:rPr>
                <w:rFonts w:ascii="Arial" w:eastAsia="Arial" w:hAnsi="Arial" w:cs="Arial"/>
              </w:rPr>
              <w:t>MRI</w:t>
            </w:r>
            <w:r w:rsidR="00E56B4F">
              <w:rPr>
                <w:rFonts w:ascii="Arial" w:eastAsia="Arial" w:hAnsi="Arial" w:cs="Arial"/>
              </w:rPr>
              <w:t>)</w:t>
            </w:r>
            <w:r w:rsidRPr="001024A1">
              <w:rPr>
                <w:rFonts w:ascii="Arial" w:eastAsia="Arial" w:hAnsi="Arial" w:cs="Arial"/>
              </w:rPr>
              <w:t xml:space="preserve"> report to a family whose child has linear morphea </w:t>
            </w:r>
          </w:p>
          <w:p w14:paraId="3102E060" w14:textId="0F9C3EE9" w:rsidR="002F58CC" w:rsidRPr="00FF3AFB"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Interprets pathology results and discusses the diagnosis of granuloma annulare with the family</w:t>
            </w:r>
          </w:p>
        </w:tc>
      </w:tr>
      <w:tr w:rsidR="002F58CC" w:rsidRPr="00A31C81" w14:paraId="15687B12" w14:textId="77777777" w:rsidTr="1580228F">
        <w:tc>
          <w:tcPr>
            <w:tcW w:w="4950" w:type="dxa"/>
            <w:tcBorders>
              <w:top w:val="single" w:sz="4" w:space="0" w:color="000000" w:themeColor="text1"/>
              <w:bottom w:val="single" w:sz="4" w:space="0" w:color="000000" w:themeColor="text1"/>
            </w:tcBorders>
            <w:shd w:val="clear" w:color="auto" w:fill="C9C9C9"/>
          </w:tcPr>
          <w:p w14:paraId="69409EB0" w14:textId="77777777" w:rsidR="0087556B" w:rsidRPr="00FD606E" w:rsidRDefault="00B8764E" w:rsidP="001024A1">
            <w:pPr>
              <w:spacing w:after="0" w:line="240" w:lineRule="auto"/>
              <w:rPr>
                <w:rFonts w:ascii="Arial" w:eastAsia="Arial" w:hAnsi="Arial" w:cs="Arial"/>
                <w:i/>
                <w:color w:val="000000"/>
              </w:rPr>
            </w:pPr>
            <w:r w:rsidRPr="001024A1">
              <w:rPr>
                <w:rFonts w:ascii="Arial" w:eastAsia="Arial" w:hAnsi="Arial" w:cs="Arial"/>
                <w:b/>
              </w:rPr>
              <w:t>Level 3</w:t>
            </w:r>
            <w:r w:rsidRPr="001024A1">
              <w:rPr>
                <w:rFonts w:ascii="Arial" w:eastAsia="Arial" w:hAnsi="Arial" w:cs="Arial"/>
              </w:rPr>
              <w:t xml:space="preserve"> </w:t>
            </w:r>
            <w:r w:rsidR="0087556B" w:rsidRPr="001024A1">
              <w:rPr>
                <w:rFonts w:ascii="Arial" w:eastAsia="Arial" w:hAnsi="Arial" w:cs="Arial"/>
                <w:i/>
                <w:color w:val="000000"/>
              </w:rPr>
              <w:t>Independently selects, performs, and interprets a full spectrum of in-office tests</w:t>
            </w:r>
          </w:p>
          <w:p w14:paraId="6F14B8CD" w14:textId="02A3B400" w:rsidR="0087556B" w:rsidRDefault="0087556B" w:rsidP="001024A1">
            <w:pPr>
              <w:spacing w:after="0" w:line="240" w:lineRule="auto"/>
              <w:rPr>
                <w:rFonts w:ascii="Arial" w:eastAsia="Arial" w:hAnsi="Arial" w:cs="Arial"/>
                <w:i/>
                <w:color w:val="000000"/>
              </w:rPr>
            </w:pPr>
          </w:p>
          <w:p w14:paraId="380127A3" w14:textId="4B45C7B1" w:rsidR="002F58CC" w:rsidRPr="001024A1" w:rsidRDefault="0087556B">
            <w:pPr>
              <w:spacing w:after="0" w:line="240" w:lineRule="auto"/>
              <w:rPr>
                <w:rFonts w:ascii="Arial" w:eastAsia="Arial" w:hAnsi="Arial" w:cs="Arial"/>
                <w:i/>
                <w:color w:val="000000"/>
              </w:rPr>
            </w:pPr>
            <w:r w:rsidRPr="00C468D0">
              <w:rPr>
                <w:rFonts w:ascii="Arial" w:eastAsia="Arial" w:hAnsi="Arial" w:cs="Arial"/>
                <w:i/>
                <w:color w:val="000000"/>
              </w:rPr>
              <w:t xml:space="preserve">Interprets laboratory, imaging, and other diagnostic tests for complex or </w:t>
            </w:r>
            <w:r w:rsidRPr="001024A1">
              <w:rPr>
                <w:rFonts w:ascii="Arial" w:eastAsia="Arial" w:hAnsi="Arial" w:cs="Arial"/>
                <w:i/>
                <w:color w:val="000000"/>
              </w:rPr>
              <w:t xml:space="preserve">rare presentations with </w:t>
            </w:r>
            <w:r w:rsidR="00705D9A">
              <w:rPr>
                <w:rFonts w:ascii="Arial" w:eastAsia="Arial" w:hAnsi="Arial" w:cs="Arial"/>
                <w:i/>
                <w:color w:val="000000"/>
              </w:rPr>
              <w:t>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12D5B3" w14:textId="44461B7B" w:rsidR="32CC11FB" w:rsidRPr="001024A1" w:rsidRDefault="66F02D3F">
            <w:pPr>
              <w:numPr>
                <w:ilvl w:val="0"/>
                <w:numId w:val="33"/>
              </w:numPr>
              <w:spacing w:after="0" w:line="240" w:lineRule="auto"/>
              <w:ind w:left="180" w:hanging="180"/>
              <w:rPr>
                <w:rFonts w:ascii="Arial" w:eastAsia="Arial" w:hAnsi="Arial" w:cs="Arial"/>
              </w:rPr>
            </w:pPr>
            <w:r w:rsidRPr="001024A1">
              <w:rPr>
                <w:rFonts w:ascii="Arial" w:eastAsia="Arial" w:hAnsi="Arial" w:cs="Arial"/>
              </w:rPr>
              <w:t>Interprets and develops appropriate plan of care for a patient with a biopsy report of a melanocytic nevus with mild atypia</w:t>
            </w:r>
          </w:p>
          <w:p w14:paraId="19FA461E" w14:textId="67A40787" w:rsidR="002F58CC" w:rsidRPr="001024A1"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 xml:space="preserve">Reviews a </w:t>
            </w:r>
            <w:r w:rsidR="00181EF3">
              <w:rPr>
                <w:rFonts w:ascii="Arial" w:eastAsia="Arial" w:hAnsi="Arial" w:cs="Arial"/>
              </w:rPr>
              <w:t>complete blood count (</w:t>
            </w:r>
            <w:r w:rsidRPr="001024A1">
              <w:rPr>
                <w:rFonts w:ascii="Arial" w:eastAsia="Arial" w:hAnsi="Arial" w:cs="Arial"/>
              </w:rPr>
              <w:t>CBC</w:t>
            </w:r>
            <w:r w:rsidR="00181EF3">
              <w:rPr>
                <w:rFonts w:ascii="Arial" w:eastAsia="Arial" w:hAnsi="Arial" w:cs="Arial"/>
              </w:rPr>
              <w:t>)</w:t>
            </w:r>
            <w:r w:rsidRPr="001024A1">
              <w:rPr>
                <w:rFonts w:ascii="Arial" w:eastAsia="Arial" w:hAnsi="Arial" w:cs="Arial"/>
              </w:rPr>
              <w:t xml:space="preserve">, thyroid panel, and inflammatory markers result with the family of a child and concludes that it is not relevant to </w:t>
            </w:r>
            <w:r w:rsidR="00EC2121">
              <w:rPr>
                <w:rFonts w:ascii="Arial" w:eastAsia="Arial" w:hAnsi="Arial" w:cs="Arial"/>
              </w:rPr>
              <w:t>the patient’s</w:t>
            </w:r>
            <w:r w:rsidR="00EC2121" w:rsidRPr="001024A1">
              <w:rPr>
                <w:rFonts w:ascii="Arial" w:eastAsia="Arial" w:hAnsi="Arial" w:cs="Arial"/>
              </w:rPr>
              <w:t xml:space="preserve"> </w:t>
            </w:r>
            <w:r w:rsidRPr="001024A1">
              <w:rPr>
                <w:rFonts w:ascii="Arial" w:eastAsia="Arial" w:hAnsi="Arial" w:cs="Arial"/>
              </w:rPr>
              <w:t>chronic urticaria</w:t>
            </w:r>
          </w:p>
          <w:p w14:paraId="38905DBA" w14:textId="513FAB21" w:rsidR="002F58CC" w:rsidRPr="00FF3AFB"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 xml:space="preserve">Reviews screening labs done for initiation of systemic immune suppressing therapy with family and determines dosing strategy and ongoing lab </w:t>
            </w:r>
            <w:r w:rsidR="001024A1" w:rsidRPr="001024A1">
              <w:rPr>
                <w:rFonts w:ascii="Arial" w:eastAsia="Arial" w:hAnsi="Arial" w:cs="Arial"/>
              </w:rPr>
              <w:t>monitor</w:t>
            </w:r>
            <w:r w:rsidR="001024A1">
              <w:rPr>
                <w:rFonts w:ascii="Arial" w:eastAsia="Arial" w:hAnsi="Arial" w:cs="Arial"/>
              </w:rPr>
              <w:t>in</w:t>
            </w:r>
            <w:r w:rsidR="001024A1" w:rsidRPr="00FD606E">
              <w:rPr>
                <w:rFonts w:ascii="Arial" w:eastAsia="Arial" w:hAnsi="Arial" w:cs="Arial"/>
              </w:rPr>
              <w:t>g</w:t>
            </w:r>
            <w:r w:rsidRPr="00FD606E">
              <w:rPr>
                <w:rFonts w:ascii="Arial" w:eastAsia="Arial" w:hAnsi="Arial" w:cs="Arial"/>
              </w:rPr>
              <w:t xml:space="preserve"> based on initial results</w:t>
            </w:r>
          </w:p>
        </w:tc>
      </w:tr>
      <w:tr w:rsidR="002F58CC" w:rsidRPr="00A31C81" w14:paraId="5825594B" w14:textId="77777777" w:rsidTr="1580228F">
        <w:tc>
          <w:tcPr>
            <w:tcW w:w="4950" w:type="dxa"/>
            <w:tcBorders>
              <w:top w:val="single" w:sz="4" w:space="0" w:color="000000" w:themeColor="text1"/>
              <w:bottom w:val="single" w:sz="4" w:space="0" w:color="000000" w:themeColor="text1"/>
            </w:tcBorders>
            <w:shd w:val="clear" w:color="auto" w:fill="C9C9C9"/>
          </w:tcPr>
          <w:p w14:paraId="01BDEAD8" w14:textId="77777777" w:rsidR="00C45D7A" w:rsidRPr="00C468D0" w:rsidRDefault="00B8764E" w:rsidP="001024A1">
            <w:pPr>
              <w:spacing w:after="0" w:line="240" w:lineRule="auto"/>
              <w:rPr>
                <w:rFonts w:ascii="Arial" w:eastAsia="Arial" w:hAnsi="Arial" w:cs="Arial"/>
                <w:i/>
              </w:rPr>
            </w:pPr>
            <w:r w:rsidRPr="001024A1">
              <w:rPr>
                <w:rFonts w:ascii="Arial" w:eastAsia="Arial" w:hAnsi="Arial" w:cs="Arial"/>
                <w:b/>
              </w:rPr>
              <w:t>Level 4</w:t>
            </w:r>
            <w:r w:rsidRPr="00FD606E">
              <w:rPr>
                <w:rFonts w:ascii="Arial" w:eastAsia="Arial" w:hAnsi="Arial" w:cs="Arial"/>
              </w:rPr>
              <w:t xml:space="preserve"> </w:t>
            </w:r>
            <w:r w:rsidR="00C45D7A" w:rsidRPr="00FD606E">
              <w:rPr>
                <w:rFonts w:ascii="Arial" w:eastAsia="Arial" w:hAnsi="Arial" w:cs="Arial"/>
                <w:i/>
              </w:rPr>
              <w:t>Independently interprets laboratory, imaging, and other diagnostic tests for complex or rare presentations</w:t>
            </w:r>
          </w:p>
          <w:p w14:paraId="21688EF0" w14:textId="77777777" w:rsidR="00F301F5" w:rsidRPr="001024A1" w:rsidRDefault="00F301F5" w:rsidP="00C468D0">
            <w:pPr>
              <w:spacing w:after="0" w:line="240" w:lineRule="auto"/>
              <w:rPr>
                <w:rFonts w:ascii="Arial" w:eastAsia="Arial" w:hAnsi="Arial" w:cs="Arial"/>
                <w:i/>
              </w:rPr>
            </w:pPr>
          </w:p>
          <w:p w14:paraId="0C6E1BC9" w14:textId="3E5015FE" w:rsidR="002F58CC" w:rsidRPr="001024A1" w:rsidRDefault="00C45D7A">
            <w:pPr>
              <w:spacing w:after="0" w:line="240" w:lineRule="auto"/>
              <w:rPr>
                <w:rFonts w:ascii="Arial" w:eastAsia="Arial" w:hAnsi="Arial" w:cs="Arial"/>
                <w:i/>
              </w:rPr>
            </w:pPr>
            <w:r w:rsidRPr="001024A1">
              <w:rPr>
                <w:rFonts w:ascii="Arial" w:eastAsia="Arial" w:hAnsi="Arial" w:cs="Arial"/>
                <w:i/>
              </w:rPr>
              <w:t>Independently seeks further assistance or expertise for interpretation of discordant diagnostic results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B97FD8" w14:textId="73E719B9" w:rsidR="32CC11FB" w:rsidRPr="001024A1" w:rsidRDefault="66F02D3F">
            <w:pPr>
              <w:numPr>
                <w:ilvl w:val="0"/>
                <w:numId w:val="33"/>
              </w:numPr>
              <w:spacing w:after="0" w:line="240" w:lineRule="auto"/>
              <w:ind w:left="180" w:hanging="180"/>
              <w:rPr>
                <w:rFonts w:ascii="Arial" w:eastAsia="Arial" w:hAnsi="Arial" w:cs="Arial"/>
              </w:rPr>
            </w:pPr>
            <w:r w:rsidRPr="001024A1">
              <w:rPr>
                <w:rFonts w:ascii="Arial" w:eastAsia="Arial" w:hAnsi="Arial" w:cs="Arial"/>
              </w:rPr>
              <w:lastRenderedPageBreak/>
              <w:t>Interprets genetic testing results for an infant with dominant dystrophic epidermolysis bullosa</w:t>
            </w:r>
          </w:p>
          <w:p w14:paraId="093DFB3E" w14:textId="12950355" w:rsidR="66F02D3F" w:rsidRPr="00FF3AFB" w:rsidRDefault="001024A1">
            <w:pPr>
              <w:numPr>
                <w:ilvl w:val="0"/>
                <w:numId w:val="33"/>
              </w:numPr>
              <w:spacing w:after="0" w:line="240" w:lineRule="auto"/>
              <w:ind w:left="180" w:hanging="180"/>
              <w:rPr>
                <w:rFonts w:ascii="Arial" w:hAnsi="Arial" w:cs="Arial"/>
              </w:rPr>
            </w:pPr>
            <w:r>
              <w:rPr>
                <w:rFonts w:ascii="Arial" w:eastAsia="Arial" w:hAnsi="Arial" w:cs="Arial"/>
              </w:rPr>
              <w:t>S</w:t>
            </w:r>
            <w:r w:rsidR="66F02D3F" w:rsidRPr="00FD606E">
              <w:rPr>
                <w:rFonts w:ascii="Arial" w:eastAsia="Arial" w:hAnsi="Arial" w:cs="Arial"/>
              </w:rPr>
              <w:t>elect</w:t>
            </w:r>
            <w:r>
              <w:rPr>
                <w:rFonts w:ascii="Arial" w:eastAsia="Arial" w:hAnsi="Arial" w:cs="Arial"/>
              </w:rPr>
              <w:t>s</w:t>
            </w:r>
            <w:r w:rsidR="66F02D3F" w:rsidRPr="00FD606E">
              <w:rPr>
                <w:rFonts w:ascii="Arial" w:eastAsia="Arial" w:hAnsi="Arial" w:cs="Arial"/>
              </w:rPr>
              <w:t xml:space="preserve"> appropriate genomic testing panel for overgrowth syndrome</w:t>
            </w:r>
          </w:p>
          <w:p w14:paraId="117A23F2" w14:textId="63AD7F94" w:rsidR="32CC11FB" w:rsidRPr="00FF3AFB" w:rsidRDefault="66F02D3F">
            <w:pPr>
              <w:numPr>
                <w:ilvl w:val="0"/>
                <w:numId w:val="33"/>
              </w:numPr>
              <w:spacing w:after="0" w:line="240" w:lineRule="auto"/>
              <w:ind w:left="180" w:hanging="180"/>
              <w:rPr>
                <w:rFonts w:ascii="Arial" w:hAnsi="Arial" w:cs="Arial"/>
              </w:rPr>
            </w:pPr>
            <w:r w:rsidRPr="00FF3AFB">
              <w:rPr>
                <w:rFonts w:ascii="Arial" w:hAnsi="Arial" w:cs="Arial"/>
              </w:rPr>
              <w:lastRenderedPageBreak/>
              <w:t xml:space="preserve">Seeks collaborative discussion of biopsy and lab results for a patient with erythromelalgia </w:t>
            </w:r>
          </w:p>
          <w:p w14:paraId="772C9368" w14:textId="51E6D33B" w:rsidR="002F58CC" w:rsidRPr="001024A1" w:rsidRDefault="1580228F">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While evaluating a teen patient with groin rash, performs a KOH, </w:t>
            </w:r>
            <w:r w:rsidR="00231C68">
              <w:rPr>
                <w:rFonts w:ascii="Arial" w:eastAsia="Arial" w:hAnsi="Arial" w:cs="Arial"/>
              </w:rPr>
              <w:t xml:space="preserve">that turns out </w:t>
            </w:r>
            <w:r w:rsidRPr="1580228F">
              <w:rPr>
                <w:rFonts w:ascii="Arial" w:eastAsia="Arial" w:hAnsi="Arial" w:cs="Arial"/>
              </w:rPr>
              <w:t>negative; then performs a Wood’s lamp examination that reveals coral red fluorescence in the rash</w:t>
            </w:r>
            <w:r w:rsidR="00231C68">
              <w:rPr>
                <w:rFonts w:ascii="Arial" w:eastAsia="Arial" w:hAnsi="Arial" w:cs="Arial"/>
              </w:rPr>
              <w:t xml:space="preserve"> area</w:t>
            </w:r>
            <w:r w:rsidRPr="1580228F">
              <w:rPr>
                <w:rFonts w:ascii="Arial" w:eastAsia="Arial" w:hAnsi="Arial" w:cs="Arial"/>
              </w:rPr>
              <w:t>, confirming a diagnosis of erythrasma; prescribes proper therapy</w:t>
            </w:r>
          </w:p>
          <w:p w14:paraId="4308F2CD" w14:textId="2D61FE33" w:rsidR="002F58CC" w:rsidRPr="00AD2218"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In an adolescent patient presenting with retiform purpura and livedo reticularis, orders laboratory tests that, upon interpretation of results, confirm the patient has antiphospholipid antibody syndrome; arranges referral to hematology</w:t>
            </w:r>
          </w:p>
          <w:p w14:paraId="404C4D73" w14:textId="77777777" w:rsidR="002C3580" w:rsidRDefault="0050141C">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hAnsi="Arial" w:cs="Arial"/>
              </w:rPr>
              <w:t>I</w:t>
            </w:r>
            <w:r w:rsidR="000D2DFF">
              <w:rPr>
                <w:rFonts w:ascii="Arial" w:hAnsi="Arial" w:cs="Arial"/>
              </w:rPr>
              <w:t>dentif</w:t>
            </w:r>
            <w:r>
              <w:rPr>
                <w:rFonts w:ascii="Arial" w:hAnsi="Arial" w:cs="Arial"/>
              </w:rPr>
              <w:t>ies</w:t>
            </w:r>
            <w:r w:rsidR="000D2DFF">
              <w:rPr>
                <w:rFonts w:ascii="Arial" w:hAnsi="Arial" w:cs="Arial"/>
              </w:rPr>
              <w:t xml:space="preserve"> next steps for common genomic alterations</w:t>
            </w:r>
            <w:r w:rsidR="00FD2714">
              <w:rPr>
                <w:rFonts w:ascii="Arial" w:hAnsi="Arial" w:cs="Arial"/>
              </w:rPr>
              <w:t xml:space="preserve"> on next-gen sequencing for PIK3CA or GNAQ</w:t>
            </w:r>
          </w:p>
          <w:p w14:paraId="041FEF20" w14:textId="08223A28" w:rsidR="00DC07D5" w:rsidRPr="00AA7BDF" w:rsidRDefault="00AD2941" w:rsidP="00AD2218">
            <w:pPr>
              <w:numPr>
                <w:ilvl w:val="0"/>
                <w:numId w:val="33"/>
              </w:numPr>
              <w:spacing w:after="0" w:line="240" w:lineRule="auto"/>
              <w:ind w:left="180" w:hanging="180"/>
              <w:rPr>
                <w:rFonts w:ascii="Arial" w:hAnsi="Arial" w:cs="Arial"/>
              </w:rPr>
            </w:pPr>
            <w:r w:rsidRPr="00FF3AFB">
              <w:rPr>
                <w:rFonts w:ascii="Arial" w:hAnsi="Arial" w:cs="Arial"/>
              </w:rPr>
              <w:t xml:space="preserve">Selects the proper imaging study for baseline </w:t>
            </w:r>
            <w:r w:rsidR="00AB6E26">
              <w:rPr>
                <w:rFonts w:ascii="Arial" w:hAnsi="Arial" w:cs="Arial"/>
              </w:rPr>
              <w:t>central nervous system</w:t>
            </w:r>
            <w:r w:rsidR="00AB6E26" w:rsidRPr="00FF3AFB">
              <w:rPr>
                <w:rFonts w:ascii="Arial" w:hAnsi="Arial" w:cs="Arial"/>
              </w:rPr>
              <w:t xml:space="preserve"> </w:t>
            </w:r>
            <w:r w:rsidRPr="00FF3AFB">
              <w:rPr>
                <w:rFonts w:ascii="Arial" w:hAnsi="Arial" w:cs="Arial"/>
              </w:rPr>
              <w:t>screening in a patient with giant congenital nevus</w:t>
            </w:r>
            <w:r w:rsidR="00AA7BDF">
              <w:rPr>
                <w:rFonts w:ascii="Arial" w:hAnsi="Arial" w:cs="Arial"/>
              </w:rPr>
              <w:t>, when indicated</w:t>
            </w:r>
          </w:p>
        </w:tc>
      </w:tr>
      <w:tr w:rsidR="002F58CC" w:rsidRPr="00A31C81" w14:paraId="57183993" w14:textId="77777777" w:rsidTr="1580228F">
        <w:tc>
          <w:tcPr>
            <w:tcW w:w="4950" w:type="dxa"/>
            <w:tcBorders>
              <w:top w:val="single" w:sz="4" w:space="0" w:color="000000" w:themeColor="text1"/>
              <w:bottom w:val="single" w:sz="4" w:space="0" w:color="000000" w:themeColor="text1"/>
            </w:tcBorders>
            <w:shd w:val="clear" w:color="auto" w:fill="C9C9C9"/>
          </w:tcPr>
          <w:p w14:paraId="521E270F" w14:textId="68635F14" w:rsidR="00E149AE" w:rsidRPr="001024A1" w:rsidRDefault="00B8764E" w:rsidP="001024A1">
            <w:pPr>
              <w:spacing w:after="0" w:line="240" w:lineRule="auto"/>
              <w:rPr>
                <w:rFonts w:ascii="Arial" w:eastAsia="Arial" w:hAnsi="Arial" w:cs="Arial"/>
                <w:i/>
              </w:rPr>
            </w:pPr>
            <w:r w:rsidRPr="001024A1">
              <w:rPr>
                <w:rFonts w:ascii="Arial" w:eastAsia="Arial" w:hAnsi="Arial" w:cs="Arial"/>
                <w:b/>
              </w:rPr>
              <w:lastRenderedPageBreak/>
              <w:t>Level 5</w:t>
            </w:r>
            <w:r w:rsidRPr="00FD606E">
              <w:rPr>
                <w:rFonts w:ascii="Arial" w:eastAsia="Arial" w:hAnsi="Arial" w:cs="Arial"/>
              </w:rPr>
              <w:t xml:space="preserve"> </w:t>
            </w:r>
            <w:r w:rsidR="00E149AE" w:rsidRPr="00FD606E">
              <w:rPr>
                <w:rFonts w:ascii="Arial" w:eastAsia="Arial" w:hAnsi="Arial" w:cs="Arial"/>
                <w:i/>
              </w:rPr>
              <w:t xml:space="preserve">Evaluates the application of novel and </w:t>
            </w:r>
            <w:r w:rsidR="00E149AE" w:rsidRPr="00C468D0">
              <w:rPr>
                <w:rFonts w:ascii="Arial" w:eastAsia="Arial" w:hAnsi="Arial" w:cs="Arial"/>
                <w:i/>
              </w:rPr>
              <w:t>emerging diagnostic tests</w:t>
            </w:r>
          </w:p>
          <w:p w14:paraId="1DBE5E75" w14:textId="77777777" w:rsidR="00E149AE" w:rsidRPr="001024A1" w:rsidRDefault="00E149AE" w:rsidP="00C468D0">
            <w:pPr>
              <w:spacing w:after="0" w:line="240" w:lineRule="auto"/>
              <w:rPr>
                <w:rFonts w:ascii="Arial" w:eastAsia="Arial" w:hAnsi="Arial" w:cs="Arial"/>
                <w:i/>
              </w:rPr>
            </w:pPr>
          </w:p>
          <w:p w14:paraId="2BDF74B4" w14:textId="47437608" w:rsidR="002F58CC" w:rsidRPr="001024A1" w:rsidRDefault="00E149AE">
            <w:pPr>
              <w:spacing w:after="0" w:line="240" w:lineRule="auto"/>
              <w:rPr>
                <w:rFonts w:ascii="Arial" w:eastAsia="Arial" w:hAnsi="Arial" w:cs="Arial"/>
                <w:i/>
              </w:rPr>
            </w:pPr>
            <w:r w:rsidRPr="001024A1">
              <w:rPr>
                <w:rFonts w:ascii="Arial" w:eastAsia="Arial" w:hAnsi="Arial" w:cs="Arial"/>
                <w:i/>
              </w:rPr>
              <w:t>Provides expert advice on the interpretation of discordant diagnostic results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557E1D1" w14:textId="4C40F4AB" w:rsidR="32CC11FB" w:rsidRDefault="66F02D3F">
            <w:pPr>
              <w:numPr>
                <w:ilvl w:val="0"/>
                <w:numId w:val="33"/>
              </w:numPr>
              <w:spacing w:after="0" w:line="240" w:lineRule="auto"/>
              <w:ind w:left="180" w:hanging="180"/>
              <w:rPr>
                <w:rFonts w:ascii="Arial" w:eastAsia="Arial" w:hAnsi="Arial" w:cs="Arial"/>
              </w:rPr>
            </w:pPr>
            <w:r w:rsidRPr="001024A1">
              <w:rPr>
                <w:rFonts w:ascii="Arial" w:eastAsia="Arial" w:hAnsi="Arial" w:cs="Arial"/>
              </w:rPr>
              <w:t>Provides expert consultation on a patient with an overgrowth syndrome with a genetic mutation of unknown significance</w:t>
            </w:r>
          </w:p>
          <w:p w14:paraId="72F714D1" w14:textId="7D3BCE12" w:rsidR="0050141C" w:rsidRPr="001024A1" w:rsidRDefault="0050141C">
            <w:pPr>
              <w:numPr>
                <w:ilvl w:val="0"/>
                <w:numId w:val="33"/>
              </w:numPr>
              <w:spacing w:after="0" w:line="240" w:lineRule="auto"/>
              <w:ind w:left="180" w:hanging="180"/>
              <w:rPr>
                <w:rFonts w:ascii="Arial" w:eastAsia="Arial" w:hAnsi="Arial" w:cs="Arial"/>
              </w:rPr>
            </w:pPr>
            <w:r>
              <w:rPr>
                <w:rFonts w:ascii="Arial" w:hAnsi="Arial" w:cs="Arial"/>
              </w:rPr>
              <w:t>Identifies next steps for genomic alterations on next-gen sequencing for multiple mutations</w:t>
            </w:r>
            <w:r w:rsidR="001B7126">
              <w:rPr>
                <w:rFonts w:ascii="Arial" w:hAnsi="Arial" w:cs="Arial"/>
              </w:rPr>
              <w:t xml:space="preserve"> or variants of unknown significance</w:t>
            </w:r>
          </w:p>
          <w:p w14:paraId="60F6D64D" w14:textId="15EBBB02" w:rsidR="32CC11FB" w:rsidRPr="00FF3AFB" w:rsidRDefault="66F02D3F">
            <w:pPr>
              <w:numPr>
                <w:ilvl w:val="0"/>
                <w:numId w:val="33"/>
              </w:numPr>
              <w:spacing w:after="0" w:line="240" w:lineRule="auto"/>
              <w:ind w:left="180" w:hanging="180"/>
              <w:rPr>
                <w:rFonts w:ascii="Arial" w:hAnsi="Arial" w:cs="Arial"/>
              </w:rPr>
            </w:pPr>
            <w:r w:rsidRPr="00FF3AFB">
              <w:rPr>
                <w:rFonts w:ascii="Arial" w:hAnsi="Arial" w:cs="Arial"/>
              </w:rPr>
              <w:t>Assesses a patient with a complex inflammatory skin disease and determines the relative diagnostic value of tissue biopsy, genetic testing</w:t>
            </w:r>
            <w:r w:rsidR="00AB6E26">
              <w:rPr>
                <w:rFonts w:ascii="Arial" w:hAnsi="Arial" w:cs="Arial"/>
              </w:rPr>
              <w:t>,</w:t>
            </w:r>
            <w:r w:rsidRPr="00FF3AFB">
              <w:rPr>
                <w:rFonts w:ascii="Arial" w:hAnsi="Arial" w:cs="Arial"/>
              </w:rPr>
              <w:t xml:space="preserve"> and lab work based on the overall clinical scenario</w:t>
            </w:r>
          </w:p>
          <w:p w14:paraId="368CEACB" w14:textId="586481AD" w:rsidR="002F58CC" w:rsidRPr="001024A1"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Presents a grand rounds lecture highlighting emerging application of genetic testing for psoriasiform skin conditions and answers audience questions with clear knowledge of the controversies, pros, and cons</w:t>
            </w:r>
          </w:p>
        </w:tc>
      </w:tr>
      <w:tr w:rsidR="002F58CC" w:rsidRPr="00A31C81" w14:paraId="7CDE564A" w14:textId="77777777" w:rsidTr="1580228F">
        <w:tc>
          <w:tcPr>
            <w:tcW w:w="4950" w:type="dxa"/>
            <w:shd w:val="clear" w:color="auto" w:fill="FFD965"/>
          </w:tcPr>
          <w:p w14:paraId="57658F59" w14:textId="77777777" w:rsidR="002F58CC" w:rsidRPr="00FD606E" w:rsidRDefault="00B8764E" w:rsidP="001024A1">
            <w:pPr>
              <w:spacing w:after="0" w:line="240" w:lineRule="auto"/>
              <w:rPr>
                <w:rFonts w:ascii="Arial" w:eastAsia="Arial" w:hAnsi="Arial" w:cs="Arial"/>
              </w:rPr>
            </w:pPr>
            <w:r w:rsidRPr="001024A1">
              <w:rPr>
                <w:rFonts w:ascii="Arial" w:eastAsia="Arial" w:hAnsi="Arial" w:cs="Arial"/>
              </w:rPr>
              <w:t>Assessment Models or Tools</w:t>
            </w:r>
          </w:p>
        </w:tc>
        <w:tc>
          <w:tcPr>
            <w:tcW w:w="9175" w:type="dxa"/>
            <w:shd w:val="clear" w:color="auto" w:fill="FFD965"/>
          </w:tcPr>
          <w:p w14:paraId="6E392617" w14:textId="77777777" w:rsidR="002F58CC" w:rsidRPr="001024A1" w:rsidRDefault="66F02D3F" w:rsidP="00C468D0">
            <w:pPr>
              <w:numPr>
                <w:ilvl w:val="0"/>
                <w:numId w:val="33"/>
              </w:numPr>
              <w:pBdr>
                <w:top w:val="nil"/>
                <w:left w:val="nil"/>
                <w:bottom w:val="nil"/>
                <w:right w:val="nil"/>
                <w:between w:val="nil"/>
              </w:pBdr>
              <w:spacing w:after="0" w:line="240" w:lineRule="auto"/>
              <w:ind w:left="180" w:hanging="180"/>
              <w:rPr>
                <w:rFonts w:ascii="Arial" w:hAnsi="Arial" w:cs="Arial"/>
              </w:rPr>
            </w:pPr>
            <w:r w:rsidRPr="00C468D0">
              <w:rPr>
                <w:rFonts w:ascii="Arial" w:eastAsia="Arial" w:hAnsi="Arial" w:cs="Arial"/>
              </w:rPr>
              <w:t>Case present</w:t>
            </w:r>
            <w:r w:rsidRPr="001024A1">
              <w:rPr>
                <w:rFonts w:ascii="Arial" w:eastAsia="Arial" w:hAnsi="Arial" w:cs="Arial"/>
              </w:rPr>
              <w:t>ation</w:t>
            </w:r>
          </w:p>
          <w:p w14:paraId="21773B9D" w14:textId="77777777" w:rsidR="002F58CC" w:rsidRPr="001024A1"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Direct observation</w:t>
            </w:r>
          </w:p>
          <w:p w14:paraId="2EAC633D" w14:textId="77777777" w:rsidR="002F58CC" w:rsidRPr="001024A1"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Proficiency testing</w:t>
            </w:r>
          </w:p>
          <w:p w14:paraId="2667F2E7" w14:textId="03E4BB97" w:rsidR="002F58CC" w:rsidRPr="001024A1"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001024A1">
              <w:rPr>
                <w:rFonts w:ascii="Arial" w:eastAsia="Arial" w:hAnsi="Arial" w:cs="Arial"/>
              </w:rPr>
              <w:t>Online self-assessments</w:t>
            </w:r>
          </w:p>
        </w:tc>
      </w:tr>
      <w:tr w:rsidR="002F58CC" w:rsidRPr="00A31C81" w14:paraId="3531A550" w14:textId="77777777" w:rsidTr="1580228F">
        <w:tc>
          <w:tcPr>
            <w:tcW w:w="4950" w:type="dxa"/>
            <w:shd w:val="clear" w:color="auto" w:fill="8DB3E2" w:themeFill="text2" w:themeFillTint="66"/>
          </w:tcPr>
          <w:p w14:paraId="78A154EF" w14:textId="77777777" w:rsidR="002F58CC" w:rsidRPr="00FD606E" w:rsidRDefault="00B8764E" w:rsidP="001024A1">
            <w:pPr>
              <w:spacing w:after="0" w:line="240" w:lineRule="auto"/>
              <w:rPr>
                <w:rFonts w:ascii="Arial" w:eastAsia="Arial" w:hAnsi="Arial" w:cs="Arial"/>
              </w:rPr>
            </w:pPr>
            <w:r w:rsidRPr="001024A1">
              <w:rPr>
                <w:rFonts w:ascii="Arial" w:eastAsia="Arial" w:hAnsi="Arial" w:cs="Arial"/>
              </w:rPr>
              <w:t xml:space="preserve">Curriculum Mapping </w:t>
            </w:r>
          </w:p>
        </w:tc>
        <w:tc>
          <w:tcPr>
            <w:tcW w:w="9175" w:type="dxa"/>
            <w:shd w:val="clear" w:color="auto" w:fill="8DB3E2" w:themeFill="text2" w:themeFillTint="66"/>
          </w:tcPr>
          <w:p w14:paraId="60443EFF" w14:textId="77777777" w:rsidR="002F58CC" w:rsidRPr="00C468D0" w:rsidRDefault="002F58CC" w:rsidP="00C468D0">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A31C81" w14:paraId="3F5C78BE" w14:textId="77777777" w:rsidTr="1580228F">
        <w:trPr>
          <w:trHeight w:val="80"/>
        </w:trPr>
        <w:tc>
          <w:tcPr>
            <w:tcW w:w="4950" w:type="dxa"/>
            <w:shd w:val="clear" w:color="auto" w:fill="A8D08D"/>
          </w:tcPr>
          <w:p w14:paraId="4C9FBE63" w14:textId="77777777" w:rsidR="002F58CC" w:rsidRPr="00FD606E" w:rsidRDefault="00B8764E" w:rsidP="001024A1">
            <w:pPr>
              <w:spacing w:after="0" w:line="240" w:lineRule="auto"/>
              <w:rPr>
                <w:rFonts w:ascii="Arial" w:eastAsia="Arial" w:hAnsi="Arial" w:cs="Arial"/>
              </w:rPr>
            </w:pPr>
            <w:r w:rsidRPr="001024A1">
              <w:rPr>
                <w:rFonts w:ascii="Arial" w:eastAsia="Arial" w:hAnsi="Arial" w:cs="Arial"/>
              </w:rPr>
              <w:t>Notes or Resources</w:t>
            </w:r>
          </w:p>
        </w:tc>
        <w:tc>
          <w:tcPr>
            <w:tcW w:w="9175" w:type="dxa"/>
            <w:shd w:val="clear" w:color="auto" w:fill="A8D08D"/>
          </w:tcPr>
          <w:p w14:paraId="75F8AB37" w14:textId="6ED5E7FF" w:rsidR="00D53CA8" w:rsidRPr="00C468D0" w:rsidRDefault="00C4714F">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Levitt J. </w:t>
            </w:r>
            <w:r w:rsidR="66F02D3F" w:rsidRPr="001024A1">
              <w:rPr>
                <w:rFonts w:ascii="Arial" w:eastAsia="Arial" w:hAnsi="Arial" w:cs="Arial"/>
              </w:rPr>
              <w:t xml:space="preserve">How to perform a KOH scraping. </w:t>
            </w:r>
            <w:hyperlink r:id="rId16">
              <w:r w:rsidR="66F02D3F" w:rsidRPr="001024A1">
                <w:rPr>
                  <w:rStyle w:val="Hyperlink"/>
                  <w:rFonts w:ascii="Arial" w:eastAsia="Arial" w:hAnsi="Arial" w:cs="Arial"/>
                </w:rPr>
                <w:t>https://www.youtube.com/watch?v=REAdCUkmBqM</w:t>
              </w:r>
            </w:hyperlink>
            <w:r w:rsidR="66F02D3F" w:rsidRPr="001024A1">
              <w:rPr>
                <w:rFonts w:ascii="Arial" w:eastAsia="Arial" w:hAnsi="Arial" w:cs="Arial"/>
              </w:rPr>
              <w:t xml:space="preserve">. </w:t>
            </w:r>
            <w:r w:rsidR="00744570">
              <w:rPr>
                <w:rFonts w:ascii="Arial" w:eastAsia="Arial" w:hAnsi="Arial" w:cs="Arial"/>
              </w:rPr>
              <w:t xml:space="preserve">Accessed </w:t>
            </w:r>
            <w:r w:rsidR="66F02D3F" w:rsidRPr="001024A1">
              <w:rPr>
                <w:rFonts w:ascii="Arial" w:eastAsia="Arial" w:hAnsi="Arial" w:cs="Arial"/>
              </w:rPr>
              <w:t>2019.</w:t>
            </w:r>
          </w:p>
          <w:p w14:paraId="46C99B6D" w14:textId="044EE67F" w:rsidR="002F58CC" w:rsidRPr="00FD606E" w:rsidRDefault="66F02D3F">
            <w:pPr>
              <w:numPr>
                <w:ilvl w:val="0"/>
                <w:numId w:val="33"/>
              </w:numPr>
              <w:pBdr>
                <w:top w:val="nil"/>
                <w:left w:val="nil"/>
                <w:bottom w:val="nil"/>
                <w:right w:val="nil"/>
                <w:between w:val="nil"/>
              </w:pBdr>
              <w:spacing w:after="0" w:line="240" w:lineRule="auto"/>
              <w:ind w:left="187" w:hanging="187"/>
              <w:rPr>
                <w:rFonts w:ascii="Arial" w:eastAsia="Arial" w:hAnsi="Arial" w:cs="Arial"/>
              </w:rPr>
            </w:pPr>
            <w:r w:rsidRPr="001024A1">
              <w:rPr>
                <w:rFonts w:ascii="Arial" w:eastAsia="Arial" w:hAnsi="Arial" w:cs="Arial"/>
              </w:rPr>
              <w:t>Association of Professors of Dermatology. In-</w:t>
            </w:r>
            <w:r w:rsidR="00C4714F">
              <w:rPr>
                <w:rFonts w:ascii="Arial" w:eastAsia="Arial" w:hAnsi="Arial" w:cs="Arial"/>
              </w:rPr>
              <w:t>o</w:t>
            </w:r>
            <w:r w:rsidRPr="001024A1">
              <w:rPr>
                <w:rFonts w:ascii="Arial" w:eastAsia="Arial" w:hAnsi="Arial" w:cs="Arial"/>
              </w:rPr>
              <w:t xml:space="preserve">ffice </w:t>
            </w:r>
            <w:r w:rsidR="00C4714F">
              <w:rPr>
                <w:rFonts w:ascii="Arial" w:eastAsia="Arial" w:hAnsi="Arial" w:cs="Arial"/>
              </w:rPr>
              <w:t>d</w:t>
            </w:r>
            <w:r w:rsidRPr="001024A1">
              <w:rPr>
                <w:rFonts w:ascii="Arial" w:eastAsia="Arial" w:hAnsi="Arial" w:cs="Arial"/>
              </w:rPr>
              <w:t xml:space="preserve">iagnostics </w:t>
            </w:r>
            <w:r w:rsidR="00C4714F">
              <w:rPr>
                <w:rFonts w:ascii="Arial" w:eastAsia="Arial" w:hAnsi="Arial" w:cs="Arial"/>
              </w:rPr>
              <w:t>e</w:t>
            </w:r>
            <w:r w:rsidRPr="001024A1">
              <w:rPr>
                <w:rFonts w:ascii="Arial" w:eastAsia="Arial" w:hAnsi="Arial" w:cs="Arial"/>
              </w:rPr>
              <w:t xml:space="preserve">valuation </w:t>
            </w:r>
            <w:r w:rsidR="00C4714F">
              <w:rPr>
                <w:rFonts w:ascii="Arial" w:eastAsia="Arial" w:hAnsi="Arial" w:cs="Arial"/>
              </w:rPr>
              <w:t>e</w:t>
            </w:r>
            <w:r w:rsidRPr="001024A1">
              <w:rPr>
                <w:rFonts w:ascii="Arial" w:eastAsia="Arial" w:hAnsi="Arial" w:cs="Arial"/>
              </w:rPr>
              <w:t xml:space="preserve">xercise (IODxEE). </w:t>
            </w:r>
            <w:hyperlink r:id="rId17">
              <w:r w:rsidRPr="001024A1">
                <w:rPr>
                  <w:rStyle w:val="Hyperlink"/>
                  <w:rFonts w:ascii="Arial" w:eastAsia="Arial" w:hAnsi="Arial" w:cs="Arial"/>
                </w:rPr>
                <w:t>https://www.dermatologyprofessors.org/files/2013%20Annual%20Meeting/In-Office%20Diagnostics%20evaluation%20form_Milestones_9-24.pdf</w:t>
              </w:r>
            </w:hyperlink>
            <w:r w:rsidRPr="001024A1">
              <w:rPr>
                <w:rFonts w:ascii="Arial" w:eastAsia="Arial" w:hAnsi="Arial" w:cs="Arial"/>
              </w:rPr>
              <w:t xml:space="preserve">. </w:t>
            </w:r>
            <w:r w:rsidR="00744570">
              <w:rPr>
                <w:rFonts w:ascii="Arial" w:eastAsia="Arial" w:hAnsi="Arial" w:cs="Arial"/>
              </w:rPr>
              <w:t xml:space="preserve">Accessed </w:t>
            </w:r>
            <w:r w:rsidRPr="001024A1">
              <w:rPr>
                <w:rFonts w:ascii="Arial" w:eastAsia="Arial" w:hAnsi="Arial" w:cs="Arial"/>
              </w:rPr>
              <w:t xml:space="preserve">2019. </w:t>
            </w:r>
          </w:p>
        </w:tc>
      </w:tr>
    </w:tbl>
    <w:p w14:paraId="5990EA30" w14:textId="77777777" w:rsidR="002F58CC" w:rsidRDefault="002F58CC" w:rsidP="009E5649">
      <w:pPr>
        <w:spacing w:after="0" w:line="240" w:lineRule="auto"/>
      </w:pPr>
    </w:p>
    <w:p w14:paraId="2775131F" w14:textId="619E1434" w:rsidR="002F58CC" w:rsidRDefault="00B8764E" w:rsidP="009E56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14:paraId="689D5571" w14:textId="77777777" w:rsidTr="18F7F8EA">
        <w:trPr>
          <w:trHeight w:val="760"/>
        </w:trPr>
        <w:tc>
          <w:tcPr>
            <w:tcW w:w="14125" w:type="dxa"/>
            <w:gridSpan w:val="2"/>
            <w:shd w:val="clear" w:color="auto" w:fill="9CC3E5"/>
          </w:tcPr>
          <w:p w14:paraId="1FF6A818" w14:textId="1EEDD308" w:rsidR="002F58CC" w:rsidRDefault="00B8764E" w:rsidP="009E5649">
            <w:pPr>
              <w:spacing w:after="0" w:line="240" w:lineRule="auto"/>
              <w:ind w:hanging="14"/>
              <w:jc w:val="center"/>
              <w:rPr>
                <w:rFonts w:ascii="Arial" w:eastAsia="Arial" w:hAnsi="Arial" w:cs="Arial"/>
                <w:b/>
              </w:rPr>
            </w:pPr>
            <w:r>
              <w:rPr>
                <w:rFonts w:ascii="Arial" w:eastAsia="Arial" w:hAnsi="Arial" w:cs="Arial"/>
                <w:b/>
              </w:rPr>
              <w:lastRenderedPageBreak/>
              <w:t xml:space="preserve">Patient Care </w:t>
            </w:r>
            <w:r w:rsidR="009A35C1">
              <w:rPr>
                <w:rFonts w:ascii="Arial" w:eastAsia="Arial" w:hAnsi="Arial" w:cs="Arial"/>
                <w:b/>
              </w:rPr>
              <w:t xml:space="preserve">4: Critical Thinking/Differential Diagnosis </w:t>
            </w:r>
          </w:p>
          <w:p w14:paraId="549B65CD" w14:textId="2F8FA79A" w:rsidR="002F58CC" w:rsidRDefault="66F02D3F" w:rsidP="66F02D3F">
            <w:pPr>
              <w:spacing w:after="0" w:line="240" w:lineRule="auto"/>
              <w:ind w:left="187"/>
              <w:rPr>
                <w:rFonts w:ascii="Arial" w:eastAsia="Arial" w:hAnsi="Arial" w:cs="Arial"/>
                <w:b/>
                <w:bCs/>
                <w:color w:val="000000"/>
              </w:rPr>
            </w:pPr>
            <w:r w:rsidRPr="66F02D3F">
              <w:rPr>
                <w:rFonts w:ascii="Arial" w:eastAsia="Arial" w:hAnsi="Arial" w:cs="Arial"/>
                <w:b/>
                <w:bCs/>
              </w:rPr>
              <w:t>Overall Intent:</w:t>
            </w:r>
            <w:r w:rsidRPr="66F02D3F">
              <w:rPr>
                <w:rFonts w:ascii="Arial" w:eastAsia="Arial" w:hAnsi="Arial" w:cs="Arial"/>
              </w:rPr>
              <w:t xml:space="preserve"> To develop a prioritized differential diagnosis and explain clinical reasoning</w:t>
            </w:r>
          </w:p>
        </w:tc>
      </w:tr>
      <w:tr w:rsidR="002F58CC" w14:paraId="16E9DD4F" w14:textId="77777777" w:rsidTr="18F7F8EA">
        <w:tc>
          <w:tcPr>
            <w:tcW w:w="4950" w:type="dxa"/>
            <w:shd w:val="clear" w:color="auto" w:fill="FAC090"/>
          </w:tcPr>
          <w:p w14:paraId="76E3C66F" w14:textId="77777777" w:rsidR="002F58CC" w:rsidRDefault="00B8764E" w:rsidP="009E5649">
            <w:pPr>
              <w:spacing w:after="0" w:line="240" w:lineRule="auto"/>
              <w:jc w:val="center"/>
              <w:rPr>
                <w:rFonts w:ascii="Arial" w:eastAsia="Arial" w:hAnsi="Arial" w:cs="Arial"/>
                <w:b/>
              </w:rPr>
            </w:pPr>
            <w:r w:rsidRPr="00A012AE">
              <w:rPr>
                <w:rFonts w:ascii="Arial" w:eastAsia="Arial" w:hAnsi="Arial" w:cs="Arial"/>
                <w:b/>
              </w:rPr>
              <w:t>Milestones</w:t>
            </w:r>
          </w:p>
        </w:tc>
        <w:tc>
          <w:tcPr>
            <w:tcW w:w="9175" w:type="dxa"/>
            <w:shd w:val="clear" w:color="auto" w:fill="FAC090"/>
          </w:tcPr>
          <w:p w14:paraId="1B40903B" w14:textId="77777777" w:rsidR="002F58CC" w:rsidRDefault="00B8764E" w:rsidP="009E5649">
            <w:pPr>
              <w:spacing w:after="0" w:line="240" w:lineRule="auto"/>
              <w:ind w:hanging="14"/>
              <w:jc w:val="center"/>
              <w:rPr>
                <w:rFonts w:ascii="Arial" w:eastAsia="Arial" w:hAnsi="Arial" w:cs="Arial"/>
                <w:b/>
              </w:rPr>
            </w:pPr>
            <w:r>
              <w:rPr>
                <w:rFonts w:ascii="Arial" w:eastAsia="Arial" w:hAnsi="Arial" w:cs="Arial"/>
                <w:b/>
              </w:rPr>
              <w:t>Examples</w:t>
            </w:r>
          </w:p>
        </w:tc>
      </w:tr>
      <w:tr w:rsidR="002F58CC" w14:paraId="3F5990A4" w14:textId="77777777" w:rsidTr="18F7F8EA">
        <w:tc>
          <w:tcPr>
            <w:tcW w:w="4950" w:type="dxa"/>
            <w:tcBorders>
              <w:top w:val="single" w:sz="4" w:space="0" w:color="000000" w:themeColor="text1"/>
              <w:bottom w:val="single" w:sz="4" w:space="0" w:color="000000" w:themeColor="text1"/>
            </w:tcBorders>
            <w:shd w:val="clear" w:color="auto" w:fill="C9C9C9"/>
          </w:tcPr>
          <w:p w14:paraId="24DBEA2E" w14:textId="4FDC8F41" w:rsidR="002F58CC" w:rsidRDefault="1580228F" w:rsidP="1580228F">
            <w:pPr>
              <w:spacing w:after="0" w:line="240" w:lineRule="auto"/>
              <w:rPr>
                <w:rFonts w:ascii="Arial" w:eastAsia="Arial" w:hAnsi="Arial" w:cs="Arial"/>
                <w:i/>
                <w:iCs/>
                <w:color w:val="000000"/>
              </w:rPr>
            </w:pPr>
            <w:r w:rsidRPr="1580228F">
              <w:rPr>
                <w:rFonts w:ascii="Arial" w:eastAsia="Arial" w:hAnsi="Arial" w:cs="Arial"/>
                <w:b/>
                <w:bCs/>
              </w:rPr>
              <w:t>Level 1</w:t>
            </w:r>
            <w:r w:rsidRPr="1580228F">
              <w:rPr>
                <w:rFonts w:ascii="Arial" w:eastAsia="Arial" w:hAnsi="Arial" w:cs="Arial"/>
              </w:rPr>
              <w:t xml:space="preserve"> </w:t>
            </w:r>
            <w:r w:rsidRPr="1580228F">
              <w:rPr>
                <w:rFonts w:ascii="Arial" w:eastAsia="Arial" w:hAnsi="Arial" w:cs="Arial"/>
                <w:i/>
                <w:iCs/>
                <w:color w:val="000000" w:themeColor="text1"/>
              </w:rPr>
              <w:t>Develops a differential diagnosis for common presentations of pediatric skin conditions,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B3AF52" w14:textId="1708B768" w:rsidR="002F58CC" w:rsidRDefault="1580228F" w:rsidP="1580228F">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 xml:space="preserve">When a </w:t>
            </w:r>
            <w:r w:rsidR="00CF2F49">
              <w:rPr>
                <w:rFonts w:ascii="Arial" w:eastAsia="Arial" w:hAnsi="Arial" w:cs="Arial"/>
              </w:rPr>
              <w:t>six</w:t>
            </w:r>
            <w:r w:rsidRPr="1580228F">
              <w:rPr>
                <w:rFonts w:ascii="Arial" w:eastAsia="Arial" w:hAnsi="Arial" w:cs="Arial"/>
              </w:rPr>
              <w:t>-year-old female with a history of asthma presents with pink papules around the mouth sparing the vermilion border, classifies the eruption as eczematous papules and lists contact dermatitis, folliculitis, and perioral dermatitis in the differential diagnosis, with assistance</w:t>
            </w:r>
          </w:p>
        </w:tc>
      </w:tr>
      <w:tr w:rsidR="002F58CC" w14:paraId="342BBDF1" w14:textId="77777777" w:rsidTr="18F7F8EA">
        <w:tc>
          <w:tcPr>
            <w:tcW w:w="4950" w:type="dxa"/>
            <w:tcBorders>
              <w:top w:val="single" w:sz="4" w:space="0" w:color="000000" w:themeColor="text1"/>
              <w:bottom w:val="single" w:sz="4" w:space="0" w:color="000000" w:themeColor="text1"/>
            </w:tcBorders>
            <w:shd w:val="clear" w:color="auto" w:fill="C9C9C9"/>
          </w:tcPr>
          <w:p w14:paraId="6A0EB1BA" w14:textId="78984CA1" w:rsidR="002F58CC" w:rsidRDefault="1580228F" w:rsidP="1580228F">
            <w:pPr>
              <w:spacing w:after="0" w:line="240" w:lineRule="auto"/>
              <w:rPr>
                <w:rFonts w:ascii="Arial" w:eastAsia="Arial" w:hAnsi="Arial" w:cs="Arial"/>
                <w:i/>
                <w:iCs/>
              </w:rPr>
            </w:pPr>
            <w:r w:rsidRPr="1580228F">
              <w:rPr>
                <w:rFonts w:ascii="Arial" w:eastAsia="Arial" w:hAnsi="Arial" w:cs="Arial"/>
                <w:b/>
                <w:bCs/>
              </w:rPr>
              <w:t>Level 2</w:t>
            </w:r>
            <w:r w:rsidRPr="1580228F">
              <w:rPr>
                <w:rFonts w:ascii="Arial" w:eastAsia="Arial" w:hAnsi="Arial" w:cs="Arial"/>
              </w:rPr>
              <w:t xml:space="preserve"> </w:t>
            </w:r>
            <w:r w:rsidRPr="1580228F">
              <w:rPr>
                <w:rFonts w:ascii="Arial" w:eastAsia="Arial" w:hAnsi="Arial" w:cs="Arial"/>
                <w:i/>
                <w:iCs/>
              </w:rPr>
              <w:t>Independently develops a differential diagnosis for common presentations of pediatric skin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F53EEB" w14:textId="69B12F4C" w:rsidR="002F58CC" w:rsidRDefault="66F02D3F" w:rsidP="009E5649">
            <w:pPr>
              <w:numPr>
                <w:ilvl w:val="0"/>
                <w:numId w:val="33"/>
              </w:numPr>
              <w:pBdr>
                <w:top w:val="nil"/>
                <w:left w:val="nil"/>
                <w:bottom w:val="nil"/>
                <w:right w:val="nil"/>
                <w:between w:val="nil"/>
              </w:pBdr>
              <w:spacing w:after="0" w:line="240" w:lineRule="auto"/>
              <w:ind w:left="180" w:hanging="180"/>
            </w:pPr>
            <w:r w:rsidRPr="66F02D3F">
              <w:rPr>
                <w:rFonts w:ascii="Arial" w:eastAsia="Arial" w:hAnsi="Arial" w:cs="Arial"/>
              </w:rPr>
              <w:t>When a 12-year-old male presents with ovoid, pink, scaly patches with a herald patch, lists pityriasis rosea and other papulosquamous diseases in the differential diagnosis</w:t>
            </w:r>
          </w:p>
          <w:p w14:paraId="3C9E18F7" w14:textId="7CD97051" w:rsidR="002F58CC" w:rsidRDefault="009E5594" w:rsidP="18F7F8EA">
            <w:pPr>
              <w:numPr>
                <w:ilvl w:val="0"/>
                <w:numId w:val="33"/>
              </w:numPr>
              <w:pBdr>
                <w:top w:val="nil"/>
                <w:left w:val="nil"/>
                <w:bottom w:val="nil"/>
                <w:right w:val="nil"/>
                <w:between w:val="nil"/>
              </w:pBdr>
              <w:spacing w:after="0" w:line="240" w:lineRule="auto"/>
              <w:ind w:left="180" w:hanging="180"/>
            </w:pPr>
            <w:r>
              <w:rPr>
                <w:rFonts w:ascii="Arial" w:eastAsia="Arial" w:hAnsi="Arial" w:cs="Arial"/>
              </w:rPr>
              <w:t xml:space="preserve">When a </w:t>
            </w:r>
            <w:r w:rsidR="00DB74E3" w:rsidRPr="18F7F8EA">
              <w:rPr>
                <w:rFonts w:ascii="Arial" w:eastAsia="Arial" w:hAnsi="Arial" w:cs="Arial"/>
              </w:rPr>
              <w:t>two-year-old</w:t>
            </w:r>
            <w:r w:rsidR="18F7F8EA" w:rsidRPr="18F7F8EA">
              <w:rPr>
                <w:rFonts w:ascii="Arial" w:eastAsia="Arial" w:hAnsi="Arial" w:cs="Arial"/>
              </w:rPr>
              <w:t xml:space="preserve"> </w:t>
            </w:r>
            <w:r>
              <w:rPr>
                <w:rFonts w:ascii="Arial" w:eastAsia="Arial" w:hAnsi="Arial" w:cs="Arial"/>
              </w:rPr>
              <w:t xml:space="preserve">patient </w:t>
            </w:r>
            <w:r w:rsidR="18F7F8EA" w:rsidRPr="18F7F8EA">
              <w:rPr>
                <w:rFonts w:ascii="Arial" w:eastAsia="Arial" w:hAnsi="Arial" w:cs="Arial"/>
              </w:rPr>
              <w:t>presents with scaly patches in one axilla</w:t>
            </w:r>
            <w:r>
              <w:rPr>
                <w:rFonts w:ascii="Arial" w:eastAsia="Arial" w:hAnsi="Arial" w:cs="Arial"/>
              </w:rPr>
              <w:t>, r</w:t>
            </w:r>
            <w:r w:rsidR="18F7F8EA" w:rsidRPr="18F7F8EA">
              <w:rPr>
                <w:rFonts w:ascii="Arial" w:eastAsia="Arial" w:hAnsi="Arial" w:cs="Arial"/>
              </w:rPr>
              <w:t xml:space="preserve">ecognizes </w:t>
            </w:r>
            <w:r>
              <w:rPr>
                <w:rFonts w:ascii="Arial" w:eastAsia="Arial" w:hAnsi="Arial" w:cs="Arial"/>
              </w:rPr>
              <w:t xml:space="preserve">a </w:t>
            </w:r>
            <w:r w:rsidR="18F7F8EA" w:rsidRPr="18F7F8EA">
              <w:rPr>
                <w:rFonts w:ascii="Arial" w:eastAsia="Arial" w:hAnsi="Arial" w:cs="Arial"/>
              </w:rPr>
              <w:t>differential diagnosis of contact dermatitis, asymmetric eczema</w:t>
            </w:r>
            <w:r>
              <w:rPr>
                <w:rFonts w:ascii="Arial" w:eastAsia="Arial" w:hAnsi="Arial" w:cs="Arial"/>
              </w:rPr>
              <w:t>,</w:t>
            </w:r>
            <w:r w:rsidR="18F7F8EA" w:rsidRPr="18F7F8EA">
              <w:rPr>
                <w:rFonts w:ascii="Arial" w:eastAsia="Arial" w:hAnsi="Arial" w:cs="Arial"/>
              </w:rPr>
              <w:t xml:space="preserve"> and asymmetric periflexural exanthem</w:t>
            </w:r>
          </w:p>
          <w:p w14:paraId="50C517B8" w14:textId="4A754513" w:rsidR="002F58CC" w:rsidRDefault="009E5594" w:rsidP="009E5649">
            <w:pPr>
              <w:numPr>
                <w:ilvl w:val="0"/>
                <w:numId w:val="33"/>
              </w:numPr>
              <w:pBdr>
                <w:top w:val="nil"/>
                <w:left w:val="nil"/>
                <w:bottom w:val="nil"/>
                <w:right w:val="nil"/>
                <w:between w:val="nil"/>
              </w:pBdr>
              <w:spacing w:after="0" w:line="240" w:lineRule="auto"/>
              <w:ind w:left="180" w:hanging="180"/>
            </w:pPr>
            <w:r>
              <w:rPr>
                <w:rFonts w:ascii="Arial" w:eastAsia="Arial" w:hAnsi="Arial" w:cs="Arial"/>
              </w:rPr>
              <w:t>When a</w:t>
            </w:r>
            <w:r w:rsidR="18F7F8EA" w:rsidRPr="18F7F8EA">
              <w:rPr>
                <w:rFonts w:ascii="Arial" w:eastAsia="Arial" w:hAnsi="Arial" w:cs="Arial"/>
              </w:rPr>
              <w:t xml:space="preserve"> </w:t>
            </w:r>
            <w:r w:rsidR="00DB74E3" w:rsidRPr="18F7F8EA">
              <w:rPr>
                <w:rFonts w:ascii="Arial" w:eastAsia="Arial" w:hAnsi="Arial" w:cs="Arial"/>
              </w:rPr>
              <w:t>five-year-old</w:t>
            </w:r>
            <w:r w:rsidR="18F7F8EA" w:rsidRPr="18F7F8EA">
              <w:rPr>
                <w:rFonts w:ascii="Arial" w:eastAsia="Arial" w:hAnsi="Arial" w:cs="Arial"/>
              </w:rPr>
              <w:t xml:space="preserve"> </w:t>
            </w:r>
            <w:r>
              <w:rPr>
                <w:rFonts w:ascii="Arial" w:eastAsia="Arial" w:hAnsi="Arial" w:cs="Arial"/>
              </w:rPr>
              <w:t xml:space="preserve">patient </w:t>
            </w:r>
            <w:r w:rsidR="18F7F8EA" w:rsidRPr="18F7F8EA">
              <w:rPr>
                <w:rFonts w:ascii="Arial" w:eastAsia="Arial" w:hAnsi="Arial" w:cs="Arial"/>
              </w:rPr>
              <w:t>presents with scaling on scalp and mild pruritus</w:t>
            </w:r>
            <w:r w:rsidR="00502E58">
              <w:rPr>
                <w:rFonts w:ascii="Arial" w:eastAsia="Arial" w:hAnsi="Arial" w:cs="Arial"/>
              </w:rPr>
              <w:t>, r</w:t>
            </w:r>
            <w:r w:rsidR="18F7F8EA" w:rsidRPr="18F7F8EA">
              <w:rPr>
                <w:rFonts w:ascii="Arial" w:eastAsia="Arial" w:hAnsi="Arial" w:cs="Arial"/>
              </w:rPr>
              <w:t xml:space="preserve">ecognizes </w:t>
            </w:r>
            <w:r w:rsidR="00502E58">
              <w:rPr>
                <w:rFonts w:ascii="Arial" w:eastAsia="Arial" w:hAnsi="Arial" w:cs="Arial"/>
              </w:rPr>
              <w:t xml:space="preserve">a </w:t>
            </w:r>
            <w:r w:rsidR="18F7F8EA" w:rsidRPr="18F7F8EA">
              <w:rPr>
                <w:rFonts w:ascii="Arial" w:eastAsia="Arial" w:hAnsi="Arial" w:cs="Arial"/>
              </w:rPr>
              <w:t>differential diagnosis of psoriasis and tinea capitis, eczema</w:t>
            </w:r>
            <w:r w:rsidR="00502E58">
              <w:rPr>
                <w:rFonts w:ascii="Arial" w:eastAsia="Arial" w:hAnsi="Arial" w:cs="Arial"/>
              </w:rPr>
              <w:t xml:space="preserve">; </w:t>
            </w:r>
            <w:r w:rsidR="18F7F8EA" w:rsidRPr="18F7F8EA">
              <w:rPr>
                <w:rFonts w:ascii="Arial" w:eastAsia="Arial" w:hAnsi="Arial" w:cs="Arial"/>
              </w:rPr>
              <w:t>recognizes that seborrheic dermatitis is unlikely given the age</w:t>
            </w:r>
          </w:p>
        </w:tc>
      </w:tr>
      <w:tr w:rsidR="002F58CC" w14:paraId="2B851FA9" w14:textId="77777777" w:rsidTr="18F7F8EA">
        <w:tc>
          <w:tcPr>
            <w:tcW w:w="4950" w:type="dxa"/>
            <w:tcBorders>
              <w:top w:val="single" w:sz="4" w:space="0" w:color="000000" w:themeColor="text1"/>
              <w:bottom w:val="single" w:sz="4" w:space="0" w:color="000000" w:themeColor="text1"/>
            </w:tcBorders>
            <w:shd w:val="clear" w:color="auto" w:fill="C9C9C9"/>
          </w:tcPr>
          <w:p w14:paraId="0D22A710" w14:textId="0213DCBD" w:rsidR="002F58CC" w:rsidRDefault="00B8764E" w:rsidP="009E5649">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B1468E" w:rsidRPr="00B1468E">
              <w:rPr>
                <w:rFonts w:ascii="Arial" w:eastAsia="Arial" w:hAnsi="Arial" w:cs="Arial"/>
                <w:i/>
                <w:color w:val="000000"/>
              </w:rPr>
              <w:t>Develops a prioritized differential diagnosis for complex presentations of pediatric conditions and recognizes nuances in clinical and diagnostic features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45E0EE" w14:textId="48199A5C" w:rsidR="00F04DA9" w:rsidRDefault="00DB6124" w:rsidP="00584102">
            <w:pPr>
              <w:numPr>
                <w:ilvl w:val="0"/>
                <w:numId w:val="33"/>
              </w:numPr>
              <w:pBdr>
                <w:top w:val="nil"/>
                <w:left w:val="nil"/>
                <w:bottom w:val="nil"/>
                <w:right w:val="nil"/>
                <w:between w:val="nil"/>
              </w:pBdr>
              <w:spacing w:after="0" w:line="240" w:lineRule="auto"/>
              <w:ind w:left="180" w:hanging="180"/>
            </w:pPr>
            <w:r>
              <w:rPr>
                <w:rFonts w:ascii="Arial" w:eastAsia="Arial" w:hAnsi="Arial" w:cs="Arial"/>
              </w:rPr>
              <w:t>For a</w:t>
            </w:r>
            <w:r w:rsidR="66F02D3F" w:rsidRPr="00953AC9">
              <w:rPr>
                <w:rFonts w:ascii="Arial" w:eastAsia="Arial" w:hAnsi="Arial" w:cs="Arial"/>
              </w:rPr>
              <w:t xml:space="preserve"> </w:t>
            </w:r>
            <w:r w:rsidR="007262CE">
              <w:rPr>
                <w:rFonts w:ascii="Arial" w:eastAsia="Arial" w:hAnsi="Arial" w:cs="Arial"/>
              </w:rPr>
              <w:t>five</w:t>
            </w:r>
            <w:r w:rsidR="0041383B" w:rsidRPr="00953AC9">
              <w:rPr>
                <w:rFonts w:ascii="Arial" w:eastAsia="Arial" w:hAnsi="Arial" w:cs="Arial"/>
              </w:rPr>
              <w:t>-</w:t>
            </w:r>
            <w:r w:rsidR="66F02D3F" w:rsidRPr="00953AC9">
              <w:rPr>
                <w:rFonts w:ascii="Arial" w:eastAsia="Arial" w:hAnsi="Arial" w:cs="Arial"/>
              </w:rPr>
              <w:t>day</w:t>
            </w:r>
            <w:r w:rsidR="00502E58">
              <w:rPr>
                <w:rFonts w:ascii="Arial" w:eastAsia="Arial" w:hAnsi="Arial" w:cs="Arial"/>
              </w:rPr>
              <w:t>-old</w:t>
            </w:r>
            <w:r w:rsidR="66F02D3F" w:rsidRPr="00953AC9">
              <w:rPr>
                <w:rFonts w:ascii="Arial" w:eastAsia="Arial" w:hAnsi="Arial" w:cs="Arial"/>
              </w:rPr>
              <w:t xml:space="preserve"> female pre</w:t>
            </w:r>
            <w:r w:rsidR="00502E58">
              <w:rPr>
                <w:rFonts w:ascii="Arial" w:eastAsia="Arial" w:hAnsi="Arial" w:cs="Arial"/>
              </w:rPr>
              <w:t>-</w:t>
            </w:r>
            <w:r w:rsidR="66F02D3F" w:rsidRPr="00953AC9">
              <w:rPr>
                <w:rFonts w:ascii="Arial" w:eastAsia="Arial" w:hAnsi="Arial" w:cs="Arial"/>
              </w:rPr>
              <w:t>term infant who present</w:t>
            </w:r>
            <w:r w:rsidR="00502E58">
              <w:rPr>
                <w:rFonts w:ascii="Arial" w:eastAsia="Arial" w:hAnsi="Arial" w:cs="Arial"/>
              </w:rPr>
              <w:t>s</w:t>
            </w:r>
            <w:r w:rsidR="66F02D3F" w:rsidRPr="00953AC9">
              <w:rPr>
                <w:rFonts w:ascii="Arial" w:eastAsia="Arial" w:hAnsi="Arial" w:cs="Arial"/>
              </w:rPr>
              <w:t xml:space="preserve"> with a red </w:t>
            </w:r>
            <w:r w:rsidR="0041383B" w:rsidRPr="00953AC9">
              <w:rPr>
                <w:rFonts w:ascii="Arial" w:eastAsia="Arial" w:hAnsi="Arial" w:cs="Arial"/>
              </w:rPr>
              <w:t>telangiectatic</w:t>
            </w:r>
            <w:r w:rsidR="66F02D3F" w:rsidRPr="00953AC9">
              <w:rPr>
                <w:rFonts w:ascii="Arial" w:eastAsia="Arial" w:hAnsi="Arial" w:cs="Arial"/>
              </w:rPr>
              <w:t xml:space="preserve"> patch noted at birth</w:t>
            </w:r>
            <w:r>
              <w:rPr>
                <w:rFonts w:ascii="Arial" w:eastAsia="Arial" w:hAnsi="Arial" w:cs="Arial"/>
              </w:rPr>
              <w:t>, d</w:t>
            </w:r>
            <w:r w:rsidR="66F02D3F" w:rsidRPr="00953AC9">
              <w:rPr>
                <w:rFonts w:ascii="Arial" w:eastAsia="Arial" w:hAnsi="Arial" w:cs="Arial"/>
              </w:rPr>
              <w:t>evelops a ranked differential diagnosis that include</w:t>
            </w:r>
            <w:r>
              <w:rPr>
                <w:rFonts w:ascii="Arial" w:eastAsia="Arial" w:hAnsi="Arial" w:cs="Arial"/>
              </w:rPr>
              <w:t>s</w:t>
            </w:r>
            <w:r w:rsidR="66F02D3F" w:rsidRPr="00953AC9">
              <w:rPr>
                <w:rFonts w:ascii="Arial" w:eastAsia="Arial" w:hAnsi="Arial" w:cs="Arial"/>
              </w:rPr>
              <w:t xml:space="preserve"> infantile hemangioma precursor and port</w:t>
            </w:r>
            <w:r w:rsidR="0079492C">
              <w:rPr>
                <w:rFonts w:ascii="Arial" w:eastAsia="Arial" w:hAnsi="Arial" w:cs="Arial"/>
              </w:rPr>
              <w:t>-</w:t>
            </w:r>
            <w:r w:rsidR="66F02D3F" w:rsidRPr="00953AC9">
              <w:rPr>
                <w:rFonts w:ascii="Arial" w:eastAsia="Arial" w:hAnsi="Arial" w:cs="Arial"/>
              </w:rPr>
              <w:t>wine stain</w:t>
            </w:r>
            <w:r>
              <w:rPr>
                <w:rFonts w:ascii="Arial" w:eastAsia="Arial" w:hAnsi="Arial" w:cs="Arial"/>
              </w:rPr>
              <w:t>,</w:t>
            </w:r>
            <w:r w:rsidR="66F02D3F" w:rsidRPr="00953AC9">
              <w:rPr>
                <w:rFonts w:ascii="Arial" w:eastAsia="Arial" w:hAnsi="Arial" w:cs="Arial"/>
              </w:rPr>
              <w:t xml:space="preserve"> discusses the differences in vascular pattern and suggests other diagnostic strategies (e</w:t>
            </w:r>
            <w:r w:rsidR="0041383B" w:rsidRPr="00953AC9">
              <w:rPr>
                <w:rFonts w:ascii="Arial" w:eastAsia="Arial" w:hAnsi="Arial" w:cs="Arial"/>
              </w:rPr>
              <w:t>.</w:t>
            </w:r>
            <w:r>
              <w:rPr>
                <w:rFonts w:ascii="Arial" w:eastAsia="Arial" w:hAnsi="Arial" w:cs="Arial"/>
              </w:rPr>
              <w:t>g.</w:t>
            </w:r>
            <w:r w:rsidR="0041383B" w:rsidRPr="00953AC9">
              <w:rPr>
                <w:rFonts w:ascii="Arial" w:eastAsia="Arial" w:hAnsi="Arial" w:cs="Arial"/>
              </w:rPr>
              <w:t>,</w:t>
            </w:r>
            <w:r w:rsidR="66F02D3F" w:rsidRPr="00953AC9">
              <w:rPr>
                <w:rFonts w:ascii="Arial" w:eastAsia="Arial" w:hAnsi="Arial" w:cs="Arial"/>
              </w:rPr>
              <w:t xml:space="preserve"> monitoring natural history for proliferation, use of dermoscopy to identify coarse </w:t>
            </w:r>
            <w:r w:rsidR="0041383B" w:rsidRPr="00953AC9">
              <w:rPr>
                <w:rFonts w:ascii="Arial" w:eastAsia="Arial" w:hAnsi="Arial" w:cs="Arial"/>
              </w:rPr>
              <w:t>telangiectatic</w:t>
            </w:r>
            <w:r w:rsidR="66F02D3F" w:rsidRPr="00953AC9">
              <w:rPr>
                <w:rFonts w:ascii="Arial" w:eastAsia="Arial" w:hAnsi="Arial" w:cs="Arial"/>
              </w:rPr>
              <w:t xml:space="preserve"> vessels) to help rank differentiate etiologies</w:t>
            </w:r>
          </w:p>
          <w:p w14:paraId="056FC27E" w14:textId="19439D95" w:rsidR="00F04DA9" w:rsidRDefault="00865ABF" w:rsidP="1580228F">
            <w:pPr>
              <w:numPr>
                <w:ilvl w:val="0"/>
                <w:numId w:val="33"/>
              </w:numPr>
              <w:pBdr>
                <w:top w:val="nil"/>
                <w:left w:val="nil"/>
                <w:bottom w:val="nil"/>
                <w:right w:val="nil"/>
                <w:between w:val="nil"/>
              </w:pBdr>
              <w:spacing w:after="0" w:line="240" w:lineRule="auto"/>
              <w:ind w:left="180" w:hanging="180"/>
            </w:pPr>
            <w:r>
              <w:rPr>
                <w:rFonts w:ascii="Arial" w:eastAsia="Arial" w:hAnsi="Arial" w:cs="Arial"/>
              </w:rPr>
              <w:t>For a</w:t>
            </w:r>
            <w:r w:rsidR="00D672D9">
              <w:rPr>
                <w:rFonts w:ascii="Arial" w:eastAsia="Arial" w:hAnsi="Arial" w:cs="Arial"/>
              </w:rPr>
              <w:t xml:space="preserve"> </w:t>
            </w:r>
            <w:r w:rsidR="007262CE">
              <w:rPr>
                <w:rFonts w:ascii="Arial" w:eastAsia="Arial" w:hAnsi="Arial" w:cs="Arial"/>
              </w:rPr>
              <w:t>nine</w:t>
            </w:r>
            <w:r w:rsidR="0041383B" w:rsidRPr="1580228F">
              <w:rPr>
                <w:rFonts w:ascii="Arial" w:eastAsia="Arial" w:hAnsi="Arial" w:cs="Arial"/>
              </w:rPr>
              <w:t>-</w:t>
            </w:r>
            <w:r w:rsidR="1580228F" w:rsidRPr="1580228F">
              <w:rPr>
                <w:rFonts w:ascii="Arial" w:eastAsia="Arial" w:hAnsi="Arial" w:cs="Arial"/>
              </w:rPr>
              <w:t>year</w:t>
            </w:r>
            <w:r w:rsidR="0041383B" w:rsidRPr="1580228F">
              <w:rPr>
                <w:rFonts w:ascii="Arial" w:eastAsia="Arial" w:hAnsi="Arial" w:cs="Arial"/>
              </w:rPr>
              <w:t>-</w:t>
            </w:r>
            <w:r w:rsidR="1580228F" w:rsidRPr="1580228F">
              <w:rPr>
                <w:rFonts w:ascii="Arial" w:eastAsia="Arial" w:hAnsi="Arial" w:cs="Arial"/>
              </w:rPr>
              <w:t xml:space="preserve">old </w:t>
            </w:r>
            <w:r>
              <w:rPr>
                <w:rFonts w:ascii="Arial" w:eastAsia="Arial" w:hAnsi="Arial" w:cs="Arial"/>
              </w:rPr>
              <w:t xml:space="preserve">patient </w:t>
            </w:r>
            <w:r w:rsidR="1580228F" w:rsidRPr="1580228F">
              <w:rPr>
                <w:rFonts w:ascii="Arial" w:eastAsia="Arial" w:hAnsi="Arial" w:cs="Arial"/>
              </w:rPr>
              <w:t xml:space="preserve">with </w:t>
            </w:r>
            <w:r>
              <w:rPr>
                <w:rFonts w:ascii="Arial" w:eastAsia="Arial" w:hAnsi="Arial" w:cs="Arial"/>
              </w:rPr>
              <w:t>a</w:t>
            </w:r>
            <w:r w:rsidR="1580228F" w:rsidRPr="1580228F">
              <w:rPr>
                <w:rFonts w:ascii="Arial" w:eastAsia="Arial" w:hAnsi="Arial" w:cs="Arial"/>
              </w:rPr>
              <w:t xml:space="preserve"> </w:t>
            </w:r>
            <w:r>
              <w:rPr>
                <w:rFonts w:ascii="Arial" w:eastAsia="Arial" w:hAnsi="Arial" w:cs="Arial"/>
              </w:rPr>
              <w:t>one-</w:t>
            </w:r>
            <w:r w:rsidR="1580228F" w:rsidRPr="1580228F">
              <w:rPr>
                <w:rFonts w:ascii="Arial" w:eastAsia="Arial" w:hAnsi="Arial" w:cs="Arial"/>
              </w:rPr>
              <w:t xml:space="preserve">year history of scaly and hypopigmented papules, </w:t>
            </w:r>
            <w:r>
              <w:rPr>
                <w:rFonts w:ascii="Arial" w:eastAsia="Arial" w:hAnsi="Arial" w:cs="Arial"/>
              </w:rPr>
              <w:t xml:space="preserve">who is </w:t>
            </w:r>
            <w:r w:rsidR="1580228F" w:rsidRPr="1580228F">
              <w:rPr>
                <w:rFonts w:ascii="Arial" w:eastAsia="Arial" w:hAnsi="Arial" w:cs="Arial"/>
              </w:rPr>
              <w:t>otherwise healthy</w:t>
            </w:r>
            <w:r>
              <w:rPr>
                <w:rFonts w:ascii="Arial" w:eastAsia="Arial" w:hAnsi="Arial" w:cs="Arial"/>
              </w:rPr>
              <w:t>, d</w:t>
            </w:r>
            <w:r w:rsidR="1580228F" w:rsidRPr="1580228F">
              <w:rPr>
                <w:rFonts w:ascii="Arial" w:eastAsia="Arial" w:hAnsi="Arial" w:cs="Arial"/>
              </w:rPr>
              <w:t xml:space="preserve">evelops </w:t>
            </w:r>
            <w:r w:rsidR="0079135D">
              <w:rPr>
                <w:rFonts w:ascii="Arial" w:eastAsia="Arial" w:hAnsi="Arial" w:cs="Arial"/>
              </w:rPr>
              <w:t>prioritized</w:t>
            </w:r>
            <w:r w:rsidR="00EB3948">
              <w:rPr>
                <w:rFonts w:ascii="Arial" w:eastAsia="Arial" w:hAnsi="Arial" w:cs="Arial"/>
              </w:rPr>
              <w:t xml:space="preserve"> differential diagnoses</w:t>
            </w:r>
            <w:r w:rsidR="00795B2C">
              <w:rPr>
                <w:rFonts w:ascii="Arial" w:eastAsia="Arial" w:hAnsi="Arial" w:cs="Arial"/>
              </w:rPr>
              <w:t>,</w:t>
            </w:r>
            <w:r w:rsidR="1580228F" w:rsidRPr="1580228F">
              <w:rPr>
                <w:rFonts w:ascii="Arial" w:eastAsia="Arial" w:hAnsi="Arial" w:cs="Arial"/>
              </w:rPr>
              <w:t xml:space="preserve"> including pityriasis lichenoides, hypopigmented </w:t>
            </w:r>
            <w:r w:rsidR="00AB0B34" w:rsidRPr="00AB0B34">
              <w:rPr>
                <w:rFonts w:ascii="Arial" w:eastAsia="Arial" w:hAnsi="Arial" w:cs="Arial"/>
              </w:rPr>
              <w:t>mycosis fungoides</w:t>
            </w:r>
            <w:r w:rsidR="1580228F" w:rsidRPr="1580228F">
              <w:rPr>
                <w:rFonts w:ascii="Arial" w:eastAsia="Arial" w:hAnsi="Arial" w:cs="Arial"/>
              </w:rPr>
              <w:t>, and decides on approach, lesional selection for biopsy</w:t>
            </w:r>
            <w:r w:rsidR="00AB0B34">
              <w:rPr>
                <w:rFonts w:ascii="Arial" w:eastAsia="Arial" w:hAnsi="Arial" w:cs="Arial"/>
              </w:rPr>
              <w:t>,</w:t>
            </w:r>
            <w:r w:rsidR="1580228F" w:rsidRPr="1580228F">
              <w:rPr>
                <w:rFonts w:ascii="Arial" w:eastAsia="Arial" w:hAnsi="Arial" w:cs="Arial"/>
              </w:rPr>
              <w:t xml:space="preserve"> and proposed follow-up/management  </w:t>
            </w:r>
          </w:p>
        </w:tc>
      </w:tr>
      <w:tr w:rsidR="002F58CC" w14:paraId="07B92442" w14:textId="77777777" w:rsidTr="18F7F8EA">
        <w:tc>
          <w:tcPr>
            <w:tcW w:w="4950" w:type="dxa"/>
            <w:tcBorders>
              <w:top w:val="single" w:sz="4" w:space="0" w:color="000000" w:themeColor="text1"/>
              <w:bottom w:val="single" w:sz="4" w:space="0" w:color="000000" w:themeColor="text1"/>
            </w:tcBorders>
            <w:shd w:val="clear" w:color="auto" w:fill="C9C9C9"/>
          </w:tcPr>
          <w:p w14:paraId="2D1C5F9A" w14:textId="75615591" w:rsidR="002F58CC" w:rsidRDefault="00B8764E" w:rsidP="009E5649">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3736C9" w:rsidRPr="003736C9">
              <w:rPr>
                <w:rFonts w:ascii="Arial" w:eastAsia="Arial" w:hAnsi="Arial" w:cs="Arial"/>
                <w:i/>
              </w:rPr>
              <w:t>Pursues and synthesizes additional information to reach high-probability diagnoses with continuous re-appraisal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8D3BA1" w14:textId="52010EA8" w:rsidR="002F58CC" w:rsidRPr="00190DA6" w:rsidRDefault="18F7F8EA" w:rsidP="66F02D3F">
            <w:pPr>
              <w:numPr>
                <w:ilvl w:val="0"/>
                <w:numId w:val="33"/>
              </w:numPr>
              <w:pBdr>
                <w:top w:val="nil"/>
                <w:left w:val="nil"/>
                <w:bottom w:val="nil"/>
                <w:right w:val="nil"/>
                <w:between w:val="nil"/>
              </w:pBdr>
              <w:spacing w:after="0" w:line="240" w:lineRule="auto"/>
              <w:ind w:left="180" w:hanging="180"/>
            </w:pPr>
            <w:r w:rsidRPr="18F7F8EA">
              <w:rPr>
                <w:rFonts w:ascii="Arial" w:eastAsia="Arial" w:hAnsi="Arial" w:cs="Arial"/>
              </w:rPr>
              <w:t>Call</w:t>
            </w:r>
            <w:r w:rsidR="00DF3403">
              <w:rPr>
                <w:rFonts w:ascii="Arial" w:eastAsia="Arial" w:hAnsi="Arial" w:cs="Arial"/>
              </w:rPr>
              <w:t>s</w:t>
            </w:r>
            <w:r w:rsidR="66F02D3F" w:rsidRPr="66F02D3F">
              <w:rPr>
                <w:rFonts w:ascii="Arial" w:eastAsia="Arial" w:hAnsi="Arial" w:cs="Arial"/>
              </w:rPr>
              <w:t xml:space="preserve"> for a consultation in the </w:t>
            </w:r>
            <w:r w:rsidR="00AB0B34">
              <w:rPr>
                <w:rFonts w:ascii="Arial" w:eastAsia="Arial" w:hAnsi="Arial" w:cs="Arial"/>
              </w:rPr>
              <w:t>neonatal intensive care unit (</w:t>
            </w:r>
            <w:r w:rsidR="66F02D3F" w:rsidRPr="66F02D3F">
              <w:rPr>
                <w:rFonts w:ascii="Arial" w:eastAsia="Arial" w:hAnsi="Arial" w:cs="Arial"/>
              </w:rPr>
              <w:t>NICU</w:t>
            </w:r>
            <w:r w:rsidR="00AB0B34">
              <w:rPr>
                <w:rFonts w:ascii="Arial" w:eastAsia="Arial" w:hAnsi="Arial" w:cs="Arial"/>
              </w:rPr>
              <w:t>)</w:t>
            </w:r>
            <w:r w:rsidR="66F02D3F" w:rsidRPr="66F02D3F">
              <w:rPr>
                <w:rFonts w:ascii="Arial" w:eastAsia="Arial" w:hAnsi="Arial" w:cs="Arial"/>
              </w:rPr>
              <w:t xml:space="preserve"> for possible cellulitis in</w:t>
            </w:r>
            <w:r w:rsidR="00822B61">
              <w:rPr>
                <w:rFonts w:ascii="Arial" w:eastAsia="Arial" w:hAnsi="Arial" w:cs="Arial"/>
              </w:rPr>
              <w:t xml:space="preserve"> a </w:t>
            </w:r>
            <w:r w:rsidR="00E33E86">
              <w:rPr>
                <w:rFonts w:ascii="Arial" w:eastAsia="Arial" w:hAnsi="Arial" w:cs="Arial"/>
              </w:rPr>
              <w:t>three</w:t>
            </w:r>
            <w:r w:rsidR="66F02D3F" w:rsidRPr="66F02D3F">
              <w:rPr>
                <w:rFonts w:ascii="Arial" w:eastAsia="Arial" w:hAnsi="Arial" w:cs="Arial"/>
              </w:rPr>
              <w:t>-day</w:t>
            </w:r>
            <w:r w:rsidRPr="18F7F8EA">
              <w:rPr>
                <w:rFonts w:ascii="Arial" w:eastAsia="Arial" w:hAnsi="Arial" w:cs="Arial"/>
              </w:rPr>
              <w:t>-</w:t>
            </w:r>
            <w:r w:rsidR="66F02D3F" w:rsidRPr="66F02D3F">
              <w:rPr>
                <w:rFonts w:ascii="Arial" w:eastAsia="Arial" w:hAnsi="Arial" w:cs="Arial"/>
              </w:rPr>
              <w:t>old full</w:t>
            </w:r>
            <w:r w:rsidRPr="18F7F8EA">
              <w:rPr>
                <w:rFonts w:ascii="Arial" w:eastAsia="Arial" w:hAnsi="Arial" w:cs="Arial"/>
              </w:rPr>
              <w:t>-</w:t>
            </w:r>
            <w:r w:rsidR="66F02D3F" w:rsidRPr="66F02D3F">
              <w:rPr>
                <w:rFonts w:ascii="Arial" w:eastAsia="Arial" w:hAnsi="Arial" w:cs="Arial"/>
              </w:rPr>
              <w:t xml:space="preserve">term infant </w:t>
            </w:r>
            <w:r w:rsidR="0075322C" w:rsidRPr="66F02D3F">
              <w:rPr>
                <w:rFonts w:ascii="Arial" w:eastAsia="Arial" w:hAnsi="Arial" w:cs="Arial"/>
              </w:rPr>
              <w:t>with poor Apgar</w:t>
            </w:r>
            <w:r w:rsidR="00822B61">
              <w:rPr>
                <w:rFonts w:ascii="Arial" w:eastAsia="Arial" w:hAnsi="Arial" w:cs="Arial"/>
              </w:rPr>
              <w:t xml:space="preserve"> </w:t>
            </w:r>
            <w:r w:rsidR="0075322C" w:rsidRPr="66F02D3F">
              <w:rPr>
                <w:rFonts w:ascii="Arial" w:eastAsia="Arial" w:hAnsi="Arial" w:cs="Arial"/>
              </w:rPr>
              <w:t>s</w:t>
            </w:r>
            <w:r w:rsidR="00822B61">
              <w:rPr>
                <w:rFonts w:ascii="Arial" w:eastAsia="Arial" w:hAnsi="Arial" w:cs="Arial"/>
              </w:rPr>
              <w:t>core</w:t>
            </w:r>
            <w:r w:rsidR="0075322C" w:rsidRPr="66F02D3F">
              <w:rPr>
                <w:rFonts w:ascii="Arial" w:eastAsia="Arial" w:hAnsi="Arial" w:cs="Arial"/>
              </w:rPr>
              <w:t xml:space="preserve"> </w:t>
            </w:r>
            <w:r w:rsidR="0075322C">
              <w:rPr>
                <w:rFonts w:ascii="Arial" w:eastAsia="Arial" w:hAnsi="Arial" w:cs="Arial"/>
              </w:rPr>
              <w:t>born to</w:t>
            </w:r>
            <w:r w:rsidR="0075322C" w:rsidRPr="66F02D3F">
              <w:rPr>
                <w:rFonts w:ascii="Arial" w:eastAsia="Arial" w:hAnsi="Arial" w:cs="Arial"/>
              </w:rPr>
              <w:t xml:space="preserve"> </w:t>
            </w:r>
            <w:r w:rsidR="66F02D3F" w:rsidRPr="66F02D3F">
              <w:rPr>
                <w:rFonts w:ascii="Arial" w:eastAsia="Arial" w:hAnsi="Arial" w:cs="Arial"/>
              </w:rPr>
              <w:t xml:space="preserve">a diabetic mother and </w:t>
            </w:r>
            <w:r w:rsidR="00822B61">
              <w:rPr>
                <w:rFonts w:ascii="Arial" w:eastAsia="Arial" w:hAnsi="Arial" w:cs="Arial"/>
              </w:rPr>
              <w:t xml:space="preserve">showing signs of </w:t>
            </w:r>
            <w:r w:rsidR="66F02D3F" w:rsidRPr="66F02D3F">
              <w:rPr>
                <w:rFonts w:ascii="Arial" w:eastAsia="Arial" w:hAnsi="Arial" w:cs="Arial"/>
              </w:rPr>
              <w:t>respiratory distress</w:t>
            </w:r>
            <w:r w:rsidR="00822B61">
              <w:rPr>
                <w:rFonts w:ascii="Arial" w:eastAsia="Arial" w:hAnsi="Arial" w:cs="Arial"/>
              </w:rPr>
              <w:t>;</w:t>
            </w:r>
            <w:r w:rsidR="66F02D3F" w:rsidRPr="66F02D3F">
              <w:rPr>
                <w:rFonts w:ascii="Arial" w:eastAsia="Arial" w:hAnsi="Arial" w:cs="Arial"/>
              </w:rPr>
              <w:t xml:space="preserve"> note</w:t>
            </w:r>
            <w:r w:rsidR="00822B61">
              <w:rPr>
                <w:rFonts w:ascii="Arial" w:eastAsia="Arial" w:hAnsi="Arial" w:cs="Arial"/>
              </w:rPr>
              <w:t>s</w:t>
            </w:r>
            <w:r w:rsidR="66F02D3F" w:rsidRPr="66F02D3F">
              <w:rPr>
                <w:rFonts w:ascii="Arial" w:eastAsia="Arial" w:hAnsi="Arial" w:cs="Arial"/>
              </w:rPr>
              <w:t xml:space="preserve"> erythematous nodules and plaques on the</w:t>
            </w:r>
            <w:r w:rsidR="00616E61">
              <w:rPr>
                <w:rFonts w:ascii="Arial" w:eastAsia="Arial" w:hAnsi="Arial" w:cs="Arial"/>
              </w:rPr>
              <w:t xml:space="preserve"> patient’s</w:t>
            </w:r>
            <w:r w:rsidR="66F02D3F" w:rsidRPr="66F02D3F">
              <w:rPr>
                <w:rFonts w:ascii="Arial" w:eastAsia="Arial" w:hAnsi="Arial" w:cs="Arial"/>
              </w:rPr>
              <w:t xml:space="preserve"> posterior shoulders and mid back</w:t>
            </w:r>
            <w:r w:rsidR="00616E61">
              <w:rPr>
                <w:rFonts w:ascii="Arial" w:eastAsia="Arial" w:hAnsi="Arial" w:cs="Arial"/>
              </w:rPr>
              <w:t>; r</w:t>
            </w:r>
            <w:r w:rsidR="66F02D3F" w:rsidRPr="66F02D3F">
              <w:rPr>
                <w:rFonts w:ascii="Arial" w:eastAsia="Arial" w:hAnsi="Arial" w:cs="Arial"/>
              </w:rPr>
              <w:t xml:space="preserve">ecognizes features of the past medical history that helps rank differential </w:t>
            </w:r>
            <w:r w:rsidR="00616E61">
              <w:rPr>
                <w:rFonts w:ascii="Arial" w:eastAsia="Arial" w:hAnsi="Arial" w:cs="Arial"/>
              </w:rPr>
              <w:t xml:space="preserve">diagnoses </w:t>
            </w:r>
            <w:r w:rsidR="66F02D3F" w:rsidRPr="66F02D3F">
              <w:rPr>
                <w:rFonts w:ascii="Arial" w:eastAsia="Arial" w:hAnsi="Arial" w:cs="Arial"/>
              </w:rPr>
              <w:t>and orders imaging and laboratory tests to help distinguish between entities</w:t>
            </w:r>
            <w:r w:rsidR="00616E61">
              <w:rPr>
                <w:rFonts w:ascii="Arial" w:eastAsia="Arial" w:hAnsi="Arial" w:cs="Arial"/>
              </w:rPr>
              <w:t>, and r</w:t>
            </w:r>
            <w:r w:rsidRPr="001050FC">
              <w:rPr>
                <w:rFonts w:ascii="Arial" w:eastAsia="Arial" w:hAnsi="Arial" w:cs="Arial"/>
              </w:rPr>
              <w:t>eassess</w:t>
            </w:r>
            <w:r w:rsidR="00616E61">
              <w:rPr>
                <w:rFonts w:ascii="Arial" w:eastAsia="Arial" w:hAnsi="Arial" w:cs="Arial"/>
              </w:rPr>
              <w:t>es the situation</w:t>
            </w:r>
            <w:r w:rsidRPr="001050FC">
              <w:rPr>
                <w:rFonts w:ascii="Arial" w:eastAsia="Arial" w:hAnsi="Arial" w:cs="Arial"/>
              </w:rPr>
              <w:t xml:space="preserve"> as necessar</w:t>
            </w:r>
            <w:r w:rsidR="00254A9D" w:rsidRPr="001050FC">
              <w:rPr>
                <w:rFonts w:ascii="Arial" w:eastAsia="Arial" w:hAnsi="Arial" w:cs="Arial"/>
              </w:rPr>
              <w:t>y</w:t>
            </w:r>
          </w:p>
          <w:p w14:paraId="348C5C2E" w14:textId="14C104DC" w:rsidR="009344D1" w:rsidRDefault="00C421D7">
            <w:pPr>
              <w:numPr>
                <w:ilvl w:val="0"/>
                <w:numId w:val="33"/>
              </w:numPr>
              <w:pBdr>
                <w:top w:val="nil"/>
                <w:left w:val="nil"/>
                <w:bottom w:val="nil"/>
                <w:right w:val="nil"/>
                <w:between w:val="nil"/>
              </w:pBdr>
              <w:spacing w:after="0" w:line="240" w:lineRule="auto"/>
              <w:ind w:left="180" w:hanging="180"/>
            </w:pPr>
            <w:r>
              <w:rPr>
                <w:rFonts w:ascii="Arial" w:eastAsia="Arial" w:hAnsi="Arial" w:cs="Arial"/>
              </w:rPr>
              <w:t>When a</w:t>
            </w:r>
            <w:r w:rsidR="009F2457">
              <w:rPr>
                <w:rFonts w:ascii="Arial" w:eastAsia="Arial" w:hAnsi="Arial" w:cs="Arial"/>
              </w:rPr>
              <w:t xml:space="preserve"> </w:t>
            </w:r>
            <w:r w:rsidR="009344D1" w:rsidRPr="1580228F">
              <w:rPr>
                <w:rFonts w:ascii="Arial" w:eastAsia="Arial" w:hAnsi="Arial" w:cs="Arial"/>
              </w:rPr>
              <w:t>10</w:t>
            </w:r>
            <w:r w:rsidR="00CA2680" w:rsidRPr="0EC8B017">
              <w:rPr>
                <w:rFonts w:ascii="Arial" w:eastAsia="Arial" w:hAnsi="Arial" w:cs="Arial"/>
              </w:rPr>
              <w:t>-</w:t>
            </w:r>
            <w:r w:rsidR="009344D1" w:rsidRPr="1580228F">
              <w:rPr>
                <w:rFonts w:ascii="Arial" w:eastAsia="Arial" w:hAnsi="Arial" w:cs="Arial"/>
              </w:rPr>
              <w:t>year</w:t>
            </w:r>
            <w:r w:rsidR="00CA2680" w:rsidRPr="0EC8B017">
              <w:rPr>
                <w:rFonts w:ascii="Arial" w:eastAsia="Arial" w:hAnsi="Arial" w:cs="Arial"/>
              </w:rPr>
              <w:t>-</w:t>
            </w:r>
            <w:r w:rsidR="009344D1" w:rsidRPr="1580228F">
              <w:rPr>
                <w:rFonts w:ascii="Arial" w:eastAsia="Arial" w:hAnsi="Arial" w:cs="Arial"/>
              </w:rPr>
              <w:t xml:space="preserve">old </w:t>
            </w:r>
            <w:r w:rsidR="00616E61">
              <w:rPr>
                <w:rFonts w:ascii="Arial" w:eastAsia="Arial" w:hAnsi="Arial" w:cs="Arial"/>
              </w:rPr>
              <w:t xml:space="preserve">patient </w:t>
            </w:r>
            <w:r w:rsidR="009344D1" w:rsidRPr="1580228F">
              <w:rPr>
                <w:rFonts w:ascii="Arial" w:eastAsia="Arial" w:hAnsi="Arial" w:cs="Arial"/>
              </w:rPr>
              <w:t xml:space="preserve">presents with a growing red/pink firm papule on the anterior thigh that </w:t>
            </w:r>
            <w:r w:rsidR="00232215">
              <w:rPr>
                <w:rFonts w:ascii="Arial" w:eastAsia="Arial" w:hAnsi="Arial" w:cs="Arial"/>
              </w:rPr>
              <w:t xml:space="preserve">has </w:t>
            </w:r>
            <w:r w:rsidR="009344D1" w:rsidRPr="1580228F">
              <w:rPr>
                <w:rFonts w:ascii="Arial" w:eastAsia="Arial" w:hAnsi="Arial" w:cs="Arial"/>
              </w:rPr>
              <w:t xml:space="preserve">previously </w:t>
            </w:r>
            <w:r w:rsidR="00232215">
              <w:rPr>
                <w:rFonts w:ascii="Arial" w:eastAsia="Arial" w:hAnsi="Arial" w:cs="Arial"/>
              </w:rPr>
              <w:t xml:space="preserve">bled and was initially </w:t>
            </w:r>
            <w:r w:rsidR="009344D1" w:rsidRPr="1580228F">
              <w:rPr>
                <w:rFonts w:ascii="Arial" w:eastAsia="Arial" w:hAnsi="Arial" w:cs="Arial"/>
              </w:rPr>
              <w:t xml:space="preserve">treated as a wart </w:t>
            </w:r>
            <w:r w:rsidR="00232215">
              <w:rPr>
                <w:rFonts w:ascii="Arial" w:eastAsia="Arial" w:hAnsi="Arial" w:cs="Arial"/>
              </w:rPr>
              <w:t>that</w:t>
            </w:r>
            <w:r w:rsidR="009344D1" w:rsidRPr="1580228F">
              <w:rPr>
                <w:rFonts w:ascii="Arial" w:eastAsia="Arial" w:hAnsi="Arial" w:cs="Arial"/>
              </w:rPr>
              <w:t xml:space="preserve"> has continued to grow</w:t>
            </w:r>
            <w:r w:rsidR="00232215">
              <w:rPr>
                <w:rFonts w:ascii="Arial" w:eastAsia="Arial" w:hAnsi="Arial" w:cs="Arial"/>
              </w:rPr>
              <w:t>, d</w:t>
            </w:r>
            <w:r w:rsidR="009344D1" w:rsidRPr="1580228F">
              <w:rPr>
                <w:rFonts w:ascii="Arial" w:eastAsia="Arial" w:hAnsi="Arial" w:cs="Arial"/>
              </w:rPr>
              <w:t>evelops a differential diagnosis that includes a spitz nevus, atypical spitzoid proliferation, amelanotic melanoma, and pyogenic granuloma</w:t>
            </w:r>
            <w:r w:rsidR="00232215">
              <w:rPr>
                <w:rFonts w:ascii="Arial" w:eastAsia="Arial" w:hAnsi="Arial" w:cs="Arial"/>
              </w:rPr>
              <w:t>; uses</w:t>
            </w:r>
            <w:r w:rsidR="009344D1" w:rsidRPr="1580228F">
              <w:rPr>
                <w:rFonts w:ascii="Arial" w:eastAsia="Arial" w:hAnsi="Arial" w:cs="Arial"/>
              </w:rPr>
              <w:t xml:space="preserve"> dermoscopy and identifies morphologic features to help differentiate diagnoses</w:t>
            </w:r>
            <w:r w:rsidR="00232215">
              <w:rPr>
                <w:rFonts w:ascii="Arial" w:eastAsia="Arial" w:hAnsi="Arial" w:cs="Arial"/>
              </w:rPr>
              <w:t>;</w:t>
            </w:r>
            <w:r w:rsidR="009344D1" w:rsidRPr="1580228F">
              <w:rPr>
                <w:rFonts w:ascii="Arial" w:eastAsia="Arial" w:hAnsi="Arial" w:cs="Arial"/>
              </w:rPr>
              <w:t xml:space="preserve"> recognizes need for histologic evaluation</w:t>
            </w:r>
            <w:r w:rsidR="00232215">
              <w:rPr>
                <w:rFonts w:ascii="Arial" w:eastAsia="Arial" w:hAnsi="Arial" w:cs="Arial"/>
              </w:rPr>
              <w:t>;</w:t>
            </w:r>
            <w:r w:rsidR="009344D1" w:rsidRPr="1580228F">
              <w:rPr>
                <w:rFonts w:ascii="Arial" w:eastAsia="Arial" w:hAnsi="Arial" w:cs="Arial"/>
              </w:rPr>
              <w:t xml:space="preserve"> and selects appropriate biopsy method for management</w:t>
            </w:r>
          </w:p>
        </w:tc>
      </w:tr>
      <w:tr w:rsidR="002F58CC" w14:paraId="3F35E752" w14:textId="77777777" w:rsidTr="18F7F8EA">
        <w:tc>
          <w:tcPr>
            <w:tcW w:w="4950" w:type="dxa"/>
            <w:tcBorders>
              <w:top w:val="single" w:sz="4" w:space="0" w:color="000000" w:themeColor="text1"/>
              <w:bottom w:val="single" w:sz="4" w:space="0" w:color="000000" w:themeColor="text1"/>
            </w:tcBorders>
            <w:shd w:val="clear" w:color="auto" w:fill="C9C9C9"/>
          </w:tcPr>
          <w:p w14:paraId="64B0BFC2" w14:textId="317AF8FE" w:rsidR="002F58CC" w:rsidRDefault="00B8764E" w:rsidP="009E5649">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BC55B9" w:rsidRPr="00BC55B9">
              <w:rPr>
                <w:rFonts w:ascii="Arial" w:eastAsia="Arial" w:hAnsi="Arial" w:cs="Arial"/>
                <w:i/>
              </w:rPr>
              <w:t>Seeks and integrates additional data and educates others to minimize clinical reasoning errors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B94FC3" w14:textId="6675F9E8" w:rsidR="002F58CC" w:rsidRDefault="00232215" w:rsidP="1580228F">
            <w:pPr>
              <w:numPr>
                <w:ilvl w:val="0"/>
                <w:numId w:val="33"/>
              </w:numPr>
              <w:pBdr>
                <w:top w:val="nil"/>
                <w:left w:val="nil"/>
                <w:bottom w:val="nil"/>
                <w:right w:val="nil"/>
                <w:between w:val="nil"/>
              </w:pBdr>
              <w:spacing w:after="0" w:line="240" w:lineRule="auto"/>
              <w:ind w:left="180" w:hanging="180"/>
            </w:pPr>
            <w:r>
              <w:rPr>
                <w:rFonts w:ascii="Arial" w:eastAsia="Arial" w:hAnsi="Arial" w:cs="Arial"/>
              </w:rPr>
              <w:t>When s</w:t>
            </w:r>
            <w:r w:rsidR="1580228F" w:rsidRPr="1580228F">
              <w:rPr>
                <w:rFonts w:ascii="Arial" w:eastAsia="Arial" w:hAnsi="Arial" w:cs="Arial"/>
              </w:rPr>
              <w:t>ee</w:t>
            </w:r>
            <w:r>
              <w:rPr>
                <w:rFonts w:ascii="Arial" w:eastAsia="Arial" w:hAnsi="Arial" w:cs="Arial"/>
              </w:rPr>
              <w:t>ing</w:t>
            </w:r>
            <w:r w:rsidR="1580228F" w:rsidRPr="1580228F">
              <w:rPr>
                <w:rFonts w:ascii="Arial" w:eastAsia="Arial" w:hAnsi="Arial" w:cs="Arial"/>
              </w:rPr>
              <w:t xml:space="preserve"> infant with early onset firm area on thigh</w:t>
            </w:r>
            <w:r w:rsidR="18F7F8EA" w:rsidRPr="18F7F8EA">
              <w:rPr>
                <w:rFonts w:ascii="Arial" w:eastAsia="Arial" w:hAnsi="Arial" w:cs="Arial"/>
              </w:rPr>
              <w:t>,</w:t>
            </w:r>
            <w:r w:rsidR="1580228F" w:rsidRPr="1580228F">
              <w:rPr>
                <w:rFonts w:ascii="Arial" w:eastAsia="Arial" w:hAnsi="Arial" w:cs="Arial"/>
              </w:rPr>
              <w:t xml:space="preserve"> </w:t>
            </w:r>
            <w:r>
              <w:rPr>
                <w:rFonts w:ascii="Arial" w:eastAsia="Arial" w:hAnsi="Arial" w:cs="Arial"/>
              </w:rPr>
              <w:t xml:space="preserve">who has a non-diagnostic </w:t>
            </w:r>
            <w:r w:rsidR="1580228F" w:rsidRPr="1580228F">
              <w:rPr>
                <w:rFonts w:ascii="Arial" w:eastAsia="Arial" w:hAnsi="Arial" w:cs="Arial"/>
              </w:rPr>
              <w:t>biopsy but increased fibroblasts</w:t>
            </w:r>
            <w:r>
              <w:rPr>
                <w:rFonts w:ascii="Arial" w:eastAsia="Arial" w:hAnsi="Arial" w:cs="Arial"/>
              </w:rPr>
              <w:t>, e</w:t>
            </w:r>
            <w:r w:rsidR="18F7F8EA" w:rsidRPr="18F7F8EA">
              <w:rPr>
                <w:rFonts w:ascii="Arial" w:eastAsia="Arial" w:hAnsi="Arial" w:cs="Arial"/>
              </w:rPr>
              <w:t>ducates</w:t>
            </w:r>
            <w:r w:rsidR="000C3EE9">
              <w:rPr>
                <w:rFonts w:ascii="Arial" w:eastAsia="Arial" w:hAnsi="Arial" w:cs="Arial"/>
              </w:rPr>
              <w:t xml:space="preserve"> residents to </w:t>
            </w:r>
            <w:r w:rsidR="1580228F" w:rsidRPr="1580228F">
              <w:rPr>
                <w:rFonts w:ascii="Arial" w:eastAsia="Arial" w:hAnsi="Arial" w:cs="Arial"/>
              </w:rPr>
              <w:t>consider DDX connective tissue nevus, stiff skin syndrome, myofibromatosis, and similar disorders</w:t>
            </w:r>
            <w:r>
              <w:rPr>
                <w:rFonts w:ascii="Arial" w:eastAsia="Arial" w:hAnsi="Arial" w:cs="Arial"/>
              </w:rPr>
              <w:t xml:space="preserve">; </w:t>
            </w:r>
            <w:r w:rsidR="18F7F8EA" w:rsidRPr="18F7F8EA">
              <w:rPr>
                <w:rFonts w:ascii="Arial" w:eastAsia="Arial" w:hAnsi="Arial" w:cs="Arial"/>
              </w:rPr>
              <w:t>helps</w:t>
            </w:r>
            <w:r w:rsidR="000C3EE9">
              <w:rPr>
                <w:rFonts w:ascii="Arial" w:eastAsia="Arial" w:hAnsi="Arial" w:cs="Arial"/>
              </w:rPr>
              <w:t xml:space="preserve"> guide</w:t>
            </w:r>
            <w:r>
              <w:rPr>
                <w:rFonts w:ascii="Arial" w:eastAsia="Arial" w:hAnsi="Arial" w:cs="Arial"/>
              </w:rPr>
              <w:t xml:space="preserve"> the</w:t>
            </w:r>
            <w:r w:rsidR="1580228F" w:rsidRPr="1580228F" w:rsidDel="000C3EE9">
              <w:rPr>
                <w:rFonts w:ascii="Arial" w:eastAsia="Arial" w:hAnsi="Arial" w:cs="Arial"/>
              </w:rPr>
              <w:t xml:space="preserve"> </w:t>
            </w:r>
            <w:r w:rsidR="1580228F" w:rsidRPr="1580228F">
              <w:rPr>
                <w:rFonts w:ascii="Arial" w:eastAsia="Arial" w:hAnsi="Arial" w:cs="Arial"/>
              </w:rPr>
              <w:t xml:space="preserve">management plan and whether </w:t>
            </w:r>
            <w:r>
              <w:rPr>
                <w:rFonts w:ascii="Arial" w:eastAsia="Arial" w:hAnsi="Arial" w:cs="Arial"/>
              </w:rPr>
              <w:t xml:space="preserve">there is a </w:t>
            </w:r>
            <w:r w:rsidR="1580228F" w:rsidRPr="1580228F">
              <w:rPr>
                <w:rFonts w:ascii="Arial" w:eastAsia="Arial" w:hAnsi="Arial" w:cs="Arial"/>
              </w:rPr>
              <w:t>need for further biopsies</w:t>
            </w:r>
            <w:r w:rsidR="18F7F8EA" w:rsidRPr="18F7F8EA">
              <w:rPr>
                <w:rFonts w:ascii="Arial" w:eastAsia="Arial" w:hAnsi="Arial" w:cs="Arial"/>
              </w:rPr>
              <w:t xml:space="preserve"> and other ancillary studies</w:t>
            </w:r>
            <w:r w:rsidR="1580228F" w:rsidRPr="1580228F">
              <w:rPr>
                <w:rFonts w:ascii="Arial" w:eastAsia="Arial" w:hAnsi="Arial" w:cs="Arial"/>
              </w:rPr>
              <w:t xml:space="preserve">  </w:t>
            </w:r>
          </w:p>
        </w:tc>
      </w:tr>
      <w:tr w:rsidR="002F58CC" w14:paraId="6E6B1B3E" w14:textId="77777777" w:rsidTr="18F7F8EA">
        <w:tc>
          <w:tcPr>
            <w:tcW w:w="4950" w:type="dxa"/>
            <w:shd w:val="clear" w:color="auto" w:fill="FFD965"/>
          </w:tcPr>
          <w:p w14:paraId="11F81BD2" w14:textId="77777777" w:rsidR="002F58CC" w:rsidRDefault="00B8764E" w:rsidP="009E5649">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764FF165" w14:textId="77777777" w:rsidR="002F58CC" w:rsidRDefault="66F02D3F" w:rsidP="009E5649">
            <w:pPr>
              <w:numPr>
                <w:ilvl w:val="0"/>
                <w:numId w:val="33"/>
              </w:numPr>
              <w:pBdr>
                <w:top w:val="nil"/>
                <w:left w:val="nil"/>
                <w:bottom w:val="nil"/>
                <w:right w:val="nil"/>
                <w:between w:val="nil"/>
              </w:pBdr>
              <w:spacing w:after="0" w:line="240" w:lineRule="auto"/>
              <w:ind w:left="180" w:hanging="180"/>
            </w:pPr>
            <w:r w:rsidRPr="66F02D3F">
              <w:rPr>
                <w:rFonts w:ascii="Arial" w:eastAsia="Arial" w:hAnsi="Arial" w:cs="Arial"/>
              </w:rPr>
              <w:t>Case discussions</w:t>
            </w:r>
          </w:p>
          <w:p w14:paraId="73ECB30A" w14:textId="77777777" w:rsidR="002F58CC" w:rsidRDefault="66F02D3F" w:rsidP="009E5649">
            <w:pPr>
              <w:numPr>
                <w:ilvl w:val="0"/>
                <w:numId w:val="33"/>
              </w:numPr>
              <w:pBdr>
                <w:top w:val="nil"/>
                <w:left w:val="nil"/>
                <w:bottom w:val="nil"/>
                <w:right w:val="nil"/>
                <w:between w:val="nil"/>
              </w:pBdr>
              <w:spacing w:after="0" w:line="240" w:lineRule="auto"/>
              <w:ind w:left="180" w:hanging="180"/>
            </w:pPr>
            <w:r w:rsidRPr="66F02D3F">
              <w:rPr>
                <w:rFonts w:ascii="Arial" w:eastAsia="Arial" w:hAnsi="Arial" w:cs="Arial"/>
              </w:rPr>
              <w:t>Chart audit</w:t>
            </w:r>
          </w:p>
          <w:p w14:paraId="5A9D7081" w14:textId="77777777" w:rsidR="002F58CC" w:rsidRDefault="66F02D3F" w:rsidP="009E5649">
            <w:pPr>
              <w:numPr>
                <w:ilvl w:val="0"/>
                <w:numId w:val="33"/>
              </w:numPr>
              <w:pBdr>
                <w:top w:val="nil"/>
                <w:left w:val="nil"/>
                <w:bottom w:val="nil"/>
                <w:right w:val="nil"/>
                <w:between w:val="nil"/>
              </w:pBdr>
              <w:spacing w:after="0" w:line="240" w:lineRule="auto"/>
              <w:ind w:left="180" w:hanging="180"/>
            </w:pPr>
            <w:r w:rsidRPr="66F02D3F">
              <w:rPr>
                <w:rFonts w:ascii="Arial" w:eastAsia="Arial" w:hAnsi="Arial" w:cs="Arial"/>
              </w:rPr>
              <w:t>Direct observation</w:t>
            </w:r>
          </w:p>
          <w:p w14:paraId="64F1F807" w14:textId="77777777" w:rsidR="002F58CC" w:rsidRDefault="66F02D3F" w:rsidP="009E5649">
            <w:pPr>
              <w:numPr>
                <w:ilvl w:val="0"/>
                <w:numId w:val="33"/>
              </w:numPr>
              <w:pBdr>
                <w:top w:val="nil"/>
                <w:left w:val="nil"/>
                <w:bottom w:val="nil"/>
                <w:right w:val="nil"/>
                <w:between w:val="nil"/>
              </w:pBdr>
              <w:spacing w:after="0" w:line="240" w:lineRule="auto"/>
              <w:ind w:left="180" w:hanging="180"/>
            </w:pPr>
            <w:r w:rsidRPr="66F02D3F">
              <w:rPr>
                <w:rFonts w:ascii="Arial" w:eastAsia="Arial" w:hAnsi="Arial" w:cs="Arial"/>
              </w:rPr>
              <w:t>Multisource evaluation</w:t>
            </w:r>
          </w:p>
          <w:p w14:paraId="31C5055A" w14:textId="77777777" w:rsidR="002F58CC" w:rsidRDefault="66F02D3F" w:rsidP="009E5649">
            <w:pPr>
              <w:numPr>
                <w:ilvl w:val="0"/>
                <w:numId w:val="33"/>
              </w:numPr>
              <w:pBdr>
                <w:top w:val="nil"/>
                <w:left w:val="nil"/>
                <w:bottom w:val="nil"/>
                <w:right w:val="nil"/>
                <w:between w:val="nil"/>
              </w:pBdr>
              <w:spacing w:after="0" w:line="240" w:lineRule="auto"/>
              <w:ind w:left="180" w:hanging="180"/>
            </w:pPr>
            <w:r w:rsidRPr="66F02D3F">
              <w:rPr>
                <w:rFonts w:ascii="Arial" w:eastAsia="Arial" w:hAnsi="Arial" w:cs="Arial"/>
              </w:rPr>
              <w:t>Written examination</w:t>
            </w:r>
          </w:p>
        </w:tc>
      </w:tr>
      <w:tr w:rsidR="002F58CC" w14:paraId="1A3567C4" w14:textId="77777777" w:rsidTr="18F7F8EA">
        <w:tc>
          <w:tcPr>
            <w:tcW w:w="4950" w:type="dxa"/>
            <w:shd w:val="clear" w:color="auto" w:fill="8DB3E2" w:themeFill="text2" w:themeFillTint="66"/>
          </w:tcPr>
          <w:p w14:paraId="1E0119A7" w14:textId="77777777" w:rsidR="002F58CC" w:rsidRDefault="00B8764E" w:rsidP="009E5649">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hemeFill="text2" w:themeFillTint="66"/>
          </w:tcPr>
          <w:p w14:paraId="2B41E686" w14:textId="77777777" w:rsidR="002F58CC" w:rsidRDefault="002F58CC" w:rsidP="009E5649">
            <w:pPr>
              <w:numPr>
                <w:ilvl w:val="0"/>
                <w:numId w:val="33"/>
              </w:numPr>
              <w:pBdr>
                <w:top w:val="nil"/>
                <w:left w:val="nil"/>
                <w:bottom w:val="nil"/>
                <w:right w:val="nil"/>
                <w:between w:val="nil"/>
              </w:pBdr>
              <w:spacing w:after="0" w:line="240" w:lineRule="auto"/>
              <w:ind w:left="180" w:hanging="180"/>
            </w:pPr>
          </w:p>
        </w:tc>
      </w:tr>
      <w:tr w:rsidR="002F58CC" w14:paraId="2FE31631" w14:textId="77777777" w:rsidTr="18F7F8EA">
        <w:trPr>
          <w:trHeight w:val="80"/>
        </w:trPr>
        <w:tc>
          <w:tcPr>
            <w:tcW w:w="4950" w:type="dxa"/>
            <w:shd w:val="clear" w:color="auto" w:fill="A8D08D"/>
          </w:tcPr>
          <w:p w14:paraId="0DDA8FD1" w14:textId="77777777" w:rsidR="002F58CC" w:rsidRDefault="00B8764E" w:rsidP="009E5649">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710AD505" w14:textId="4F365184" w:rsidR="005B70EA" w:rsidRPr="0056681B" w:rsidRDefault="00CB6ACA" w:rsidP="66F02D3F">
            <w:pPr>
              <w:numPr>
                <w:ilvl w:val="0"/>
                <w:numId w:val="33"/>
              </w:numPr>
              <w:spacing w:after="0" w:line="240" w:lineRule="auto"/>
              <w:ind w:left="180" w:hanging="180"/>
              <w:rPr>
                <w:rFonts w:ascii="Arial" w:hAnsi="Arial" w:cs="Arial"/>
              </w:rPr>
            </w:pPr>
            <w:r w:rsidRPr="0056681B">
              <w:rPr>
                <w:rFonts w:ascii="Arial" w:hAnsi="Arial" w:cs="Arial"/>
              </w:rPr>
              <w:t xml:space="preserve">Eichenfield L, </w:t>
            </w:r>
            <w:r w:rsidR="0096036D" w:rsidRPr="0056681B">
              <w:rPr>
                <w:rFonts w:ascii="Arial" w:hAnsi="Arial" w:cs="Arial"/>
              </w:rPr>
              <w:t>Frieden I, Mathes E, Zaenglein A</w:t>
            </w:r>
            <w:r w:rsidR="008C26D9">
              <w:rPr>
                <w:rFonts w:ascii="Arial" w:hAnsi="Arial" w:cs="Arial"/>
              </w:rPr>
              <w:t>.</w:t>
            </w:r>
            <w:r w:rsidR="0096036D" w:rsidRPr="0056681B">
              <w:rPr>
                <w:rFonts w:ascii="Arial" w:hAnsi="Arial" w:cs="Arial"/>
              </w:rPr>
              <w:t xml:space="preserve"> </w:t>
            </w:r>
            <w:r w:rsidR="0096036D" w:rsidRPr="00CC588F">
              <w:rPr>
                <w:rFonts w:ascii="Arial" w:hAnsi="Arial" w:cs="Arial"/>
                <w:i/>
                <w:iCs/>
              </w:rPr>
              <w:t>Neonatal and Infant Dermatology</w:t>
            </w:r>
            <w:r w:rsidR="0096036D" w:rsidRPr="0056681B">
              <w:rPr>
                <w:rFonts w:ascii="Arial" w:hAnsi="Arial" w:cs="Arial"/>
              </w:rPr>
              <w:t xml:space="preserve"> 3</w:t>
            </w:r>
            <w:r w:rsidR="00E33E86">
              <w:rPr>
                <w:rFonts w:ascii="Arial" w:hAnsi="Arial" w:cs="Arial"/>
              </w:rPr>
              <w:t>rd</w:t>
            </w:r>
            <w:r w:rsidR="0096036D" w:rsidRPr="0056681B">
              <w:rPr>
                <w:rFonts w:ascii="Arial" w:hAnsi="Arial" w:cs="Arial"/>
              </w:rPr>
              <w:t xml:space="preserve"> </w:t>
            </w:r>
            <w:r w:rsidR="007A27DB" w:rsidRPr="0056681B">
              <w:rPr>
                <w:rFonts w:ascii="Arial" w:hAnsi="Arial" w:cs="Arial"/>
              </w:rPr>
              <w:t>ed</w:t>
            </w:r>
            <w:r w:rsidR="007A27DB">
              <w:rPr>
                <w:rFonts w:ascii="Arial" w:hAnsi="Arial" w:cs="Arial"/>
              </w:rPr>
              <w:t>.</w:t>
            </w:r>
            <w:r w:rsidR="00B73DDF" w:rsidRPr="0056681B">
              <w:rPr>
                <w:rFonts w:ascii="Arial" w:hAnsi="Arial" w:cs="Arial"/>
              </w:rPr>
              <w:t xml:space="preserve"> Elsevier</w:t>
            </w:r>
            <w:r w:rsidR="005867A0">
              <w:rPr>
                <w:rFonts w:ascii="Arial" w:hAnsi="Arial" w:cs="Arial"/>
              </w:rPr>
              <w:t>;</w:t>
            </w:r>
            <w:r w:rsidR="00B73DDF" w:rsidRPr="0056681B">
              <w:rPr>
                <w:rFonts w:ascii="Arial" w:hAnsi="Arial" w:cs="Arial"/>
              </w:rPr>
              <w:t xml:space="preserve"> 2014</w:t>
            </w:r>
            <w:r w:rsidR="00E33E86">
              <w:rPr>
                <w:rFonts w:ascii="Arial" w:hAnsi="Arial" w:cs="Arial"/>
              </w:rPr>
              <w:t>.</w:t>
            </w:r>
          </w:p>
          <w:p w14:paraId="5D1BD52D" w14:textId="647BA84A" w:rsidR="00B73DDF" w:rsidRPr="0056681B" w:rsidRDefault="00B73DDF" w:rsidP="66F02D3F">
            <w:pPr>
              <w:numPr>
                <w:ilvl w:val="0"/>
                <w:numId w:val="33"/>
              </w:numPr>
              <w:spacing w:after="0" w:line="240" w:lineRule="auto"/>
              <w:ind w:left="180" w:hanging="180"/>
              <w:rPr>
                <w:rFonts w:ascii="Arial" w:hAnsi="Arial" w:cs="Arial"/>
              </w:rPr>
            </w:pPr>
            <w:r w:rsidRPr="0056681B">
              <w:rPr>
                <w:rFonts w:ascii="Arial" w:hAnsi="Arial" w:cs="Arial"/>
              </w:rPr>
              <w:t>Paller A, Mancini</w:t>
            </w:r>
            <w:r w:rsidR="00296012" w:rsidRPr="0056681B">
              <w:rPr>
                <w:rFonts w:ascii="Arial" w:hAnsi="Arial" w:cs="Arial"/>
              </w:rPr>
              <w:t xml:space="preserve"> AJ</w:t>
            </w:r>
            <w:r w:rsidR="008C26D9">
              <w:rPr>
                <w:rFonts w:ascii="Arial" w:hAnsi="Arial" w:cs="Arial"/>
              </w:rPr>
              <w:t>.</w:t>
            </w:r>
            <w:r w:rsidR="00296012" w:rsidRPr="0056681B">
              <w:rPr>
                <w:rFonts w:ascii="Arial" w:hAnsi="Arial" w:cs="Arial"/>
              </w:rPr>
              <w:t xml:space="preserve"> </w:t>
            </w:r>
            <w:r w:rsidR="00296012" w:rsidRPr="00CC588F">
              <w:rPr>
                <w:rFonts w:ascii="Arial" w:hAnsi="Arial" w:cs="Arial"/>
                <w:i/>
                <w:iCs/>
              </w:rPr>
              <w:t>Hurwitz Clinical Pediatric Dermatology: A Textbook of Skin Disorders of Childhood and Adolescence</w:t>
            </w:r>
            <w:r w:rsidR="00296012" w:rsidRPr="0056681B">
              <w:rPr>
                <w:rFonts w:ascii="Arial" w:hAnsi="Arial" w:cs="Arial"/>
              </w:rPr>
              <w:t xml:space="preserve"> 5th </w:t>
            </w:r>
            <w:r w:rsidR="008C26D9">
              <w:rPr>
                <w:rFonts w:ascii="Arial" w:hAnsi="Arial" w:cs="Arial"/>
              </w:rPr>
              <w:t>e</w:t>
            </w:r>
            <w:r w:rsidR="00296012" w:rsidRPr="0056681B">
              <w:rPr>
                <w:rFonts w:ascii="Arial" w:hAnsi="Arial" w:cs="Arial"/>
              </w:rPr>
              <w:t>d</w:t>
            </w:r>
            <w:r w:rsidR="008C26D9">
              <w:rPr>
                <w:rFonts w:ascii="Arial" w:hAnsi="Arial" w:cs="Arial"/>
              </w:rPr>
              <w:t>.</w:t>
            </w:r>
            <w:r w:rsidR="006D0BDB" w:rsidRPr="0056681B">
              <w:rPr>
                <w:rFonts w:ascii="Arial" w:hAnsi="Arial" w:cs="Arial"/>
              </w:rPr>
              <w:t xml:space="preserve"> Elsevier</w:t>
            </w:r>
            <w:r w:rsidR="008C26D9">
              <w:rPr>
                <w:rFonts w:ascii="Arial" w:hAnsi="Arial" w:cs="Arial"/>
              </w:rPr>
              <w:t>;</w:t>
            </w:r>
            <w:r w:rsidR="006D0BDB" w:rsidRPr="0056681B">
              <w:rPr>
                <w:rFonts w:ascii="Arial" w:hAnsi="Arial" w:cs="Arial"/>
              </w:rPr>
              <w:t xml:space="preserve"> 2021</w:t>
            </w:r>
            <w:r w:rsidR="008C26D9">
              <w:rPr>
                <w:rFonts w:ascii="Arial" w:hAnsi="Arial" w:cs="Arial"/>
              </w:rPr>
              <w:t>.</w:t>
            </w:r>
          </w:p>
          <w:p w14:paraId="79118332" w14:textId="6509A545" w:rsidR="00155EA7" w:rsidRPr="00D53CA8" w:rsidRDefault="00155EA7" w:rsidP="66F02D3F">
            <w:pPr>
              <w:numPr>
                <w:ilvl w:val="0"/>
                <w:numId w:val="33"/>
              </w:numPr>
              <w:spacing w:after="0" w:line="240" w:lineRule="auto"/>
              <w:ind w:left="180" w:hanging="180"/>
            </w:pPr>
            <w:r w:rsidRPr="0056681B">
              <w:rPr>
                <w:rFonts w:ascii="Arial" w:hAnsi="Arial" w:cs="Arial"/>
              </w:rPr>
              <w:t>Bolo</w:t>
            </w:r>
            <w:r w:rsidR="0049415A" w:rsidRPr="0056681B">
              <w:rPr>
                <w:rFonts w:ascii="Arial" w:hAnsi="Arial" w:cs="Arial"/>
              </w:rPr>
              <w:t>g</w:t>
            </w:r>
            <w:r w:rsidRPr="0056681B">
              <w:rPr>
                <w:rFonts w:ascii="Arial" w:hAnsi="Arial" w:cs="Arial"/>
              </w:rPr>
              <w:t>nia JL, Jorizzo JL, Schaffer JV</w:t>
            </w:r>
            <w:r w:rsidR="00866FF0">
              <w:rPr>
                <w:rFonts w:ascii="Arial" w:hAnsi="Arial" w:cs="Arial"/>
              </w:rPr>
              <w:t>.</w:t>
            </w:r>
            <w:r w:rsidRPr="0056681B">
              <w:rPr>
                <w:rFonts w:ascii="Arial" w:hAnsi="Arial" w:cs="Arial"/>
              </w:rPr>
              <w:t xml:space="preserve"> </w:t>
            </w:r>
            <w:r w:rsidR="0049415A" w:rsidRPr="00CC588F">
              <w:rPr>
                <w:rFonts w:ascii="Arial" w:hAnsi="Arial" w:cs="Arial"/>
                <w:i/>
                <w:iCs/>
              </w:rPr>
              <w:t>Dermatology: 2-Volume Set: Expert Consult Premium Edition - Enhanced Online Features and Print</w:t>
            </w:r>
            <w:r w:rsidR="0049415A" w:rsidRPr="0056681B">
              <w:rPr>
                <w:rFonts w:ascii="Arial" w:hAnsi="Arial" w:cs="Arial"/>
              </w:rPr>
              <w:t xml:space="preserve"> 3rd </w:t>
            </w:r>
            <w:r w:rsidR="00E40920">
              <w:rPr>
                <w:rFonts w:ascii="Arial" w:hAnsi="Arial" w:cs="Arial"/>
              </w:rPr>
              <w:t>e</w:t>
            </w:r>
            <w:r w:rsidR="0049415A" w:rsidRPr="0056681B">
              <w:rPr>
                <w:rFonts w:ascii="Arial" w:hAnsi="Arial" w:cs="Arial"/>
              </w:rPr>
              <w:t>d</w:t>
            </w:r>
            <w:r w:rsidR="00866FF0">
              <w:rPr>
                <w:rFonts w:ascii="Arial" w:hAnsi="Arial" w:cs="Arial"/>
              </w:rPr>
              <w:t>.</w:t>
            </w:r>
            <w:r w:rsidR="005A36D1" w:rsidRPr="0056681B">
              <w:rPr>
                <w:rFonts w:ascii="Arial" w:hAnsi="Arial" w:cs="Arial"/>
              </w:rPr>
              <w:t xml:space="preserve"> 2009</w:t>
            </w:r>
            <w:r w:rsidR="00866FF0">
              <w:rPr>
                <w:rFonts w:ascii="Arial" w:hAnsi="Arial" w:cs="Arial"/>
              </w:rPr>
              <w:t>.</w:t>
            </w:r>
          </w:p>
        </w:tc>
      </w:tr>
    </w:tbl>
    <w:p w14:paraId="1519491F" w14:textId="2BFBFF5A" w:rsidR="00373B26" w:rsidRDefault="00373B26" w:rsidP="009E5649">
      <w:pPr>
        <w:spacing w:after="0" w:line="240" w:lineRule="auto"/>
        <w:rPr>
          <w:sz w:val="2"/>
          <w:szCs w:val="2"/>
        </w:rPr>
      </w:pPr>
    </w:p>
    <w:p w14:paraId="7D7FEEA1" w14:textId="77777777" w:rsidR="00373B26" w:rsidRDefault="00373B26" w:rsidP="009E5649">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109373E8" w14:textId="77777777" w:rsidTr="18F7F8EA">
        <w:trPr>
          <w:trHeight w:val="760"/>
        </w:trPr>
        <w:tc>
          <w:tcPr>
            <w:tcW w:w="14125" w:type="dxa"/>
            <w:gridSpan w:val="2"/>
            <w:shd w:val="clear" w:color="auto" w:fill="9CC3E5"/>
          </w:tcPr>
          <w:p w14:paraId="1A150638" w14:textId="78BFCCF9" w:rsidR="002F58CC" w:rsidRPr="00A31C81" w:rsidRDefault="00B8764E" w:rsidP="009E5649">
            <w:pPr>
              <w:spacing w:after="0" w:line="240" w:lineRule="auto"/>
              <w:ind w:hanging="14"/>
              <w:jc w:val="center"/>
              <w:rPr>
                <w:rFonts w:ascii="Arial" w:eastAsia="Arial" w:hAnsi="Arial" w:cs="Arial"/>
                <w:b/>
              </w:rPr>
            </w:pPr>
            <w:r w:rsidRPr="00A31C81">
              <w:rPr>
                <w:rFonts w:ascii="Arial" w:eastAsia="Arial" w:hAnsi="Arial" w:cs="Arial"/>
                <w:b/>
              </w:rPr>
              <w:lastRenderedPageBreak/>
              <w:t xml:space="preserve">Patient Care </w:t>
            </w:r>
            <w:r w:rsidR="00482788">
              <w:rPr>
                <w:rFonts w:ascii="Arial" w:eastAsia="Arial" w:hAnsi="Arial" w:cs="Arial"/>
                <w:b/>
              </w:rPr>
              <w:t>5</w:t>
            </w:r>
            <w:r w:rsidRPr="00A31C81">
              <w:rPr>
                <w:rFonts w:ascii="Arial" w:eastAsia="Arial" w:hAnsi="Arial" w:cs="Arial"/>
                <w:b/>
              </w:rPr>
              <w:t>: Therapeutics Management</w:t>
            </w:r>
          </w:p>
          <w:p w14:paraId="339C5C73" w14:textId="7FEF4084" w:rsidR="002F58CC" w:rsidRPr="00A31C81" w:rsidRDefault="00B8764E" w:rsidP="009E5649">
            <w:pPr>
              <w:spacing w:after="0" w:line="240" w:lineRule="auto"/>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T</w:t>
            </w:r>
            <w:r w:rsidR="00373B26">
              <w:rPr>
                <w:rFonts w:ascii="Arial" w:eastAsia="Arial" w:hAnsi="Arial" w:cs="Arial"/>
              </w:rPr>
              <w:t xml:space="preserve">o </w:t>
            </w:r>
            <w:r w:rsidRPr="00A31C81">
              <w:rPr>
                <w:rFonts w:ascii="Arial" w:eastAsia="Arial" w:hAnsi="Arial" w:cs="Arial"/>
              </w:rPr>
              <w:t xml:space="preserve">identify potential candidates for topical, systemic, and other dermatologic therapeutics; understand and articulate risks/benefits/alternatives/complications/indications of therapy; develop </w:t>
            </w:r>
            <w:r w:rsidR="00D53970">
              <w:rPr>
                <w:rFonts w:ascii="Arial" w:eastAsia="Arial" w:hAnsi="Arial" w:cs="Arial"/>
              </w:rPr>
              <w:t xml:space="preserve">plans for </w:t>
            </w:r>
            <w:r w:rsidRPr="00A31C81">
              <w:rPr>
                <w:rFonts w:ascii="Arial" w:eastAsia="Arial" w:hAnsi="Arial" w:cs="Arial"/>
              </w:rPr>
              <w:t>drug side effect and laboratory monitoring; and adjust therapeutic approach for refractory disease</w:t>
            </w:r>
          </w:p>
        </w:tc>
      </w:tr>
      <w:tr w:rsidR="002F58CC" w:rsidRPr="00A31C81" w14:paraId="47FEDE94" w14:textId="77777777" w:rsidTr="18F7F8EA">
        <w:tc>
          <w:tcPr>
            <w:tcW w:w="4950" w:type="dxa"/>
            <w:shd w:val="clear" w:color="auto" w:fill="FAC090"/>
          </w:tcPr>
          <w:p w14:paraId="03D253BE" w14:textId="77777777" w:rsidR="002F58CC" w:rsidRPr="00A31C81" w:rsidRDefault="00B8764E" w:rsidP="009E5649">
            <w:pPr>
              <w:spacing w:after="0" w:line="240" w:lineRule="auto"/>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36E345F0" w14:textId="77777777" w:rsidR="002F58CC" w:rsidRPr="00A31C81" w:rsidRDefault="00B8764E" w:rsidP="009E5649">
            <w:pPr>
              <w:spacing w:after="0" w:line="240" w:lineRule="auto"/>
              <w:ind w:hanging="14"/>
              <w:jc w:val="center"/>
              <w:rPr>
                <w:rFonts w:ascii="Arial" w:eastAsia="Arial" w:hAnsi="Arial" w:cs="Arial"/>
                <w:b/>
              </w:rPr>
            </w:pPr>
            <w:r w:rsidRPr="00A31C81">
              <w:rPr>
                <w:rFonts w:ascii="Arial" w:eastAsia="Arial" w:hAnsi="Arial" w:cs="Arial"/>
                <w:b/>
              </w:rPr>
              <w:t>Examples</w:t>
            </w:r>
          </w:p>
        </w:tc>
      </w:tr>
      <w:tr w:rsidR="002F58CC" w:rsidRPr="00A31C81" w14:paraId="4863FA77" w14:textId="77777777" w:rsidTr="18F7F8EA">
        <w:tc>
          <w:tcPr>
            <w:tcW w:w="4950" w:type="dxa"/>
            <w:tcBorders>
              <w:top w:val="single" w:sz="4" w:space="0" w:color="000000" w:themeColor="text1"/>
              <w:bottom w:val="single" w:sz="4" w:space="0" w:color="000000" w:themeColor="text1"/>
            </w:tcBorders>
            <w:shd w:val="clear" w:color="auto" w:fill="C9C9C9"/>
          </w:tcPr>
          <w:p w14:paraId="23F3295E" w14:textId="77777777" w:rsidR="00B030FB" w:rsidRPr="00B030FB" w:rsidRDefault="00B8764E" w:rsidP="009E5649">
            <w:pPr>
              <w:spacing w:after="0" w:line="240" w:lineRule="auto"/>
              <w:rPr>
                <w:rFonts w:ascii="Arial" w:eastAsia="Arial" w:hAnsi="Arial" w:cs="Arial"/>
                <w:i/>
              </w:rPr>
            </w:pPr>
            <w:r w:rsidRPr="00A31C81">
              <w:rPr>
                <w:rFonts w:ascii="Arial" w:eastAsia="Arial" w:hAnsi="Arial" w:cs="Arial"/>
                <w:b/>
              </w:rPr>
              <w:t>Level 1</w:t>
            </w:r>
            <w:r w:rsidRPr="00A31C81">
              <w:rPr>
                <w:rFonts w:ascii="Arial" w:eastAsia="Arial" w:hAnsi="Arial" w:cs="Arial"/>
              </w:rPr>
              <w:t xml:space="preserve"> </w:t>
            </w:r>
            <w:r w:rsidR="00B030FB" w:rsidRPr="00B030FB">
              <w:rPr>
                <w:rFonts w:ascii="Arial" w:eastAsia="Arial" w:hAnsi="Arial" w:cs="Arial"/>
                <w:i/>
              </w:rPr>
              <w:t>Identifies patients who are candidates for topical and systemic therapy</w:t>
            </w:r>
          </w:p>
          <w:p w14:paraId="47193CF0" w14:textId="7A21153B" w:rsidR="00B030FB" w:rsidRDefault="00B030FB" w:rsidP="009E5649">
            <w:pPr>
              <w:spacing w:after="0" w:line="240" w:lineRule="auto"/>
              <w:rPr>
                <w:rFonts w:ascii="Arial" w:eastAsia="Arial" w:hAnsi="Arial" w:cs="Arial"/>
                <w:i/>
              </w:rPr>
            </w:pPr>
          </w:p>
          <w:p w14:paraId="62387E1B" w14:textId="77777777" w:rsidR="009E262E" w:rsidRPr="00B030FB" w:rsidRDefault="009E262E" w:rsidP="009E5649">
            <w:pPr>
              <w:spacing w:after="0" w:line="240" w:lineRule="auto"/>
              <w:rPr>
                <w:rFonts w:ascii="Arial" w:eastAsia="Arial" w:hAnsi="Arial" w:cs="Arial"/>
                <w:i/>
              </w:rPr>
            </w:pPr>
          </w:p>
          <w:p w14:paraId="2E43AB57" w14:textId="77777777" w:rsidR="00B030FB" w:rsidRPr="00B030FB" w:rsidRDefault="00B030FB" w:rsidP="009E5649">
            <w:pPr>
              <w:spacing w:after="0" w:line="240" w:lineRule="auto"/>
              <w:rPr>
                <w:rFonts w:ascii="Arial" w:eastAsia="Arial" w:hAnsi="Arial" w:cs="Arial"/>
                <w:i/>
              </w:rPr>
            </w:pPr>
            <w:r w:rsidRPr="00B030FB">
              <w:rPr>
                <w:rFonts w:ascii="Arial" w:eastAsia="Arial" w:hAnsi="Arial" w:cs="Arial"/>
                <w:i/>
              </w:rPr>
              <w:t>Identifies available treatment options for common skin disorders based on patient age and underlying medical conditions</w:t>
            </w:r>
          </w:p>
          <w:p w14:paraId="7510EE83" w14:textId="77777777" w:rsidR="00B030FB" w:rsidRPr="00B030FB" w:rsidRDefault="00B030FB" w:rsidP="009E5649">
            <w:pPr>
              <w:spacing w:after="0" w:line="240" w:lineRule="auto"/>
              <w:rPr>
                <w:rFonts w:ascii="Arial" w:eastAsia="Arial" w:hAnsi="Arial" w:cs="Arial"/>
                <w:i/>
              </w:rPr>
            </w:pPr>
          </w:p>
          <w:p w14:paraId="17B81388" w14:textId="5FC6A08A" w:rsidR="002F58CC" w:rsidRPr="00A31C81" w:rsidRDefault="00B030FB" w:rsidP="009E5649">
            <w:pPr>
              <w:spacing w:after="0" w:line="240" w:lineRule="auto"/>
              <w:rPr>
                <w:rFonts w:ascii="Arial" w:eastAsia="Arial" w:hAnsi="Arial" w:cs="Arial"/>
              </w:rPr>
            </w:pPr>
            <w:r w:rsidRPr="00B030FB">
              <w:rPr>
                <w:rFonts w:ascii="Arial" w:eastAsia="Arial" w:hAnsi="Arial" w:cs="Arial"/>
                <w:i/>
              </w:rPr>
              <w:t xml:space="preserve">Identifies therapeutic agents </w:t>
            </w:r>
            <w:r w:rsidR="00BE5F12">
              <w:rPr>
                <w:rFonts w:ascii="Arial" w:eastAsia="Arial" w:hAnsi="Arial" w:cs="Arial"/>
                <w:i/>
              </w:rPr>
              <w:t>that</w:t>
            </w:r>
            <w:r w:rsidRPr="00B030FB">
              <w:rPr>
                <w:rFonts w:ascii="Arial" w:eastAsia="Arial" w:hAnsi="Arial" w:cs="Arial"/>
                <w:i/>
              </w:rPr>
              <w:t xml:space="preserve"> require laboratory monitoring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70EC15" w14:textId="3E162A73" w:rsidR="66F02D3F" w:rsidRPr="00584102" w:rsidRDefault="00D53970" w:rsidP="1580228F">
            <w:pPr>
              <w:numPr>
                <w:ilvl w:val="0"/>
                <w:numId w:val="33"/>
              </w:numPr>
              <w:spacing w:after="0" w:line="240" w:lineRule="auto"/>
              <w:ind w:left="180" w:hanging="180"/>
            </w:pPr>
            <w:r>
              <w:rPr>
                <w:rFonts w:ascii="Arial" w:eastAsia="Arial" w:hAnsi="Arial" w:cs="Arial"/>
              </w:rPr>
              <w:t>In a</w:t>
            </w:r>
            <w:r w:rsidR="1580228F" w:rsidRPr="1580228F">
              <w:rPr>
                <w:rFonts w:ascii="Arial" w:eastAsia="Arial" w:hAnsi="Arial" w:cs="Arial"/>
              </w:rPr>
              <w:t xml:space="preserve"> </w:t>
            </w:r>
            <w:r w:rsidR="008B3AC9">
              <w:rPr>
                <w:rFonts w:ascii="Arial" w:eastAsia="Arial" w:hAnsi="Arial" w:cs="Arial"/>
              </w:rPr>
              <w:t>five</w:t>
            </w:r>
            <w:r w:rsidR="008F7BEB" w:rsidRPr="1580228F">
              <w:rPr>
                <w:rFonts w:ascii="Arial" w:eastAsia="Arial" w:hAnsi="Arial" w:cs="Arial"/>
              </w:rPr>
              <w:t>-</w:t>
            </w:r>
            <w:r w:rsidR="1580228F" w:rsidRPr="1580228F">
              <w:rPr>
                <w:rFonts w:ascii="Arial" w:eastAsia="Arial" w:hAnsi="Arial" w:cs="Arial"/>
              </w:rPr>
              <w:t>week</w:t>
            </w:r>
            <w:r w:rsidR="008F7BEB" w:rsidRPr="1580228F">
              <w:rPr>
                <w:rFonts w:ascii="Arial" w:eastAsia="Arial" w:hAnsi="Arial" w:cs="Arial"/>
              </w:rPr>
              <w:t>-</w:t>
            </w:r>
            <w:r w:rsidR="1580228F" w:rsidRPr="1580228F">
              <w:rPr>
                <w:rFonts w:ascii="Arial" w:eastAsia="Arial" w:hAnsi="Arial" w:cs="Arial"/>
              </w:rPr>
              <w:t>old female infant presents with a superficial infantile hemangioma on the lateral neck that is proliferating</w:t>
            </w:r>
            <w:r>
              <w:rPr>
                <w:rFonts w:ascii="Arial" w:eastAsia="Arial" w:hAnsi="Arial" w:cs="Arial"/>
              </w:rPr>
              <w:t>, i</w:t>
            </w:r>
            <w:r w:rsidR="1580228F" w:rsidRPr="1580228F">
              <w:rPr>
                <w:rFonts w:ascii="Arial" w:eastAsia="Arial" w:hAnsi="Arial" w:cs="Arial"/>
              </w:rPr>
              <w:t>dentifies indications for active treatment with topical v</w:t>
            </w:r>
            <w:r>
              <w:rPr>
                <w:rFonts w:ascii="Arial" w:eastAsia="Arial" w:hAnsi="Arial" w:cs="Arial"/>
              </w:rPr>
              <w:t>ersu</w:t>
            </w:r>
            <w:r w:rsidR="1580228F" w:rsidRPr="1580228F">
              <w:rPr>
                <w:rFonts w:ascii="Arial" w:eastAsia="Arial" w:hAnsi="Arial" w:cs="Arial"/>
              </w:rPr>
              <w:t>s systemic therapy v</w:t>
            </w:r>
            <w:r>
              <w:rPr>
                <w:rFonts w:ascii="Arial" w:eastAsia="Arial" w:hAnsi="Arial" w:cs="Arial"/>
              </w:rPr>
              <w:t>ersu</w:t>
            </w:r>
            <w:r w:rsidR="1580228F" w:rsidRPr="1580228F">
              <w:rPr>
                <w:rFonts w:ascii="Arial" w:eastAsia="Arial" w:hAnsi="Arial" w:cs="Arial"/>
              </w:rPr>
              <w:t>s active observation</w:t>
            </w:r>
            <w:r>
              <w:rPr>
                <w:rFonts w:ascii="Arial" w:eastAsia="Arial" w:hAnsi="Arial" w:cs="Arial"/>
              </w:rPr>
              <w:t>,</w:t>
            </w:r>
            <w:r w:rsidR="1580228F" w:rsidRPr="1580228F">
              <w:rPr>
                <w:rFonts w:ascii="Arial" w:eastAsia="Arial" w:hAnsi="Arial" w:cs="Arial"/>
              </w:rPr>
              <w:t xml:space="preserve"> with assistance</w:t>
            </w:r>
          </w:p>
          <w:p w14:paraId="6839528F" w14:textId="77777777" w:rsidR="009E262E" w:rsidRPr="00584102" w:rsidRDefault="009E262E" w:rsidP="00584102">
            <w:pPr>
              <w:spacing w:after="0" w:line="240" w:lineRule="auto"/>
              <w:ind w:left="180"/>
            </w:pPr>
          </w:p>
          <w:p w14:paraId="2BFAC710" w14:textId="790C489F" w:rsidR="009E262E" w:rsidRPr="00584102" w:rsidRDefault="009E262E" w:rsidP="66F02D3F">
            <w:pPr>
              <w:numPr>
                <w:ilvl w:val="0"/>
                <w:numId w:val="33"/>
              </w:numPr>
              <w:spacing w:after="0" w:line="240" w:lineRule="auto"/>
              <w:ind w:left="180" w:hanging="180"/>
            </w:pPr>
            <w:r>
              <w:rPr>
                <w:rFonts w:ascii="Arial" w:eastAsia="Arial" w:hAnsi="Arial" w:cs="Arial"/>
              </w:rPr>
              <w:t>Identifies</w:t>
            </w:r>
            <w:r w:rsidRPr="006B5376">
              <w:rPr>
                <w:rFonts w:ascii="Arial" w:eastAsia="Arial" w:hAnsi="Arial" w:cs="Arial"/>
              </w:rPr>
              <w:t xml:space="preserve"> potential systemic options for acne (e</w:t>
            </w:r>
            <w:r w:rsidR="008F7BEB" w:rsidRPr="006B5376">
              <w:rPr>
                <w:rFonts w:ascii="Arial" w:eastAsia="Arial" w:hAnsi="Arial" w:cs="Arial"/>
              </w:rPr>
              <w:t>.</w:t>
            </w:r>
            <w:r w:rsidR="00D53970">
              <w:rPr>
                <w:rFonts w:ascii="Arial" w:eastAsia="Arial" w:hAnsi="Arial" w:cs="Arial"/>
              </w:rPr>
              <w:t>g.</w:t>
            </w:r>
            <w:r w:rsidR="008F7BEB" w:rsidRPr="006B5376">
              <w:rPr>
                <w:rFonts w:ascii="Arial" w:eastAsia="Arial" w:hAnsi="Arial" w:cs="Arial"/>
              </w:rPr>
              <w:t>,</w:t>
            </w:r>
            <w:r w:rsidRPr="006B5376">
              <w:rPr>
                <w:rFonts w:ascii="Arial" w:eastAsia="Arial" w:hAnsi="Arial" w:cs="Arial"/>
              </w:rPr>
              <w:t xml:space="preserve"> hormonal treatments v</w:t>
            </w:r>
            <w:r w:rsidR="00D53970">
              <w:rPr>
                <w:rFonts w:ascii="Arial" w:eastAsia="Arial" w:hAnsi="Arial" w:cs="Arial"/>
              </w:rPr>
              <w:t>ersu</w:t>
            </w:r>
            <w:r w:rsidRPr="006B5376">
              <w:rPr>
                <w:rFonts w:ascii="Arial" w:eastAsia="Arial" w:hAnsi="Arial" w:cs="Arial"/>
              </w:rPr>
              <w:t>s antibiotics v</w:t>
            </w:r>
            <w:r w:rsidR="00D53970">
              <w:rPr>
                <w:rFonts w:ascii="Arial" w:eastAsia="Arial" w:hAnsi="Arial" w:cs="Arial"/>
              </w:rPr>
              <w:t>ersu</w:t>
            </w:r>
            <w:r w:rsidRPr="006B5376">
              <w:rPr>
                <w:rFonts w:ascii="Arial" w:eastAsia="Arial" w:hAnsi="Arial" w:cs="Arial"/>
              </w:rPr>
              <w:t>s isotretinoin) based on patient age, pubertal status, and medical comorbidities, but is unsure of dosage or selection</w:t>
            </w:r>
          </w:p>
          <w:p w14:paraId="62A2CD95" w14:textId="77777777" w:rsidR="009E262E" w:rsidRDefault="009E262E" w:rsidP="00584102">
            <w:pPr>
              <w:spacing w:after="0" w:line="240" w:lineRule="auto"/>
            </w:pPr>
          </w:p>
          <w:p w14:paraId="3D24D09D" w14:textId="6D05DE34"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States that baseline laboratory tests should be evaluated prior to initiating treatment with isotretinoin but is unsure of frequency of monitoring or follow-up</w:t>
            </w:r>
          </w:p>
        </w:tc>
      </w:tr>
      <w:tr w:rsidR="002F58CC" w:rsidRPr="00A31C81" w14:paraId="7B76FC64" w14:textId="77777777" w:rsidTr="18F7F8EA">
        <w:tc>
          <w:tcPr>
            <w:tcW w:w="4950" w:type="dxa"/>
            <w:tcBorders>
              <w:top w:val="single" w:sz="4" w:space="0" w:color="000000" w:themeColor="text1"/>
              <w:bottom w:val="single" w:sz="4" w:space="0" w:color="000000" w:themeColor="text1"/>
            </w:tcBorders>
            <w:shd w:val="clear" w:color="auto" w:fill="C9C9C9"/>
          </w:tcPr>
          <w:p w14:paraId="505F38AA" w14:textId="77777777" w:rsidR="00D4773E" w:rsidRPr="00D4773E" w:rsidRDefault="00B8764E" w:rsidP="009E5649">
            <w:pPr>
              <w:spacing w:after="0" w:line="240" w:lineRule="auto"/>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D4773E" w:rsidRPr="00D4773E">
              <w:rPr>
                <w:rFonts w:ascii="Arial" w:eastAsia="Arial" w:hAnsi="Arial" w:cs="Arial"/>
                <w:i/>
              </w:rPr>
              <w:t>Provides appropriate counseling regarding adverse effects and reasonable risks</w:t>
            </w:r>
          </w:p>
          <w:p w14:paraId="700DC1B3" w14:textId="378D2BB7" w:rsidR="00D4773E" w:rsidRDefault="00D4773E" w:rsidP="009E5649">
            <w:pPr>
              <w:spacing w:after="0" w:line="240" w:lineRule="auto"/>
              <w:rPr>
                <w:rFonts w:ascii="Arial" w:eastAsia="Arial" w:hAnsi="Arial" w:cs="Arial"/>
                <w:i/>
              </w:rPr>
            </w:pPr>
          </w:p>
          <w:p w14:paraId="3DD2E518" w14:textId="22AFB642" w:rsidR="00F301F5" w:rsidRDefault="00F301F5" w:rsidP="009E5649">
            <w:pPr>
              <w:spacing w:after="0" w:line="240" w:lineRule="auto"/>
              <w:rPr>
                <w:rFonts w:ascii="Arial" w:eastAsia="Arial" w:hAnsi="Arial" w:cs="Arial"/>
                <w:i/>
              </w:rPr>
            </w:pPr>
          </w:p>
          <w:p w14:paraId="49EFBFB8" w14:textId="77777777" w:rsidR="009E262E" w:rsidRPr="00D4773E" w:rsidRDefault="009E262E" w:rsidP="009E5649">
            <w:pPr>
              <w:spacing w:after="0" w:line="240" w:lineRule="auto"/>
              <w:rPr>
                <w:rFonts w:ascii="Arial" w:eastAsia="Arial" w:hAnsi="Arial" w:cs="Arial"/>
                <w:i/>
              </w:rPr>
            </w:pPr>
          </w:p>
          <w:p w14:paraId="5ACCD81A" w14:textId="77777777" w:rsidR="00D4773E" w:rsidRPr="00D4773E" w:rsidRDefault="00D4773E" w:rsidP="009E5649">
            <w:pPr>
              <w:spacing w:after="0" w:line="240" w:lineRule="auto"/>
              <w:rPr>
                <w:rFonts w:ascii="Arial" w:eastAsia="Arial" w:hAnsi="Arial" w:cs="Arial"/>
                <w:i/>
              </w:rPr>
            </w:pPr>
            <w:r w:rsidRPr="00D4773E">
              <w:rPr>
                <w:rFonts w:ascii="Arial" w:eastAsia="Arial" w:hAnsi="Arial" w:cs="Arial"/>
                <w:i/>
              </w:rPr>
              <w:t>Selects treatment options for common skin disorders, with guidance, based on patient age and underlying medical conditions</w:t>
            </w:r>
          </w:p>
          <w:p w14:paraId="10299741" w14:textId="0D9AC319" w:rsidR="00D4773E" w:rsidRDefault="00D4773E" w:rsidP="009E5649">
            <w:pPr>
              <w:spacing w:after="0" w:line="240" w:lineRule="auto"/>
              <w:rPr>
                <w:rFonts w:ascii="Arial" w:eastAsia="Arial" w:hAnsi="Arial" w:cs="Arial"/>
                <w:i/>
              </w:rPr>
            </w:pPr>
          </w:p>
          <w:p w14:paraId="053B53FA" w14:textId="77777777" w:rsidR="009E262E" w:rsidRPr="00D4773E" w:rsidRDefault="009E262E" w:rsidP="009E5649">
            <w:pPr>
              <w:spacing w:after="0" w:line="240" w:lineRule="auto"/>
              <w:rPr>
                <w:rFonts w:ascii="Arial" w:eastAsia="Arial" w:hAnsi="Arial" w:cs="Arial"/>
                <w:i/>
              </w:rPr>
            </w:pPr>
          </w:p>
          <w:p w14:paraId="200BB8E5" w14:textId="269C5F1F" w:rsidR="002F58CC" w:rsidRPr="00A31C81" w:rsidRDefault="00D4773E" w:rsidP="009E5649">
            <w:pPr>
              <w:spacing w:after="0" w:line="240" w:lineRule="auto"/>
              <w:rPr>
                <w:rFonts w:ascii="Arial" w:eastAsia="Arial" w:hAnsi="Arial" w:cs="Arial"/>
              </w:rPr>
            </w:pPr>
            <w:r w:rsidRPr="00D4773E">
              <w:rPr>
                <w:rFonts w:ascii="Arial" w:eastAsia="Arial" w:hAnsi="Arial" w:cs="Arial"/>
                <w:i/>
              </w:rPr>
              <w:t>Selects appropriate laboratory monitoring for systemic treatments for pediatric patients,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C0FE3B" w14:textId="0FBFE438"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Prior to initiation of treatment with isotretinoin, advises a teenage girl with nodulocystic acne about xerosis and cheilitis, phototoxicity, hypertriglyceridemia, and other rare reported adverse reactions</w:t>
            </w:r>
            <w:r w:rsidR="00D53970">
              <w:rPr>
                <w:rFonts w:ascii="Arial" w:eastAsia="Arial" w:hAnsi="Arial" w:cs="Arial"/>
              </w:rPr>
              <w:t>;</w:t>
            </w:r>
            <w:r w:rsidRPr="66F02D3F">
              <w:rPr>
                <w:rFonts w:ascii="Arial" w:eastAsia="Arial" w:hAnsi="Arial" w:cs="Arial"/>
              </w:rPr>
              <w:t xml:space="preserve"> stresses the importance of compliance with </w:t>
            </w:r>
            <w:r w:rsidR="00743ACD">
              <w:rPr>
                <w:rFonts w:ascii="Arial" w:eastAsia="Arial" w:hAnsi="Arial" w:cs="Arial"/>
              </w:rPr>
              <w:t>risk evaluation and mitigation strategies</w:t>
            </w:r>
            <w:r w:rsidR="18F7F8EA" w:rsidRPr="18F7F8EA">
              <w:rPr>
                <w:rFonts w:ascii="Arial" w:eastAsia="Arial" w:hAnsi="Arial" w:cs="Arial"/>
              </w:rPr>
              <w:t xml:space="preserve"> (</w:t>
            </w:r>
            <w:r w:rsidR="00DD39FA" w:rsidRPr="18F7F8EA">
              <w:rPr>
                <w:rFonts w:ascii="Arial" w:eastAsia="Arial" w:hAnsi="Arial" w:cs="Arial"/>
              </w:rPr>
              <w:t>i.e.,</w:t>
            </w:r>
            <w:r w:rsidR="18F7F8EA" w:rsidRPr="18F7F8EA">
              <w:rPr>
                <w:rFonts w:ascii="Arial" w:eastAsia="Arial" w:hAnsi="Arial" w:cs="Arial"/>
              </w:rPr>
              <w:t xml:space="preserve"> iPledge system) to avoid pregnancy while on therapy</w:t>
            </w:r>
          </w:p>
          <w:p w14:paraId="12E623DC"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64CDE9E2" w14:textId="73674435" w:rsidR="00BB360C" w:rsidRPr="00FD606E" w:rsidRDefault="1580228F" w:rsidP="00584102">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After </w:t>
            </w:r>
            <w:r w:rsidR="18F7F8EA" w:rsidRPr="18F7F8EA">
              <w:rPr>
                <w:rFonts w:ascii="Arial" w:eastAsia="Arial" w:hAnsi="Arial" w:cs="Arial"/>
              </w:rPr>
              <w:t>evaluating</w:t>
            </w:r>
            <w:r w:rsidRPr="1580228F">
              <w:rPr>
                <w:rFonts w:ascii="Arial" w:eastAsia="Arial" w:hAnsi="Arial" w:cs="Arial"/>
              </w:rPr>
              <w:t xml:space="preserve"> a </w:t>
            </w:r>
            <w:r w:rsidR="007F77DB">
              <w:rPr>
                <w:rFonts w:ascii="Arial" w:eastAsia="Arial" w:hAnsi="Arial" w:cs="Arial"/>
              </w:rPr>
              <w:t>six</w:t>
            </w:r>
            <w:r w:rsidR="18F7F8EA" w:rsidRPr="18F7F8EA">
              <w:rPr>
                <w:rFonts w:ascii="Arial" w:eastAsia="Arial" w:hAnsi="Arial" w:cs="Arial"/>
              </w:rPr>
              <w:t>-</w:t>
            </w:r>
            <w:r w:rsidRPr="1580228F">
              <w:rPr>
                <w:rFonts w:ascii="Arial" w:eastAsia="Arial" w:hAnsi="Arial" w:cs="Arial"/>
              </w:rPr>
              <w:t>year</w:t>
            </w:r>
            <w:r w:rsidR="18F7F8EA" w:rsidRPr="18F7F8EA">
              <w:rPr>
                <w:rFonts w:ascii="Arial" w:eastAsia="Arial" w:hAnsi="Arial" w:cs="Arial"/>
              </w:rPr>
              <w:t>-</w:t>
            </w:r>
            <w:r w:rsidRPr="1580228F">
              <w:rPr>
                <w:rFonts w:ascii="Arial" w:eastAsia="Arial" w:hAnsi="Arial" w:cs="Arial"/>
              </w:rPr>
              <w:t>old male patient with a localized patch of alopecia areata and is treatment naïve, recognizes treatment options of a high potency topical corticosteroid v</w:t>
            </w:r>
            <w:r w:rsidR="00D53970">
              <w:rPr>
                <w:rFonts w:ascii="Arial" w:eastAsia="Arial" w:hAnsi="Arial" w:cs="Arial"/>
              </w:rPr>
              <w:t>ersu</w:t>
            </w:r>
            <w:r w:rsidRPr="1580228F">
              <w:rPr>
                <w:rFonts w:ascii="Arial" w:eastAsia="Arial" w:hAnsi="Arial" w:cs="Arial"/>
              </w:rPr>
              <w:t xml:space="preserve">s intralesional </w:t>
            </w:r>
            <w:r w:rsidR="18F7F8EA" w:rsidRPr="18F7F8EA">
              <w:rPr>
                <w:rFonts w:ascii="Arial" w:eastAsia="Arial" w:hAnsi="Arial" w:cs="Arial"/>
              </w:rPr>
              <w:t>Kenalog</w:t>
            </w:r>
            <w:r w:rsidRPr="1580228F">
              <w:rPr>
                <w:rFonts w:ascii="Arial" w:eastAsia="Arial" w:hAnsi="Arial" w:cs="Arial"/>
              </w:rPr>
              <w:t xml:space="preserve"> v</w:t>
            </w:r>
            <w:r w:rsidR="00D53970">
              <w:rPr>
                <w:rFonts w:ascii="Arial" w:eastAsia="Arial" w:hAnsi="Arial" w:cs="Arial"/>
              </w:rPr>
              <w:t>ersu</w:t>
            </w:r>
            <w:r w:rsidRPr="1580228F">
              <w:rPr>
                <w:rFonts w:ascii="Arial" w:eastAsia="Arial" w:hAnsi="Arial" w:cs="Arial"/>
              </w:rPr>
              <w:t>s other topical therapies and selects age</w:t>
            </w:r>
            <w:r w:rsidR="18F7F8EA" w:rsidRPr="18F7F8EA">
              <w:rPr>
                <w:rFonts w:ascii="Arial" w:eastAsia="Arial" w:hAnsi="Arial" w:cs="Arial"/>
              </w:rPr>
              <w:t>-</w:t>
            </w:r>
            <w:r w:rsidRPr="1580228F">
              <w:rPr>
                <w:rFonts w:ascii="Arial" w:eastAsia="Arial" w:hAnsi="Arial" w:cs="Arial"/>
              </w:rPr>
              <w:t>appropriate therapy of the individual patient</w:t>
            </w:r>
          </w:p>
          <w:p w14:paraId="263652F9" w14:textId="77777777" w:rsidR="00F301F5" w:rsidRPr="00A31C81" w:rsidRDefault="00F301F5" w:rsidP="009E5649">
            <w:pPr>
              <w:pBdr>
                <w:top w:val="nil"/>
                <w:left w:val="nil"/>
                <w:bottom w:val="nil"/>
                <w:right w:val="nil"/>
                <w:between w:val="nil"/>
              </w:pBdr>
              <w:spacing w:after="0" w:line="240" w:lineRule="auto"/>
              <w:rPr>
                <w:rFonts w:ascii="Arial" w:hAnsi="Arial" w:cs="Arial"/>
              </w:rPr>
            </w:pPr>
          </w:p>
          <w:p w14:paraId="1CDA3D86" w14:textId="771D5D42" w:rsidR="002F58CC" w:rsidRPr="00A31C81" w:rsidRDefault="1580228F" w:rsidP="1580228F">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 xml:space="preserve">Prior to initiation of anti-tumor necrosis factor-ɑ therapy in a patient with psoriasis, orders tuberculosis screening, but requires prompting by </w:t>
            </w:r>
            <w:r w:rsidR="00D53970">
              <w:rPr>
                <w:rFonts w:ascii="Arial" w:eastAsia="Arial" w:hAnsi="Arial" w:cs="Arial"/>
              </w:rPr>
              <w:t xml:space="preserve">the </w:t>
            </w:r>
            <w:r w:rsidRPr="1580228F">
              <w:rPr>
                <w:rFonts w:ascii="Arial" w:eastAsia="Arial" w:hAnsi="Arial" w:cs="Arial"/>
              </w:rPr>
              <w:t xml:space="preserve">supervising faculty </w:t>
            </w:r>
            <w:r w:rsidR="00D53970">
              <w:rPr>
                <w:rFonts w:ascii="Arial" w:eastAsia="Arial" w:hAnsi="Arial" w:cs="Arial"/>
              </w:rPr>
              <w:t xml:space="preserve">member </w:t>
            </w:r>
            <w:r w:rsidRPr="1580228F">
              <w:rPr>
                <w:rFonts w:ascii="Arial" w:eastAsia="Arial" w:hAnsi="Arial" w:cs="Arial"/>
              </w:rPr>
              <w:t>to order hepatitis B serologies</w:t>
            </w:r>
            <w:r w:rsidR="18F7F8EA" w:rsidRPr="18F7F8EA">
              <w:rPr>
                <w:rFonts w:ascii="Arial" w:eastAsia="Arial" w:hAnsi="Arial" w:cs="Arial"/>
              </w:rPr>
              <w:t xml:space="preserve"> based on</w:t>
            </w:r>
            <w:r w:rsidRPr="1580228F">
              <w:rPr>
                <w:rFonts w:ascii="Arial" w:eastAsia="Arial" w:hAnsi="Arial" w:cs="Arial"/>
              </w:rPr>
              <w:t xml:space="preserve"> risk </w:t>
            </w:r>
            <w:r w:rsidR="18F7F8EA" w:rsidRPr="18F7F8EA">
              <w:rPr>
                <w:rFonts w:ascii="Arial" w:eastAsia="Arial" w:hAnsi="Arial" w:cs="Arial"/>
              </w:rPr>
              <w:t xml:space="preserve">factors </w:t>
            </w:r>
          </w:p>
        </w:tc>
      </w:tr>
      <w:tr w:rsidR="002F58CC" w:rsidRPr="00A31C81" w14:paraId="6AE2A63C" w14:textId="77777777" w:rsidTr="18F7F8EA">
        <w:tc>
          <w:tcPr>
            <w:tcW w:w="4950" w:type="dxa"/>
            <w:tcBorders>
              <w:top w:val="single" w:sz="4" w:space="0" w:color="000000" w:themeColor="text1"/>
              <w:bottom w:val="single" w:sz="4" w:space="0" w:color="000000" w:themeColor="text1"/>
            </w:tcBorders>
            <w:shd w:val="clear" w:color="auto" w:fill="C9C9C9"/>
          </w:tcPr>
          <w:p w14:paraId="26BACBB3" w14:textId="77777777" w:rsidR="003E7FEB" w:rsidRPr="003E7FEB" w:rsidRDefault="00B8764E" w:rsidP="009E5649">
            <w:pPr>
              <w:spacing w:after="0" w:line="240" w:lineRule="auto"/>
              <w:rPr>
                <w:rFonts w:ascii="Arial" w:eastAsia="Arial" w:hAnsi="Arial" w:cs="Arial"/>
                <w:i/>
              </w:rPr>
            </w:pPr>
            <w:r w:rsidRPr="00A31C81">
              <w:rPr>
                <w:rFonts w:ascii="Arial" w:eastAsia="Arial" w:hAnsi="Arial" w:cs="Arial"/>
                <w:b/>
              </w:rPr>
              <w:t>Level 3</w:t>
            </w:r>
            <w:r w:rsidRPr="00A31C81">
              <w:rPr>
                <w:rFonts w:ascii="Arial" w:eastAsia="Arial" w:hAnsi="Arial" w:cs="Arial"/>
              </w:rPr>
              <w:t xml:space="preserve"> </w:t>
            </w:r>
            <w:r w:rsidR="003E7FEB" w:rsidRPr="003E7FEB">
              <w:rPr>
                <w:rFonts w:ascii="Arial" w:eastAsia="Arial" w:hAnsi="Arial" w:cs="Arial"/>
                <w:i/>
              </w:rPr>
              <w:t>Consistently evaluates treatment response and counsels patients on expectations of therapy</w:t>
            </w:r>
          </w:p>
          <w:p w14:paraId="67256485" w14:textId="5763971D" w:rsidR="003E7FEB" w:rsidRDefault="003E7FEB" w:rsidP="009E5649">
            <w:pPr>
              <w:spacing w:after="0" w:line="240" w:lineRule="auto"/>
              <w:rPr>
                <w:rFonts w:ascii="Arial" w:eastAsia="Arial" w:hAnsi="Arial" w:cs="Arial"/>
                <w:i/>
              </w:rPr>
            </w:pPr>
          </w:p>
          <w:p w14:paraId="22A90DFA" w14:textId="77777777" w:rsidR="00D978C4" w:rsidRPr="003E7FEB" w:rsidRDefault="00D978C4" w:rsidP="009E5649">
            <w:pPr>
              <w:spacing w:after="0" w:line="240" w:lineRule="auto"/>
              <w:rPr>
                <w:rFonts w:ascii="Arial" w:eastAsia="Arial" w:hAnsi="Arial" w:cs="Arial"/>
                <w:i/>
              </w:rPr>
            </w:pPr>
          </w:p>
          <w:p w14:paraId="208E41FF" w14:textId="63432CDB" w:rsidR="003E7FEB" w:rsidRPr="003E7FEB" w:rsidRDefault="00BE5F12" w:rsidP="009E5649">
            <w:pPr>
              <w:spacing w:after="0" w:line="240" w:lineRule="auto"/>
              <w:rPr>
                <w:rFonts w:ascii="Arial" w:eastAsia="Arial" w:hAnsi="Arial" w:cs="Arial"/>
                <w:i/>
              </w:rPr>
            </w:pPr>
            <w:r>
              <w:rPr>
                <w:rFonts w:ascii="Arial" w:eastAsia="Arial" w:hAnsi="Arial" w:cs="Arial"/>
                <w:i/>
              </w:rPr>
              <w:t>Se</w:t>
            </w:r>
            <w:r w:rsidR="003E7FEB" w:rsidRPr="003E7FEB">
              <w:rPr>
                <w:rFonts w:ascii="Arial" w:eastAsia="Arial" w:hAnsi="Arial" w:cs="Arial"/>
                <w:i/>
              </w:rPr>
              <w:t xml:space="preserve">lects therapeutic modalities for common and uncommon pediatric skin disorders while balancing risks and benefits based on patient </w:t>
            </w:r>
            <w:r w:rsidR="003E7FEB" w:rsidRPr="003E7FEB">
              <w:rPr>
                <w:rFonts w:ascii="Arial" w:eastAsia="Arial" w:hAnsi="Arial" w:cs="Arial"/>
                <w:i/>
              </w:rPr>
              <w:lastRenderedPageBreak/>
              <w:t>age and underlying medical conditions</w:t>
            </w:r>
            <w:r>
              <w:rPr>
                <w:rFonts w:ascii="Arial" w:eastAsia="Arial" w:hAnsi="Arial" w:cs="Arial"/>
                <w:i/>
              </w:rPr>
              <w:t>, w</w:t>
            </w:r>
            <w:r w:rsidRPr="003E7FEB">
              <w:rPr>
                <w:rFonts w:ascii="Arial" w:eastAsia="Arial" w:hAnsi="Arial" w:cs="Arial"/>
                <w:i/>
              </w:rPr>
              <w:t>ith guidance</w:t>
            </w:r>
          </w:p>
          <w:p w14:paraId="22F11311" w14:textId="77777777" w:rsidR="003E7FEB" w:rsidRPr="003E7FEB" w:rsidRDefault="003E7FEB" w:rsidP="009E5649">
            <w:pPr>
              <w:spacing w:after="0" w:line="240" w:lineRule="auto"/>
              <w:rPr>
                <w:rFonts w:ascii="Arial" w:eastAsia="Arial" w:hAnsi="Arial" w:cs="Arial"/>
                <w:i/>
              </w:rPr>
            </w:pPr>
          </w:p>
          <w:p w14:paraId="00ADCB02" w14:textId="15753EC8" w:rsidR="002F58CC" w:rsidRPr="00A31C81" w:rsidRDefault="003E7FEB" w:rsidP="009E5649">
            <w:pPr>
              <w:spacing w:after="0" w:line="240" w:lineRule="auto"/>
              <w:rPr>
                <w:rFonts w:ascii="Arial" w:eastAsia="Arial" w:hAnsi="Arial" w:cs="Arial"/>
                <w:i/>
                <w:color w:val="000000"/>
              </w:rPr>
            </w:pPr>
            <w:r w:rsidRPr="003E7FEB">
              <w:rPr>
                <w:rFonts w:ascii="Arial" w:eastAsia="Arial" w:hAnsi="Arial" w:cs="Arial"/>
                <w:i/>
              </w:rPr>
              <w:t>Selects appropriate laboratory monitoring for pediatric patients and manages adverse effects,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51AC53" w14:textId="31E992FE"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lastRenderedPageBreak/>
              <w:t>When evaluating a patient taking dupilumab for atopic dermatitis, advises the patient that clinical response of pruritus may improve sooner than more chronic skin changes such as lichenification and post inflammatory pigmentation</w:t>
            </w:r>
            <w:r w:rsidR="00D53970">
              <w:rPr>
                <w:rFonts w:ascii="Arial" w:eastAsia="Arial" w:hAnsi="Arial" w:cs="Arial"/>
                <w:color w:val="000000" w:themeColor="text1"/>
              </w:rPr>
              <w:t>,</w:t>
            </w:r>
            <w:r w:rsidRPr="66F02D3F">
              <w:rPr>
                <w:rFonts w:ascii="Arial" w:eastAsia="Arial" w:hAnsi="Arial" w:cs="Arial"/>
                <w:color w:val="000000" w:themeColor="text1"/>
              </w:rPr>
              <w:t xml:space="preserve"> and they may still require intermittent use of topical therapies</w:t>
            </w:r>
          </w:p>
          <w:p w14:paraId="264CA028" w14:textId="77777777" w:rsidR="002F58CC" w:rsidRPr="00A31C81" w:rsidRDefault="002F58CC" w:rsidP="009E5649">
            <w:pPr>
              <w:pBdr>
                <w:top w:val="nil"/>
                <w:left w:val="nil"/>
                <w:bottom w:val="nil"/>
                <w:right w:val="nil"/>
                <w:between w:val="nil"/>
              </w:pBdr>
              <w:spacing w:after="0" w:line="240" w:lineRule="auto"/>
              <w:ind w:left="180"/>
              <w:rPr>
                <w:rFonts w:ascii="Arial" w:eastAsia="Arial" w:hAnsi="Arial" w:cs="Arial"/>
              </w:rPr>
            </w:pPr>
          </w:p>
          <w:p w14:paraId="64A8DFC1" w14:textId="0399F2EC"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In a patient with widespread psoriasis and history of obesity, weighs the risks and benefits of methotrexate and biologic therapies</w:t>
            </w:r>
          </w:p>
          <w:p w14:paraId="3D9CE0AB"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color w:val="000000"/>
              </w:rPr>
            </w:pPr>
          </w:p>
          <w:p w14:paraId="4663D158" w14:textId="5D91C83B" w:rsidR="002F58CC" w:rsidRDefault="002F58CC" w:rsidP="009E5649">
            <w:pPr>
              <w:pBdr>
                <w:top w:val="nil"/>
                <w:left w:val="nil"/>
                <w:bottom w:val="nil"/>
                <w:right w:val="nil"/>
                <w:between w:val="nil"/>
              </w:pBdr>
              <w:spacing w:after="0" w:line="240" w:lineRule="auto"/>
              <w:rPr>
                <w:rFonts w:ascii="Arial" w:eastAsia="Arial" w:hAnsi="Arial" w:cs="Arial"/>
              </w:rPr>
            </w:pPr>
          </w:p>
          <w:p w14:paraId="33FDC47A" w14:textId="3CBB694F" w:rsidR="00F301F5" w:rsidRDefault="00F301F5" w:rsidP="009E5649">
            <w:pPr>
              <w:pBdr>
                <w:top w:val="nil"/>
                <w:left w:val="nil"/>
                <w:bottom w:val="nil"/>
                <w:right w:val="nil"/>
                <w:between w:val="nil"/>
              </w:pBdr>
              <w:spacing w:after="0" w:line="240" w:lineRule="auto"/>
              <w:rPr>
                <w:rFonts w:ascii="Arial" w:eastAsia="Arial" w:hAnsi="Arial" w:cs="Arial"/>
              </w:rPr>
            </w:pPr>
          </w:p>
          <w:p w14:paraId="419FF868" w14:textId="36578780"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color w:val="000000" w:themeColor="text1"/>
              </w:rPr>
              <w:t>In a patient taking isotretinoin, recognizes a significant increase in fasting triglyceride level over baseline after first month of treatment, but seeks guidance to determine whether dosage reduction or discontinuation should be recommended</w:t>
            </w:r>
          </w:p>
          <w:p w14:paraId="350DBB99" w14:textId="5BB09B90" w:rsidR="002F58CC" w:rsidRPr="00A31C81" w:rsidRDefault="1580228F" w:rsidP="00AF0B4A">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color w:val="000000" w:themeColor="text1"/>
              </w:rPr>
              <w:t>Sees patient with portwine stain previously treated with laser</w:t>
            </w:r>
            <w:r w:rsidR="00D53970">
              <w:rPr>
                <w:rFonts w:ascii="Arial" w:eastAsia="Arial" w:hAnsi="Arial" w:cs="Arial"/>
                <w:color w:val="000000" w:themeColor="text1"/>
              </w:rPr>
              <w:t xml:space="preserve"> and i</w:t>
            </w:r>
            <w:r w:rsidRPr="1580228F">
              <w:rPr>
                <w:rFonts w:ascii="Arial" w:eastAsia="Arial" w:hAnsi="Arial" w:cs="Arial"/>
                <w:color w:val="000000" w:themeColor="text1"/>
              </w:rPr>
              <w:t xml:space="preserve">dentifies potential risks and benefits but gets assistance from supervising faculty </w:t>
            </w:r>
            <w:r w:rsidR="00D53970">
              <w:rPr>
                <w:rFonts w:ascii="Arial" w:eastAsia="Arial" w:hAnsi="Arial" w:cs="Arial"/>
                <w:color w:val="000000" w:themeColor="text1"/>
              </w:rPr>
              <w:t xml:space="preserve">member </w:t>
            </w:r>
            <w:r w:rsidRPr="1580228F">
              <w:rPr>
                <w:rFonts w:ascii="Arial" w:eastAsia="Arial" w:hAnsi="Arial" w:cs="Arial"/>
                <w:color w:val="000000" w:themeColor="text1"/>
              </w:rPr>
              <w:t>re</w:t>
            </w:r>
            <w:r w:rsidR="00010280">
              <w:rPr>
                <w:rFonts w:ascii="Arial" w:eastAsia="Arial" w:hAnsi="Arial" w:cs="Arial"/>
                <w:color w:val="000000" w:themeColor="text1"/>
              </w:rPr>
              <w:t>garding</w:t>
            </w:r>
            <w:r w:rsidRPr="1580228F">
              <w:rPr>
                <w:rFonts w:ascii="Arial" w:eastAsia="Arial" w:hAnsi="Arial" w:cs="Arial"/>
                <w:color w:val="000000" w:themeColor="text1"/>
              </w:rPr>
              <w:t xml:space="preserve"> timing, number of treatments</w:t>
            </w:r>
            <w:r w:rsidR="00010280">
              <w:rPr>
                <w:rFonts w:ascii="Arial" w:eastAsia="Arial" w:hAnsi="Arial" w:cs="Arial"/>
                <w:color w:val="000000" w:themeColor="text1"/>
              </w:rPr>
              <w:t>,</w:t>
            </w:r>
            <w:r w:rsidRPr="1580228F">
              <w:rPr>
                <w:rFonts w:ascii="Arial" w:eastAsia="Arial" w:hAnsi="Arial" w:cs="Arial"/>
                <w:color w:val="000000" w:themeColor="text1"/>
              </w:rPr>
              <w:t xml:space="preserve"> and expected outcomes</w:t>
            </w:r>
          </w:p>
        </w:tc>
      </w:tr>
      <w:tr w:rsidR="002F58CC" w:rsidRPr="00A31C81" w14:paraId="41E15700" w14:textId="77777777" w:rsidTr="18F7F8EA">
        <w:tc>
          <w:tcPr>
            <w:tcW w:w="4950" w:type="dxa"/>
            <w:tcBorders>
              <w:top w:val="single" w:sz="4" w:space="0" w:color="000000" w:themeColor="text1"/>
              <w:bottom w:val="single" w:sz="4" w:space="0" w:color="000000" w:themeColor="text1"/>
            </w:tcBorders>
            <w:shd w:val="clear" w:color="auto" w:fill="C9C9C9"/>
          </w:tcPr>
          <w:p w14:paraId="52B205A5" w14:textId="77777777" w:rsidR="00BD6326" w:rsidRPr="00BD6326" w:rsidRDefault="00B8764E" w:rsidP="009E5649">
            <w:pPr>
              <w:spacing w:after="0" w:line="240" w:lineRule="auto"/>
              <w:rPr>
                <w:rFonts w:ascii="Arial" w:eastAsia="Arial" w:hAnsi="Arial" w:cs="Arial"/>
                <w:i/>
              </w:rPr>
            </w:pPr>
            <w:r w:rsidRPr="00A31C81">
              <w:rPr>
                <w:rFonts w:ascii="Arial" w:eastAsia="Arial" w:hAnsi="Arial" w:cs="Arial"/>
                <w:b/>
              </w:rPr>
              <w:lastRenderedPageBreak/>
              <w:t>Level 4</w:t>
            </w:r>
            <w:r w:rsidRPr="00A31C81">
              <w:rPr>
                <w:rFonts w:ascii="Arial" w:eastAsia="Arial" w:hAnsi="Arial" w:cs="Arial"/>
              </w:rPr>
              <w:t xml:space="preserve"> </w:t>
            </w:r>
            <w:r w:rsidR="00BD6326" w:rsidRPr="00BD6326">
              <w:rPr>
                <w:rFonts w:ascii="Arial" w:eastAsia="Arial" w:hAnsi="Arial" w:cs="Arial"/>
                <w:i/>
              </w:rPr>
              <w:t>Consistently identifies refractory disease and independently escalates therapy as necessary</w:t>
            </w:r>
          </w:p>
          <w:p w14:paraId="128F5BA4" w14:textId="77777777" w:rsidR="00BD6326" w:rsidRPr="00BD6326" w:rsidRDefault="00BD6326" w:rsidP="009E5649">
            <w:pPr>
              <w:spacing w:after="0" w:line="240" w:lineRule="auto"/>
              <w:rPr>
                <w:rFonts w:ascii="Arial" w:eastAsia="Arial" w:hAnsi="Arial" w:cs="Arial"/>
                <w:i/>
              </w:rPr>
            </w:pPr>
          </w:p>
          <w:p w14:paraId="517BDF3E" w14:textId="2CB5301F" w:rsidR="00BD6326" w:rsidRPr="00BD6326" w:rsidRDefault="00BD6326" w:rsidP="009E5649">
            <w:pPr>
              <w:spacing w:after="0" w:line="240" w:lineRule="auto"/>
              <w:rPr>
                <w:rFonts w:ascii="Arial" w:eastAsia="Arial" w:hAnsi="Arial" w:cs="Arial"/>
                <w:i/>
              </w:rPr>
            </w:pPr>
            <w:r w:rsidRPr="00BD6326">
              <w:rPr>
                <w:rFonts w:ascii="Arial" w:eastAsia="Arial" w:hAnsi="Arial" w:cs="Arial"/>
                <w:i/>
              </w:rPr>
              <w:t xml:space="preserve">Independently selects </w:t>
            </w:r>
            <w:r w:rsidR="009E0449">
              <w:rPr>
                <w:rFonts w:ascii="Arial" w:eastAsia="Arial" w:hAnsi="Arial" w:cs="Arial"/>
                <w:i/>
              </w:rPr>
              <w:t xml:space="preserve">from </w:t>
            </w:r>
            <w:r w:rsidR="00F301F5">
              <w:rPr>
                <w:rFonts w:ascii="Arial" w:eastAsia="Arial" w:hAnsi="Arial" w:cs="Arial"/>
                <w:i/>
              </w:rPr>
              <w:t>a</w:t>
            </w:r>
            <w:r w:rsidRPr="00BD6326">
              <w:rPr>
                <w:rFonts w:ascii="Arial" w:eastAsia="Arial" w:hAnsi="Arial" w:cs="Arial"/>
                <w:i/>
              </w:rPr>
              <w:t>mong all available therapeutic modalities for common and uncommon skin disorders based on patient age and underlying medical conditions</w:t>
            </w:r>
          </w:p>
          <w:p w14:paraId="18303AC6" w14:textId="77777777" w:rsidR="00BD6326" w:rsidRPr="00BD6326" w:rsidRDefault="00BD6326" w:rsidP="009E5649">
            <w:pPr>
              <w:spacing w:after="0" w:line="240" w:lineRule="auto"/>
              <w:rPr>
                <w:rFonts w:ascii="Arial" w:eastAsia="Arial" w:hAnsi="Arial" w:cs="Arial"/>
                <w:i/>
              </w:rPr>
            </w:pPr>
          </w:p>
          <w:p w14:paraId="0327CCF4" w14:textId="0D4B6AF7" w:rsidR="002F58CC" w:rsidRPr="00A31C81" w:rsidRDefault="00BD6326" w:rsidP="009E5649">
            <w:pPr>
              <w:spacing w:after="0" w:line="240" w:lineRule="auto"/>
              <w:rPr>
                <w:rFonts w:ascii="Arial" w:eastAsia="Arial" w:hAnsi="Arial" w:cs="Arial"/>
                <w:i/>
              </w:rPr>
            </w:pPr>
            <w:r w:rsidRPr="00BD6326">
              <w:rPr>
                <w:rFonts w:ascii="Arial" w:eastAsia="Arial" w:hAnsi="Arial" w:cs="Arial"/>
                <w:i/>
              </w:rPr>
              <w:t>Independently orders appropriate laboratory monitoring and manages adverse effects of therapeutics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EE539B" w14:textId="1BE2F2AC" w:rsidR="002F58CC" w:rsidRPr="00A80CF9"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Selects therapy with ustekinumab for an adolescent patient with widespread plaque-type psoriasis previously refractory to phototherapy, high-potency topical steroids, and methotrexate</w:t>
            </w:r>
          </w:p>
          <w:p w14:paraId="122092C8" w14:textId="77777777" w:rsidR="00A80CF9" w:rsidRPr="00A31C81" w:rsidRDefault="00A80CF9" w:rsidP="009E5649">
            <w:pPr>
              <w:pBdr>
                <w:top w:val="nil"/>
                <w:left w:val="nil"/>
                <w:bottom w:val="nil"/>
                <w:right w:val="nil"/>
                <w:between w:val="nil"/>
              </w:pBdr>
              <w:spacing w:after="0" w:line="240" w:lineRule="auto"/>
              <w:ind w:left="180"/>
              <w:rPr>
                <w:rFonts w:ascii="Arial" w:hAnsi="Arial" w:cs="Arial"/>
              </w:rPr>
            </w:pPr>
          </w:p>
          <w:p w14:paraId="5A0A262B" w14:textId="214CDC53"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Selects an oral antibiotic (e</w:t>
            </w:r>
            <w:r w:rsidR="001553F7" w:rsidRPr="1580228F">
              <w:rPr>
                <w:rFonts w:ascii="Arial" w:eastAsia="Arial" w:hAnsi="Arial" w:cs="Arial"/>
              </w:rPr>
              <w:t>.</w:t>
            </w:r>
            <w:r w:rsidR="00913798">
              <w:rPr>
                <w:rFonts w:ascii="Arial" w:eastAsia="Arial" w:hAnsi="Arial" w:cs="Arial"/>
              </w:rPr>
              <w:t>g.</w:t>
            </w:r>
            <w:r w:rsidR="001553F7" w:rsidRPr="1580228F">
              <w:rPr>
                <w:rFonts w:ascii="Arial" w:eastAsia="Arial" w:hAnsi="Arial" w:cs="Arial"/>
              </w:rPr>
              <w:t>,</w:t>
            </w:r>
            <w:r w:rsidRPr="1580228F">
              <w:rPr>
                <w:rFonts w:ascii="Arial" w:eastAsia="Arial" w:hAnsi="Arial" w:cs="Arial"/>
              </w:rPr>
              <w:t xml:space="preserve"> doxycycline, pulsed azithromycin, erythromycin) for a</w:t>
            </w:r>
            <w:r w:rsidR="00471646">
              <w:rPr>
                <w:rFonts w:ascii="Arial" w:eastAsia="Arial" w:hAnsi="Arial" w:cs="Arial"/>
              </w:rPr>
              <w:t>n</w:t>
            </w:r>
            <w:r w:rsidRPr="1580228F">
              <w:rPr>
                <w:rFonts w:ascii="Arial" w:eastAsia="Arial" w:hAnsi="Arial" w:cs="Arial"/>
              </w:rPr>
              <w:t xml:space="preserve"> </w:t>
            </w:r>
            <w:r w:rsidR="00EF2C2F">
              <w:rPr>
                <w:rFonts w:ascii="Arial" w:eastAsia="Arial" w:hAnsi="Arial" w:cs="Arial"/>
              </w:rPr>
              <w:t>eight</w:t>
            </w:r>
            <w:r w:rsidR="00471646">
              <w:rPr>
                <w:rFonts w:ascii="Arial" w:eastAsia="Arial" w:hAnsi="Arial" w:cs="Arial"/>
              </w:rPr>
              <w:t>-</w:t>
            </w:r>
            <w:r w:rsidRPr="1580228F">
              <w:rPr>
                <w:rFonts w:ascii="Arial" w:eastAsia="Arial" w:hAnsi="Arial" w:cs="Arial"/>
              </w:rPr>
              <w:t>year</w:t>
            </w:r>
            <w:r w:rsidR="001553F7">
              <w:rPr>
                <w:rFonts w:ascii="Arial" w:eastAsia="Arial" w:hAnsi="Arial" w:cs="Arial"/>
              </w:rPr>
              <w:t>-</w:t>
            </w:r>
            <w:r w:rsidRPr="1580228F">
              <w:rPr>
                <w:rFonts w:ascii="Arial" w:eastAsia="Arial" w:hAnsi="Arial" w:cs="Arial"/>
              </w:rPr>
              <w:t xml:space="preserve">old patient with </w:t>
            </w:r>
            <w:r w:rsidR="00FE1FCA">
              <w:rPr>
                <w:rFonts w:ascii="Arial" w:eastAsia="Arial" w:hAnsi="Arial" w:cs="Arial"/>
              </w:rPr>
              <w:t>p</w:t>
            </w:r>
            <w:r w:rsidR="00FE1FCA" w:rsidRPr="00FE1FCA">
              <w:rPr>
                <w:rFonts w:ascii="Arial" w:eastAsia="Arial" w:hAnsi="Arial" w:cs="Arial"/>
              </w:rPr>
              <w:t xml:space="preserve">ityriasis lichenoides et varioliformis acuta </w:t>
            </w:r>
            <w:r w:rsidR="00FE1FCA">
              <w:rPr>
                <w:rFonts w:ascii="Arial" w:eastAsia="Arial" w:hAnsi="Arial" w:cs="Arial"/>
              </w:rPr>
              <w:t>(</w:t>
            </w:r>
            <w:r w:rsidRPr="1580228F">
              <w:rPr>
                <w:rFonts w:ascii="Arial" w:eastAsia="Arial" w:hAnsi="Arial" w:cs="Arial"/>
              </w:rPr>
              <w:t>PLEVA</w:t>
            </w:r>
            <w:r w:rsidR="00FE1FCA">
              <w:rPr>
                <w:rFonts w:ascii="Arial" w:eastAsia="Arial" w:hAnsi="Arial" w:cs="Arial"/>
              </w:rPr>
              <w:t>)</w:t>
            </w:r>
            <w:r w:rsidRPr="1580228F">
              <w:rPr>
                <w:rFonts w:ascii="Arial" w:eastAsia="Arial" w:hAnsi="Arial" w:cs="Arial"/>
              </w:rPr>
              <w:t xml:space="preserve"> </w:t>
            </w:r>
          </w:p>
          <w:p w14:paraId="5F7942F2" w14:textId="7DB78382" w:rsidR="1580228F" w:rsidRDefault="1580228F" w:rsidP="1580228F">
            <w:pPr>
              <w:numPr>
                <w:ilvl w:val="0"/>
                <w:numId w:val="33"/>
              </w:numPr>
              <w:spacing w:after="0" w:line="240" w:lineRule="auto"/>
              <w:ind w:left="180" w:hanging="180"/>
            </w:pPr>
            <w:r w:rsidRPr="1580228F">
              <w:rPr>
                <w:rFonts w:ascii="Arial" w:eastAsia="Arial" w:hAnsi="Arial" w:cs="Arial"/>
              </w:rPr>
              <w:t xml:space="preserve">Evaluates high-risk infantile hemangioma and selects whether systemic or topical therapy is needed </w:t>
            </w:r>
            <w:r w:rsidR="002061E1" w:rsidRPr="1580228F">
              <w:rPr>
                <w:rFonts w:ascii="Arial" w:eastAsia="Arial" w:hAnsi="Arial" w:cs="Arial"/>
              </w:rPr>
              <w:t>and</w:t>
            </w:r>
            <w:r w:rsidRPr="1580228F">
              <w:rPr>
                <w:rFonts w:ascii="Arial" w:eastAsia="Arial" w:hAnsi="Arial" w:cs="Arial"/>
              </w:rPr>
              <w:t xml:space="preserve"> counsels parents re: expected duration, possible adverse </w:t>
            </w:r>
            <w:r w:rsidR="00CC384E" w:rsidRPr="1580228F">
              <w:rPr>
                <w:rFonts w:ascii="Arial" w:eastAsia="Arial" w:hAnsi="Arial" w:cs="Arial"/>
              </w:rPr>
              <w:t>events,</w:t>
            </w:r>
            <w:r w:rsidRPr="1580228F">
              <w:rPr>
                <w:rFonts w:ascii="Arial" w:eastAsia="Arial" w:hAnsi="Arial" w:cs="Arial"/>
              </w:rPr>
              <w:t xml:space="preserve"> and their prevention (e.g.</w:t>
            </w:r>
            <w:r w:rsidR="00072B2E">
              <w:rPr>
                <w:rFonts w:ascii="Arial" w:eastAsia="Arial" w:hAnsi="Arial" w:cs="Arial"/>
              </w:rPr>
              <w:t>,</w:t>
            </w:r>
            <w:r w:rsidRPr="1580228F">
              <w:rPr>
                <w:rFonts w:ascii="Arial" w:eastAsia="Arial" w:hAnsi="Arial" w:cs="Arial"/>
              </w:rPr>
              <w:t xml:space="preserve"> hypoglycemia) and selects appropriate interval for follow-up</w:t>
            </w:r>
          </w:p>
          <w:p w14:paraId="01C09507" w14:textId="13B63A8E" w:rsidR="00D978C4" w:rsidRPr="00A31C81" w:rsidRDefault="00D978C4" w:rsidP="009E5649">
            <w:pPr>
              <w:pBdr>
                <w:top w:val="nil"/>
                <w:left w:val="nil"/>
                <w:bottom w:val="nil"/>
                <w:right w:val="nil"/>
                <w:between w:val="nil"/>
              </w:pBdr>
              <w:spacing w:after="0" w:line="240" w:lineRule="auto"/>
              <w:rPr>
                <w:rFonts w:ascii="Arial" w:eastAsia="Arial" w:hAnsi="Arial" w:cs="Arial"/>
              </w:rPr>
            </w:pPr>
          </w:p>
          <w:p w14:paraId="5B50B29F" w14:textId="39D55083"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Following </w:t>
            </w:r>
            <w:r w:rsidR="00913798">
              <w:rPr>
                <w:rFonts w:ascii="Arial" w:eastAsia="Arial" w:hAnsi="Arial" w:cs="Arial"/>
              </w:rPr>
              <w:t xml:space="preserve">a </w:t>
            </w:r>
            <w:r w:rsidRPr="1580228F">
              <w:rPr>
                <w:rFonts w:ascii="Arial" w:eastAsia="Arial" w:hAnsi="Arial" w:cs="Arial"/>
              </w:rPr>
              <w:t xml:space="preserve">laboratory evaluation one month after initiating methotrexate for a patient with generalized psoriasis, identifies transaminitis and plans to repeat evaluation and consider appropriate work-up and referral if </w:t>
            </w:r>
            <w:r w:rsidR="00913798">
              <w:rPr>
                <w:rFonts w:ascii="Arial" w:eastAsia="Arial" w:hAnsi="Arial" w:cs="Arial"/>
              </w:rPr>
              <w:t xml:space="preserve">levels are </w:t>
            </w:r>
            <w:r w:rsidRPr="1580228F">
              <w:rPr>
                <w:rFonts w:ascii="Arial" w:eastAsia="Arial" w:hAnsi="Arial" w:cs="Arial"/>
              </w:rPr>
              <w:t>persistently elevated</w:t>
            </w:r>
          </w:p>
        </w:tc>
      </w:tr>
      <w:tr w:rsidR="002F58CC" w:rsidRPr="00A31C81" w14:paraId="1F97A5DF" w14:textId="77777777" w:rsidTr="18F7F8EA">
        <w:tc>
          <w:tcPr>
            <w:tcW w:w="4950" w:type="dxa"/>
            <w:tcBorders>
              <w:top w:val="single" w:sz="4" w:space="0" w:color="000000" w:themeColor="text1"/>
              <w:bottom w:val="single" w:sz="4" w:space="0" w:color="000000" w:themeColor="text1"/>
            </w:tcBorders>
            <w:shd w:val="clear" w:color="auto" w:fill="C9C9C9"/>
          </w:tcPr>
          <w:p w14:paraId="04E55443" w14:textId="77777777" w:rsidR="00252178" w:rsidRPr="00252178" w:rsidRDefault="00B8764E" w:rsidP="009E5649">
            <w:pPr>
              <w:spacing w:after="0" w:line="240" w:lineRule="auto"/>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252178" w:rsidRPr="00252178">
              <w:rPr>
                <w:rFonts w:ascii="Arial" w:eastAsia="Arial" w:hAnsi="Arial" w:cs="Arial"/>
                <w:i/>
              </w:rPr>
              <w:t>Independently manages rare and complex diseases based on emerging evidence</w:t>
            </w:r>
          </w:p>
          <w:p w14:paraId="6CDE318E" w14:textId="77777777" w:rsidR="00252178" w:rsidRPr="00252178" w:rsidRDefault="00252178" w:rsidP="009E5649">
            <w:pPr>
              <w:spacing w:after="0" w:line="240" w:lineRule="auto"/>
              <w:rPr>
                <w:rFonts w:ascii="Arial" w:eastAsia="Arial" w:hAnsi="Arial" w:cs="Arial"/>
                <w:i/>
              </w:rPr>
            </w:pPr>
          </w:p>
          <w:p w14:paraId="231FFCAA" w14:textId="77777777" w:rsidR="00252178" w:rsidRPr="00252178" w:rsidRDefault="00252178" w:rsidP="009E5649">
            <w:pPr>
              <w:spacing w:after="0" w:line="240" w:lineRule="auto"/>
              <w:rPr>
                <w:rFonts w:ascii="Arial" w:eastAsia="Arial" w:hAnsi="Arial" w:cs="Arial"/>
                <w:i/>
              </w:rPr>
            </w:pPr>
            <w:r w:rsidRPr="00252178">
              <w:rPr>
                <w:rFonts w:ascii="Arial" w:eastAsia="Arial" w:hAnsi="Arial" w:cs="Arial"/>
                <w:i/>
              </w:rPr>
              <w:t>Evaluates the application of novel and emerging therapeutic modalities or unique applications of existing drugs based on patient age and underlying medical conditions</w:t>
            </w:r>
          </w:p>
          <w:p w14:paraId="1D2CC4C6" w14:textId="77777777" w:rsidR="00252178" w:rsidRPr="00252178" w:rsidRDefault="00252178" w:rsidP="009E5649">
            <w:pPr>
              <w:spacing w:after="0" w:line="240" w:lineRule="auto"/>
              <w:rPr>
                <w:rFonts w:ascii="Arial" w:eastAsia="Arial" w:hAnsi="Arial" w:cs="Arial"/>
                <w:i/>
              </w:rPr>
            </w:pPr>
          </w:p>
          <w:p w14:paraId="270F7937" w14:textId="78D2FC24" w:rsidR="002F58CC" w:rsidRPr="00A31C81" w:rsidRDefault="00252178" w:rsidP="009E5649">
            <w:pPr>
              <w:spacing w:after="0" w:line="240" w:lineRule="auto"/>
              <w:rPr>
                <w:rFonts w:ascii="Arial" w:eastAsia="Arial" w:hAnsi="Arial" w:cs="Arial"/>
                <w:i/>
              </w:rPr>
            </w:pPr>
            <w:r w:rsidRPr="00252178">
              <w:rPr>
                <w:rFonts w:ascii="Arial" w:eastAsia="Arial" w:hAnsi="Arial" w:cs="Arial"/>
                <w:i/>
              </w:rPr>
              <w:t>Develops systems for safety monitoring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D7C749" w14:textId="201E0A15" w:rsidR="002F58CC" w:rsidRPr="00A31C81" w:rsidRDefault="1580228F" w:rsidP="1580228F">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Discusses role of sirolimus with complex and mixed vascular anomalies of the skin and soft tissue and refers to oncology to help initiate</w:t>
            </w:r>
            <w:r w:rsidR="00E14D27">
              <w:rPr>
                <w:rFonts w:ascii="Arial" w:eastAsia="Arial" w:hAnsi="Arial" w:cs="Arial"/>
              </w:rPr>
              <w:t>,</w:t>
            </w:r>
            <w:r w:rsidRPr="1580228F">
              <w:rPr>
                <w:rFonts w:ascii="Arial" w:eastAsia="Arial" w:hAnsi="Arial" w:cs="Arial"/>
              </w:rPr>
              <w:t xml:space="preserve"> if needed</w:t>
            </w:r>
          </w:p>
          <w:p w14:paraId="432A192F" w14:textId="77777777" w:rsidR="00851606" w:rsidRPr="00B05F29" w:rsidRDefault="00851606" w:rsidP="00B05F29">
            <w:pPr>
              <w:pBdr>
                <w:top w:val="nil"/>
                <w:left w:val="nil"/>
                <w:bottom w:val="nil"/>
                <w:right w:val="nil"/>
                <w:between w:val="nil"/>
              </w:pBdr>
              <w:spacing w:after="0" w:line="240" w:lineRule="auto"/>
              <w:ind w:left="180"/>
              <w:rPr>
                <w:rFonts w:ascii="Arial" w:hAnsi="Arial" w:cs="Arial"/>
              </w:rPr>
            </w:pPr>
          </w:p>
          <w:p w14:paraId="6B31E18F" w14:textId="76E2DF25" w:rsidR="00B6680E" w:rsidRPr="00A31C81" w:rsidRDefault="00B6680E" w:rsidP="1580228F">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Discusses potential enrollment in a clinical trial or off</w:t>
            </w:r>
            <w:r w:rsidR="00E14D27">
              <w:rPr>
                <w:rFonts w:ascii="Arial" w:eastAsia="Arial" w:hAnsi="Arial" w:cs="Arial"/>
              </w:rPr>
              <w:t>-</w:t>
            </w:r>
            <w:r>
              <w:rPr>
                <w:rFonts w:ascii="Arial" w:eastAsia="Arial" w:hAnsi="Arial" w:cs="Arial"/>
              </w:rPr>
              <w:t>label systemic treatment for a patient with alopecia areata</w:t>
            </w:r>
          </w:p>
          <w:p w14:paraId="5A190F22" w14:textId="1F45BEF6" w:rsidR="002F58CC" w:rsidRPr="00A31C81" w:rsidRDefault="002F58CC" w:rsidP="00584102">
            <w:pPr>
              <w:pBdr>
                <w:top w:val="nil"/>
                <w:left w:val="nil"/>
                <w:bottom w:val="nil"/>
                <w:right w:val="nil"/>
                <w:between w:val="nil"/>
              </w:pBdr>
              <w:spacing w:after="0" w:line="240" w:lineRule="auto"/>
              <w:ind w:left="180"/>
            </w:pPr>
          </w:p>
          <w:p w14:paraId="1EB5E0CD" w14:textId="38790A84" w:rsidR="002F58CC" w:rsidRPr="00A31C81" w:rsidRDefault="002F58CC" w:rsidP="00584102">
            <w:pPr>
              <w:pBdr>
                <w:top w:val="nil"/>
                <w:left w:val="nil"/>
                <w:bottom w:val="nil"/>
                <w:right w:val="nil"/>
                <w:between w:val="nil"/>
              </w:pBdr>
              <w:spacing w:after="0" w:line="240" w:lineRule="auto"/>
              <w:rPr>
                <w:rFonts w:ascii="Arial" w:hAnsi="Arial" w:cs="Arial"/>
              </w:rPr>
            </w:pPr>
          </w:p>
          <w:p w14:paraId="427DE739"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731C4BDF" w14:textId="6A44FD80"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Creates a reminder system within the electronic health record (EHR) to ensure appropriate laboratory screening prior to biologic therapy for psoriasis</w:t>
            </w:r>
          </w:p>
        </w:tc>
      </w:tr>
      <w:tr w:rsidR="002F58CC" w:rsidRPr="00A31C81" w14:paraId="7F7F632E" w14:textId="77777777" w:rsidTr="18F7F8EA">
        <w:tc>
          <w:tcPr>
            <w:tcW w:w="4950" w:type="dxa"/>
            <w:shd w:val="clear" w:color="auto" w:fill="FFD965"/>
          </w:tcPr>
          <w:p w14:paraId="17C3193B"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32ABAF45"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Case discussions/multidisciplinary conference</w:t>
            </w:r>
          </w:p>
          <w:p w14:paraId="7F6FC4CD"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Chart review</w:t>
            </w:r>
          </w:p>
          <w:p w14:paraId="7DDDEB66"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observation</w:t>
            </w:r>
          </w:p>
          <w:p w14:paraId="459C9CDE"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Multisource evaluation</w:t>
            </w:r>
          </w:p>
          <w:p w14:paraId="243AD162"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Written examinations</w:t>
            </w:r>
          </w:p>
        </w:tc>
      </w:tr>
      <w:tr w:rsidR="002F58CC" w:rsidRPr="00A31C81" w14:paraId="03BC2F92" w14:textId="77777777" w:rsidTr="18F7F8EA">
        <w:tc>
          <w:tcPr>
            <w:tcW w:w="4950" w:type="dxa"/>
            <w:shd w:val="clear" w:color="auto" w:fill="8DB3E2" w:themeFill="text2" w:themeFillTint="66"/>
          </w:tcPr>
          <w:p w14:paraId="550CDFF5"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hemeFill="text2" w:themeFillTint="66"/>
          </w:tcPr>
          <w:p w14:paraId="69F8AAC5" w14:textId="77777777" w:rsidR="002F58CC" w:rsidRPr="00A31C81"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A31C81" w14:paraId="7D40AD66" w14:textId="77777777" w:rsidTr="18F7F8EA">
        <w:trPr>
          <w:trHeight w:val="80"/>
        </w:trPr>
        <w:tc>
          <w:tcPr>
            <w:tcW w:w="4950" w:type="dxa"/>
            <w:shd w:val="clear" w:color="auto" w:fill="A8D08D"/>
          </w:tcPr>
          <w:p w14:paraId="6579AC02"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lastRenderedPageBreak/>
              <w:t>Notes or Resources</w:t>
            </w:r>
          </w:p>
        </w:tc>
        <w:tc>
          <w:tcPr>
            <w:tcW w:w="9175" w:type="dxa"/>
            <w:shd w:val="clear" w:color="auto" w:fill="A8D08D"/>
          </w:tcPr>
          <w:p w14:paraId="76B75A8E" w14:textId="2AD795AF" w:rsidR="001B1C3A"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hAnsi="Arial" w:cs="Arial"/>
              </w:rPr>
              <w:t xml:space="preserve">Wolverton ST. </w:t>
            </w:r>
            <w:r w:rsidRPr="66F02D3F">
              <w:rPr>
                <w:rFonts w:ascii="Arial" w:hAnsi="Arial" w:cs="Arial"/>
                <w:i/>
                <w:iCs/>
              </w:rPr>
              <w:t>Comprehensive Dermatologic Drug Therapy</w:t>
            </w:r>
            <w:r w:rsidRPr="66F02D3F">
              <w:rPr>
                <w:rFonts w:ascii="Arial" w:hAnsi="Arial" w:cs="Arial"/>
              </w:rPr>
              <w:t>. 3rd ed. China: Elsevier; 2013.</w:t>
            </w:r>
          </w:p>
          <w:p w14:paraId="622A8E2A" w14:textId="5AF160EB" w:rsidR="001B1C3A"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hAnsi="Arial" w:cs="Arial"/>
              </w:rPr>
              <w:t xml:space="preserve">Lebwohl M, Heymann W, Berth-Jones J, Coulson I. </w:t>
            </w:r>
            <w:r w:rsidRPr="66F02D3F">
              <w:rPr>
                <w:rFonts w:ascii="Arial" w:hAnsi="Arial" w:cs="Arial"/>
                <w:i/>
                <w:iCs/>
              </w:rPr>
              <w:t>Treatment of Skin Disease</w:t>
            </w:r>
            <w:r w:rsidRPr="66F02D3F">
              <w:rPr>
                <w:rFonts w:ascii="Arial" w:hAnsi="Arial" w:cs="Arial"/>
              </w:rPr>
              <w:t>. 5th ed. China: Elsevier; 2018.</w:t>
            </w:r>
          </w:p>
          <w:p w14:paraId="6403280F" w14:textId="3B61FD32" w:rsidR="001B1C3A"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hAnsi="Arial" w:cs="Arial"/>
              </w:rPr>
              <w:t xml:space="preserve">American Board of Dermatology. Focused Practice Improvement Modules. </w:t>
            </w:r>
            <w:hyperlink r:id="rId18">
              <w:r w:rsidRPr="66F02D3F">
                <w:rPr>
                  <w:rStyle w:val="Hyperlink"/>
                  <w:rFonts w:ascii="Arial" w:eastAsia="Arial" w:hAnsi="Arial" w:cs="Arial"/>
                </w:rPr>
                <w:t>https://secure.dataharborsolutions.com/ABDermOrg/Default.aspx</w:t>
              </w:r>
            </w:hyperlink>
            <w:r w:rsidRPr="66F02D3F">
              <w:rPr>
                <w:rFonts w:ascii="Arial" w:eastAsia="Arial" w:hAnsi="Arial" w:cs="Arial"/>
              </w:rPr>
              <w:t xml:space="preserve">. </w:t>
            </w:r>
            <w:r w:rsidR="00A07C20">
              <w:rPr>
                <w:rFonts w:ascii="Arial" w:eastAsia="Arial" w:hAnsi="Arial" w:cs="Arial"/>
              </w:rPr>
              <w:t xml:space="preserve">Accessed </w:t>
            </w:r>
            <w:r w:rsidRPr="66F02D3F">
              <w:rPr>
                <w:rFonts w:ascii="Arial" w:eastAsia="Arial" w:hAnsi="Arial" w:cs="Arial"/>
              </w:rPr>
              <w:t xml:space="preserve">2019. </w:t>
            </w:r>
          </w:p>
          <w:p w14:paraId="661AEDF4" w14:textId="7536DEE4" w:rsidR="001B1C3A"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Litt’s Drug Eruption and Reaction Database. </w:t>
            </w:r>
            <w:hyperlink r:id="rId19">
              <w:r w:rsidRPr="66F02D3F">
                <w:rPr>
                  <w:rStyle w:val="Hyperlink"/>
                  <w:rFonts w:ascii="Arial" w:eastAsia="Arial" w:hAnsi="Arial" w:cs="Arial"/>
                </w:rPr>
                <w:t>https://www.drugeruptiondata.com/</w:t>
              </w:r>
            </w:hyperlink>
            <w:r w:rsidRPr="66F02D3F">
              <w:rPr>
                <w:rFonts w:ascii="Arial" w:eastAsia="Arial" w:hAnsi="Arial" w:cs="Arial"/>
              </w:rPr>
              <w:t xml:space="preserve">. </w:t>
            </w:r>
            <w:r w:rsidR="00A07C20">
              <w:rPr>
                <w:rFonts w:ascii="Arial" w:eastAsia="Arial" w:hAnsi="Arial" w:cs="Arial"/>
              </w:rPr>
              <w:t xml:space="preserve">Accessed </w:t>
            </w:r>
            <w:r w:rsidRPr="66F02D3F">
              <w:rPr>
                <w:rFonts w:ascii="Arial" w:eastAsia="Arial" w:hAnsi="Arial" w:cs="Arial"/>
              </w:rPr>
              <w:t xml:space="preserve">2019.  </w:t>
            </w:r>
          </w:p>
          <w:p w14:paraId="27A4D201" w14:textId="6CD29333" w:rsidR="001B1C3A"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American Academy of Dermatology. Clinical Guidelines. </w:t>
            </w:r>
            <w:hyperlink r:id="rId20">
              <w:r w:rsidRPr="66F02D3F">
                <w:rPr>
                  <w:rStyle w:val="Hyperlink"/>
                  <w:rFonts w:ascii="Arial" w:eastAsia="Arial" w:hAnsi="Arial" w:cs="Arial"/>
                </w:rPr>
                <w:t>https://www.aad.org/guidelines</w:t>
              </w:r>
            </w:hyperlink>
            <w:r w:rsidRPr="66F02D3F">
              <w:rPr>
                <w:rFonts w:ascii="Arial" w:eastAsia="Arial" w:hAnsi="Arial" w:cs="Arial"/>
              </w:rPr>
              <w:t xml:space="preserve">. </w:t>
            </w:r>
            <w:r w:rsidR="00A07C20">
              <w:rPr>
                <w:rFonts w:ascii="Arial" w:eastAsia="Arial" w:hAnsi="Arial" w:cs="Arial"/>
              </w:rPr>
              <w:t xml:space="preserve">Accessed </w:t>
            </w:r>
            <w:r w:rsidRPr="66F02D3F">
              <w:rPr>
                <w:rFonts w:ascii="Arial" w:eastAsia="Arial" w:hAnsi="Arial" w:cs="Arial"/>
              </w:rPr>
              <w:t xml:space="preserve">2019. </w:t>
            </w:r>
          </w:p>
          <w:p w14:paraId="455E680E" w14:textId="7581C698" w:rsidR="001B1C3A" w:rsidRPr="00A31C81" w:rsidRDefault="18F7F8EA" w:rsidP="18F7F8EA">
            <w:pPr>
              <w:numPr>
                <w:ilvl w:val="0"/>
                <w:numId w:val="33"/>
              </w:numPr>
              <w:pBdr>
                <w:top w:val="nil"/>
                <w:left w:val="nil"/>
                <w:bottom w:val="nil"/>
                <w:right w:val="nil"/>
                <w:between w:val="nil"/>
              </w:pBdr>
              <w:spacing w:after="0" w:line="240" w:lineRule="auto"/>
              <w:ind w:left="180" w:hanging="180"/>
              <w:rPr>
                <w:rFonts w:ascii="Arial" w:eastAsia="Arial" w:hAnsi="Arial" w:cs="Arial"/>
                <w:color w:val="212121"/>
                <w:sz w:val="24"/>
                <w:szCs w:val="24"/>
              </w:rPr>
            </w:pPr>
            <w:r w:rsidRPr="18F7F8EA">
              <w:rPr>
                <w:rFonts w:ascii="Arial" w:eastAsia="Arial" w:hAnsi="Arial" w:cs="Arial"/>
                <w:color w:val="212121"/>
                <w:sz w:val="24"/>
                <w:szCs w:val="24"/>
              </w:rPr>
              <w:t>Krowchuk DP, Frieden IJ, Mancini AJ, et al. Clinical practice guideline for the management of infantile hemangiomas. Pediatrics. 2019;143(1):e20183475.</w:t>
            </w:r>
          </w:p>
          <w:p w14:paraId="7DB0A897" w14:textId="1D001C98" w:rsidR="001B1C3A" w:rsidRPr="00A31C81" w:rsidRDefault="18F7F8EA" w:rsidP="009E56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8F7F8EA">
              <w:rPr>
                <w:rFonts w:ascii="Arial" w:eastAsia="Arial" w:hAnsi="Arial" w:cs="Arial"/>
                <w:color w:val="212121"/>
                <w:sz w:val="24"/>
                <w:szCs w:val="24"/>
              </w:rPr>
              <w:t>Menter A, Cordoro KM, Davis DMR et al. Joint American Academy of Dermatology-National Psoriasis Foundation guidelines of care for the management and treatment of psoriasis in pediatric patients. J Am Acad Dermatol. 2020 Jan;82(1):161-201. doi: 10.1016/j.jaad.2019.08.049. Epub 2019 Nov 5. Erratum in: J Am Acad Dermatol. 2020 Mar;82(3):574. PMID: 31703821.</w:t>
            </w:r>
          </w:p>
        </w:tc>
      </w:tr>
    </w:tbl>
    <w:p w14:paraId="2E1D219A" w14:textId="215D4A31" w:rsidR="00D47EA6" w:rsidRDefault="00D47EA6" w:rsidP="009E56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1278F90F" w14:textId="77777777" w:rsidTr="18F7F8EA">
        <w:trPr>
          <w:trHeight w:val="760"/>
        </w:trPr>
        <w:tc>
          <w:tcPr>
            <w:tcW w:w="14125" w:type="dxa"/>
            <w:gridSpan w:val="2"/>
            <w:shd w:val="clear" w:color="auto" w:fill="9CC3E5"/>
          </w:tcPr>
          <w:p w14:paraId="47F1DD50" w14:textId="77777777" w:rsidR="002F58CC" w:rsidRPr="00A31C81" w:rsidRDefault="00B8764E" w:rsidP="009E5649">
            <w:pPr>
              <w:spacing w:after="0" w:line="240" w:lineRule="auto"/>
              <w:ind w:hanging="14"/>
              <w:jc w:val="center"/>
              <w:rPr>
                <w:rFonts w:ascii="Arial" w:eastAsia="Arial" w:hAnsi="Arial" w:cs="Arial"/>
                <w:b/>
              </w:rPr>
            </w:pPr>
            <w:r w:rsidRPr="00A31C81">
              <w:rPr>
                <w:rFonts w:ascii="Arial" w:eastAsia="Arial" w:hAnsi="Arial" w:cs="Arial"/>
                <w:b/>
              </w:rPr>
              <w:lastRenderedPageBreak/>
              <w:t>Medical Knowledge 1: Knowledge of Dermatologic Disease</w:t>
            </w:r>
          </w:p>
          <w:p w14:paraId="24C41C28" w14:textId="2601B305" w:rsidR="002F58CC" w:rsidRPr="00A31C81" w:rsidRDefault="00B8764E" w:rsidP="009E5649">
            <w:pPr>
              <w:spacing w:after="0" w:line="240" w:lineRule="auto"/>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w:t>
            </w:r>
            <w:r w:rsidR="00D47EA6">
              <w:rPr>
                <w:rFonts w:ascii="Arial" w:eastAsia="Arial" w:hAnsi="Arial" w:cs="Arial"/>
              </w:rPr>
              <w:t xml:space="preserve">To show </w:t>
            </w:r>
            <w:r w:rsidRPr="00A31C81">
              <w:rPr>
                <w:rFonts w:ascii="Arial" w:eastAsia="Arial" w:hAnsi="Arial" w:cs="Arial"/>
              </w:rPr>
              <w:t>knowledge of the science of dermatology</w:t>
            </w:r>
          </w:p>
        </w:tc>
      </w:tr>
      <w:tr w:rsidR="002F58CC" w:rsidRPr="00A31C81" w14:paraId="5A3E3AD6" w14:textId="77777777" w:rsidTr="18F7F8EA">
        <w:tc>
          <w:tcPr>
            <w:tcW w:w="4950" w:type="dxa"/>
            <w:shd w:val="clear" w:color="auto" w:fill="FAC090"/>
          </w:tcPr>
          <w:p w14:paraId="45F775B6" w14:textId="77777777" w:rsidR="002F58CC" w:rsidRPr="00A31C81" w:rsidRDefault="00B8764E" w:rsidP="009E5649">
            <w:pPr>
              <w:spacing w:after="0" w:line="240" w:lineRule="auto"/>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416BA8F9" w14:textId="77777777" w:rsidR="002F58CC" w:rsidRPr="00A31C81" w:rsidRDefault="00B8764E" w:rsidP="009E5649">
            <w:pPr>
              <w:spacing w:after="0" w:line="240" w:lineRule="auto"/>
              <w:ind w:hanging="14"/>
              <w:jc w:val="center"/>
              <w:rPr>
                <w:rFonts w:ascii="Arial" w:eastAsia="Arial" w:hAnsi="Arial" w:cs="Arial"/>
                <w:b/>
              </w:rPr>
            </w:pPr>
            <w:r w:rsidRPr="00A31C81">
              <w:rPr>
                <w:rFonts w:ascii="Arial" w:eastAsia="Arial" w:hAnsi="Arial" w:cs="Arial"/>
                <w:b/>
              </w:rPr>
              <w:t>Examples</w:t>
            </w:r>
          </w:p>
        </w:tc>
      </w:tr>
      <w:tr w:rsidR="002F58CC" w:rsidRPr="00A31C81" w14:paraId="3362DB2D" w14:textId="77777777" w:rsidTr="18F7F8EA">
        <w:tc>
          <w:tcPr>
            <w:tcW w:w="4950" w:type="dxa"/>
            <w:tcBorders>
              <w:top w:val="single" w:sz="4" w:space="0" w:color="000000" w:themeColor="text1"/>
              <w:bottom w:val="single" w:sz="4" w:space="0" w:color="000000" w:themeColor="text1"/>
            </w:tcBorders>
            <w:shd w:val="clear" w:color="auto" w:fill="C9C9C9"/>
          </w:tcPr>
          <w:p w14:paraId="39D7BAEF" w14:textId="2D6FFC25" w:rsidR="000B3FD9" w:rsidRPr="000B3FD9" w:rsidRDefault="1580228F" w:rsidP="1580228F">
            <w:pPr>
              <w:spacing w:after="0" w:line="240" w:lineRule="auto"/>
              <w:rPr>
                <w:rFonts w:ascii="Arial" w:eastAsia="Arial" w:hAnsi="Arial" w:cs="Arial"/>
                <w:i/>
                <w:iCs/>
                <w:color w:val="000000"/>
              </w:rPr>
            </w:pPr>
            <w:r w:rsidRPr="1580228F">
              <w:rPr>
                <w:rFonts w:ascii="Arial" w:eastAsia="Arial" w:hAnsi="Arial" w:cs="Arial"/>
                <w:b/>
                <w:bCs/>
              </w:rPr>
              <w:t>Level 1</w:t>
            </w:r>
            <w:r w:rsidRPr="1580228F">
              <w:rPr>
                <w:rFonts w:ascii="Arial" w:eastAsia="Arial" w:hAnsi="Arial" w:cs="Arial"/>
              </w:rPr>
              <w:t xml:space="preserve"> </w:t>
            </w:r>
            <w:r w:rsidRPr="1580228F">
              <w:rPr>
                <w:rFonts w:ascii="Arial" w:eastAsia="Arial" w:hAnsi="Arial" w:cs="Arial"/>
                <w:i/>
                <w:iCs/>
                <w:color w:val="000000" w:themeColor="text1"/>
              </w:rPr>
              <w:t>Describes fundamental</w:t>
            </w:r>
            <w:r w:rsidR="00B8764E" w:rsidRPr="1580228F" w:rsidDel="1580228F">
              <w:rPr>
                <w:rFonts w:ascii="Arial" w:eastAsia="Arial" w:hAnsi="Arial" w:cs="Arial"/>
                <w:i/>
                <w:iCs/>
                <w:color w:val="000000" w:themeColor="text1"/>
              </w:rPr>
              <w:t xml:space="preserve"> </w:t>
            </w:r>
            <w:r w:rsidRPr="1580228F">
              <w:rPr>
                <w:rFonts w:ascii="Arial" w:eastAsia="Arial" w:hAnsi="Arial" w:cs="Arial"/>
                <w:i/>
                <w:iCs/>
                <w:color w:val="000000" w:themeColor="text1"/>
              </w:rPr>
              <w:t>anatomy and physiology of neonatal, pediatric, and adolescent skin</w:t>
            </w:r>
          </w:p>
          <w:p w14:paraId="7D3B0546" w14:textId="77777777" w:rsidR="000B3FD9" w:rsidRPr="000B3FD9" w:rsidRDefault="000B3FD9" w:rsidP="009E5649">
            <w:pPr>
              <w:spacing w:after="0" w:line="240" w:lineRule="auto"/>
              <w:rPr>
                <w:rFonts w:ascii="Arial" w:eastAsia="Arial" w:hAnsi="Arial" w:cs="Arial"/>
                <w:i/>
                <w:color w:val="000000"/>
              </w:rPr>
            </w:pPr>
          </w:p>
          <w:p w14:paraId="2D4F4E34" w14:textId="5C463BC0" w:rsidR="002F58CC" w:rsidRPr="00A31C81" w:rsidRDefault="000B3FD9" w:rsidP="009E5649">
            <w:pPr>
              <w:spacing w:after="0" w:line="240" w:lineRule="auto"/>
              <w:rPr>
                <w:rFonts w:ascii="Arial" w:eastAsia="Arial" w:hAnsi="Arial" w:cs="Arial"/>
                <w:i/>
                <w:color w:val="000000"/>
              </w:rPr>
            </w:pPr>
            <w:r w:rsidRPr="000B3FD9">
              <w:rPr>
                <w:rFonts w:ascii="Arial" w:eastAsia="Arial" w:hAnsi="Arial" w:cs="Arial"/>
                <w:i/>
                <w:color w:val="000000"/>
              </w:rPr>
              <w:t>Demonstrates knowledge of the clinical features of common pediatric dermatologic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0C5E48" w14:textId="383FEE03" w:rsidR="002F58CC" w:rsidRPr="00A31C81" w:rsidRDefault="66F02D3F" w:rsidP="369FEC86">
            <w:pPr>
              <w:numPr>
                <w:ilvl w:val="0"/>
                <w:numId w:val="33"/>
              </w:numPr>
              <w:spacing w:after="0" w:line="240" w:lineRule="auto"/>
              <w:ind w:left="180" w:hanging="180"/>
              <w:rPr>
                <w:rFonts w:ascii="Arial" w:hAnsi="Arial" w:cs="Arial"/>
              </w:rPr>
            </w:pPr>
            <w:r w:rsidRPr="66F02D3F">
              <w:rPr>
                <w:rFonts w:ascii="Arial" w:eastAsia="Arial" w:hAnsi="Arial" w:cs="Arial"/>
              </w:rPr>
              <w:t>Describes the structure and function of the epidermis</w:t>
            </w:r>
            <w:r w:rsidR="0E0FF8CF" w:rsidRPr="0E0FF8CF">
              <w:rPr>
                <w:rFonts w:ascii="Arial" w:eastAsia="Arial" w:hAnsi="Arial" w:cs="Arial"/>
              </w:rPr>
              <w:t xml:space="preserve">, including </w:t>
            </w:r>
            <w:r w:rsidR="561847AF" w:rsidRPr="561847AF">
              <w:rPr>
                <w:rFonts w:ascii="Arial" w:eastAsia="Arial" w:hAnsi="Arial" w:cs="Arial"/>
              </w:rPr>
              <w:t>neonatal skin</w:t>
            </w:r>
            <w:r w:rsidR="00A07C20">
              <w:rPr>
                <w:rFonts w:ascii="Arial" w:eastAsia="Arial" w:hAnsi="Arial" w:cs="Arial"/>
              </w:rPr>
              <w:t xml:space="preserve"> and </w:t>
            </w:r>
            <w:r w:rsidR="481CCBE0" w:rsidRPr="481CCBE0">
              <w:rPr>
                <w:rFonts w:ascii="Arial" w:eastAsia="Arial" w:hAnsi="Arial" w:cs="Arial"/>
              </w:rPr>
              <w:t>the effect on the patient due to a disrupted skin barrier</w:t>
            </w:r>
          </w:p>
          <w:p w14:paraId="5997A7E8" w14:textId="77777777" w:rsidR="369FEC86" w:rsidRDefault="369FEC86" w:rsidP="00584102">
            <w:pPr>
              <w:spacing w:after="0" w:line="240" w:lineRule="auto"/>
              <w:rPr>
                <w:rFonts w:ascii="Arial" w:eastAsia="Arial" w:hAnsi="Arial" w:cs="Arial"/>
              </w:rPr>
            </w:pPr>
          </w:p>
          <w:p w14:paraId="20D90F83" w14:textId="77777777" w:rsidR="00F301F5" w:rsidRPr="00A31C81" w:rsidRDefault="00F301F5" w:rsidP="009E5649">
            <w:pPr>
              <w:pBdr>
                <w:top w:val="nil"/>
                <w:left w:val="nil"/>
                <w:bottom w:val="nil"/>
                <w:right w:val="nil"/>
                <w:between w:val="nil"/>
              </w:pBdr>
              <w:spacing w:after="0" w:line="240" w:lineRule="auto"/>
              <w:rPr>
                <w:rFonts w:ascii="Arial" w:eastAsia="Arial" w:hAnsi="Arial" w:cs="Arial"/>
              </w:rPr>
            </w:pPr>
          </w:p>
          <w:p w14:paraId="318AC2E0" w14:textId="52B44521" w:rsidR="002F58CC" w:rsidRPr="00A31C81" w:rsidRDefault="1580228F" w:rsidP="1580228F">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580228F">
              <w:rPr>
                <w:rFonts w:ascii="Arial" w:eastAsia="Arial" w:hAnsi="Arial" w:cs="Arial"/>
              </w:rPr>
              <w:t>Identifies the areas of the body most commonly involved with atopic dermatitis</w:t>
            </w:r>
            <w:r w:rsidR="481CCBE0" w:rsidRPr="481CCBE0">
              <w:rPr>
                <w:rFonts w:ascii="Arial" w:eastAsia="Arial" w:hAnsi="Arial" w:cs="Arial"/>
              </w:rPr>
              <w:t>,</w:t>
            </w:r>
            <w:r w:rsidRPr="1580228F">
              <w:rPr>
                <w:rFonts w:ascii="Arial" w:eastAsia="Arial" w:hAnsi="Arial" w:cs="Arial"/>
              </w:rPr>
              <w:t xml:space="preserve"> based on age at presentation</w:t>
            </w:r>
          </w:p>
        </w:tc>
      </w:tr>
      <w:tr w:rsidR="002F58CC" w:rsidRPr="00A31C81" w14:paraId="11884E04" w14:textId="77777777" w:rsidTr="18F7F8EA">
        <w:tc>
          <w:tcPr>
            <w:tcW w:w="4950" w:type="dxa"/>
            <w:tcBorders>
              <w:top w:val="single" w:sz="4" w:space="0" w:color="000000" w:themeColor="text1"/>
              <w:bottom w:val="single" w:sz="4" w:space="0" w:color="000000" w:themeColor="text1"/>
            </w:tcBorders>
            <w:shd w:val="clear" w:color="auto" w:fill="C9C9C9"/>
          </w:tcPr>
          <w:p w14:paraId="15109D6E" w14:textId="77777777" w:rsidR="00847873" w:rsidRPr="00847873" w:rsidRDefault="00B8764E" w:rsidP="009E5649">
            <w:pPr>
              <w:spacing w:after="0" w:line="240" w:lineRule="auto"/>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847873" w:rsidRPr="00847873">
              <w:rPr>
                <w:rFonts w:ascii="Arial" w:eastAsia="Arial" w:hAnsi="Arial" w:cs="Arial"/>
                <w:i/>
              </w:rPr>
              <w:t>Describes pathophysiology of common pediatric skin disorders</w:t>
            </w:r>
          </w:p>
          <w:p w14:paraId="39743909" w14:textId="77777777" w:rsidR="00847873" w:rsidRPr="00847873" w:rsidRDefault="00847873" w:rsidP="009E5649">
            <w:pPr>
              <w:spacing w:after="0" w:line="240" w:lineRule="auto"/>
              <w:rPr>
                <w:rFonts w:ascii="Arial" w:eastAsia="Arial" w:hAnsi="Arial" w:cs="Arial"/>
                <w:i/>
              </w:rPr>
            </w:pPr>
          </w:p>
          <w:p w14:paraId="6091B294" w14:textId="45F22D16" w:rsidR="002F58CC" w:rsidRPr="00A31C81" w:rsidRDefault="00847873" w:rsidP="009E5649">
            <w:pPr>
              <w:spacing w:after="0" w:line="240" w:lineRule="auto"/>
              <w:rPr>
                <w:rFonts w:ascii="Arial" w:eastAsia="Arial" w:hAnsi="Arial" w:cs="Arial"/>
                <w:i/>
              </w:rPr>
            </w:pPr>
            <w:r w:rsidRPr="00847873">
              <w:rPr>
                <w:rFonts w:ascii="Arial" w:eastAsia="Arial" w:hAnsi="Arial" w:cs="Arial"/>
                <w:i/>
              </w:rPr>
              <w:t>Demonstrates knowledge of the clinical features, associations, treatments, and expected course of common pediatric dermatologic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7CB606" w14:textId="310B395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Explains the role of T</w:t>
            </w:r>
            <w:r w:rsidR="0014148B">
              <w:rPr>
                <w:rFonts w:ascii="Arial" w:eastAsia="Arial" w:hAnsi="Arial" w:cs="Arial"/>
              </w:rPr>
              <w:t>h-</w:t>
            </w:r>
            <w:r w:rsidRPr="66F02D3F">
              <w:rPr>
                <w:rFonts w:ascii="Arial" w:eastAsia="Arial" w:hAnsi="Arial" w:cs="Arial"/>
              </w:rPr>
              <w:t>2 cytokines in the pathophysiology of atopic dermatitis</w:t>
            </w:r>
          </w:p>
          <w:p w14:paraId="5B5FF159"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0ABAD620"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3CB54797"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Identifies the common comorbidities of psoriasis</w:t>
            </w:r>
          </w:p>
        </w:tc>
      </w:tr>
      <w:tr w:rsidR="002F58CC" w:rsidRPr="00A31C81" w14:paraId="41B81DAD" w14:textId="77777777" w:rsidTr="18F7F8EA">
        <w:tc>
          <w:tcPr>
            <w:tcW w:w="4950" w:type="dxa"/>
            <w:tcBorders>
              <w:top w:val="single" w:sz="4" w:space="0" w:color="000000" w:themeColor="text1"/>
              <w:bottom w:val="single" w:sz="4" w:space="0" w:color="000000" w:themeColor="text1"/>
            </w:tcBorders>
            <w:shd w:val="clear" w:color="auto" w:fill="C9C9C9"/>
          </w:tcPr>
          <w:p w14:paraId="1161437C" w14:textId="77777777" w:rsidR="00CC6C66" w:rsidRPr="00CC6C66" w:rsidRDefault="00B8764E" w:rsidP="009E5649">
            <w:pPr>
              <w:spacing w:after="0" w:line="240" w:lineRule="auto"/>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CC6C66" w:rsidRPr="00CC6C66">
              <w:rPr>
                <w:rFonts w:ascii="Arial" w:eastAsia="Arial" w:hAnsi="Arial" w:cs="Arial"/>
                <w:i/>
                <w:color w:val="000000"/>
              </w:rPr>
              <w:t>Demonstrates knowledge of the pathophysiology of complex pediatric skin disorders</w:t>
            </w:r>
          </w:p>
          <w:p w14:paraId="334F8408" w14:textId="77777777" w:rsidR="00CC6C66" w:rsidRPr="00CC6C66" w:rsidRDefault="00CC6C66" w:rsidP="009E5649">
            <w:pPr>
              <w:spacing w:after="0" w:line="240" w:lineRule="auto"/>
              <w:rPr>
                <w:rFonts w:ascii="Arial" w:eastAsia="Arial" w:hAnsi="Arial" w:cs="Arial"/>
                <w:i/>
                <w:color w:val="000000"/>
              </w:rPr>
            </w:pPr>
          </w:p>
          <w:p w14:paraId="5C166E95" w14:textId="0C88E866" w:rsidR="002F58CC" w:rsidRPr="00A31C81" w:rsidRDefault="00CC6C66" w:rsidP="009E5649">
            <w:pPr>
              <w:spacing w:after="0" w:line="240" w:lineRule="auto"/>
              <w:rPr>
                <w:rFonts w:ascii="Arial" w:eastAsia="Arial" w:hAnsi="Arial" w:cs="Arial"/>
                <w:i/>
                <w:color w:val="000000"/>
              </w:rPr>
            </w:pPr>
            <w:r w:rsidRPr="00CC6C66">
              <w:rPr>
                <w:rFonts w:ascii="Arial" w:eastAsia="Arial" w:hAnsi="Arial" w:cs="Arial"/>
                <w:i/>
                <w:color w:val="000000"/>
              </w:rPr>
              <w:t>Demonstrates knowledge of the clinical features, associations, treatments, and expected course of uncommon and complex pediatric dermatologic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9D350D" w14:textId="0CDBF41F"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Draws the key elements of the basement membrane zone and highlights different molecular areas of protein dysfunction</w:t>
            </w:r>
            <w:r w:rsidR="00751306">
              <w:rPr>
                <w:rFonts w:ascii="Arial" w:eastAsia="Arial" w:hAnsi="Arial" w:cs="Arial"/>
              </w:rPr>
              <w:t xml:space="preserve"> </w:t>
            </w:r>
            <w:r w:rsidR="00F615B9" w:rsidRPr="1580228F">
              <w:rPr>
                <w:rFonts w:ascii="Arial" w:eastAsia="Arial" w:hAnsi="Arial" w:cs="Arial"/>
              </w:rPr>
              <w:t>in</w:t>
            </w:r>
            <w:r w:rsidRPr="1580228F">
              <w:rPr>
                <w:rFonts w:ascii="Arial" w:eastAsia="Arial" w:hAnsi="Arial" w:cs="Arial"/>
              </w:rPr>
              <w:t xml:space="preserve"> inherited autoimmune blistering diseases</w:t>
            </w:r>
          </w:p>
          <w:p w14:paraId="21091548" w14:textId="4272AB28" w:rsidR="002F58CC" w:rsidRDefault="002F58CC" w:rsidP="009E5649">
            <w:pPr>
              <w:pBdr>
                <w:top w:val="nil"/>
                <w:left w:val="nil"/>
                <w:bottom w:val="nil"/>
                <w:right w:val="nil"/>
                <w:between w:val="nil"/>
              </w:pBdr>
              <w:spacing w:after="0" w:line="240" w:lineRule="auto"/>
              <w:ind w:left="180"/>
              <w:rPr>
                <w:rFonts w:ascii="Arial" w:eastAsia="Arial" w:hAnsi="Arial" w:cs="Arial"/>
              </w:rPr>
            </w:pPr>
          </w:p>
          <w:p w14:paraId="441D054F" w14:textId="77777777" w:rsidR="00F301F5" w:rsidRPr="00A31C81" w:rsidRDefault="00F301F5" w:rsidP="009E5649">
            <w:pPr>
              <w:pBdr>
                <w:top w:val="nil"/>
                <w:left w:val="nil"/>
                <w:bottom w:val="nil"/>
                <w:right w:val="nil"/>
                <w:between w:val="nil"/>
              </w:pBdr>
              <w:spacing w:after="0" w:line="240" w:lineRule="auto"/>
              <w:ind w:left="180"/>
              <w:rPr>
                <w:rFonts w:ascii="Arial" w:eastAsia="Arial" w:hAnsi="Arial" w:cs="Arial"/>
              </w:rPr>
            </w:pPr>
          </w:p>
          <w:p w14:paraId="748231A9" w14:textId="481FA1EC"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Provides an overview of pediatric autoimmune disorders (e.</w:t>
            </w:r>
            <w:r w:rsidR="0014148B">
              <w:rPr>
                <w:rFonts w:ascii="Arial" w:eastAsia="Arial" w:hAnsi="Arial" w:cs="Arial"/>
              </w:rPr>
              <w:t>g.</w:t>
            </w:r>
            <w:r w:rsidRPr="1580228F">
              <w:rPr>
                <w:rFonts w:ascii="Arial" w:eastAsia="Arial" w:hAnsi="Arial" w:cs="Arial"/>
              </w:rPr>
              <w:t xml:space="preserve">, </w:t>
            </w:r>
            <w:r w:rsidR="00B62600" w:rsidRPr="00B62600">
              <w:rPr>
                <w:rFonts w:ascii="Arial" w:eastAsia="Arial" w:hAnsi="Arial" w:cs="Arial"/>
              </w:rPr>
              <w:t>Henoch-Schönlein Purpura</w:t>
            </w:r>
            <w:r w:rsidRPr="1580228F">
              <w:rPr>
                <w:rFonts w:ascii="Arial" w:eastAsia="Arial" w:hAnsi="Arial" w:cs="Arial"/>
              </w:rPr>
              <w:t xml:space="preserve">, </w:t>
            </w:r>
            <w:r w:rsidR="00E873F0">
              <w:rPr>
                <w:rFonts w:ascii="Arial" w:eastAsia="Arial" w:hAnsi="Arial" w:cs="Arial"/>
              </w:rPr>
              <w:t>l</w:t>
            </w:r>
            <w:r w:rsidRPr="1580228F">
              <w:rPr>
                <w:rFonts w:ascii="Arial" w:eastAsia="Arial" w:hAnsi="Arial" w:cs="Arial"/>
              </w:rPr>
              <w:t>upus, chronic bullous disorders, morphea), including other organ involvement, systemic treatments, and expected course</w:t>
            </w:r>
          </w:p>
        </w:tc>
      </w:tr>
      <w:tr w:rsidR="002F58CC" w:rsidRPr="00A31C81" w14:paraId="71A93140" w14:textId="77777777" w:rsidTr="18F7F8EA">
        <w:tc>
          <w:tcPr>
            <w:tcW w:w="4950" w:type="dxa"/>
            <w:tcBorders>
              <w:top w:val="single" w:sz="4" w:space="0" w:color="000000" w:themeColor="text1"/>
              <w:bottom w:val="single" w:sz="4" w:space="0" w:color="000000" w:themeColor="text1"/>
            </w:tcBorders>
            <w:shd w:val="clear" w:color="auto" w:fill="C9C9C9"/>
          </w:tcPr>
          <w:p w14:paraId="5BA8EC14" w14:textId="77777777" w:rsidR="00CF2B28" w:rsidRPr="00CF2B28" w:rsidRDefault="00B8764E" w:rsidP="009E5649">
            <w:pPr>
              <w:spacing w:after="0" w:line="240" w:lineRule="auto"/>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CF2B28" w:rsidRPr="00CF2B28">
              <w:rPr>
                <w:rFonts w:ascii="Arial" w:eastAsia="Arial" w:hAnsi="Arial" w:cs="Arial"/>
                <w:i/>
              </w:rPr>
              <w:t xml:space="preserve">Synthesizes knowledge of pathophysiology of pediatric skin disorders and applies this knowledge to management and counseling </w:t>
            </w:r>
          </w:p>
          <w:p w14:paraId="7A75AFC7" w14:textId="77777777" w:rsidR="00CF2B28" w:rsidRPr="00CF2B28" w:rsidRDefault="00CF2B28" w:rsidP="009E5649">
            <w:pPr>
              <w:spacing w:after="0" w:line="240" w:lineRule="auto"/>
              <w:rPr>
                <w:rFonts w:ascii="Arial" w:eastAsia="Arial" w:hAnsi="Arial" w:cs="Arial"/>
                <w:i/>
              </w:rPr>
            </w:pPr>
          </w:p>
          <w:p w14:paraId="01B82EAF" w14:textId="62D0A6B3" w:rsidR="002F58CC" w:rsidRPr="00A31C81" w:rsidRDefault="00CF2B28" w:rsidP="009E5649">
            <w:pPr>
              <w:spacing w:after="0" w:line="240" w:lineRule="auto"/>
              <w:rPr>
                <w:rFonts w:ascii="Arial" w:eastAsia="Arial" w:hAnsi="Arial" w:cs="Arial"/>
                <w:i/>
              </w:rPr>
            </w:pPr>
            <w:r w:rsidRPr="00CF2B28">
              <w:rPr>
                <w:rFonts w:ascii="Arial" w:eastAsia="Arial" w:hAnsi="Arial" w:cs="Arial"/>
                <w:i/>
              </w:rPr>
              <w:t>Demonstrates comprehensive knowledge of the clinical features, associations, treatments, and expected course of pediatric dermatologic disorders, including impact on overall physical and psychosocial well</w:t>
            </w:r>
            <w:r w:rsidR="004242E1">
              <w:rPr>
                <w:rFonts w:ascii="Arial" w:eastAsia="Arial" w:hAnsi="Arial" w:cs="Arial"/>
                <w:i/>
              </w:rPr>
              <w:t>-</w:t>
            </w:r>
            <w:r w:rsidRPr="00CF2B28">
              <w:rPr>
                <w:rFonts w:ascii="Arial" w:eastAsia="Arial" w:hAnsi="Arial" w:cs="Arial"/>
                <w:i/>
              </w:rPr>
              <w:t>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F9BFEF" w14:textId="472E0F86" w:rsidR="006A127A" w:rsidRPr="00584102" w:rsidRDefault="66F02D3F" w:rsidP="00584102">
            <w:pPr>
              <w:pStyle w:val="ListParagraph"/>
              <w:numPr>
                <w:ilvl w:val="0"/>
                <w:numId w:val="39"/>
              </w:numPr>
              <w:ind w:left="158" w:hanging="180"/>
              <w:rPr>
                <w:rFonts w:ascii="Arial" w:eastAsia="Arial" w:hAnsi="Arial" w:cs="Arial"/>
              </w:rPr>
            </w:pPr>
            <w:r w:rsidRPr="00584102">
              <w:rPr>
                <w:rFonts w:ascii="Arial" w:eastAsia="Arial" w:hAnsi="Arial" w:cs="Arial"/>
              </w:rPr>
              <w:t>Integrates current scientific evidence on the pathophysiology of toxic epidermal necrolysis into selecting treatment options</w:t>
            </w:r>
          </w:p>
          <w:p w14:paraId="3EA58642" w14:textId="4C747E73" w:rsidR="1580228F" w:rsidRDefault="002906EA" w:rsidP="00FB79DE">
            <w:pPr>
              <w:pStyle w:val="ListParagraph"/>
              <w:numPr>
                <w:ilvl w:val="0"/>
                <w:numId w:val="39"/>
              </w:numPr>
              <w:ind w:left="158" w:hanging="180"/>
            </w:pPr>
            <w:r>
              <w:rPr>
                <w:rFonts w:ascii="Arial" w:eastAsia="Arial" w:hAnsi="Arial" w:cs="Arial"/>
              </w:rPr>
              <w:t>Recommends</w:t>
            </w:r>
            <w:r w:rsidRPr="1580228F">
              <w:rPr>
                <w:rFonts w:ascii="Arial" w:eastAsia="Arial" w:hAnsi="Arial" w:cs="Arial"/>
              </w:rPr>
              <w:t xml:space="preserve"> </w:t>
            </w:r>
            <w:r w:rsidR="1580228F" w:rsidRPr="1580228F">
              <w:rPr>
                <w:rFonts w:ascii="Arial" w:eastAsia="Arial" w:hAnsi="Arial" w:cs="Arial"/>
              </w:rPr>
              <w:t>systemic medication for functional impairment of a segmental hemangioma near the eye in patient with suspected PHACE syndrome</w:t>
            </w:r>
          </w:p>
          <w:p w14:paraId="4C9E582A" w14:textId="704E2CF8" w:rsidR="008E5B5A" w:rsidRPr="00A31C81" w:rsidRDefault="002F0C50" w:rsidP="66F02D3F">
            <w:pPr>
              <w:numPr>
                <w:ilvl w:val="0"/>
                <w:numId w:val="33"/>
              </w:numPr>
              <w:pBdr>
                <w:top w:val="nil"/>
                <w:left w:val="nil"/>
                <w:bottom w:val="nil"/>
                <w:right w:val="nil"/>
                <w:between w:val="nil"/>
              </w:pBdr>
              <w:spacing w:after="0" w:line="240" w:lineRule="auto"/>
              <w:ind w:left="180" w:hanging="180"/>
            </w:pPr>
            <w:r>
              <w:rPr>
                <w:rFonts w:ascii="Arial" w:eastAsia="Arial" w:hAnsi="Arial" w:cs="Arial"/>
              </w:rPr>
              <w:t>D</w:t>
            </w:r>
            <w:r w:rsidR="66F02D3F" w:rsidRPr="66F02D3F">
              <w:rPr>
                <w:rFonts w:ascii="Arial" w:eastAsia="Arial" w:hAnsi="Arial" w:cs="Arial"/>
              </w:rPr>
              <w:t>ifferentiate</w:t>
            </w:r>
            <w:r>
              <w:rPr>
                <w:rFonts w:ascii="Arial" w:eastAsia="Arial" w:hAnsi="Arial" w:cs="Arial"/>
              </w:rPr>
              <w:t>s</w:t>
            </w:r>
            <w:r w:rsidR="66F02D3F" w:rsidRPr="66F02D3F">
              <w:rPr>
                <w:rFonts w:ascii="Arial" w:eastAsia="Arial" w:hAnsi="Arial" w:cs="Arial"/>
              </w:rPr>
              <w:t xml:space="preserve"> between different vascular malformations,</w:t>
            </w:r>
            <w:r>
              <w:rPr>
                <w:rFonts w:ascii="Arial" w:eastAsia="Arial" w:hAnsi="Arial" w:cs="Arial"/>
              </w:rPr>
              <w:t xml:space="preserve"> </w:t>
            </w:r>
            <w:r w:rsidR="66F02D3F" w:rsidRPr="66F02D3F">
              <w:rPr>
                <w:rFonts w:ascii="Arial" w:eastAsia="Arial" w:hAnsi="Arial" w:cs="Arial"/>
              </w:rPr>
              <w:t xml:space="preserve">use proper terminology, and </w:t>
            </w:r>
            <w:r w:rsidR="002D1C68" w:rsidRPr="66F02D3F">
              <w:rPr>
                <w:rFonts w:ascii="Arial" w:eastAsia="Arial" w:hAnsi="Arial" w:cs="Arial"/>
              </w:rPr>
              <w:t>understands</w:t>
            </w:r>
            <w:r w:rsidR="66F02D3F" w:rsidRPr="66F02D3F">
              <w:rPr>
                <w:rFonts w:ascii="Arial" w:eastAsia="Arial" w:hAnsi="Arial" w:cs="Arial"/>
              </w:rPr>
              <w:t xml:space="preserve"> the genetic pathways involved </w:t>
            </w:r>
          </w:p>
        </w:tc>
      </w:tr>
      <w:tr w:rsidR="002F58CC" w:rsidRPr="00A31C81" w14:paraId="483B303B" w14:textId="77777777" w:rsidTr="18F7F8EA">
        <w:tc>
          <w:tcPr>
            <w:tcW w:w="4950" w:type="dxa"/>
            <w:tcBorders>
              <w:top w:val="single" w:sz="4" w:space="0" w:color="000000" w:themeColor="text1"/>
              <w:bottom w:val="single" w:sz="4" w:space="0" w:color="000000" w:themeColor="text1"/>
            </w:tcBorders>
            <w:shd w:val="clear" w:color="auto" w:fill="C9C9C9"/>
          </w:tcPr>
          <w:p w14:paraId="1C04E07A" w14:textId="77777777" w:rsidR="00214B58" w:rsidRPr="00214B58" w:rsidRDefault="00B8764E" w:rsidP="009E5649">
            <w:pPr>
              <w:spacing w:after="0" w:line="240" w:lineRule="auto"/>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214B58" w:rsidRPr="00214B58">
              <w:rPr>
                <w:rFonts w:ascii="Arial" w:eastAsia="Arial" w:hAnsi="Arial" w:cs="Arial"/>
                <w:i/>
              </w:rPr>
              <w:t xml:space="preserve">Teaches emerging concepts in cutaneous pathophysiology as it applies to the pediatric patient </w:t>
            </w:r>
          </w:p>
          <w:p w14:paraId="4C047B81" w14:textId="23CED6C5" w:rsidR="002F58CC" w:rsidRPr="00A31C81" w:rsidRDefault="00214B58" w:rsidP="009E5649">
            <w:pPr>
              <w:spacing w:after="0" w:line="240" w:lineRule="auto"/>
              <w:rPr>
                <w:rFonts w:ascii="Arial" w:eastAsia="Arial" w:hAnsi="Arial" w:cs="Arial"/>
                <w:i/>
              </w:rPr>
            </w:pPr>
            <w:r w:rsidRPr="00214B58">
              <w:rPr>
                <w:rFonts w:ascii="Arial" w:eastAsia="Arial" w:hAnsi="Arial" w:cs="Arial"/>
                <w:i/>
              </w:rPr>
              <w:lastRenderedPageBreak/>
              <w:t>Teaches emerging concepts in clinical features, associations, treatments, or expected course of common, uncommon, and complex pediatric dermatologic disorders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02EE41" w14:textId="59367735" w:rsidR="002F58CC" w:rsidRPr="00A31C81" w:rsidRDefault="00FB29B5"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lastRenderedPageBreak/>
              <w:t>T</w:t>
            </w:r>
            <w:r w:rsidR="66F02D3F" w:rsidRPr="66F02D3F">
              <w:rPr>
                <w:rFonts w:ascii="Arial" w:eastAsia="Arial" w:hAnsi="Arial" w:cs="Arial"/>
              </w:rPr>
              <w:t xml:space="preserve">eaches about the mechanism of action of a </w:t>
            </w:r>
            <w:r w:rsidR="00072B2E" w:rsidRPr="66F02D3F">
              <w:rPr>
                <w:rFonts w:ascii="Arial" w:eastAsia="Arial" w:hAnsi="Arial" w:cs="Arial"/>
              </w:rPr>
              <w:t xml:space="preserve">promising new </w:t>
            </w:r>
            <w:r w:rsidR="00072B2E" w:rsidRPr="481CCBE0">
              <w:rPr>
                <w:rFonts w:ascii="Arial" w:eastAsia="Arial" w:hAnsi="Arial" w:cs="Arial"/>
              </w:rPr>
              <w:t>targeted therapy</w:t>
            </w:r>
            <w:r w:rsidR="481CCBE0" w:rsidRPr="481CCBE0">
              <w:rPr>
                <w:rFonts w:ascii="Arial" w:eastAsia="Arial" w:hAnsi="Arial" w:cs="Arial"/>
              </w:rPr>
              <w:t xml:space="preserve"> for treatment of severe</w:t>
            </w:r>
            <w:r w:rsidR="66F02D3F" w:rsidRPr="66F02D3F">
              <w:rPr>
                <w:rFonts w:ascii="Arial" w:eastAsia="Arial" w:hAnsi="Arial" w:cs="Arial"/>
              </w:rPr>
              <w:t xml:space="preserve"> atopic dermatitis</w:t>
            </w:r>
          </w:p>
          <w:p w14:paraId="7E283DF8" w14:textId="2A2C87D7" w:rsidR="002F58CC" w:rsidRPr="008E5B5A"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lastRenderedPageBreak/>
              <w:t xml:space="preserve">Teaches about cutaneous adverse reactions to </w:t>
            </w:r>
            <w:r w:rsidR="481CCBE0" w:rsidRPr="481CCBE0">
              <w:rPr>
                <w:rFonts w:ascii="Arial" w:eastAsia="Arial" w:hAnsi="Arial" w:cs="Arial"/>
              </w:rPr>
              <w:t xml:space="preserve">novel </w:t>
            </w:r>
            <w:r w:rsidRPr="1580228F">
              <w:rPr>
                <w:rFonts w:ascii="Arial" w:eastAsia="Arial" w:hAnsi="Arial" w:cs="Arial"/>
              </w:rPr>
              <w:t>anti-cancer agents used in pediatric oncology</w:t>
            </w:r>
          </w:p>
          <w:p w14:paraId="42E8D048" w14:textId="66F8F724" w:rsidR="008E5B5A" w:rsidRPr="00A31C81" w:rsidRDefault="1580228F" w:rsidP="1580228F">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Conducts a research study that has an impact on patient care and therapeutic guidelines</w:t>
            </w:r>
          </w:p>
          <w:p w14:paraId="027B1E04" w14:textId="50D8ED03" w:rsidR="008E5B5A" w:rsidRPr="00A31C81" w:rsidRDefault="008E5B5A" w:rsidP="00CF0E49">
            <w:pPr>
              <w:pBdr>
                <w:top w:val="nil"/>
                <w:left w:val="nil"/>
                <w:bottom w:val="nil"/>
                <w:right w:val="nil"/>
                <w:between w:val="nil"/>
              </w:pBdr>
              <w:spacing w:after="0" w:line="240" w:lineRule="auto"/>
            </w:pPr>
          </w:p>
        </w:tc>
      </w:tr>
      <w:tr w:rsidR="002F58CC" w:rsidRPr="00A31C81" w14:paraId="64F0B7F9" w14:textId="77777777" w:rsidTr="18F7F8EA">
        <w:tc>
          <w:tcPr>
            <w:tcW w:w="4950" w:type="dxa"/>
            <w:shd w:val="clear" w:color="auto" w:fill="FFD965"/>
          </w:tcPr>
          <w:p w14:paraId="21B62ACB"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lastRenderedPageBreak/>
              <w:t>Assessment Models or Tools</w:t>
            </w:r>
          </w:p>
        </w:tc>
        <w:tc>
          <w:tcPr>
            <w:tcW w:w="9175" w:type="dxa"/>
            <w:shd w:val="clear" w:color="auto" w:fill="FFD965"/>
          </w:tcPr>
          <w:p w14:paraId="1086E1AE" w14:textId="73FFF7F0" w:rsidR="008D7081"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Case conference</w:t>
            </w:r>
          </w:p>
          <w:p w14:paraId="5EB95827"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Didactic lecture participation</w:t>
            </w:r>
          </w:p>
          <w:p w14:paraId="0777A8F6" w14:textId="77777777"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Direct observation</w:t>
            </w:r>
          </w:p>
          <w:p w14:paraId="1499A236" w14:textId="4D029713" w:rsidR="002F58CC" w:rsidRPr="00A31C81" w:rsidRDefault="1580228F" w:rsidP="00FB79DE">
            <w:pPr>
              <w:numPr>
                <w:ilvl w:val="0"/>
                <w:numId w:val="33"/>
              </w:numPr>
              <w:spacing w:after="0" w:line="240" w:lineRule="auto"/>
              <w:ind w:left="180" w:hanging="180"/>
              <w:rPr>
                <w:rFonts w:ascii="Arial" w:hAnsi="Arial" w:cs="Arial"/>
              </w:rPr>
            </w:pPr>
            <w:r w:rsidRPr="1580228F">
              <w:rPr>
                <w:rFonts w:ascii="Arial" w:eastAsia="Arial" w:hAnsi="Arial" w:cs="Arial"/>
              </w:rPr>
              <w:t>Conference presentations</w:t>
            </w:r>
          </w:p>
        </w:tc>
      </w:tr>
      <w:tr w:rsidR="002F58CC" w:rsidRPr="00A31C81" w14:paraId="41C2282B" w14:textId="77777777" w:rsidTr="18F7F8EA">
        <w:tc>
          <w:tcPr>
            <w:tcW w:w="4950" w:type="dxa"/>
            <w:shd w:val="clear" w:color="auto" w:fill="8DB3E2" w:themeFill="text2" w:themeFillTint="66"/>
          </w:tcPr>
          <w:p w14:paraId="01CEBACE"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hemeFill="text2" w:themeFillTint="66"/>
          </w:tcPr>
          <w:p w14:paraId="72E12129" w14:textId="77777777" w:rsidR="002F58CC" w:rsidRPr="00A31C81"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A31C81" w14:paraId="0312F863" w14:textId="77777777" w:rsidTr="18F7F8EA">
        <w:trPr>
          <w:trHeight w:val="80"/>
        </w:trPr>
        <w:tc>
          <w:tcPr>
            <w:tcW w:w="4950" w:type="dxa"/>
            <w:shd w:val="clear" w:color="auto" w:fill="A8D08D"/>
          </w:tcPr>
          <w:p w14:paraId="508BD75B" w14:textId="77777777" w:rsidR="002F58CC" w:rsidRPr="00A31C81" w:rsidRDefault="1580228F" w:rsidP="009E5649">
            <w:pPr>
              <w:spacing w:after="0" w:line="240" w:lineRule="auto"/>
              <w:rPr>
                <w:rFonts w:ascii="Arial" w:eastAsia="Arial" w:hAnsi="Arial" w:cs="Arial"/>
              </w:rPr>
            </w:pPr>
            <w:r w:rsidRPr="1580228F">
              <w:rPr>
                <w:rFonts w:ascii="Arial" w:eastAsia="Arial" w:hAnsi="Arial" w:cs="Arial"/>
              </w:rPr>
              <w:t>Notes or Resources</w:t>
            </w:r>
          </w:p>
        </w:tc>
        <w:tc>
          <w:tcPr>
            <w:tcW w:w="9175" w:type="dxa"/>
            <w:shd w:val="clear" w:color="auto" w:fill="A8D08D"/>
          </w:tcPr>
          <w:p w14:paraId="23C4D239" w14:textId="6CC4BADC" w:rsidR="002F58CC" w:rsidRPr="00A31C81" w:rsidRDefault="66F02D3F" w:rsidP="1580228F">
            <w:pPr>
              <w:numPr>
                <w:ilvl w:val="0"/>
                <w:numId w:val="33"/>
              </w:numPr>
              <w:pBdr>
                <w:top w:val="nil"/>
                <w:left w:val="nil"/>
                <w:bottom w:val="nil"/>
                <w:right w:val="nil"/>
                <w:between w:val="nil"/>
              </w:pBdr>
              <w:spacing w:after="0" w:line="240" w:lineRule="auto"/>
              <w:ind w:left="180" w:hanging="180"/>
              <w:rPr>
                <w:rFonts w:ascii="Arial" w:hAnsi="Arial" w:cs="Arial"/>
              </w:rPr>
            </w:pPr>
            <w:r w:rsidRPr="1580228F" w:rsidDel="00067D4B">
              <w:rPr>
                <w:rFonts w:ascii="Arial" w:eastAsia="Arial" w:hAnsi="Arial" w:cs="Arial"/>
              </w:rPr>
              <w:t xml:space="preserve">American </w:t>
            </w:r>
            <w:r w:rsidR="1580228F" w:rsidRPr="1580228F">
              <w:rPr>
                <w:rFonts w:ascii="Arial" w:eastAsia="Arial" w:hAnsi="Arial" w:cs="Arial"/>
              </w:rPr>
              <w:t xml:space="preserve">Board </w:t>
            </w:r>
            <w:r w:rsidRPr="1580228F" w:rsidDel="00067D4B">
              <w:rPr>
                <w:rFonts w:ascii="Arial" w:eastAsia="Arial" w:hAnsi="Arial" w:cs="Arial"/>
              </w:rPr>
              <w:t xml:space="preserve">of Dermatology. </w:t>
            </w:r>
            <w:r w:rsidR="1580228F" w:rsidRPr="1580228F">
              <w:rPr>
                <w:rFonts w:ascii="Arial" w:eastAsia="Arial" w:hAnsi="Arial" w:cs="Arial"/>
              </w:rPr>
              <w:t xml:space="preserve">Clinical core and didactic </w:t>
            </w:r>
            <w:r w:rsidR="00067D4B" w:rsidRPr="1580228F">
              <w:rPr>
                <w:rFonts w:ascii="Arial" w:eastAsia="Arial" w:hAnsi="Arial" w:cs="Arial"/>
              </w:rPr>
              <w:t>curriculum</w:t>
            </w:r>
            <w:r w:rsidR="1580228F" w:rsidRPr="1580228F">
              <w:rPr>
                <w:rFonts w:ascii="Arial" w:eastAsia="Arial" w:hAnsi="Arial" w:cs="Arial"/>
              </w:rPr>
              <w:t xml:space="preserve"> for </w:t>
            </w:r>
            <w:r w:rsidR="002812CA">
              <w:rPr>
                <w:rFonts w:ascii="Arial" w:eastAsia="Arial" w:hAnsi="Arial" w:cs="Arial"/>
              </w:rPr>
              <w:t>p</w:t>
            </w:r>
            <w:r w:rsidR="1580228F" w:rsidRPr="1580228F">
              <w:rPr>
                <w:rFonts w:ascii="Arial" w:eastAsia="Arial" w:hAnsi="Arial" w:cs="Arial"/>
              </w:rPr>
              <w:t xml:space="preserve">ediatric </w:t>
            </w:r>
            <w:r w:rsidR="002812CA">
              <w:rPr>
                <w:rFonts w:ascii="Arial" w:eastAsia="Arial" w:hAnsi="Arial" w:cs="Arial"/>
              </w:rPr>
              <w:t>d</w:t>
            </w:r>
            <w:r w:rsidR="1580228F" w:rsidRPr="1580228F">
              <w:rPr>
                <w:rFonts w:ascii="Arial" w:eastAsia="Arial" w:hAnsi="Arial" w:cs="Arial"/>
              </w:rPr>
              <w:t xml:space="preserve">ermatology </w:t>
            </w:r>
            <w:r w:rsidR="002812CA">
              <w:rPr>
                <w:rFonts w:ascii="Arial" w:eastAsia="Arial" w:hAnsi="Arial" w:cs="Arial"/>
              </w:rPr>
              <w:t>f</w:t>
            </w:r>
            <w:r w:rsidR="1580228F" w:rsidRPr="1580228F">
              <w:rPr>
                <w:rFonts w:ascii="Arial" w:eastAsia="Arial" w:hAnsi="Arial" w:cs="Arial"/>
              </w:rPr>
              <w:t>ellowship</w:t>
            </w:r>
            <w:r w:rsidR="002812CA">
              <w:rPr>
                <w:rFonts w:ascii="Arial" w:eastAsia="Arial" w:hAnsi="Arial" w:cs="Arial"/>
              </w:rPr>
              <w:t>.</w:t>
            </w:r>
            <w:r w:rsidR="1580228F" w:rsidRPr="1580228F">
              <w:rPr>
                <w:rFonts w:ascii="Arial" w:eastAsia="Arial" w:hAnsi="Arial" w:cs="Arial"/>
              </w:rPr>
              <w:t xml:space="preserve"> </w:t>
            </w:r>
            <w:hyperlink r:id="rId21" w:history="1">
              <w:r w:rsidR="00835D52" w:rsidRPr="006105BE">
                <w:rPr>
                  <w:rStyle w:val="Hyperlink"/>
                  <w:rFonts w:ascii="Arial" w:eastAsia="Arial" w:hAnsi="Arial" w:cs="Arial"/>
                </w:rPr>
                <w:t>https://www.abderm.org/residents-and-fellows/fellowship-training/pediatric-dermatology.aspx</w:t>
              </w:r>
            </w:hyperlink>
            <w:r w:rsidR="00835D52">
              <w:rPr>
                <w:rFonts w:ascii="Arial" w:eastAsia="Arial" w:hAnsi="Arial" w:cs="Arial"/>
              </w:rPr>
              <w:t xml:space="preserve">. </w:t>
            </w:r>
            <w:r w:rsidR="00C54BAE">
              <w:rPr>
                <w:rFonts w:ascii="Arial" w:eastAsia="Arial" w:hAnsi="Arial" w:cs="Arial"/>
              </w:rPr>
              <w:t xml:space="preserve">Accessed </w:t>
            </w:r>
            <w:r w:rsidR="1580228F" w:rsidRPr="1580228F">
              <w:rPr>
                <w:rFonts w:ascii="Arial" w:eastAsia="Arial" w:hAnsi="Arial" w:cs="Arial"/>
              </w:rPr>
              <w:t>2021.</w:t>
            </w:r>
          </w:p>
          <w:p w14:paraId="23DED773" w14:textId="0236117C" w:rsidR="002F58CC" w:rsidRPr="00A31C81" w:rsidRDefault="1580228F" w:rsidP="1580228F">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 xml:space="preserve">American Board of Dermatology Exam of the Future Information Center. Content </w:t>
            </w:r>
            <w:r w:rsidR="002812CA">
              <w:rPr>
                <w:rFonts w:ascii="Arial" w:eastAsia="Arial" w:hAnsi="Arial" w:cs="Arial"/>
              </w:rPr>
              <w:t>o</w:t>
            </w:r>
            <w:r w:rsidRPr="1580228F">
              <w:rPr>
                <w:rFonts w:ascii="Arial" w:eastAsia="Arial" w:hAnsi="Arial" w:cs="Arial"/>
              </w:rPr>
              <w:t xml:space="preserve">utlines. </w:t>
            </w:r>
            <w:hyperlink r:id="rId22" w:anchor="content">
              <w:r w:rsidRPr="1580228F">
                <w:rPr>
                  <w:rStyle w:val="Hyperlink"/>
                  <w:rFonts w:ascii="Arial" w:eastAsia="Arial" w:hAnsi="Arial" w:cs="Arial"/>
                </w:rPr>
                <w:t>https://www.abderm.org/residents-and-fellows/exam-of-the-future-information-center.aspx#content</w:t>
              </w:r>
            </w:hyperlink>
            <w:r w:rsidRPr="1580228F">
              <w:rPr>
                <w:rFonts w:ascii="Arial" w:eastAsia="Arial" w:hAnsi="Arial" w:cs="Arial"/>
              </w:rPr>
              <w:t xml:space="preserve">. </w:t>
            </w:r>
            <w:r w:rsidR="00FE5C4F">
              <w:rPr>
                <w:rFonts w:ascii="Arial" w:eastAsia="Arial" w:hAnsi="Arial" w:cs="Arial"/>
              </w:rPr>
              <w:t xml:space="preserve">Accessed </w:t>
            </w:r>
            <w:r w:rsidRPr="1580228F">
              <w:rPr>
                <w:rFonts w:ascii="Arial" w:eastAsia="Arial" w:hAnsi="Arial" w:cs="Arial"/>
              </w:rPr>
              <w:t>2019.</w:t>
            </w:r>
          </w:p>
          <w:p w14:paraId="36FC2B39" w14:textId="04757210"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Dermatology </w:t>
            </w:r>
            <w:r w:rsidR="002812CA">
              <w:rPr>
                <w:rFonts w:ascii="Arial" w:eastAsia="Arial" w:hAnsi="Arial" w:cs="Arial"/>
              </w:rPr>
              <w:t>t</w:t>
            </w:r>
            <w:r w:rsidRPr="66F02D3F">
              <w:rPr>
                <w:rFonts w:ascii="Arial" w:eastAsia="Arial" w:hAnsi="Arial" w:cs="Arial"/>
              </w:rPr>
              <w:t>ext</w:t>
            </w:r>
            <w:r w:rsidR="002812CA">
              <w:rPr>
                <w:rFonts w:ascii="Arial" w:eastAsia="Arial" w:hAnsi="Arial" w:cs="Arial"/>
              </w:rPr>
              <w:t>s</w:t>
            </w:r>
            <w:r w:rsidRPr="66F02D3F">
              <w:rPr>
                <w:rFonts w:ascii="Arial" w:eastAsia="Arial" w:hAnsi="Arial" w:cs="Arial"/>
              </w:rPr>
              <w:t xml:space="preserve"> and </w:t>
            </w:r>
            <w:r w:rsidR="002812CA">
              <w:rPr>
                <w:rFonts w:ascii="Arial" w:eastAsia="Arial" w:hAnsi="Arial" w:cs="Arial"/>
              </w:rPr>
              <w:t>r</w:t>
            </w:r>
            <w:r w:rsidRPr="66F02D3F">
              <w:rPr>
                <w:rFonts w:ascii="Arial" w:eastAsia="Arial" w:hAnsi="Arial" w:cs="Arial"/>
              </w:rPr>
              <w:t xml:space="preserve">eview </w:t>
            </w:r>
            <w:r w:rsidR="002812CA">
              <w:rPr>
                <w:rFonts w:ascii="Arial" w:eastAsia="Arial" w:hAnsi="Arial" w:cs="Arial"/>
              </w:rPr>
              <w:t>b</w:t>
            </w:r>
            <w:r w:rsidRPr="66F02D3F">
              <w:rPr>
                <w:rFonts w:ascii="Arial" w:eastAsia="Arial" w:hAnsi="Arial" w:cs="Arial"/>
              </w:rPr>
              <w:t>ooks</w:t>
            </w:r>
          </w:p>
        </w:tc>
      </w:tr>
    </w:tbl>
    <w:p w14:paraId="4EE3F34A" w14:textId="0E5C6D83" w:rsidR="00D47EA6" w:rsidRDefault="00D47EA6" w:rsidP="009E5649">
      <w:pPr>
        <w:spacing w:after="0" w:line="240" w:lineRule="auto"/>
      </w:pPr>
    </w:p>
    <w:p w14:paraId="0AE1FA48" w14:textId="77777777" w:rsidR="00D47EA6" w:rsidRDefault="00D47EA6" w:rsidP="009E56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634B3400" w14:textId="77777777" w:rsidTr="18F7F8EA">
        <w:trPr>
          <w:trHeight w:val="760"/>
        </w:trPr>
        <w:tc>
          <w:tcPr>
            <w:tcW w:w="14125" w:type="dxa"/>
            <w:gridSpan w:val="2"/>
            <w:shd w:val="clear" w:color="auto" w:fill="9CC3E5"/>
          </w:tcPr>
          <w:p w14:paraId="6A73A915" w14:textId="77777777" w:rsidR="002F58CC" w:rsidRPr="00A31C81" w:rsidRDefault="00B8764E" w:rsidP="009E5649">
            <w:pPr>
              <w:spacing w:after="0" w:line="240" w:lineRule="auto"/>
              <w:ind w:hanging="14"/>
              <w:jc w:val="center"/>
              <w:rPr>
                <w:rFonts w:ascii="Arial" w:eastAsia="Arial" w:hAnsi="Arial" w:cs="Arial"/>
                <w:b/>
              </w:rPr>
            </w:pPr>
            <w:r w:rsidRPr="00A31C81">
              <w:rPr>
                <w:rFonts w:ascii="Arial" w:eastAsia="Arial" w:hAnsi="Arial" w:cs="Arial"/>
                <w:b/>
              </w:rPr>
              <w:lastRenderedPageBreak/>
              <w:t>Medical Knowledge 2: Visual Recognition</w:t>
            </w:r>
          </w:p>
          <w:p w14:paraId="722A7EB1" w14:textId="02B6AC9E" w:rsidR="002F58CC" w:rsidRPr="00A31C81" w:rsidRDefault="00B8764E" w:rsidP="009E5649">
            <w:pPr>
              <w:spacing w:after="0" w:line="240" w:lineRule="auto"/>
              <w:ind w:left="201" w:hanging="14"/>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To identify classic and subtle morphologic findings and visual patterns within dermatology</w:t>
            </w:r>
          </w:p>
        </w:tc>
      </w:tr>
      <w:tr w:rsidR="002F58CC" w:rsidRPr="00A31C81" w14:paraId="7E430FD0" w14:textId="77777777" w:rsidTr="18F7F8EA">
        <w:tc>
          <w:tcPr>
            <w:tcW w:w="4950" w:type="dxa"/>
            <w:shd w:val="clear" w:color="auto" w:fill="FAC090"/>
          </w:tcPr>
          <w:p w14:paraId="5716CCD3" w14:textId="77777777" w:rsidR="002F58CC" w:rsidRPr="00A31C81" w:rsidRDefault="00B8764E" w:rsidP="009E5649">
            <w:pPr>
              <w:spacing w:after="0" w:line="240" w:lineRule="auto"/>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20BC98EA" w14:textId="77777777" w:rsidR="002F58CC" w:rsidRPr="00A31C81" w:rsidRDefault="00B8764E" w:rsidP="009E5649">
            <w:pPr>
              <w:spacing w:after="0" w:line="240" w:lineRule="auto"/>
              <w:ind w:hanging="14"/>
              <w:jc w:val="center"/>
              <w:rPr>
                <w:rFonts w:ascii="Arial" w:eastAsia="Arial" w:hAnsi="Arial" w:cs="Arial"/>
                <w:b/>
              </w:rPr>
            </w:pPr>
            <w:r w:rsidRPr="00A31C81">
              <w:rPr>
                <w:rFonts w:ascii="Arial" w:eastAsia="Arial" w:hAnsi="Arial" w:cs="Arial"/>
                <w:b/>
              </w:rPr>
              <w:t>Examples</w:t>
            </w:r>
          </w:p>
        </w:tc>
      </w:tr>
      <w:tr w:rsidR="002F58CC" w:rsidRPr="00A31C81" w14:paraId="7C56093A" w14:textId="77777777" w:rsidTr="18F7F8EA">
        <w:tc>
          <w:tcPr>
            <w:tcW w:w="4950" w:type="dxa"/>
            <w:tcBorders>
              <w:top w:val="single" w:sz="4" w:space="0" w:color="000000" w:themeColor="text1"/>
              <w:bottom w:val="single" w:sz="4" w:space="0" w:color="000000" w:themeColor="text1"/>
            </w:tcBorders>
            <w:shd w:val="clear" w:color="auto" w:fill="C9C9C9"/>
          </w:tcPr>
          <w:p w14:paraId="4B6D6436" w14:textId="77777777" w:rsidR="00D82BFB" w:rsidRPr="00D82BFB" w:rsidRDefault="00B8764E" w:rsidP="009E5649">
            <w:pPr>
              <w:spacing w:after="0" w:line="240" w:lineRule="auto"/>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D82BFB" w:rsidRPr="00D82BFB">
              <w:rPr>
                <w:rFonts w:ascii="Arial" w:eastAsia="Arial" w:hAnsi="Arial" w:cs="Arial"/>
                <w:i/>
                <w:color w:val="000000"/>
              </w:rPr>
              <w:t>Identifies common pediatric skin diseases with characteristic findings</w:t>
            </w:r>
          </w:p>
          <w:p w14:paraId="3EAA3BF1" w14:textId="77777777" w:rsidR="00D82BFB" w:rsidRPr="00D82BFB" w:rsidRDefault="00D82BFB" w:rsidP="009E5649">
            <w:pPr>
              <w:spacing w:after="0" w:line="240" w:lineRule="auto"/>
              <w:rPr>
                <w:rFonts w:ascii="Arial" w:eastAsia="Arial" w:hAnsi="Arial" w:cs="Arial"/>
                <w:i/>
                <w:color w:val="000000"/>
              </w:rPr>
            </w:pPr>
          </w:p>
          <w:p w14:paraId="5FD9DE69" w14:textId="23CA5B9A" w:rsidR="002F58CC" w:rsidRPr="00A31C81" w:rsidRDefault="00D82BFB" w:rsidP="009E5649">
            <w:pPr>
              <w:spacing w:after="0" w:line="240" w:lineRule="auto"/>
              <w:rPr>
                <w:rFonts w:ascii="Arial" w:eastAsia="Arial" w:hAnsi="Arial" w:cs="Arial"/>
                <w:i/>
                <w:color w:val="000000"/>
              </w:rPr>
            </w:pPr>
            <w:r w:rsidRPr="00D82BFB">
              <w:rPr>
                <w:rFonts w:ascii="Arial" w:eastAsia="Arial" w:hAnsi="Arial" w:cs="Arial"/>
                <w:i/>
                <w:color w:val="000000"/>
              </w:rPr>
              <w:t>Describes morphology with fluency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B5A17B" w14:textId="4DCEF5D7" w:rsidR="002B20CE" w:rsidRPr="00CF0E49" w:rsidRDefault="1580228F" w:rsidP="009E56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580228F">
              <w:rPr>
                <w:rFonts w:ascii="Arial" w:eastAsia="Arial" w:hAnsi="Arial" w:cs="Arial"/>
              </w:rPr>
              <w:t xml:space="preserve">Recognizes </w:t>
            </w:r>
            <w:r w:rsidR="002B20CE">
              <w:rPr>
                <w:rFonts w:ascii="Arial" w:eastAsia="Arial" w:hAnsi="Arial" w:cs="Arial"/>
              </w:rPr>
              <w:t xml:space="preserve">atopic dermatitis </w:t>
            </w:r>
            <w:r w:rsidR="481CCBE0" w:rsidRPr="481CCBE0">
              <w:rPr>
                <w:rFonts w:ascii="Arial" w:eastAsia="Arial" w:hAnsi="Arial" w:cs="Arial"/>
              </w:rPr>
              <w:t>across various age groups</w:t>
            </w:r>
          </w:p>
          <w:p w14:paraId="44364101" w14:textId="15BD7E28" w:rsidR="002F58CC" w:rsidRPr="003C7467" w:rsidRDefault="005B164B" w:rsidP="00654CA0">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Recognizes</w:t>
            </w:r>
            <w:r w:rsidR="002B20CE">
              <w:rPr>
                <w:rFonts w:ascii="Arial" w:eastAsia="Arial" w:hAnsi="Arial" w:cs="Arial"/>
              </w:rPr>
              <w:t xml:space="preserve"> umbillicate</w:t>
            </w:r>
            <w:r>
              <w:rPr>
                <w:rFonts w:ascii="Arial" w:eastAsia="Arial" w:hAnsi="Arial" w:cs="Arial"/>
              </w:rPr>
              <w:t xml:space="preserve">d papules as </w:t>
            </w:r>
            <w:r w:rsidR="00205985">
              <w:rPr>
                <w:rFonts w:ascii="Arial" w:eastAsia="Arial" w:hAnsi="Arial" w:cs="Arial"/>
              </w:rPr>
              <w:t>m</w:t>
            </w:r>
            <w:r w:rsidR="00654CA0" w:rsidRPr="00654CA0">
              <w:rPr>
                <w:rFonts w:ascii="Arial" w:eastAsia="Arial" w:hAnsi="Arial" w:cs="Arial"/>
              </w:rPr>
              <w:t>olluscum contagios</w:t>
            </w:r>
            <w:r w:rsidR="008D1997">
              <w:rPr>
                <w:rFonts w:ascii="Arial" w:eastAsia="Arial" w:hAnsi="Arial" w:cs="Arial"/>
              </w:rPr>
              <w:t>um</w:t>
            </w:r>
          </w:p>
          <w:p w14:paraId="6BA5EC66" w14:textId="77777777" w:rsidR="00802286" w:rsidRDefault="00802286" w:rsidP="00CF0E49">
            <w:pPr>
              <w:pBdr>
                <w:top w:val="nil"/>
                <w:left w:val="nil"/>
                <w:bottom w:val="nil"/>
                <w:right w:val="nil"/>
                <w:between w:val="nil"/>
              </w:pBdr>
              <w:spacing w:after="0" w:line="240" w:lineRule="auto"/>
              <w:ind w:left="180"/>
              <w:rPr>
                <w:rFonts w:ascii="Arial" w:hAnsi="Arial" w:cs="Arial"/>
              </w:rPr>
            </w:pPr>
          </w:p>
          <w:p w14:paraId="6D274612" w14:textId="28DFC43D" w:rsidR="00654CA0" w:rsidRPr="00654CA0" w:rsidRDefault="00802286">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Describes morphology as </w:t>
            </w:r>
            <w:r w:rsidR="00636377">
              <w:rPr>
                <w:rFonts w:ascii="Arial" w:eastAsia="Arial" w:hAnsi="Arial" w:cs="Arial"/>
              </w:rPr>
              <w:t>b</w:t>
            </w:r>
            <w:r w:rsidR="00C05E28" w:rsidRPr="1580228F">
              <w:rPr>
                <w:rFonts w:ascii="Arial" w:eastAsia="Arial" w:hAnsi="Arial" w:cs="Arial"/>
              </w:rPr>
              <w:t xml:space="preserve">laschkolinear </w:t>
            </w:r>
            <w:r w:rsidRPr="1580228F">
              <w:rPr>
                <w:rFonts w:ascii="Arial" w:eastAsia="Arial" w:hAnsi="Arial" w:cs="Arial"/>
              </w:rPr>
              <w:t>linear flat</w:t>
            </w:r>
            <w:r w:rsidR="481CCBE0" w:rsidRPr="481CCBE0">
              <w:rPr>
                <w:rFonts w:ascii="Arial" w:eastAsia="Arial" w:hAnsi="Arial" w:cs="Arial"/>
              </w:rPr>
              <w:t>-</w:t>
            </w:r>
            <w:r w:rsidRPr="1580228F">
              <w:rPr>
                <w:rFonts w:ascii="Arial" w:eastAsia="Arial" w:hAnsi="Arial" w:cs="Arial"/>
              </w:rPr>
              <w:t>topped papules</w:t>
            </w:r>
            <w:r>
              <w:rPr>
                <w:rFonts w:ascii="Arial" w:eastAsia="Arial" w:hAnsi="Arial" w:cs="Arial"/>
              </w:rPr>
              <w:t xml:space="preserve"> in a patient with </w:t>
            </w:r>
            <w:r w:rsidRPr="1580228F">
              <w:rPr>
                <w:rFonts w:ascii="Arial" w:eastAsia="Arial" w:hAnsi="Arial" w:cs="Arial"/>
              </w:rPr>
              <w:t>lichen striatus</w:t>
            </w:r>
          </w:p>
          <w:p w14:paraId="27C6451C" w14:textId="6E059372"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Identifies a segmental versus localized infantile hemangioma </w:t>
            </w:r>
          </w:p>
        </w:tc>
      </w:tr>
      <w:tr w:rsidR="002F58CC" w:rsidRPr="00A31C81" w14:paraId="121510FF" w14:textId="77777777" w:rsidTr="18F7F8EA">
        <w:tc>
          <w:tcPr>
            <w:tcW w:w="4950" w:type="dxa"/>
            <w:tcBorders>
              <w:top w:val="single" w:sz="4" w:space="0" w:color="000000" w:themeColor="text1"/>
              <w:bottom w:val="single" w:sz="4" w:space="0" w:color="000000" w:themeColor="text1"/>
            </w:tcBorders>
            <w:shd w:val="clear" w:color="auto" w:fill="C9C9C9"/>
          </w:tcPr>
          <w:p w14:paraId="760AD89F" w14:textId="77777777" w:rsidR="00CB1944" w:rsidRPr="00CB1944" w:rsidRDefault="00B8764E" w:rsidP="009E5649">
            <w:pPr>
              <w:spacing w:after="0" w:line="240" w:lineRule="auto"/>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CB1944" w:rsidRPr="00CB1944">
              <w:rPr>
                <w:rFonts w:ascii="Arial" w:eastAsia="Arial" w:hAnsi="Arial" w:cs="Arial"/>
                <w:i/>
              </w:rPr>
              <w:t>Identifies uncommon pediatric skin diseases with characteristic findings</w:t>
            </w:r>
          </w:p>
          <w:p w14:paraId="192532DE" w14:textId="77777777" w:rsidR="00CB1944" w:rsidRPr="00CB1944" w:rsidRDefault="00CB1944" w:rsidP="009E5649">
            <w:pPr>
              <w:spacing w:after="0" w:line="240" w:lineRule="auto"/>
              <w:rPr>
                <w:rFonts w:ascii="Arial" w:eastAsia="Arial" w:hAnsi="Arial" w:cs="Arial"/>
                <w:i/>
              </w:rPr>
            </w:pPr>
          </w:p>
          <w:p w14:paraId="31522EDF" w14:textId="5B581BB9" w:rsidR="002F58CC" w:rsidRPr="00A31C81" w:rsidRDefault="00CB1944" w:rsidP="009E5649">
            <w:pPr>
              <w:spacing w:after="0" w:line="240" w:lineRule="auto"/>
              <w:rPr>
                <w:rFonts w:ascii="Arial" w:eastAsia="Arial" w:hAnsi="Arial" w:cs="Arial"/>
                <w:i/>
              </w:rPr>
            </w:pPr>
            <w:r w:rsidRPr="00CB1944">
              <w:rPr>
                <w:rFonts w:ascii="Arial" w:eastAsia="Arial" w:hAnsi="Arial" w:cs="Arial"/>
                <w:i/>
              </w:rPr>
              <w:t xml:space="preserve">Identifies subtle morphologic features that distinguish among entities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DCED84" w14:textId="1E7109BB" w:rsidR="002F58CC" w:rsidRPr="003C7467"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Recognizes Gottron’s papules as a finding in a patient with known juvenile dermatomyositis</w:t>
            </w:r>
          </w:p>
          <w:p w14:paraId="5E38D380"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601137E0" w14:textId="0AF23C82"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Describes features associated with a smooth muscle </w:t>
            </w:r>
            <w:r w:rsidR="00B92535" w:rsidRPr="1580228F">
              <w:rPr>
                <w:rFonts w:ascii="Arial" w:eastAsia="Arial" w:hAnsi="Arial" w:cs="Arial"/>
              </w:rPr>
              <w:t>hamartoma</w:t>
            </w:r>
            <w:r w:rsidRPr="1580228F">
              <w:rPr>
                <w:rFonts w:ascii="Arial" w:eastAsia="Arial" w:hAnsi="Arial" w:cs="Arial"/>
              </w:rPr>
              <w:t xml:space="preserve"> (</w:t>
            </w:r>
            <w:r w:rsidR="007C0B89" w:rsidRPr="1580228F">
              <w:rPr>
                <w:rFonts w:ascii="Arial" w:eastAsia="Arial" w:hAnsi="Arial" w:cs="Arial"/>
              </w:rPr>
              <w:t>pseudo</w:t>
            </w:r>
            <w:r w:rsidR="007C0B89">
              <w:rPr>
                <w:rFonts w:ascii="Arial" w:eastAsia="Arial" w:hAnsi="Arial" w:cs="Arial"/>
              </w:rPr>
              <w:t>-Darier’s</w:t>
            </w:r>
            <w:r w:rsidRPr="1580228F">
              <w:rPr>
                <w:rFonts w:ascii="Arial" w:eastAsia="Arial" w:hAnsi="Arial" w:cs="Arial"/>
              </w:rPr>
              <w:t xml:space="preserve"> sign, hypertrichosis)</w:t>
            </w:r>
          </w:p>
          <w:p w14:paraId="4516ADC4" w14:textId="43BDF2C2" w:rsidR="002F58CC" w:rsidRPr="00A31C81" w:rsidRDefault="1580228F" w:rsidP="00C51E2B">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 xml:space="preserve">Described the teetertotter sign and blue hue associated with </w:t>
            </w:r>
            <w:r w:rsidR="00B92535" w:rsidRPr="1580228F">
              <w:rPr>
                <w:rFonts w:ascii="Arial" w:eastAsia="Arial" w:hAnsi="Arial" w:cs="Arial"/>
              </w:rPr>
              <w:t>pilomatrixoma</w:t>
            </w:r>
            <w:r w:rsidR="00960CE6">
              <w:rPr>
                <w:rFonts w:ascii="Arial" w:eastAsia="Arial" w:hAnsi="Arial" w:cs="Arial"/>
              </w:rPr>
              <w:t xml:space="preserve"> </w:t>
            </w:r>
          </w:p>
        </w:tc>
      </w:tr>
      <w:tr w:rsidR="00FD606E" w:rsidRPr="00A31C81" w14:paraId="5E1E15F1" w14:textId="77777777" w:rsidTr="18F7F8EA">
        <w:tc>
          <w:tcPr>
            <w:tcW w:w="4950" w:type="dxa"/>
            <w:tcBorders>
              <w:top w:val="single" w:sz="4" w:space="0" w:color="000000" w:themeColor="text1"/>
              <w:bottom w:val="single" w:sz="4" w:space="0" w:color="000000" w:themeColor="text1"/>
            </w:tcBorders>
            <w:shd w:val="clear" w:color="auto" w:fill="C9C9C9"/>
          </w:tcPr>
          <w:p w14:paraId="7FC3FE35" w14:textId="77777777" w:rsidR="00FD606E" w:rsidRPr="00953DD6" w:rsidRDefault="00FD606E" w:rsidP="00FD606E">
            <w:pPr>
              <w:spacing w:after="0" w:line="240" w:lineRule="auto"/>
              <w:rPr>
                <w:rFonts w:ascii="Arial" w:eastAsia="Arial" w:hAnsi="Arial" w:cs="Arial"/>
                <w:bCs/>
                <w:i/>
                <w:iCs/>
              </w:rPr>
            </w:pPr>
            <w:r w:rsidRPr="00FD606E">
              <w:rPr>
                <w:rFonts w:ascii="Arial" w:eastAsia="Arial" w:hAnsi="Arial" w:cs="Arial"/>
                <w:b/>
              </w:rPr>
              <w:t xml:space="preserve">Level 3 </w:t>
            </w:r>
            <w:r w:rsidRPr="00953DD6">
              <w:rPr>
                <w:rFonts w:ascii="Arial" w:eastAsia="Arial" w:hAnsi="Arial" w:cs="Arial"/>
                <w:bCs/>
                <w:i/>
                <w:iCs/>
              </w:rPr>
              <w:t>Identifies variable presentations of common pediatric skin disease</w:t>
            </w:r>
          </w:p>
          <w:p w14:paraId="1CFC4625" w14:textId="77777777" w:rsidR="00FD606E" w:rsidRPr="00953DD6" w:rsidRDefault="00FD606E" w:rsidP="00FD606E">
            <w:pPr>
              <w:spacing w:after="0" w:line="240" w:lineRule="auto"/>
              <w:rPr>
                <w:rFonts w:ascii="Arial" w:eastAsia="Arial" w:hAnsi="Arial" w:cs="Arial"/>
                <w:bCs/>
                <w:i/>
                <w:iCs/>
              </w:rPr>
            </w:pPr>
          </w:p>
          <w:p w14:paraId="151BBBE8" w14:textId="77777777" w:rsidR="00FD606E" w:rsidRPr="00953DD6" w:rsidRDefault="00FD606E" w:rsidP="00FD606E">
            <w:pPr>
              <w:spacing w:after="0" w:line="240" w:lineRule="auto"/>
              <w:rPr>
                <w:rFonts w:ascii="Arial" w:eastAsia="Arial" w:hAnsi="Arial" w:cs="Arial"/>
                <w:bCs/>
                <w:i/>
                <w:iCs/>
              </w:rPr>
            </w:pPr>
          </w:p>
          <w:p w14:paraId="1F9CCC4E" w14:textId="04BC3D9C" w:rsidR="00FD606E" w:rsidRPr="0023237C" w:rsidRDefault="00FD606E" w:rsidP="00FD606E">
            <w:pPr>
              <w:spacing w:after="0" w:line="240" w:lineRule="auto"/>
              <w:rPr>
                <w:rFonts w:ascii="Arial" w:eastAsia="Arial" w:hAnsi="Arial" w:cs="Arial"/>
                <w:i/>
              </w:rPr>
            </w:pPr>
            <w:r w:rsidRPr="00953DD6">
              <w:rPr>
                <w:rFonts w:ascii="Arial" w:eastAsia="Arial" w:hAnsi="Arial" w:cs="Arial"/>
                <w:bCs/>
                <w:i/>
                <w:iCs/>
              </w:rPr>
              <w:t>Integrates visual diagnostic tools (e.g., dermoscopy) for basic diagnoses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BB664A" w14:textId="72FF1E7D" w:rsidR="00C27523" w:rsidRDefault="00B31685" w:rsidP="00C27523">
            <w:pPr>
              <w:numPr>
                <w:ilvl w:val="0"/>
                <w:numId w:val="33"/>
              </w:numPr>
              <w:pBdr>
                <w:top w:val="nil"/>
                <w:left w:val="nil"/>
                <w:bottom w:val="nil"/>
                <w:right w:val="nil"/>
                <w:between w:val="nil"/>
              </w:pBdr>
              <w:spacing w:after="0" w:line="240" w:lineRule="auto"/>
              <w:ind w:left="180" w:hanging="180"/>
              <w:rPr>
                <w:rFonts w:ascii="Arial" w:hAnsi="Arial" w:cs="Arial"/>
              </w:rPr>
            </w:pPr>
            <w:r w:rsidRPr="00B31685">
              <w:rPr>
                <w:rFonts w:ascii="Arial" w:hAnsi="Arial" w:cs="Arial"/>
              </w:rPr>
              <w:t>Recognizes variable patterns of psoriasis, including plaque, pustular, guttate, palmoplantar</w:t>
            </w:r>
            <w:r w:rsidR="00AF21C3">
              <w:rPr>
                <w:rFonts w:ascii="Arial" w:hAnsi="Arial" w:cs="Arial"/>
              </w:rPr>
              <w:t>,</w:t>
            </w:r>
            <w:r w:rsidRPr="00B31685">
              <w:rPr>
                <w:rFonts w:ascii="Arial" w:hAnsi="Arial" w:cs="Arial"/>
              </w:rPr>
              <w:t xml:space="preserve"> and partially treated variants, in addition to medication</w:t>
            </w:r>
            <w:r w:rsidR="00AF21C3">
              <w:rPr>
                <w:rFonts w:ascii="Arial" w:hAnsi="Arial" w:cs="Arial"/>
              </w:rPr>
              <w:t>-</w:t>
            </w:r>
            <w:r w:rsidRPr="00B31685">
              <w:rPr>
                <w:rFonts w:ascii="Arial" w:hAnsi="Arial" w:cs="Arial"/>
              </w:rPr>
              <w:t>induced psoriasis (e.</w:t>
            </w:r>
            <w:r w:rsidR="00FC2E5B">
              <w:rPr>
                <w:rFonts w:ascii="Arial" w:hAnsi="Arial" w:cs="Arial"/>
              </w:rPr>
              <w:t>g.</w:t>
            </w:r>
            <w:r w:rsidRPr="00B31685">
              <w:rPr>
                <w:rFonts w:ascii="Arial" w:hAnsi="Arial" w:cs="Arial"/>
              </w:rPr>
              <w:t xml:space="preserve">, </w:t>
            </w:r>
            <w:r w:rsidR="00EA25DB">
              <w:rPr>
                <w:rFonts w:ascii="Arial" w:hAnsi="Arial" w:cs="Arial"/>
              </w:rPr>
              <w:t>tumor necrosis factor-</w:t>
            </w:r>
            <w:r w:rsidR="00EA25DB" w:rsidRPr="00B31685">
              <w:rPr>
                <w:rFonts w:ascii="Arial" w:hAnsi="Arial" w:cs="Arial"/>
              </w:rPr>
              <w:t xml:space="preserve"> </w:t>
            </w:r>
            <w:r w:rsidRPr="00B31685">
              <w:rPr>
                <w:rFonts w:ascii="Arial" w:hAnsi="Arial" w:cs="Arial"/>
              </w:rPr>
              <w:t>alpha inhibitor psoriasis with palmoplantar and pustular variants) and describes the features clearly and concisely</w:t>
            </w:r>
          </w:p>
          <w:p w14:paraId="4CF6AF5A" w14:textId="24E1CC43" w:rsidR="00B31685" w:rsidRDefault="00A551E9" w:rsidP="00C27523">
            <w:pPr>
              <w:numPr>
                <w:ilvl w:val="0"/>
                <w:numId w:val="33"/>
              </w:numPr>
              <w:pBdr>
                <w:top w:val="nil"/>
                <w:left w:val="nil"/>
                <w:bottom w:val="nil"/>
                <w:right w:val="nil"/>
                <w:between w:val="nil"/>
              </w:pBdr>
              <w:spacing w:after="0" w:line="240" w:lineRule="auto"/>
              <w:ind w:left="180" w:hanging="180"/>
              <w:rPr>
                <w:rFonts w:ascii="Arial" w:hAnsi="Arial" w:cs="Arial"/>
              </w:rPr>
            </w:pPr>
            <w:r w:rsidRPr="00A551E9">
              <w:rPr>
                <w:rFonts w:ascii="Arial" w:hAnsi="Arial" w:cs="Arial"/>
              </w:rPr>
              <w:t>Identifies demodex on slide preparation</w:t>
            </w:r>
          </w:p>
          <w:p w14:paraId="0565F2FF" w14:textId="36CCE77C" w:rsidR="00A551E9" w:rsidRDefault="005B4C0F" w:rsidP="00C27523">
            <w:pPr>
              <w:numPr>
                <w:ilvl w:val="0"/>
                <w:numId w:val="33"/>
              </w:numPr>
              <w:pBdr>
                <w:top w:val="nil"/>
                <w:left w:val="nil"/>
                <w:bottom w:val="nil"/>
                <w:right w:val="nil"/>
                <w:between w:val="nil"/>
              </w:pBdr>
              <w:spacing w:after="0" w:line="240" w:lineRule="auto"/>
              <w:ind w:left="180" w:hanging="180"/>
              <w:rPr>
                <w:rFonts w:ascii="Arial" w:hAnsi="Arial" w:cs="Arial"/>
              </w:rPr>
            </w:pPr>
            <w:r w:rsidRPr="005B4C0F">
              <w:rPr>
                <w:rFonts w:ascii="Arial" w:hAnsi="Arial" w:cs="Arial"/>
              </w:rPr>
              <w:t>Recognizes features of syndromic hair disorders (e.</w:t>
            </w:r>
            <w:r w:rsidR="00FC2E5B">
              <w:rPr>
                <w:rFonts w:ascii="Arial" w:hAnsi="Arial" w:cs="Arial"/>
              </w:rPr>
              <w:t>g.</w:t>
            </w:r>
            <w:r w:rsidRPr="005B4C0F">
              <w:rPr>
                <w:rFonts w:ascii="Arial" w:hAnsi="Arial" w:cs="Arial"/>
              </w:rPr>
              <w:t>, trichorexxis invaginata) on hair mounted slide</w:t>
            </w:r>
          </w:p>
          <w:p w14:paraId="7EB59216" w14:textId="6A1BACFA" w:rsidR="005B4C0F" w:rsidRDefault="00AA0453" w:rsidP="00C27523">
            <w:pPr>
              <w:numPr>
                <w:ilvl w:val="0"/>
                <w:numId w:val="33"/>
              </w:numPr>
              <w:pBdr>
                <w:top w:val="nil"/>
                <w:left w:val="nil"/>
                <w:bottom w:val="nil"/>
                <w:right w:val="nil"/>
                <w:between w:val="nil"/>
              </w:pBdr>
              <w:spacing w:after="0" w:line="240" w:lineRule="auto"/>
              <w:ind w:left="180" w:hanging="180"/>
              <w:rPr>
                <w:rFonts w:ascii="Arial" w:hAnsi="Arial" w:cs="Arial"/>
              </w:rPr>
            </w:pPr>
            <w:r w:rsidRPr="00AA0453">
              <w:rPr>
                <w:rFonts w:ascii="Arial" w:hAnsi="Arial" w:cs="Arial"/>
              </w:rPr>
              <w:t>Identifies classic presentations of infantile hemangioma, including differentiating from mimicker</w:t>
            </w:r>
          </w:p>
          <w:p w14:paraId="5D569850" w14:textId="36C04288" w:rsidR="00FD606E" w:rsidRPr="66F02D3F" w:rsidRDefault="00753676" w:rsidP="001124A9">
            <w:pPr>
              <w:numPr>
                <w:ilvl w:val="0"/>
                <w:numId w:val="33"/>
              </w:numPr>
              <w:pBdr>
                <w:top w:val="nil"/>
                <w:left w:val="nil"/>
                <w:bottom w:val="nil"/>
                <w:right w:val="nil"/>
                <w:between w:val="nil"/>
              </w:pBdr>
              <w:spacing w:after="0" w:line="240" w:lineRule="auto"/>
              <w:ind w:left="180" w:hanging="180"/>
            </w:pPr>
            <w:r>
              <w:rPr>
                <w:rFonts w:ascii="Arial" w:hAnsi="Arial" w:cs="Arial"/>
              </w:rPr>
              <w:t>Uses</w:t>
            </w:r>
            <w:r w:rsidRPr="00984D49">
              <w:rPr>
                <w:rFonts w:ascii="Arial" w:hAnsi="Arial" w:cs="Arial"/>
              </w:rPr>
              <w:t xml:space="preserve"> </w:t>
            </w:r>
            <w:r w:rsidR="1580228F" w:rsidRPr="00984D49">
              <w:rPr>
                <w:rFonts w:ascii="Arial" w:hAnsi="Arial" w:cs="Arial"/>
              </w:rPr>
              <w:t>tele</w:t>
            </w:r>
            <w:r>
              <w:rPr>
                <w:rFonts w:ascii="Arial" w:hAnsi="Arial" w:cs="Arial"/>
              </w:rPr>
              <w:t xml:space="preserve">medicine </w:t>
            </w:r>
            <w:r w:rsidR="1580228F" w:rsidRPr="00984D49">
              <w:rPr>
                <w:rFonts w:ascii="Arial" w:hAnsi="Arial" w:cs="Arial"/>
              </w:rPr>
              <w:t>and evaluation of images in provider patient care</w:t>
            </w:r>
          </w:p>
        </w:tc>
      </w:tr>
      <w:tr w:rsidR="002F58CC" w:rsidRPr="00A31C81" w14:paraId="754CDD40" w14:textId="77777777" w:rsidTr="18F7F8EA">
        <w:tc>
          <w:tcPr>
            <w:tcW w:w="4950" w:type="dxa"/>
            <w:tcBorders>
              <w:top w:val="single" w:sz="4" w:space="0" w:color="000000" w:themeColor="text1"/>
              <w:bottom w:val="single" w:sz="4" w:space="0" w:color="000000" w:themeColor="text1"/>
            </w:tcBorders>
            <w:shd w:val="clear" w:color="auto" w:fill="C9C9C9"/>
          </w:tcPr>
          <w:p w14:paraId="7D765D52" w14:textId="77777777" w:rsidR="00D45024" w:rsidRPr="00D45024" w:rsidRDefault="00B8764E" w:rsidP="009E5649">
            <w:pPr>
              <w:spacing w:after="0" w:line="240" w:lineRule="auto"/>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D45024" w:rsidRPr="00D45024">
              <w:rPr>
                <w:rFonts w:ascii="Arial" w:eastAsia="Arial" w:hAnsi="Arial" w:cs="Arial"/>
                <w:i/>
              </w:rPr>
              <w:t>Identifies variable presentations of uncommon and rare pediatric skin disease</w:t>
            </w:r>
          </w:p>
          <w:p w14:paraId="40E70654" w14:textId="77777777" w:rsidR="00D45024" w:rsidRPr="00D45024" w:rsidRDefault="00D45024" w:rsidP="009E5649">
            <w:pPr>
              <w:spacing w:after="0" w:line="240" w:lineRule="auto"/>
              <w:rPr>
                <w:rFonts w:ascii="Arial" w:eastAsia="Arial" w:hAnsi="Arial" w:cs="Arial"/>
                <w:i/>
              </w:rPr>
            </w:pPr>
          </w:p>
          <w:p w14:paraId="6FF8F98A" w14:textId="2B5CD887" w:rsidR="002F58CC" w:rsidRPr="00A31C81" w:rsidRDefault="00D45024" w:rsidP="009E5649">
            <w:pPr>
              <w:spacing w:after="0" w:line="240" w:lineRule="auto"/>
              <w:rPr>
                <w:rFonts w:ascii="Arial" w:eastAsia="Arial" w:hAnsi="Arial" w:cs="Arial"/>
                <w:i/>
              </w:rPr>
            </w:pPr>
            <w:r w:rsidRPr="00D45024">
              <w:rPr>
                <w:rFonts w:ascii="Arial" w:eastAsia="Arial" w:hAnsi="Arial" w:cs="Arial"/>
                <w:i/>
              </w:rPr>
              <w:t>Integrates visual diagnostic tools for a wide range of diagnoses of the skin, hair</w:t>
            </w:r>
            <w:r w:rsidR="00B7681F" w:rsidRPr="00D45024">
              <w:rPr>
                <w:rFonts w:ascii="Arial" w:eastAsia="Arial" w:hAnsi="Arial" w:cs="Arial"/>
                <w:i/>
              </w:rPr>
              <w:t>,</w:t>
            </w:r>
            <w:r w:rsidRPr="00D45024">
              <w:rPr>
                <w:rFonts w:ascii="Arial" w:eastAsia="Arial" w:hAnsi="Arial" w:cs="Arial"/>
                <w:i/>
              </w:rPr>
              <w:t xml:space="preserve"> and nails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14B58F" w14:textId="47EDF685" w:rsidR="1580228F" w:rsidRDefault="1580228F" w:rsidP="1580228F">
            <w:pPr>
              <w:numPr>
                <w:ilvl w:val="0"/>
                <w:numId w:val="33"/>
              </w:numPr>
              <w:spacing w:after="0" w:line="240" w:lineRule="auto"/>
              <w:ind w:left="180" w:hanging="180"/>
              <w:rPr>
                <w:rFonts w:ascii="Arial" w:eastAsia="Arial" w:hAnsi="Arial" w:cs="Arial"/>
              </w:rPr>
            </w:pPr>
            <w:r w:rsidRPr="1580228F">
              <w:rPr>
                <w:rFonts w:ascii="Arial" w:eastAsia="Arial" w:hAnsi="Arial" w:cs="Arial"/>
              </w:rPr>
              <w:t>Performs dermoscopy/trichoscopy for alopecia areata and identifies yellow dots on exam</w:t>
            </w:r>
          </w:p>
          <w:p w14:paraId="0F171DFE" w14:textId="491A2CD4" w:rsidR="00B7681F" w:rsidRDefault="00B7681F" w:rsidP="00B7681F">
            <w:pPr>
              <w:spacing w:after="0" w:line="240" w:lineRule="auto"/>
              <w:rPr>
                <w:rFonts w:ascii="Arial" w:eastAsia="Arial" w:hAnsi="Arial" w:cs="Arial"/>
              </w:rPr>
            </w:pPr>
          </w:p>
          <w:p w14:paraId="0C36AFEA" w14:textId="77777777" w:rsidR="005B1231" w:rsidRDefault="005B1231" w:rsidP="00B7681F">
            <w:pPr>
              <w:spacing w:after="0" w:line="240" w:lineRule="auto"/>
              <w:rPr>
                <w:rFonts w:ascii="Arial" w:eastAsia="Arial" w:hAnsi="Arial" w:cs="Arial"/>
              </w:rPr>
            </w:pPr>
          </w:p>
          <w:p w14:paraId="4CF7A92E" w14:textId="7E2DA853" w:rsidR="481CCBE0" w:rsidRDefault="481CCBE0" w:rsidP="481CCBE0">
            <w:pPr>
              <w:numPr>
                <w:ilvl w:val="0"/>
                <w:numId w:val="33"/>
              </w:numPr>
              <w:spacing w:after="0" w:line="240" w:lineRule="auto"/>
              <w:ind w:left="180" w:hanging="180"/>
              <w:rPr>
                <w:rFonts w:ascii="Arial" w:eastAsia="Arial" w:hAnsi="Arial" w:cs="Arial"/>
              </w:rPr>
            </w:pPr>
            <w:r w:rsidRPr="481CCBE0">
              <w:rPr>
                <w:rFonts w:ascii="Arial" w:eastAsia="Arial" w:hAnsi="Arial" w:cs="Arial"/>
              </w:rPr>
              <w:t>Recognizes patterns and cutaneous findings that are at highest risk for spinal dysraphism</w:t>
            </w:r>
          </w:p>
          <w:p w14:paraId="64142E9B" w14:textId="5ED2883C" w:rsidR="002F58CC" w:rsidRPr="00A31C81" w:rsidRDefault="002F58CC" w:rsidP="00C51E2B">
            <w:pPr>
              <w:pBdr>
                <w:top w:val="nil"/>
                <w:left w:val="nil"/>
                <w:bottom w:val="nil"/>
                <w:right w:val="nil"/>
                <w:between w:val="nil"/>
              </w:pBdr>
              <w:spacing w:after="0" w:line="240" w:lineRule="auto"/>
              <w:rPr>
                <w:rFonts w:ascii="Arial" w:hAnsi="Arial" w:cs="Arial"/>
              </w:rPr>
            </w:pPr>
          </w:p>
        </w:tc>
      </w:tr>
      <w:tr w:rsidR="002F58CC" w:rsidRPr="00A31C81" w14:paraId="4CF3A1EB" w14:textId="77777777" w:rsidTr="18F7F8EA">
        <w:tc>
          <w:tcPr>
            <w:tcW w:w="4950" w:type="dxa"/>
            <w:tcBorders>
              <w:top w:val="single" w:sz="4" w:space="0" w:color="000000" w:themeColor="text1"/>
              <w:bottom w:val="single" w:sz="4" w:space="0" w:color="000000" w:themeColor="text1"/>
            </w:tcBorders>
            <w:shd w:val="clear" w:color="auto" w:fill="C9C9C9"/>
          </w:tcPr>
          <w:p w14:paraId="20D0E480" w14:textId="31EF15A9" w:rsidR="002F58CC" w:rsidRPr="00A31C81" w:rsidRDefault="00B8764E" w:rsidP="009E5649">
            <w:pPr>
              <w:spacing w:after="0" w:line="240" w:lineRule="auto"/>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F7404F" w:rsidRPr="00F7404F">
              <w:rPr>
                <w:rFonts w:ascii="Arial" w:eastAsia="Arial" w:hAnsi="Arial" w:cs="Arial"/>
                <w:i/>
              </w:rPr>
              <w:t>Mentors others in recognizing pediatric skin disease, including the use of visual diagnostic tools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0605D8" w14:textId="59BF039A" w:rsidR="002F58CC" w:rsidRPr="00A31C81" w:rsidRDefault="1580228F" w:rsidP="481CCBE0">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580228F">
              <w:rPr>
                <w:rFonts w:ascii="Arial" w:eastAsia="Arial" w:hAnsi="Arial" w:cs="Arial"/>
              </w:rPr>
              <w:t xml:space="preserve">Uses dermoscopy to differentiate between various vascular anomalies </w:t>
            </w:r>
          </w:p>
          <w:p w14:paraId="08DACCE8" w14:textId="74D920AC" w:rsidR="002F58CC" w:rsidRPr="00A31C81" w:rsidRDefault="481CCBE0" w:rsidP="009E56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481CCBE0">
              <w:rPr>
                <w:rFonts w:ascii="Arial" w:eastAsia="Arial" w:hAnsi="Arial" w:cs="Arial"/>
              </w:rPr>
              <w:t>Teaches dermoscopic features that help identify higher and lower risk pigmented lesions (</w:t>
            </w:r>
            <w:r w:rsidR="0035153C" w:rsidRPr="481CCBE0">
              <w:rPr>
                <w:rFonts w:ascii="Arial" w:eastAsia="Arial" w:hAnsi="Arial" w:cs="Arial"/>
              </w:rPr>
              <w:t>e.</w:t>
            </w:r>
            <w:r w:rsidR="00753676">
              <w:rPr>
                <w:rFonts w:ascii="Arial" w:eastAsia="Arial" w:hAnsi="Arial" w:cs="Arial"/>
              </w:rPr>
              <w:t>g.</w:t>
            </w:r>
            <w:r w:rsidR="0035153C" w:rsidRPr="481CCBE0">
              <w:rPr>
                <w:rFonts w:ascii="Arial" w:eastAsia="Arial" w:hAnsi="Arial" w:cs="Arial"/>
              </w:rPr>
              <w:t>,</w:t>
            </w:r>
            <w:r w:rsidRPr="481CCBE0">
              <w:rPr>
                <w:rFonts w:ascii="Arial" w:eastAsia="Arial" w:hAnsi="Arial" w:cs="Arial"/>
              </w:rPr>
              <w:t xml:space="preserve"> starburst pattern for Spitz </w:t>
            </w:r>
            <w:r w:rsidR="00110442">
              <w:rPr>
                <w:rFonts w:ascii="Arial" w:eastAsia="Arial" w:hAnsi="Arial" w:cs="Arial"/>
              </w:rPr>
              <w:t>n</w:t>
            </w:r>
            <w:r w:rsidRPr="481CCBE0">
              <w:rPr>
                <w:rFonts w:ascii="Arial" w:eastAsia="Arial" w:hAnsi="Arial" w:cs="Arial"/>
              </w:rPr>
              <w:t xml:space="preserve">evi and acral nevi in children) </w:t>
            </w:r>
          </w:p>
        </w:tc>
      </w:tr>
      <w:tr w:rsidR="002F58CC" w:rsidRPr="00A31C81" w14:paraId="30EE0939" w14:textId="77777777" w:rsidTr="18F7F8EA">
        <w:tc>
          <w:tcPr>
            <w:tcW w:w="4950" w:type="dxa"/>
            <w:shd w:val="clear" w:color="auto" w:fill="FFD965"/>
          </w:tcPr>
          <w:p w14:paraId="399792B5"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06E3F789"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Case conference</w:t>
            </w:r>
          </w:p>
          <w:p w14:paraId="729BE4B6"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Clinical pathologic correlation</w:t>
            </w:r>
          </w:p>
          <w:p w14:paraId="61A1FED2"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Clinical unknowns</w:t>
            </w:r>
          </w:p>
          <w:p w14:paraId="3216D4CA" w14:textId="0628331B" w:rsidR="002F58CC" w:rsidRPr="00A31C81" w:rsidRDefault="66F02D3F" w:rsidP="00A64BE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lastRenderedPageBreak/>
              <w:t>Direct observation</w:t>
            </w:r>
          </w:p>
        </w:tc>
      </w:tr>
      <w:tr w:rsidR="002F58CC" w:rsidRPr="00A31C81" w14:paraId="11E2BD5B" w14:textId="77777777" w:rsidTr="18F7F8EA">
        <w:tc>
          <w:tcPr>
            <w:tcW w:w="4950" w:type="dxa"/>
            <w:shd w:val="clear" w:color="auto" w:fill="8DB3E2" w:themeFill="text2" w:themeFillTint="66"/>
          </w:tcPr>
          <w:p w14:paraId="36E4A041"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lastRenderedPageBreak/>
              <w:t xml:space="preserve">Curriculum Mapping </w:t>
            </w:r>
          </w:p>
        </w:tc>
        <w:tc>
          <w:tcPr>
            <w:tcW w:w="9175" w:type="dxa"/>
            <w:shd w:val="clear" w:color="auto" w:fill="8DB3E2" w:themeFill="text2" w:themeFillTint="66"/>
          </w:tcPr>
          <w:p w14:paraId="7BE4C190" w14:textId="77777777" w:rsidR="002F58CC" w:rsidRPr="00A31C81"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A31C81" w14:paraId="7B11F33C" w14:textId="77777777" w:rsidTr="18F7F8EA">
        <w:trPr>
          <w:trHeight w:val="80"/>
        </w:trPr>
        <w:tc>
          <w:tcPr>
            <w:tcW w:w="4950" w:type="dxa"/>
            <w:shd w:val="clear" w:color="auto" w:fill="A8D08D"/>
          </w:tcPr>
          <w:p w14:paraId="42871244"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Notes or Resources</w:t>
            </w:r>
          </w:p>
        </w:tc>
        <w:tc>
          <w:tcPr>
            <w:tcW w:w="9175" w:type="dxa"/>
            <w:shd w:val="clear" w:color="auto" w:fill="A8D08D"/>
          </w:tcPr>
          <w:p w14:paraId="4578A2DC" w14:textId="3B1230BB" w:rsidR="0092785B" w:rsidRPr="009D4191" w:rsidRDefault="66F02D3F">
            <w:pPr>
              <w:numPr>
                <w:ilvl w:val="0"/>
                <w:numId w:val="33"/>
              </w:numPr>
              <w:pBdr>
                <w:top w:val="nil"/>
                <w:left w:val="nil"/>
                <w:bottom w:val="nil"/>
                <w:right w:val="nil"/>
                <w:between w:val="nil"/>
              </w:pBdr>
              <w:spacing w:after="0" w:line="240" w:lineRule="auto"/>
              <w:ind w:left="187" w:hanging="187"/>
              <w:rPr>
                <w:rFonts w:ascii="Arial" w:hAnsi="Arial" w:cs="Arial"/>
              </w:rPr>
            </w:pPr>
            <w:r w:rsidRPr="009D4191">
              <w:rPr>
                <w:rFonts w:ascii="Arial" w:hAnsi="Arial" w:cs="Arial"/>
              </w:rPr>
              <w:t xml:space="preserve">Dermoscopedia. Online Dermoscopy Modules. </w:t>
            </w:r>
            <w:hyperlink r:id="rId23">
              <w:r w:rsidRPr="009D4191">
                <w:rPr>
                  <w:rStyle w:val="Hyperlink"/>
                  <w:rFonts w:ascii="Arial" w:hAnsi="Arial" w:cs="Arial"/>
                </w:rPr>
                <w:t>https://dermoscopedia.org/Main_Page</w:t>
              </w:r>
            </w:hyperlink>
            <w:r w:rsidRPr="009D4191">
              <w:rPr>
                <w:rFonts w:ascii="Arial" w:hAnsi="Arial" w:cs="Arial"/>
              </w:rPr>
              <w:t xml:space="preserve">. </w:t>
            </w:r>
            <w:r w:rsidR="00C628DA">
              <w:rPr>
                <w:rFonts w:ascii="Arial" w:hAnsi="Arial" w:cs="Arial"/>
              </w:rPr>
              <w:t xml:space="preserve">Accessed </w:t>
            </w:r>
            <w:r w:rsidRPr="009D4191">
              <w:rPr>
                <w:rFonts w:ascii="Arial" w:hAnsi="Arial" w:cs="Arial"/>
              </w:rPr>
              <w:t xml:space="preserve">2019. </w:t>
            </w:r>
          </w:p>
          <w:p w14:paraId="43FA7972" w14:textId="564C2B34" w:rsidR="0092785B"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Dermoscopy and Kodachrome lectures</w:t>
            </w:r>
          </w:p>
        </w:tc>
      </w:tr>
    </w:tbl>
    <w:p w14:paraId="7AAD496B" w14:textId="77777777" w:rsidR="002F58CC" w:rsidRDefault="00B8764E" w:rsidP="009E56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179DC438" w14:textId="77777777" w:rsidTr="4B1A2BF3">
        <w:trPr>
          <w:trHeight w:val="760"/>
        </w:trPr>
        <w:tc>
          <w:tcPr>
            <w:tcW w:w="14125" w:type="dxa"/>
            <w:gridSpan w:val="2"/>
            <w:shd w:val="clear" w:color="auto" w:fill="9CC3E5"/>
          </w:tcPr>
          <w:p w14:paraId="64E67B31" w14:textId="3A3EA926" w:rsidR="002F58CC" w:rsidRPr="00A31C81"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A31C81">
              <w:rPr>
                <w:rFonts w:ascii="Arial" w:eastAsia="Arial" w:hAnsi="Arial" w:cs="Arial"/>
                <w:b/>
              </w:rPr>
              <w:lastRenderedPageBreak/>
              <w:t>Systems-</w:t>
            </w:r>
            <w:r w:rsidR="0061737A">
              <w:rPr>
                <w:rFonts w:ascii="Arial" w:eastAsia="Arial" w:hAnsi="Arial" w:cs="Arial"/>
                <w:b/>
              </w:rPr>
              <w:t>B</w:t>
            </w:r>
            <w:r w:rsidRPr="00A31C81">
              <w:rPr>
                <w:rFonts w:ascii="Arial" w:eastAsia="Arial" w:hAnsi="Arial" w:cs="Arial"/>
                <w:b/>
              </w:rPr>
              <w:t>ased Practice 1: Patient Safety and Quality Improvement</w:t>
            </w:r>
            <w:r w:rsidR="0087054B">
              <w:rPr>
                <w:rFonts w:ascii="Arial" w:eastAsia="Arial" w:hAnsi="Arial" w:cs="Arial"/>
                <w:b/>
              </w:rPr>
              <w:t xml:space="preserve"> (QI)</w:t>
            </w:r>
          </w:p>
          <w:p w14:paraId="7910E13C" w14:textId="77777777" w:rsidR="002F58CC" w:rsidRPr="00A31C81" w:rsidRDefault="00B8764E" w:rsidP="009E5649">
            <w:pPr>
              <w:spacing w:after="0" w:line="240" w:lineRule="auto"/>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2F58CC" w:rsidRPr="00A31C81" w14:paraId="19913F53" w14:textId="77777777" w:rsidTr="4B1A2BF3">
        <w:tc>
          <w:tcPr>
            <w:tcW w:w="4950" w:type="dxa"/>
            <w:shd w:val="clear" w:color="auto" w:fill="FAC090"/>
          </w:tcPr>
          <w:p w14:paraId="1A7D50EB" w14:textId="77777777" w:rsidR="002F58CC" w:rsidRPr="00A31C81" w:rsidRDefault="00B8764E" w:rsidP="009E5649">
            <w:pPr>
              <w:spacing w:after="0" w:line="240" w:lineRule="auto"/>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5496002A" w14:textId="77777777" w:rsidR="002F58CC" w:rsidRPr="00A31C81" w:rsidRDefault="00B8764E" w:rsidP="009E5649">
            <w:pPr>
              <w:spacing w:after="0" w:line="240" w:lineRule="auto"/>
              <w:ind w:hanging="14"/>
              <w:jc w:val="center"/>
              <w:rPr>
                <w:rFonts w:ascii="Arial" w:eastAsia="Arial" w:hAnsi="Arial" w:cs="Arial"/>
                <w:b/>
              </w:rPr>
            </w:pPr>
            <w:r w:rsidRPr="00A31C81">
              <w:rPr>
                <w:rFonts w:ascii="Arial" w:eastAsia="Arial" w:hAnsi="Arial" w:cs="Arial"/>
                <w:b/>
              </w:rPr>
              <w:t>Examples</w:t>
            </w:r>
          </w:p>
        </w:tc>
      </w:tr>
      <w:tr w:rsidR="002F58CC" w:rsidRPr="00A31C81" w14:paraId="6164B1DB" w14:textId="77777777" w:rsidTr="4B1A2BF3">
        <w:tc>
          <w:tcPr>
            <w:tcW w:w="4950" w:type="dxa"/>
            <w:tcBorders>
              <w:top w:val="single" w:sz="4" w:space="0" w:color="000000" w:themeColor="text1"/>
              <w:bottom w:val="single" w:sz="4" w:space="0" w:color="000000" w:themeColor="text1"/>
            </w:tcBorders>
            <w:shd w:val="clear" w:color="auto" w:fill="C9C9C9"/>
          </w:tcPr>
          <w:p w14:paraId="69951ED5" w14:textId="77777777" w:rsidR="00227518" w:rsidRPr="00227518" w:rsidRDefault="00B8764E" w:rsidP="009E5649">
            <w:pPr>
              <w:spacing w:after="0" w:line="240" w:lineRule="auto"/>
              <w:rPr>
                <w:rFonts w:ascii="Arial" w:eastAsia="Arial" w:hAnsi="Arial" w:cs="Arial"/>
                <w:i/>
              </w:rPr>
            </w:pPr>
            <w:r w:rsidRPr="00A31C81">
              <w:rPr>
                <w:rFonts w:ascii="Arial" w:eastAsia="Arial" w:hAnsi="Arial" w:cs="Arial"/>
                <w:b/>
              </w:rPr>
              <w:t>Level 1</w:t>
            </w:r>
            <w:r w:rsidRPr="00A31C81">
              <w:rPr>
                <w:rFonts w:ascii="Arial" w:eastAsia="Arial" w:hAnsi="Arial" w:cs="Arial"/>
              </w:rPr>
              <w:t xml:space="preserve"> </w:t>
            </w:r>
            <w:r w:rsidR="00227518" w:rsidRPr="00227518">
              <w:rPr>
                <w:rFonts w:ascii="Arial" w:eastAsia="Arial" w:hAnsi="Arial" w:cs="Arial"/>
                <w:i/>
              </w:rPr>
              <w:t>Demonstrates knowledge of common safety events</w:t>
            </w:r>
          </w:p>
          <w:p w14:paraId="004D6E8F" w14:textId="77777777" w:rsidR="00227518" w:rsidRPr="00227518" w:rsidRDefault="00227518" w:rsidP="009E5649">
            <w:pPr>
              <w:spacing w:after="0" w:line="240" w:lineRule="auto"/>
              <w:rPr>
                <w:rFonts w:ascii="Arial" w:eastAsia="Arial" w:hAnsi="Arial" w:cs="Arial"/>
                <w:i/>
              </w:rPr>
            </w:pPr>
          </w:p>
          <w:p w14:paraId="35970EE3" w14:textId="77777777" w:rsidR="00227518" w:rsidRPr="00227518" w:rsidRDefault="00227518" w:rsidP="009E5649">
            <w:pPr>
              <w:spacing w:after="0" w:line="240" w:lineRule="auto"/>
              <w:rPr>
                <w:rFonts w:ascii="Arial" w:eastAsia="Arial" w:hAnsi="Arial" w:cs="Arial"/>
                <w:i/>
              </w:rPr>
            </w:pPr>
            <w:r w:rsidRPr="00227518">
              <w:rPr>
                <w:rFonts w:ascii="Arial" w:eastAsia="Arial" w:hAnsi="Arial" w:cs="Arial"/>
                <w:i/>
              </w:rPr>
              <w:t>Demonstrates knowledge of how to report patient safety events</w:t>
            </w:r>
          </w:p>
          <w:p w14:paraId="7F22DC82" w14:textId="77777777" w:rsidR="00227518" w:rsidRPr="00227518" w:rsidRDefault="00227518" w:rsidP="009E5649">
            <w:pPr>
              <w:spacing w:after="0" w:line="240" w:lineRule="auto"/>
              <w:rPr>
                <w:rFonts w:ascii="Arial" w:eastAsia="Arial" w:hAnsi="Arial" w:cs="Arial"/>
                <w:i/>
              </w:rPr>
            </w:pPr>
          </w:p>
          <w:p w14:paraId="1A0D9A15" w14:textId="7B7DD2B3" w:rsidR="002F58CC" w:rsidRPr="00A31C81" w:rsidRDefault="00227518" w:rsidP="009E5649">
            <w:pPr>
              <w:spacing w:after="0" w:line="240" w:lineRule="auto"/>
              <w:rPr>
                <w:rFonts w:ascii="Arial" w:eastAsia="Arial" w:hAnsi="Arial" w:cs="Arial"/>
                <w:i/>
                <w:color w:val="000000"/>
              </w:rPr>
            </w:pPr>
            <w:r w:rsidRPr="00227518">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DCE63B" w14:textId="0668235F"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Lists patient misidentification or medication errors as common patient safety events</w:t>
            </w:r>
          </w:p>
          <w:p w14:paraId="64219767" w14:textId="77BA247B" w:rsidR="00AD5845" w:rsidRDefault="00AD5845" w:rsidP="00AD5845">
            <w:pPr>
              <w:pBdr>
                <w:top w:val="nil"/>
                <w:left w:val="nil"/>
                <w:bottom w:val="nil"/>
                <w:right w:val="nil"/>
                <w:between w:val="nil"/>
              </w:pBdr>
              <w:spacing w:after="0" w:line="240" w:lineRule="auto"/>
              <w:rPr>
                <w:rFonts w:ascii="Arial" w:eastAsia="Arial" w:hAnsi="Arial" w:cs="Arial"/>
                <w:color w:val="000000" w:themeColor="text1"/>
              </w:rPr>
            </w:pPr>
          </w:p>
          <w:p w14:paraId="3B166943" w14:textId="77777777" w:rsidR="00AD5845" w:rsidRPr="00A31C81" w:rsidRDefault="00AD5845" w:rsidP="00240AD8">
            <w:pPr>
              <w:pBdr>
                <w:top w:val="nil"/>
                <w:left w:val="nil"/>
                <w:bottom w:val="nil"/>
                <w:right w:val="nil"/>
                <w:between w:val="nil"/>
              </w:pBdr>
              <w:spacing w:after="0" w:line="240" w:lineRule="auto"/>
              <w:rPr>
                <w:rFonts w:ascii="Arial" w:hAnsi="Arial" w:cs="Arial"/>
              </w:rPr>
            </w:pPr>
          </w:p>
          <w:p w14:paraId="33792DAA" w14:textId="0E22558E"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Identifies use of personal protective equipment as a safety precaution</w:t>
            </w:r>
          </w:p>
          <w:p w14:paraId="60C785CB" w14:textId="5A1522E5" w:rsidR="002F58CC" w:rsidRPr="00A31C81" w:rsidRDefault="002F58CC" w:rsidP="00CF0E49">
            <w:pPr>
              <w:pBdr>
                <w:top w:val="nil"/>
                <w:left w:val="nil"/>
                <w:bottom w:val="nil"/>
                <w:right w:val="nil"/>
                <w:between w:val="nil"/>
              </w:pBdr>
              <w:spacing w:after="0" w:line="240" w:lineRule="auto"/>
              <w:rPr>
                <w:rFonts w:ascii="Arial" w:hAnsi="Arial" w:cs="Arial"/>
              </w:rPr>
            </w:pPr>
          </w:p>
        </w:tc>
      </w:tr>
      <w:tr w:rsidR="002F58CC" w:rsidRPr="00A31C81" w14:paraId="5C7EBE2F" w14:textId="77777777" w:rsidTr="4B1A2BF3">
        <w:tc>
          <w:tcPr>
            <w:tcW w:w="4950" w:type="dxa"/>
            <w:tcBorders>
              <w:top w:val="single" w:sz="4" w:space="0" w:color="000000" w:themeColor="text1"/>
              <w:bottom w:val="single" w:sz="4" w:space="0" w:color="000000" w:themeColor="text1"/>
            </w:tcBorders>
            <w:shd w:val="clear" w:color="auto" w:fill="C9C9C9"/>
          </w:tcPr>
          <w:p w14:paraId="2A9F9C53" w14:textId="77777777" w:rsidR="00F25668" w:rsidRPr="00F25668" w:rsidRDefault="00B8764E" w:rsidP="009E5649">
            <w:pPr>
              <w:spacing w:after="0" w:line="240" w:lineRule="auto"/>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F25668" w:rsidRPr="00F25668">
              <w:rPr>
                <w:rFonts w:ascii="Arial" w:eastAsia="Arial" w:hAnsi="Arial" w:cs="Arial"/>
                <w:i/>
              </w:rPr>
              <w:t>Identifies system factors that lead to safety events</w:t>
            </w:r>
          </w:p>
          <w:p w14:paraId="2C2DEBCB" w14:textId="77777777" w:rsidR="00F25668" w:rsidRPr="00F25668" w:rsidRDefault="00F25668" w:rsidP="009E5649">
            <w:pPr>
              <w:spacing w:after="0" w:line="240" w:lineRule="auto"/>
              <w:rPr>
                <w:rFonts w:ascii="Arial" w:eastAsia="Arial" w:hAnsi="Arial" w:cs="Arial"/>
                <w:i/>
              </w:rPr>
            </w:pPr>
          </w:p>
          <w:p w14:paraId="78BB961F" w14:textId="77777777" w:rsidR="00F25668" w:rsidRPr="00F25668" w:rsidRDefault="00F25668" w:rsidP="009E5649">
            <w:pPr>
              <w:spacing w:after="0" w:line="240" w:lineRule="auto"/>
              <w:rPr>
                <w:rFonts w:ascii="Arial" w:eastAsia="Arial" w:hAnsi="Arial" w:cs="Arial"/>
                <w:i/>
              </w:rPr>
            </w:pPr>
            <w:r w:rsidRPr="00F25668">
              <w:rPr>
                <w:rFonts w:ascii="Arial" w:eastAsia="Arial" w:hAnsi="Arial" w:cs="Arial"/>
                <w:i/>
              </w:rPr>
              <w:t>Reports patient safety events through institutional reporting systems with guidance from fellowship mentor</w:t>
            </w:r>
          </w:p>
          <w:p w14:paraId="407FAFD3" w14:textId="77777777" w:rsidR="00F25668" w:rsidRPr="00F25668" w:rsidRDefault="00F25668" w:rsidP="009E5649">
            <w:pPr>
              <w:spacing w:after="0" w:line="240" w:lineRule="auto"/>
              <w:rPr>
                <w:rFonts w:ascii="Arial" w:eastAsia="Arial" w:hAnsi="Arial" w:cs="Arial"/>
                <w:i/>
              </w:rPr>
            </w:pPr>
          </w:p>
          <w:p w14:paraId="35B311B5" w14:textId="7D890B43" w:rsidR="002F58CC" w:rsidRPr="00A31C81" w:rsidRDefault="00F25668" w:rsidP="009E5649">
            <w:pPr>
              <w:spacing w:after="0" w:line="240" w:lineRule="auto"/>
              <w:rPr>
                <w:rFonts w:ascii="Arial" w:eastAsia="Arial" w:hAnsi="Arial" w:cs="Arial"/>
                <w:i/>
              </w:rPr>
            </w:pPr>
            <w:r w:rsidRPr="00F25668">
              <w:rPr>
                <w:rFonts w:ascii="Arial" w:eastAsia="Arial" w:hAnsi="Arial" w:cs="Arial"/>
                <w:i/>
              </w:rPr>
              <w:t>Describes local quality improvement initiatives (e.g., handwashing, needle stick prevention, masking, laser eye protection)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1BB2552" w14:textId="7D1EC822"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Identifies</w:t>
            </w:r>
            <w:r w:rsidR="00110442">
              <w:rPr>
                <w:rFonts w:ascii="Arial" w:eastAsia="Arial" w:hAnsi="Arial" w:cs="Arial"/>
              </w:rPr>
              <w:t xml:space="preserve"> that a</w:t>
            </w:r>
            <w:r w:rsidRPr="66F02D3F">
              <w:rPr>
                <w:rFonts w:ascii="Arial" w:eastAsia="Arial" w:hAnsi="Arial" w:cs="Arial"/>
              </w:rPr>
              <w:t xml:space="preserve"> lack of hand sanitizer dispenser</w:t>
            </w:r>
            <w:r w:rsidR="00110442">
              <w:rPr>
                <w:rFonts w:ascii="Arial" w:eastAsia="Arial" w:hAnsi="Arial" w:cs="Arial"/>
              </w:rPr>
              <w:t>s</w:t>
            </w:r>
            <w:r w:rsidRPr="66F02D3F">
              <w:rPr>
                <w:rFonts w:ascii="Arial" w:eastAsia="Arial" w:hAnsi="Arial" w:cs="Arial"/>
              </w:rPr>
              <w:t xml:space="preserve"> </w:t>
            </w:r>
            <w:r w:rsidR="00110442">
              <w:rPr>
                <w:rFonts w:ascii="Arial" w:eastAsia="Arial" w:hAnsi="Arial" w:cs="Arial"/>
              </w:rPr>
              <w:t>for</w:t>
            </w:r>
            <w:r w:rsidR="00110442" w:rsidRPr="66F02D3F">
              <w:rPr>
                <w:rFonts w:ascii="Arial" w:eastAsia="Arial" w:hAnsi="Arial" w:cs="Arial"/>
              </w:rPr>
              <w:t xml:space="preserve"> </w:t>
            </w:r>
            <w:r w:rsidRPr="66F02D3F">
              <w:rPr>
                <w:rFonts w:ascii="Arial" w:eastAsia="Arial" w:hAnsi="Arial" w:cs="Arial"/>
              </w:rPr>
              <w:t>each clinical exam room may lead to increased infection rates</w:t>
            </w:r>
          </w:p>
          <w:p w14:paraId="73938916"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7DFF0A13" w14:textId="4B038EFB" w:rsidR="002F58CC" w:rsidRPr="00A31C81" w:rsidRDefault="3601674A"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eastAsia="Arial" w:hAnsi="Arial" w:cs="Arial"/>
              </w:rPr>
              <w:t>Reports lack of hand sanitizer dispenser</w:t>
            </w:r>
            <w:r w:rsidR="00110442">
              <w:rPr>
                <w:rFonts w:ascii="Arial" w:eastAsia="Arial" w:hAnsi="Arial" w:cs="Arial"/>
              </w:rPr>
              <w:t>s</w:t>
            </w:r>
            <w:r w:rsidRPr="3601674A">
              <w:rPr>
                <w:rFonts w:ascii="Arial" w:eastAsia="Arial" w:hAnsi="Arial" w:cs="Arial"/>
              </w:rPr>
              <w:t xml:space="preserve"> at each clinical exam room </w:t>
            </w:r>
            <w:r w:rsidR="00F623AA">
              <w:rPr>
                <w:rFonts w:ascii="Arial" w:eastAsia="Arial" w:hAnsi="Arial" w:cs="Arial"/>
              </w:rPr>
              <w:t>via online reporting system</w:t>
            </w:r>
          </w:p>
          <w:p w14:paraId="4398DC63" w14:textId="3000195F" w:rsidR="3601674A" w:rsidRDefault="3601674A" w:rsidP="3601674A">
            <w:pPr>
              <w:numPr>
                <w:ilvl w:val="0"/>
                <w:numId w:val="33"/>
              </w:numPr>
              <w:spacing w:after="0" w:line="240" w:lineRule="auto"/>
              <w:ind w:left="180" w:hanging="180"/>
              <w:rPr>
                <w:rFonts w:ascii="Arial" w:eastAsia="Arial" w:hAnsi="Arial" w:cs="Arial"/>
                <w:color w:val="000000" w:themeColor="text1"/>
              </w:rPr>
            </w:pPr>
            <w:r w:rsidRPr="3601674A">
              <w:rPr>
                <w:rFonts w:ascii="Arial" w:eastAsia="Arial" w:hAnsi="Arial" w:cs="Arial"/>
                <w:color w:val="000000" w:themeColor="text1"/>
              </w:rPr>
              <w:t>Describes how to report errors or near misses in your environment</w:t>
            </w:r>
          </w:p>
          <w:p w14:paraId="3C32691F" w14:textId="23813D7A" w:rsidR="002F58CC" w:rsidRDefault="002F58CC" w:rsidP="009E5649">
            <w:pPr>
              <w:pBdr>
                <w:top w:val="nil"/>
                <w:left w:val="nil"/>
                <w:bottom w:val="nil"/>
                <w:right w:val="nil"/>
                <w:between w:val="nil"/>
              </w:pBdr>
              <w:spacing w:after="0" w:line="240" w:lineRule="auto"/>
              <w:rPr>
                <w:rFonts w:ascii="Arial" w:eastAsia="Arial" w:hAnsi="Arial" w:cs="Arial"/>
              </w:rPr>
            </w:pPr>
          </w:p>
          <w:p w14:paraId="74F7AB97" w14:textId="086C232C" w:rsidR="002F58CC" w:rsidRPr="00A31C81" w:rsidRDefault="00DC6E7B"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00CF0E49">
              <w:rPr>
                <w:rFonts w:ascii="Arial" w:eastAsia="Arial" w:hAnsi="Arial" w:cs="Arial"/>
              </w:rPr>
              <w:t>I</w:t>
            </w:r>
            <w:r w:rsidR="3601674A" w:rsidRPr="00CF0E49">
              <w:rPr>
                <w:rFonts w:ascii="Arial" w:eastAsia="Arial" w:hAnsi="Arial" w:cs="Arial"/>
              </w:rPr>
              <w:t>dentifies laser goggles as an important safety measure during lase</w:t>
            </w:r>
            <w:r w:rsidR="009C6A06">
              <w:rPr>
                <w:rFonts w:ascii="Arial" w:eastAsia="Arial" w:hAnsi="Arial" w:cs="Arial"/>
              </w:rPr>
              <w:t>r</w:t>
            </w:r>
            <w:r w:rsidR="3601674A" w:rsidRPr="00CF0E49">
              <w:rPr>
                <w:rFonts w:ascii="Arial" w:eastAsia="Arial" w:hAnsi="Arial" w:cs="Arial"/>
              </w:rPr>
              <w:t xml:space="preserve"> procedures</w:t>
            </w:r>
          </w:p>
        </w:tc>
      </w:tr>
      <w:tr w:rsidR="002F58CC" w:rsidRPr="00A31C81" w14:paraId="3A7FAD91" w14:textId="77777777" w:rsidTr="4B1A2BF3">
        <w:tc>
          <w:tcPr>
            <w:tcW w:w="4950" w:type="dxa"/>
            <w:tcBorders>
              <w:top w:val="single" w:sz="4" w:space="0" w:color="000000" w:themeColor="text1"/>
              <w:bottom w:val="single" w:sz="4" w:space="0" w:color="000000" w:themeColor="text1"/>
            </w:tcBorders>
            <w:shd w:val="clear" w:color="auto" w:fill="C9C9C9"/>
          </w:tcPr>
          <w:p w14:paraId="16E80EF3" w14:textId="77777777" w:rsidR="0027455B" w:rsidRPr="0027455B" w:rsidRDefault="00B8764E" w:rsidP="009E5649">
            <w:pPr>
              <w:spacing w:after="0" w:line="240" w:lineRule="auto"/>
              <w:rPr>
                <w:rFonts w:ascii="Arial" w:eastAsia="Arial" w:hAnsi="Arial" w:cs="Arial"/>
                <w:i/>
              </w:rPr>
            </w:pPr>
            <w:r w:rsidRPr="00A31C81">
              <w:rPr>
                <w:rFonts w:ascii="Arial" w:eastAsia="Arial" w:hAnsi="Arial" w:cs="Arial"/>
                <w:b/>
              </w:rPr>
              <w:t>Level 3</w:t>
            </w:r>
            <w:r w:rsidRPr="00A31C81">
              <w:rPr>
                <w:rFonts w:ascii="Arial" w:eastAsia="Arial" w:hAnsi="Arial" w:cs="Arial"/>
              </w:rPr>
              <w:t xml:space="preserve"> </w:t>
            </w:r>
            <w:r w:rsidR="0027455B" w:rsidRPr="0027455B">
              <w:rPr>
                <w:rFonts w:ascii="Arial" w:eastAsia="Arial" w:hAnsi="Arial" w:cs="Arial"/>
                <w:i/>
              </w:rPr>
              <w:t>Participates in analysis of safety events (simulated or actual)</w:t>
            </w:r>
          </w:p>
          <w:p w14:paraId="56B14843" w14:textId="77777777" w:rsidR="0027455B" w:rsidRPr="0027455B" w:rsidRDefault="0027455B" w:rsidP="009E5649">
            <w:pPr>
              <w:spacing w:after="0" w:line="240" w:lineRule="auto"/>
              <w:rPr>
                <w:rFonts w:ascii="Arial" w:eastAsia="Arial" w:hAnsi="Arial" w:cs="Arial"/>
                <w:i/>
              </w:rPr>
            </w:pPr>
          </w:p>
          <w:p w14:paraId="6A2E21FB" w14:textId="4ED7C79C" w:rsidR="0027455B" w:rsidRPr="0027455B" w:rsidRDefault="0027455B" w:rsidP="009E5649">
            <w:pPr>
              <w:spacing w:after="0" w:line="240" w:lineRule="auto"/>
              <w:rPr>
                <w:rFonts w:ascii="Arial" w:eastAsia="Arial" w:hAnsi="Arial" w:cs="Arial"/>
                <w:i/>
              </w:rPr>
            </w:pPr>
            <w:r w:rsidRPr="0027455B">
              <w:rPr>
                <w:rFonts w:ascii="Arial" w:eastAsia="Arial" w:hAnsi="Arial" w:cs="Arial"/>
                <w:i/>
              </w:rPr>
              <w:t>Participates in disclosure of patient safety events to patients and</w:t>
            </w:r>
            <w:r w:rsidR="004526C7">
              <w:rPr>
                <w:rFonts w:ascii="Arial" w:eastAsia="Arial" w:hAnsi="Arial" w:cs="Arial"/>
                <w:i/>
              </w:rPr>
              <w:t xml:space="preserve"> their</w:t>
            </w:r>
            <w:r w:rsidRPr="0027455B">
              <w:rPr>
                <w:rFonts w:ascii="Arial" w:eastAsia="Arial" w:hAnsi="Arial" w:cs="Arial"/>
                <w:i/>
              </w:rPr>
              <w:t xml:space="preserve"> families (simulated or actual)</w:t>
            </w:r>
          </w:p>
          <w:p w14:paraId="06DA8CC1" w14:textId="233C53E1" w:rsidR="0027455B" w:rsidRDefault="0027455B" w:rsidP="009E5649">
            <w:pPr>
              <w:spacing w:after="0" w:line="240" w:lineRule="auto"/>
              <w:rPr>
                <w:rFonts w:ascii="Arial" w:eastAsia="Arial" w:hAnsi="Arial" w:cs="Arial"/>
                <w:i/>
              </w:rPr>
            </w:pPr>
          </w:p>
          <w:p w14:paraId="5C6AA83E" w14:textId="77777777" w:rsidR="00AB1D4B" w:rsidRPr="0027455B" w:rsidRDefault="00AB1D4B" w:rsidP="009E5649">
            <w:pPr>
              <w:spacing w:after="0" w:line="240" w:lineRule="auto"/>
              <w:rPr>
                <w:rFonts w:ascii="Arial" w:eastAsia="Arial" w:hAnsi="Arial" w:cs="Arial"/>
                <w:i/>
              </w:rPr>
            </w:pPr>
          </w:p>
          <w:p w14:paraId="6835ECF7" w14:textId="54409381" w:rsidR="002F58CC" w:rsidRPr="00A31C81" w:rsidRDefault="0027455B" w:rsidP="009E5649">
            <w:pPr>
              <w:spacing w:after="0" w:line="240" w:lineRule="auto"/>
              <w:rPr>
                <w:rFonts w:ascii="Arial" w:eastAsia="Arial" w:hAnsi="Arial" w:cs="Arial"/>
                <w:i/>
                <w:color w:val="000000"/>
              </w:rPr>
            </w:pPr>
            <w:r w:rsidRPr="0027455B">
              <w:rPr>
                <w:rFonts w:ascii="Arial" w:eastAsia="Arial" w:hAnsi="Arial" w:cs="Arial"/>
                <w:i/>
              </w:rPr>
              <w:t>Participates in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D0BBBC" w14:textId="3C19E40A" w:rsidR="002F58CC" w:rsidRPr="00A31C81" w:rsidRDefault="3601674A"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eastAsia="Arial" w:hAnsi="Arial" w:cs="Arial"/>
              </w:rPr>
              <w:t>Prepares for derm</w:t>
            </w:r>
            <w:r w:rsidR="00110442">
              <w:rPr>
                <w:rFonts w:ascii="Arial" w:eastAsia="Arial" w:hAnsi="Arial" w:cs="Arial"/>
              </w:rPr>
              <w:t>atological</w:t>
            </w:r>
            <w:r w:rsidRPr="3601674A">
              <w:rPr>
                <w:rFonts w:ascii="Arial" w:eastAsia="Arial" w:hAnsi="Arial" w:cs="Arial"/>
              </w:rPr>
              <w:t xml:space="preserve"> events in morbidity and mortality presentations</w:t>
            </w:r>
          </w:p>
          <w:p w14:paraId="455888CD" w14:textId="3905D512" w:rsidR="002F58CC" w:rsidRDefault="002F58CC" w:rsidP="009E5649">
            <w:pPr>
              <w:pBdr>
                <w:top w:val="nil"/>
                <w:left w:val="nil"/>
                <w:bottom w:val="nil"/>
                <w:right w:val="nil"/>
                <w:between w:val="nil"/>
              </w:pBdr>
              <w:spacing w:after="0" w:line="240" w:lineRule="auto"/>
              <w:rPr>
                <w:rFonts w:ascii="Arial" w:eastAsia="Arial" w:hAnsi="Arial" w:cs="Arial"/>
              </w:rPr>
            </w:pPr>
          </w:p>
          <w:p w14:paraId="2FCBF253" w14:textId="77777777" w:rsidR="00AB1D4B" w:rsidRPr="00A31C81" w:rsidRDefault="00AB1D4B" w:rsidP="009E5649">
            <w:pPr>
              <w:pBdr>
                <w:top w:val="nil"/>
                <w:left w:val="nil"/>
                <w:bottom w:val="nil"/>
                <w:right w:val="nil"/>
                <w:between w:val="nil"/>
              </w:pBdr>
              <w:spacing w:after="0" w:line="240" w:lineRule="auto"/>
              <w:rPr>
                <w:rFonts w:ascii="Arial" w:eastAsia="Arial" w:hAnsi="Arial" w:cs="Arial"/>
              </w:rPr>
            </w:pPr>
          </w:p>
          <w:p w14:paraId="7084E7A7" w14:textId="0BDD392E" w:rsidR="002F58CC" w:rsidRPr="000A3E8A" w:rsidRDefault="00B150DB"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R</w:t>
            </w:r>
            <w:r w:rsidR="66F02D3F" w:rsidRPr="66F02D3F">
              <w:rPr>
                <w:rFonts w:ascii="Arial" w:eastAsia="Arial" w:hAnsi="Arial" w:cs="Arial"/>
              </w:rPr>
              <w:t>ole play</w:t>
            </w:r>
            <w:r>
              <w:rPr>
                <w:rFonts w:ascii="Arial" w:eastAsia="Arial" w:hAnsi="Arial" w:cs="Arial"/>
              </w:rPr>
              <w:t>s</w:t>
            </w:r>
            <w:r w:rsidR="66F02D3F" w:rsidRPr="66F02D3F">
              <w:rPr>
                <w:rFonts w:ascii="Arial" w:eastAsia="Arial" w:hAnsi="Arial" w:cs="Arial"/>
              </w:rPr>
              <w:t xml:space="preserve"> a discussion with families, or </w:t>
            </w:r>
            <w:r w:rsidR="3E24E3B3" w:rsidRPr="3E24E3B3">
              <w:rPr>
                <w:rFonts w:ascii="Arial" w:eastAsia="Arial" w:hAnsi="Arial" w:cs="Arial"/>
              </w:rPr>
              <w:t>has</w:t>
            </w:r>
            <w:r w:rsidR="66F02D3F" w:rsidRPr="66F02D3F">
              <w:rPr>
                <w:rFonts w:ascii="Arial" w:eastAsia="Arial" w:hAnsi="Arial" w:cs="Arial"/>
              </w:rPr>
              <w:t xml:space="preserve"> the discussion, with guidance, with patients/families about a lost specimen error</w:t>
            </w:r>
          </w:p>
          <w:p w14:paraId="16C3DC56" w14:textId="40E75774" w:rsidR="00FA15D6" w:rsidRPr="00B150DB" w:rsidRDefault="3601674A"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hAnsi="Arial" w:cs="Arial"/>
              </w:rPr>
              <w:t>Simulates, or has the discussion with families, about a dosage error and proper course of action thereafter</w:t>
            </w:r>
          </w:p>
          <w:p w14:paraId="7BA66B32" w14:textId="77777777" w:rsidR="002F58CC" w:rsidRPr="00B150DB" w:rsidRDefault="002F58CC" w:rsidP="0037487B">
            <w:pPr>
              <w:pBdr>
                <w:top w:val="nil"/>
                <w:left w:val="nil"/>
                <w:bottom w:val="nil"/>
                <w:right w:val="nil"/>
                <w:between w:val="nil"/>
              </w:pBdr>
              <w:spacing w:after="0" w:line="240" w:lineRule="auto"/>
              <w:ind w:left="180"/>
              <w:rPr>
                <w:rFonts w:ascii="Arial" w:hAnsi="Arial" w:cs="Arial"/>
              </w:rPr>
            </w:pPr>
          </w:p>
          <w:p w14:paraId="6B6FC905" w14:textId="4A534E73"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Participates in project identifying </w:t>
            </w:r>
            <w:r w:rsidR="00110442">
              <w:rPr>
                <w:rFonts w:ascii="Arial" w:eastAsia="Arial" w:hAnsi="Arial" w:cs="Arial"/>
              </w:rPr>
              <w:t xml:space="preserve">the </w:t>
            </w:r>
            <w:r w:rsidRPr="66F02D3F">
              <w:rPr>
                <w:rFonts w:ascii="Arial" w:eastAsia="Arial" w:hAnsi="Arial" w:cs="Arial"/>
              </w:rPr>
              <w:t>root cause of rooming inefficiency</w:t>
            </w:r>
          </w:p>
        </w:tc>
      </w:tr>
      <w:tr w:rsidR="002F58CC" w:rsidRPr="00A31C81" w14:paraId="4C704AE9" w14:textId="77777777" w:rsidTr="4B1A2BF3">
        <w:tc>
          <w:tcPr>
            <w:tcW w:w="4950" w:type="dxa"/>
            <w:tcBorders>
              <w:top w:val="single" w:sz="4" w:space="0" w:color="000000" w:themeColor="text1"/>
              <w:bottom w:val="single" w:sz="4" w:space="0" w:color="000000" w:themeColor="text1"/>
            </w:tcBorders>
            <w:shd w:val="clear" w:color="auto" w:fill="C9C9C9"/>
          </w:tcPr>
          <w:p w14:paraId="5FDA73CD" w14:textId="77777777" w:rsidR="00AD47F0" w:rsidRPr="00AD47F0" w:rsidRDefault="00B8764E" w:rsidP="009E5649">
            <w:pPr>
              <w:spacing w:after="0" w:line="240" w:lineRule="auto"/>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AD47F0" w:rsidRPr="00AD47F0">
              <w:rPr>
                <w:rFonts w:ascii="Arial" w:eastAsia="Arial" w:hAnsi="Arial" w:cs="Arial"/>
                <w:i/>
              </w:rPr>
              <w:t>Conducts analysis of safety events and offers error prevention strategies (simulated or actual)</w:t>
            </w:r>
          </w:p>
          <w:p w14:paraId="5A9973C3" w14:textId="77777777" w:rsidR="00AD47F0" w:rsidRPr="00AD47F0" w:rsidRDefault="00AD47F0" w:rsidP="009E5649">
            <w:pPr>
              <w:spacing w:after="0" w:line="240" w:lineRule="auto"/>
              <w:rPr>
                <w:rFonts w:ascii="Arial" w:eastAsia="Arial" w:hAnsi="Arial" w:cs="Arial"/>
                <w:i/>
              </w:rPr>
            </w:pPr>
          </w:p>
          <w:p w14:paraId="4BFAD615" w14:textId="13D489E9" w:rsidR="00AD47F0" w:rsidRPr="00AD47F0" w:rsidRDefault="00AD47F0" w:rsidP="009E5649">
            <w:pPr>
              <w:spacing w:after="0" w:line="240" w:lineRule="auto"/>
              <w:rPr>
                <w:rFonts w:ascii="Arial" w:eastAsia="Arial" w:hAnsi="Arial" w:cs="Arial"/>
                <w:i/>
              </w:rPr>
            </w:pPr>
            <w:r w:rsidRPr="00AD47F0">
              <w:rPr>
                <w:rFonts w:ascii="Arial" w:eastAsia="Arial" w:hAnsi="Arial" w:cs="Arial"/>
                <w:i/>
              </w:rPr>
              <w:lastRenderedPageBreak/>
              <w:t xml:space="preserve">Discloses patient safety events to patients and </w:t>
            </w:r>
            <w:r w:rsidR="004526C7">
              <w:rPr>
                <w:rFonts w:ascii="Arial" w:eastAsia="Arial" w:hAnsi="Arial" w:cs="Arial"/>
                <w:i/>
              </w:rPr>
              <w:t xml:space="preserve">their </w:t>
            </w:r>
            <w:r w:rsidRPr="00AD47F0">
              <w:rPr>
                <w:rFonts w:ascii="Arial" w:eastAsia="Arial" w:hAnsi="Arial" w:cs="Arial"/>
                <w:i/>
              </w:rPr>
              <w:t>families (simulated or actual) with guidance from mentor</w:t>
            </w:r>
          </w:p>
          <w:p w14:paraId="521D11BD" w14:textId="77777777" w:rsidR="00AD47F0" w:rsidRPr="00AD47F0" w:rsidRDefault="00AD47F0" w:rsidP="009E5649">
            <w:pPr>
              <w:spacing w:after="0" w:line="240" w:lineRule="auto"/>
              <w:rPr>
                <w:rFonts w:ascii="Arial" w:eastAsia="Arial" w:hAnsi="Arial" w:cs="Arial"/>
                <w:i/>
              </w:rPr>
            </w:pPr>
          </w:p>
          <w:p w14:paraId="51FA78B0" w14:textId="403E6257" w:rsidR="002F58CC" w:rsidRPr="00A31C81" w:rsidRDefault="00AD47F0" w:rsidP="009E5649">
            <w:pPr>
              <w:spacing w:after="0" w:line="240" w:lineRule="auto"/>
              <w:rPr>
                <w:rFonts w:ascii="Arial" w:eastAsia="Arial" w:hAnsi="Arial" w:cs="Arial"/>
                <w:i/>
              </w:rPr>
            </w:pPr>
            <w:r w:rsidRPr="00AD47F0">
              <w:rPr>
                <w:rFonts w:ascii="Arial" w:eastAsia="Arial" w:hAnsi="Arial" w:cs="Arial"/>
                <w:i/>
              </w:rPr>
              <w:t>Demonstrates understanding of the skills required to identify, develop, implement, and analyze a quality improvement project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B6F532" w14:textId="4DE04273" w:rsidR="002F58CC" w:rsidRDefault="66F02D3F" w:rsidP="00A64BE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66F02D3F">
              <w:rPr>
                <w:rFonts w:ascii="Arial" w:eastAsia="Arial" w:hAnsi="Arial" w:cs="Arial"/>
              </w:rPr>
              <w:lastRenderedPageBreak/>
              <w:t>Collaborates with a team to conduct the analysis of a lost specimen error and can effectively communicate with patients/families about those events</w:t>
            </w:r>
            <w:r w:rsidR="00ED2824">
              <w:rPr>
                <w:rFonts w:ascii="Arial" w:eastAsia="Arial" w:hAnsi="Arial" w:cs="Arial"/>
              </w:rPr>
              <w:t xml:space="preserve"> </w:t>
            </w:r>
          </w:p>
          <w:p w14:paraId="2E6A8801" w14:textId="47F0661B" w:rsidR="00906422" w:rsidRDefault="00906422" w:rsidP="009E5649">
            <w:pPr>
              <w:pBdr>
                <w:top w:val="nil"/>
                <w:left w:val="nil"/>
                <w:bottom w:val="nil"/>
                <w:right w:val="nil"/>
                <w:between w:val="nil"/>
              </w:pBdr>
              <w:spacing w:after="0" w:line="240" w:lineRule="auto"/>
              <w:rPr>
                <w:rFonts w:ascii="Arial" w:eastAsia="Arial" w:hAnsi="Arial" w:cs="Arial"/>
              </w:rPr>
            </w:pPr>
          </w:p>
          <w:p w14:paraId="6C89E82E" w14:textId="019D2CC4" w:rsidR="00906422" w:rsidRDefault="00906422" w:rsidP="009E5649">
            <w:pPr>
              <w:pBdr>
                <w:top w:val="nil"/>
                <w:left w:val="nil"/>
                <w:bottom w:val="nil"/>
                <w:right w:val="nil"/>
                <w:between w:val="nil"/>
              </w:pBdr>
              <w:spacing w:after="0" w:line="240" w:lineRule="auto"/>
              <w:rPr>
                <w:rFonts w:ascii="Arial" w:eastAsia="Arial" w:hAnsi="Arial" w:cs="Arial"/>
              </w:rPr>
            </w:pPr>
          </w:p>
          <w:p w14:paraId="6CE947B1" w14:textId="4D7FB4B1" w:rsidR="002F58CC" w:rsidRPr="00A31C81" w:rsidRDefault="00260A3D">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lastRenderedPageBreak/>
              <w:t xml:space="preserve">Identifies the components </w:t>
            </w:r>
            <w:r w:rsidR="004F4F86">
              <w:rPr>
                <w:rFonts w:ascii="Arial" w:eastAsia="Arial" w:hAnsi="Arial" w:cs="Arial"/>
              </w:rPr>
              <w:t>for completion of a QI project</w:t>
            </w:r>
            <w:r w:rsidR="00764010">
              <w:rPr>
                <w:rFonts w:ascii="Arial" w:eastAsia="Arial" w:hAnsi="Arial" w:cs="Arial"/>
              </w:rPr>
              <w:t>,</w:t>
            </w:r>
            <w:r w:rsidR="66F02D3F" w:rsidRPr="66F02D3F">
              <w:rPr>
                <w:rFonts w:ascii="Arial" w:eastAsia="Arial" w:hAnsi="Arial" w:cs="Arial"/>
              </w:rPr>
              <w:t xml:space="preserve"> including assessing the problem, articulating a broad goal, developing a SMART </w:t>
            </w:r>
            <w:r w:rsidR="00110442">
              <w:rPr>
                <w:rFonts w:ascii="Arial" w:eastAsia="Arial" w:hAnsi="Arial" w:cs="Arial"/>
              </w:rPr>
              <w:t xml:space="preserve">(Specific, Measurable, Attainable, Relevant, Time-bound) </w:t>
            </w:r>
            <w:r w:rsidR="66F02D3F" w:rsidRPr="66F02D3F">
              <w:rPr>
                <w:rFonts w:ascii="Arial" w:eastAsia="Arial" w:hAnsi="Arial" w:cs="Arial"/>
              </w:rPr>
              <w:t>objective plan, and monitoring progress and challenges</w:t>
            </w:r>
          </w:p>
        </w:tc>
      </w:tr>
      <w:tr w:rsidR="002F58CC" w:rsidRPr="00A31C81" w14:paraId="7A7E2383" w14:textId="77777777" w:rsidTr="4B1A2BF3">
        <w:tc>
          <w:tcPr>
            <w:tcW w:w="4950" w:type="dxa"/>
            <w:tcBorders>
              <w:top w:val="single" w:sz="4" w:space="0" w:color="000000" w:themeColor="text1"/>
              <w:bottom w:val="single" w:sz="4" w:space="0" w:color="000000" w:themeColor="text1"/>
            </w:tcBorders>
            <w:shd w:val="clear" w:color="auto" w:fill="C9C9C9"/>
          </w:tcPr>
          <w:p w14:paraId="57114700" w14:textId="77777777" w:rsidR="00FA15D6" w:rsidRPr="00FA15D6" w:rsidRDefault="00B8764E" w:rsidP="009E5649">
            <w:pPr>
              <w:spacing w:after="0" w:line="240" w:lineRule="auto"/>
              <w:rPr>
                <w:rFonts w:ascii="Arial" w:eastAsia="Arial" w:hAnsi="Arial" w:cs="Arial"/>
                <w:i/>
              </w:rPr>
            </w:pPr>
            <w:r w:rsidRPr="00A31C81">
              <w:rPr>
                <w:rFonts w:ascii="Arial" w:eastAsia="Arial" w:hAnsi="Arial" w:cs="Arial"/>
                <w:b/>
              </w:rPr>
              <w:lastRenderedPageBreak/>
              <w:t>Level 5</w:t>
            </w:r>
            <w:r w:rsidRPr="00A31C81">
              <w:rPr>
                <w:rFonts w:ascii="Arial" w:eastAsia="Arial" w:hAnsi="Arial" w:cs="Arial"/>
              </w:rPr>
              <w:t xml:space="preserve"> </w:t>
            </w:r>
            <w:r w:rsidR="00FA15D6" w:rsidRPr="00FA15D6">
              <w:rPr>
                <w:rFonts w:ascii="Arial" w:eastAsia="Arial" w:hAnsi="Arial" w:cs="Arial"/>
                <w:i/>
              </w:rPr>
              <w:t>Actively engages teams and processes to modify systems to prevent safety events</w:t>
            </w:r>
          </w:p>
          <w:p w14:paraId="4CDDB95E" w14:textId="77777777" w:rsidR="00FA15D6" w:rsidRPr="00FA15D6" w:rsidRDefault="00FA15D6" w:rsidP="009E5649">
            <w:pPr>
              <w:spacing w:after="0" w:line="240" w:lineRule="auto"/>
              <w:rPr>
                <w:rFonts w:ascii="Arial" w:eastAsia="Arial" w:hAnsi="Arial" w:cs="Arial"/>
                <w:i/>
              </w:rPr>
            </w:pPr>
          </w:p>
          <w:p w14:paraId="09540ABA" w14:textId="34945755" w:rsidR="00FA15D6" w:rsidRPr="00FA15D6" w:rsidRDefault="00BF2276" w:rsidP="009E5649">
            <w:pPr>
              <w:spacing w:after="0" w:line="240" w:lineRule="auto"/>
              <w:rPr>
                <w:rFonts w:ascii="Arial" w:eastAsia="Arial" w:hAnsi="Arial" w:cs="Arial"/>
                <w:i/>
              </w:rPr>
            </w:pPr>
            <w:r>
              <w:rPr>
                <w:rFonts w:ascii="Arial" w:eastAsia="Arial" w:hAnsi="Arial" w:cs="Arial"/>
                <w:i/>
              </w:rPr>
              <w:t>Independently d</w:t>
            </w:r>
            <w:r w:rsidR="00FA15D6" w:rsidRPr="00FA15D6">
              <w:rPr>
                <w:rFonts w:ascii="Arial" w:eastAsia="Arial" w:hAnsi="Arial" w:cs="Arial"/>
                <w:i/>
              </w:rPr>
              <w:t xml:space="preserve">iscloses patient safety events to patients and families (simulated or actual) </w:t>
            </w:r>
          </w:p>
          <w:p w14:paraId="5523C633" w14:textId="77777777" w:rsidR="00FA15D6" w:rsidRPr="00FA15D6" w:rsidRDefault="00FA15D6" w:rsidP="009E5649">
            <w:pPr>
              <w:spacing w:after="0" w:line="240" w:lineRule="auto"/>
              <w:rPr>
                <w:rFonts w:ascii="Arial" w:eastAsia="Arial" w:hAnsi="Arial" w:cs="Arial"/>
                <w:i/>
              </w:rPr>
            </w:pPr>
          </w:p>
          <w:p w14:paraId="6759FD08" w14:textId="58777A74" w:rsidR="002F58CC" w:rsidRPr="00A31C81" w:rsidRDefault="00FA15D6" w:rsidP="009E5649">
            <w:pPr>
              <w:spacing w:after="0" w:line="240" w:lineRule="auto"/>
              <w:rPr>
                <w:rFonts w:ascii="Arial" w:eastAsia="Arial" w:hAnsi="Arial" w:cs="Arial"/>
                <w:i/>
              </w:rPr>
            </w:pPr>
            <w:r w:rsidRPr="00FA15D6">
              <w:rPr>
                <w:rFonts w:ascii="Arial" w:eastAsia="Arial" w:hAnsi="Arial" w:cs="Arial"/>
                <w:i/>
              </w:rPr>
              <w:t>Creates,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4D033D"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Assumes a leadership role at the departmental or institutional level for patient safety</w:t>
            </w:r>
          </w:p>
          <w:p w14:paraId="5F81DAC7"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13B2F72A"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53C0BBD5" w14:textId="2203E48B" w:rsidR="002F58CC" w:rsidRPr="00A31C81" w:rsidRDefault="3601674A"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eastAsia="Arial" w:hAnsi="Arial" w:cs="Arial"/>
                <w:color w:val="000000" w:themeColor="text1"/>
              </w:rPr>
              <w:t>Leads a simulation for disclosing patient safety events</w:t>
            </w:r>
          </w:p>
          <w:p w14:paraId="23F2AF5A"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303DC26C" w14:textId="77777777" w:rsidR="002F58CC" w:rsidRPr="00A31C81" w:rsidRDefault="002F58CC" w:rsidP="009E5649">
            <w:pPr>
              <w:pBdr>
                <w:top w:val="nil"/>
                <w:left w:val="nil"/>
                <w:bottom w:val="nil"/>
                <w:right w:val="nil"/>
                <w:between w:val="nil"/>
              </w:pBdr>
              <w:spacing w:after="0" w:line="240" w:lineRule="auto"/>
              <w:rPr>
                <w:rFonts w:ascii="Arial" w:eastAsia="Arial" w:hAnsi="Arial" w:cs="Arial"/>
              </w:rPr>
            </w:pPr>
          </w:p>
          <w:p w14:paraId="4C5881F3"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Initiates and completes a QI project to improve institution hand hygiene rates in collaboration with the medical center and shares results with stakeholders</w:t>
            </w:r>
          </w:p>
        </w:tc>
      </w:tr>
      <w:tr w:rsidR="002F58CC" w:rsidRPr="00A31C81" w14:paraId="63C13962" w14:textId="77777777" w:rsidTr="4B1A2BF3">
        <w:tc>
          <w:tcPr>
            <w:tcW w:w="4950" w:type="dxa"/>
            <w:shd w:val="clear" w:color="auto" w:fill="FFD965"/>
          </w:tcPr>
          <w:p w14:paraId="5425496E"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357EF015"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Direct observation </w:t>
            </w:r>
          </w:p>
          <w:p w14:paraId="61CD176A"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E-module multiple choice tests</w:t>
            </w:r>
          </w:p>
          <w:p w14:paraId="140829C8"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Medical record (chart) audit</w:t>
            </w:r>
          </w:p>
          <w:p w14:paraId="1837A331"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Multisource feedback</w:t>
            </w:r>
          </w:p>
          <w:p w14:paraId="22434A39"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Reflection</w:t>
            </w:r>
          </w:p>
          <w:p w14:paraId="0A832222" w14:textId="77777777" w:rsidR="002F58CC" w:rsidRPr="00A31C81"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Simulation</w:t>
            </w:r>
          </w:p>
        </w:tc>
      </w:tr>
      <w:tr w:rsidR="002F58CC" w:rsidRPr="00A31C81" w14:paraId="290A5DAA" w14:textId="77777777" w:rsidTr="4B1A2BF3">
        <w:tc>
          <w:tcPr>
            <w:tcW w:w="4950" w:type="dxa"/>
            <w:shd w:val="clear" w:color="auto" w:fill="8DB3E2" w:themeFill="text2" w:themeFillTint="66"/>
          </w:tcPr>
          <w:p w14:paraId="06C345F0"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hemeFill="text2" w:themeFillTint="66"/>
          </w:tcPr>
          <w:p w14:paraId="0C5EB9CB" w14:textId="77777777" w:rsidR="002F58CC" w:rsidRPr="00A31C81"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A31C81" w14:paraId="541A0525" w14:textId="77777777" w:rsidTr="4B1A2BF3">
        <w:tc>
          <w:tcPr>
            <w:tcW w:w="4950" w:type="dxa"/>
            <w:shd w:val="clear" w:color="auto" w:fill="A8D08D"/>
          </w:tcPr>
          <w:p w14:paraId="0DB81016" w14:textId="77777777" w:rsidR="002F58CC" w:rsidRPr="00A31C81" w:rsidRDefault="00B8764E" w:rsidP="009E5649">
            <w:pPr>
              <w:spacing w:after="0" w:line="240" w:lineRule="auto"/>
              <w:rPr>
                <w:rFonts w:ascii="Arial" w:eastAsia="Arial" w:hAnsi="Arial" w:cs="Arial"/>
              </w:rPr>
            </w:pPr>
            <w:r w:rsidRPr="00A31C81">
              <w:rPr>
                <w:rFonts w:ascii="Arial" w:eastAsia="Arial" w:hAnsi="Arial" w:cs="Arial"/>
              </w:rPr>
              <w:t>Notes or Resources</w:t>
            </w:r>
          </w:p>
        </w:tc>
        <w:tc>
          <w:tcPr>
            <w:tcW w:w="9175" w:type="dxa"/>
            <w:shd w:val="clear" w:color="auto" w:fill="A8D08D"/>
          </w:tcPr>
          <w:p w14:paraId="694DE0D9" w14:textId="1E8E7449" w:rsidR="002F58CC" w:rsidRPr="00A31C81"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color w:val="000000" w:themeColor="text1"/>
              </w:rPr>
              <w:t xml:space="preserve">Institute of Healthcare Improvement. </w:t>
            </w:r>
            <w:hyperlink r:id="rId24">
              <w:r w:rsidRPr="1580228F">
                <w:rPr>
                  <w:rFonts w:ascii="Arial" w:eastAsia="Arial" w:hAnsi="Arial" w:cs="Arial"/>
                  <w:color w:val="0000FF"/>
                  <w:u w:val="single"/>
                </w:rPr>
                <w:t>http://www.ihi.org/Pages/default.aspx</w:t>
              </w:r>
            </w:hyperlink>
            <w:r w:rsidRPr="1580228F">
              <w:rPr>
                <w:rFonts w:ascii="Arial" w:eastAsia="Arial" w:hAnsi="Arial" w:cs="Arial"/>
                <w:color w:val="000000" w:themeColor="text1"/>
              </w:rPr>
              <w:t xml:space="preserve">. </w:t>
            </w:r>
            <w:r w:rsidR="00BC0F93">
              <w:rPr>
                <w:rFonts w:ascii="Arial" w:eastAsia="Arial" w:hAnsi="Arial" w:cs="Arial"/>
                <w:color w:val="000000" w:themeColor="text1"/>
              </w:rPr>
              <w:t xml:space="preserve">Accessed </w:t>
            </w:r>
            <w:r w:rsidRPr="1580228F">
              <w:rPr>
                <w:rFonts w:ascii="Arial" w:eastAsia="Arial" w:hAnsi="Arial" w:cs="Arial"/>
                <w:color w:val="000000" w:themeColor="text1"/>
              </w:rPr>
              <w:t>2019.</w:t>
            </w:r>
            <w:r w:rsidR="00BC0F93">
              <w:rPr>
                <w:rFonts w:ascii="Arial" w:eastAsia="Arial" w:hAnsi="Arial" w:cs="Arial"/>
                <w:color w:val="000000" w:themeColor="text1"/>
              </w:rPr>
              <w:br/>
              <w:t xml:space="preserve">Note: This site </w:t>
            </w:r>
            <w:r w:rsidRPr="1580228F">
              <w:rPr>
                <w:rFonts w:ascii="Arial" w:eastAsia="Arial" w:hAnsi="Arial" w:cs="Arial"/>
                <w:color w:val="000000" w:themeColor="text1"/>
              </w:rPr>
              <w:t>includes multiple choice tests, reflective writing samples, and more</w:t>
            </w:r>
            <w:r w:rsidR="00BC0F93">
              <w:rPr>
                <w:rFonts w:ascii="Arial" w:eastAsia="Arial" w:hAnsi="Arial" w:cs="Arial"/>
                <w:color w:val="000000" w:themeColor="text1"/>
              </w:rPr>
              <w:t>.</w:t>
            </w:r>
          </w:p>
          <w:p w14:paraId="7D53E8CC" w14:textId="5A0FCE96" w:rsidR="0092785B" w:rsidRPr="00A31C81" w:rsidRDefault="4B1A2BF3" w:rsidP="00CF0E49">
            <w:pPr>
              <w:numPr>
                <w:ilvl w:val="0"/>
                <w:numId w:val="33"/>
              </w:numPr>
              <w:spacing w:after="0" w:line="240" w:lineRule="auto"/>
              <w:ind w:left="180" w:hanging="180"/>
              <w:rPr>
                <w:rFonts w:ascii="Arial" w:eastAsia="Arial" w:hAnsi="Arial" w:cs="Arial"/>
              </w:rPr>
            </w:pPr>
            <w:r w:rsidRPr="4B1A2BF3">
              <w:rPr>
                <w:rFonts w:ascii="Arial" w:eastAsia="Arial" w:hAnsi="Arial" w:cs="Arial"/>
                <w:color w:val="000000" w:themeColor="text1"/>
              </w:rPr>
              <w:t xml:space="preserve">Patient Safety Modules </w:t>
            </w:r>
            <w:r w:rsidRPr="4B1A2BF3">
              <w:rPr>
                <w:rFonts w:ascii="Arial" w:hAnsi="Arial" w:cs="Arial"/>
              </w:rPr>
              <w:t>ABMS/NPSF National Patient Safety Foundation: On-</w:t>
            </w:r>
            <w:r w:rsidR="00110442">
              <w:rPr>
                <w:rFonts w:ascii="Arial" w:hAnsi="Arial" w:cs="Arial"/>
              </w:rPr>
              <w:t>l</w:t>
            </w:r>
            <w:r w:rsidRPr="4B1A2BF3">
              <w:rPr>
                <w:rFonts w:ascii="Arial" w:hAnsi="Arial" w:cs="Arial"/>
              </w:rPr>
              <w:t xml:space="preserve">ine </w:t>
            </w:r>
            <w:r w:rsidR="00110442">
              <w:rPr>
                <w:rFonts w:ascii="Arial" w:hAnsi="Arial" w:cs="Arial"/>
              </w:rPr>
              <w:t>p</w:t>
            </w:r>
            <w:r w:rsidRPr="4B1A2BF3">
              <w:rPr>
                <w:rFonts w:ascii="Arial" w:hAnsi="Arial" w:cs="Arial"/>
              </w:rPr>
              <w:t xml:space="preserve">atient </w:t>
            </w:r>
            <w:r w:rsidR="00110442">
              <w:rPr>
                <w:rFonts w:ascii="Arial" w:hAnsi="Arial" w:cs="Arial"/>
              </w:rPr>
              <w:t>s</w:t>
            </w:r>
            <w:r w:rsidRPr="4B1A2BF3">
              <w:rPr>
                <w:rFonts w:ascii="Arial" w:hAnsi="Arial" w:cs="Arial"/>
              </w:rPr>
              <w:t xml:space="preserve">afety </w:t>
            </w:r>
            <w:r w:rsidR="00110442">
              <w:rPr>
                <w:rFonts w:ascii="Arial" w:hAnsi="Arial" w:cs="Arial"/>
              </w:rPr>
              <w:t>c</w:t>
            </w:r>
            <w:r w:rsidRPr="4B1A2BF3">
              <w:rPr>
                <w:rFonts w:ascii="Arial" w:hAnsi="Arial" w:cs="Arial"/>
              </w:rPr>
              <w:t>urriculum</w:t>
            </w:r>
            <w:r w:rsidR="00110442">
              <w:rPr>
                <w:rFonts w:ascii="Arial" w:hAnsi="Arial" w:cs="Arial"/>
              </w:rPr>
              <w:t>.</w:t>
            </w:r>
            <w:r w:rsidRPr="4B1A2BF3">
              <w:rPr>
                <w:rFonts w:ascii="Arial" w:hAnsi="Arial" w:cs="Arial"/>
              </w:rPr>
              <w:t xml:space="preserve"> </w:t>
            </w:r>
            <w:hyperlink r:id="rId25" w:history="1">
              <w:r w:rsidR="00110442" w:rsidRPr="007319B4">
                <w:rPr>
                  <w:rStyle w:val="Hyperlink"/>
                  <w:rFonts w:ascii="Arial" w:hAnsi="Arial" w:cs="Arial"/>
                </w:rPr>
                <w:t>http://npsf.site-ym.com/event/abms</w:t>
              </w:r>
            </w:hyperlink>
            <w:r w:rsidR="00110442">
              <w:rPr>
                <w:rFonts w:ascii="Arial" w:hAnsi="Arial" w:cs="Arial"/>
              </w:rPr>
              <w:t xml:space="preserve">. </w:t>
            </w:r>
          </w:p>
          <w:p w14:paraId="4BD8B80F" w14:textId="1F8B8EB2" w:rsidR="0092785B" w:rsidRPr="00A31C81" w:rsidRDefault="4B1A2BF3" w:rsidP="4B1A2BF3">
            <w:pPr>
              <w:numPr>
                <w:ilvl w:val="0"/>
                <w:numId w:val="33"/>
              </w:numPr>
              <w:spacing w:after="0" w:line="240" w:lineRule="auto"/>
              <w:ind w:left="180" w:hanging="180"/>
            </w:pPr>
            <w:r w:rsidRPr="4B1A2BF3">
              <w:rPr>
                <w:rFonts w:ascii="Arial" w:hAnsi="Arial" w:cs="Arial"/>
              </w:rPr>
              <w:t xml:space="preserve">American Academy of Dermatology Quality and Patient Safety education modules and resources. </w:t>
            </w:r>
            <w:hyperlink r:id="rId26" w:history="1">
              <w:r w:rsidR="00110442" w:rsidRPr="007319B4">
                <w:rPr>
                  <w:rStyle w:val="Hyperlink"/>
                  <w:rFonts w:ascii="Arial" w:hAnsi="Arial" w:cs="Arial"/>
                </w:rPr>
                <w:t>https://www.aad.org/member/clinical-quality/patient-safety</w:t>
              </w:r>
            </w:hyperlink>
            <w:r w:rsidR="00BC0F93">
              <w:rPr>
                <w:rStyle w:val="Hyperlink"/>
                <w:rFonts w:ascii="Arial" w:hAnsi="Arial" w:cs="Arial"/>
              </w:rPr>
              <w:t>.</w:t>
            </w:r>
            <w:r w:rsidR="00110442">
              <w:rPr>
                <w:rFonts w:ascii="Arial" w:hAnsi="Arial" w:cs="Arial"/>
              </w:rPr>
              <w:t xml:space="preserve"> </w:t>
            </w:r>
          </w:p>
        </w:tc>
      </w:tr>
    </w:tbl>
    <w:p w14:paraId="0544334A" w14:textId="77777777" w:rsidR="002F58CC" w:rsidRDefault="002F58CC" w:rsidP="009E5649">
      <w:pPr>
        <w:spacing w:after="0" w:line="240" w:lineRule="auto"/>
        <w:ind w:hanging="180"/>
        <w:rPr>
          <w:rFonts w:ascii="Arial" w:eastAsia="Arial" w:hAnsi="Arial" w:cs="Arial"/>
        </w:rPr>
      </w:pPr>
    </w:p>
    <w:p w14:paraId="24703F01"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98654B" w14:paraId="02B9F0B9" w14:textId="77777777" w:rsidTr="4B1A2BF3">
        <w:trPr>
          <w:trHeight w:val="760"/>
        </w:trPr>
        <w:tc>
          <w:tcPr>
            <w:tcW w:w="14125" w:type="dxa"/>
            <w:gridSpan w:val="2"/>
            <w:shd w:val="clear" w:color="auto" w:fill="9CC3E5"/>
          </w:tcPr>
          <w:p w14:paraId="012DC7C8" w14:textId="77777777" w:rsidR="002F58CC" w:rsidRPr="00007A1F"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Systems-Based Practice 2: System Navigation for Patient-Centered Care</w:t>
            </w:r>
          </w:p>
          <w:p w14:paraId="545602E5" w14:textId="17B02B21" w:rsidR="002F58CC" w:rsidRPr="00007A1F" w:rsidRDefault="00B8764E" w:rsidP="009E5649">
            <w:pPr>
              <w:spacing w:after="0" w:line="240" w:lineRule="auto"/>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2F58CC" w:rsidRPr="0098654B" w14:paraId="2EEB34AA" w14:textId="77777777" w:rsidTr="4B1A2BF3">
        <w:tc>
          <w:tcPr>
            <w:tcW w:w="4950" w:type="dxa"/>
            <w:shd w:val="clear" w:color="auto" w:fill="FAC090"/>
          </w:tcPr>
          <w:p w14:paraId="3254ACDE"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5789B50"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98654B" w14:paraId="375BFBAB" w14:textId="77777777" w:rsidTr="4B1A2BF3">
        <w:tc>
          <w:tcPr>
            <w:tcW w:w="4950" w:type="dxa"/>
            <w:tcBorders>
              <w:top w:val="single" w:sz="4" w:space="0" w:color="000000" w:themeColor="text1"/>
              <w:bottom w:val="single" w:sz="4" w:space="0" w:color="000000" w:themeColor="text1"/>
            </w:tcBorders>
            <w:shd w:val="clear" w:color="auto" w:fill="C9C9C9"/>
          </w:tcPr>
          <w:p w14:paraId="248800E0" w14:textId="77777777" w:rsidR="00E571C2" w:rsidRPr="00E571C2" w:rsidRDefault="00B8764E" w:rsidP="009E5649">
            <w:pPr>
              <w:spacing w:after="0" w:line="240" w:lineRule="auto"/>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E571C2" w:rsidRPr="00E571C2">
              <w:rPr>
                <w:rFonts w:ascii="Arial" w:eastAsia="Arial" w:hAnsi="Arial" w:cs="Arial"/>
                <w:i/>
              </w:rPr>
              <w:t>Demonstrates knowledge of care coordination</w:t>
            </w:r>
          </w:p>
          <w:p w14:paraId="0B5A8518" w14:textId="77777777" w:rsidR="00891373" w:rsidRPr="00E571C2" w:rsidRDefault="00891373" w:rsidP="009E5649">
            <w:pPr>
              <w:spacing w:after="0" w:line="240" w:lineRule="auto"/>
              <w:rPr>
                <w:rFonts w:ascii="Arial" w:eastAsia="Arial" w:hAnsi="Arial" w:cs="Arial"/>
                <w:i/>
              </w:rPr>
            </w:pPr>
          </w:p>
          <w:p w14:paraId="040EFC26" w14:textId="77777777" w:rsidR="00E571C2" w:rsidRPr="00E571C2" w:rsidRDefault="00E571C2" w:rsidP="009E5649">
            <w:pPr>
              <w:spacing w:after="0" w:line="240" w:lineRule="auto"/>
              <w:rPr>
                <w:rFonts w:ascii="Arial" w:eastAsia="Arial" w:hAnsi="Arial" w:cs="Arial"/>
                <w:i/>
              </w:rPr>
            </w:pPr>
            <w:r w:rsidRPr="00E571C2">
              <w:rPr>
                <w:rFonts w:ascii="Arial" w:eastAsia="Arial" w:hAnsi="Arial" w:cs="Arial"/>
                <w:i/>
              </w:rPr>
              <w:t>Identifies key elements for safe and effective transitions of care and hand-offs</w:t>
            </w:r>
          </w:p>
          <w:p w14:paraId="05426443" w14:textId="77777777" w:rsidR="00E571C2" w:rsidRPr="00E571C2" w:rsidRDefault="00E571C2" w:rsidP="009E5649">
            <w:pPr>
              <w:spacing w:after="0" w:line="240" w:lineRule="auto"/>
              <w:rPr>
                <w:rFonts w:ascii="Arial" w:eastAsia="Arial" w:hAnsi="Arial" w:cs="Arial"/>
                <w:i/>
              </w:rPr>
            </w:pPr>
          </w:p>
          <w:p w14:paraId="1D9A0C4D" w14:textId="3BBF9B67" w:rsidR="002F58CC" w:rsidRPr="00007A1F" w:rsidRDefault="00E571C2" w:rsidP="009E5649">
            <w:pPr>
              <w:spacing w:after="0" w:line="240" w:lineRule="auto"/>
              <w:rPr>
                <w:rFonts w:ascii="Arial" w:eastAsia="Arial" w:hAnsi="Arial" w:cs="Arial"/>
                <w:i/>
                <w:color w:val="000000"/>
              </w:rPr>
            </w:pPr>
            <w:r w:rsidRPr="00E571C2">
              <w:rPr>
                <w:rFonts w:ascii="Arial" w:eastAsia="Arial" w:hAnsi="Arial" w:cs="Arial"/>
                <w:i/>
              </w:rPr>
              <w:t xml:space="preserve">Demonstrates knowledge of population and community health needs and </w:t>
            </w:r>
            <w:r w:rsidR="00800295">
              <w:rPr>
                <w:rFonts w:ascii="Arial" w:eastAsia="Arial" w:hAnsi="Arial" w:cs="Arial"/>
                <w:i/>
              </w:rPr>
              <w:t>inequities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D6B420" w14:textId="50FA4B26" w:rsidR="002F58CC" w:rsidRPr="00007A1F" w:rsidRDefault="00375D0D" w:rsidP="1580228F">
            <w:pPr>
              <w:numPr>
                <w:ilvl w:val="0"/>
                <w:numId w:val="33"/>
              </w:numPr>
              <w:pBdr>
                <w:top w:val="nil"/>
                <w:left w:val="nil"/>
                <w:bottom w:val="nil"/>
                <w:right w:val="nil"/>
                <w:between w:val="nil"/>
              </w:pBdr>
              <w:spacing w:after="0" w:line="240" w:lineRule="auto"/>
              <w:ind w:left="180" w:hanging="180"/>
            </w:pPr>
            <w:r>
              <w:rPr>
                <w:rFonts w:ascii="Arial" w:eastAsia="Arial" w:hAnsi="Arial" w:cs="Arial"/>
              </w:rPr>
              <w:t>I</w:t>
            </w:r>
            <w:r w:rsidR="00292A37">
              <w:rPr>
                <w:rFonts w:ascii="Arial" w:eastAsia="Arial" w:hAnsi="Arial" w:cs="Arial"/>
              </w:rPr>
              <w:t>dentifies</w:t>
            </w:r>
            <w:r w:rsidR="1580228F" w:rsidRPr="1580228F">
              <w:rPr>
                <w:rFonts w:ascii="Arial" w:eastAsia="Arial" w:hAnsi="Arial" w:cs="Arial"/>
              </w:rPr>
              <w:t xml:space="preserve"> </w:t>
            </w:r>
            <w:r>
              <w:rPr>
                <w:rFonts w:ascii="Arial" w:eastAsia="Arial" w:hAnsi="Arial" w:cs="Arial"/>
              </w:rPr>
              <w:t xml:space="preserve">nurses, other physicians, and support </w:t>
            </w:r>
            <w:r w:rsidR="1580228F" w:rsidRPr="1580228F">
              <w:rPr>
                <w:rFonts w:ascii="Arial" w:eastAsia="Arial" w:hAnsi="Arial" w:cs="Arial"/>
              </w:rPr>
              <w:t>staff as members of the team</w:t>
            </w:r>
          </w:p>
          <w:p w14:paraId="7CC8F468" w14:textId="371114A9" w:rsidR="002F58CC" w:rsidRDefault="002F58CC" w:rsidP="009E5649">
            <w:pPr>
              <w:pBdr>
                <w:top w:val="nil"/>
                <w:left w:val="nil"/>
                <w:bottom w:val="nil"/>
                <w:right w:val="nil"/>
                <w:between w:val="nil"/>
              </w:pBdr>
              <w:spacing w:after="0" w:line="240" w:lineRule="auto"/>
              <w:rPr>
                <w:rFonts w:ascii="Arial" w:eastAsia="Arial" w:hAnsi="Arial" w:cs="Arial"/>
              </w:rPr>
            </w:pPr>
          </w:p>
          <w:p w14:paraId="25525E5B" w14:textId="77777777" w:rsidR="001677CD" w:rsidRPr="00007A1F" w:rsidRDefault="001677CD" w:rsidP="009E5649">
            <w:pPr>
              <w:pBdr>
                <w:top w:val="nil"/>
                <w:left w:val="nil"/>
                <w:bottom w:val="nil"/>
                <w:right w:val="nil"/>
                <w:between w:val="nil"/>
              </w:pBdr>
              <w:spacing w:after="0" w:line="240" w:lineRule="auto"/>
              <w:rPr>
                <w:rFonts w:ascii="Arial" w:eastAsia="Arial" w:hAnsi="Arial" w:cs="Arial"/>
              </w:rPr>
            </w:pPr>
          </w:p>
          <w:p w14:paraId="4455303E" w14:textId="2A35C899"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Lists the essential components of proper care transitions and hand-offs</w:t>
            </w:r>
          </w:p>
          <w:p w14:paraId="13289B1C" w14:textId="3BDDE8EA"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4D3C56A9" w14:textId="77777777" w:rsidR="00A47136" w:rsidRPr="00007A1F" w:rsidRDefault="00A47136" w:rsidP="009E5649">
            <w:pPr>
              <w:pBdr>
                <w:top w:val="nil"/>
                <w:left w:val="nil"/>
                <w:bottom w:val="nil"/>
                <w:right w:val="nil"/>
                <w:between w:val="nil"/>
              </w:pBdr>
              <w:spacing w:after="0" w:line="240" w:lineRule="auto"/>
              <w:rPr>
                <w:rFonts w:ascii="Arial" w:eastAsia="Arial" w:hAnsi="Arial" w:cs="Arial"/>
              </w:rPr>
            </w:pPr>
          </w:p>
          <w:p w14:paraId="1D5DED0E" w14:textId="39461743" w:rsidR="002F58CC" w:rsidRPr="00007A1F" w:rsidRDefault="66F02D3F" w:rsidP="54CFA361">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66F02D3F">
              <w:rPr>
                <w:rFonts w:ascii="Arial" w:eastAsia="Arial" w:hAnsi="Arial" w:cs="Arial"/>
              </w:rPr>
              <w:t>Identifies social determinants of health and access, ex</w:t>
            </w:r>
            <w:r w:rsidR="00351500">
              <w:rPr>
                <w:rFonts w:ascii="Arial" w:eastAsia="Arial" w:hAnsi="Arial" w:cs="Arial"/>
              </w:rPr>
              <w:t>plains</w:t>
            </w:r>
            <w:r w:rsidRPr="66F02D3F">
              <w:rPr>
                <w:rFonts w:ascii="Arial" w:eastAsia="Arial" w:hAnsi="Arial" w:cs="Arial"/>
              </w:rPr>
              <w:t xml:space="preserve"> that patients in rural areas may have different needs, resources</w:t>
            </w:r>
            <w:r w:rsidR="007E4358" w:rsidRPr="66F02D3F">
              <w:rPr>
                <w:rFonts w:ascii="Arial" w:eastAsia="Arial" w:hAnsi="Arial" w:cs="Arial"/>
              </w:rPr>
              <w:t>,</w:t>
            </w:r>
            <w:r w:rsidRPr="66F02D3F">
              <w:rPr>
                <w:rFonts w:ascii="Arial" w:eastAsia="Arial" w:hAnsi="Arial" w:cs="Arial"/>
              </w:rPr>
              <w:t xml:space="preserve"> and limitations than urban </w:t>
            </w:r>
            <w:r w:rsidR="00AE3E93">
              <w:rPr>
                <w:rFonts w:ascii="Arial" w:eastAsia="Arial" w:hAnsi="Arial" w:cs="Arial"/>
              </w:rPr>
              <w:t xml:space="preserve">or suburban </w:t>
            </w:r>
            <w:r w:rsidRPr="66F02D3F">
              <w:rPr>
                <w:rFonts w:ascii="Arial" w:eastAsia="Arial" w:hAnsi="Arial" w:cs="Arial"/>
              </w:rPr>
              <w:t>patients</w:t>
            </w:r>
          </w:p>
        </w:tc>
      </w:tr>
      <w:tr w:rsidR="002F58CC" w:rsidRPr="0098654B" w14:paraId="4F6A3195" w14:textId="77777777" w:rsidTr="4B1A2BF3">
        <w:tc>
          <w:tcPr>
            <w:tcW w:w="4950" w:type="dxa"/>
            <w:tcBorders>
              <w:top w:val="single" w:sz="4" w:space="0" w:color="000000" w:themeColor="text1"/>
              <w:bottom w:val="single" w:sz="4" w:space="0" w:color="000000" w:themeColor="text1"/>
            </w:tcBorders>
            <w:shd w:val="clear" w:color="auto" w:fill="C9C9C9"/>
          </w:tcPr>
          <w:p w14:paraId="64FFD874" w14:textId="69D57697" w:rsidR="0016384B" w:rsidRPr="0016384B"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16384B" w:rsidRPr="0016384B">
              <w:rPr>
                <w:rFonts w:ascii="Arial" w:eastAsia="Arial" w:hAnsi="Arial" w:cs="Arial"/>
                <w:i/>
              </w:rPr>
              <w:t>Coordinates care of patients in routine clinical situations effectively using the roles of interprofessional team</w:t>
            </w:r>
            <w:r w:rsidR="00800295">
              <w:rPr>
                <w:rFonts w:ascii="Arial" w:eastAsia="Arial" w:hAnsi="Arial" w:cs="Arial"/>
                <w:i/>
              </w:rPr>
              <w:t xml:space="preserve"> members</w:t>
            </w:r>
          </w:p>
          <w:p w14:paraId="461FD972" w14:textId="77777777" w:rsidR="0016384B" w:rsidRPr="0016384B" w:rsidRDefault="0016384B" w:rsidP="009E5649">
            <w:pPr>
              <w:spacing w:after="0" w:line="240" w:lineRule="auto"/>
              <w:rPr>
                <w:rFonts w:ascii="Arial" w:eastAsia="Arial" w:hAnsi="Arial" w:cs="Arial"/>
                <w:i/>
              </w:rPr>
            </w:pPr>
          </w:p>
          <w:p w14:paraId="5D64FD47" w14:textId="77777777" w:rsidR="0016384B" w:rsidRPr="0016384B" w:rsidRDefault="0016384B" w:rsidP="009E5649">
            <w:pPr>
              <w:spacing w:after="0" w:line="240" w:lineRule="auto"/>
              <w:rPr>
                <w:rFonts w:ascii="Arial" w:eastAsia="Arial" w:hAnsi="Arial" w:cs="Arial"/>
                <w:i/>
              </w:rPr>
            </w:pPr>
            <w:r w:rsidRPr="0016384B">
              <w:rPr>
                <w:rFonts w:ascii="Arial" w:eastAsia="Arial" w:hAnsi="Arial" w:cs="Arial"/>
                <w:i/>
              </w:rPr>
              <w:t xml:space="preserve">Performs safe and effective transitions of care/hand-offs in routine clinical situations </w:t>
            </w:r>
          </w:p>
          <w:p w14:paraId="06557CE4" w14:textId="1ED57A26" w:rsidR="0016384B" w:rsidRPr="0016384B" w:rsidRDefault="0016384B" w:rsidP="009E5649">
            <w:pPr>
              <w:spacing w:after="0" w:line="240" w:lineRule="auto"/>
              <w:rPr>
                <w:rFonts w:ascii="Arial" w:eastAsia="Arial" w:hAnsi="Arial" w:cs="Arial"/>
                <w:i/>
              </w:rPr>
            </w:pPr>
          </w:p>
          <w:p w14:paraId="7EBBB4BB" w14:textId="77777777" w:rsidR="00A47136" w:rsidRPr="0016384B" w:rsidRDefault="00A47136" w:rsidP="009E5649">
            <w:pPr>
              <w:spacing w:after="0" w:line="240" w:lineRule="auto"/>
              <w:rPr>
                <w:rFonts w:ascii="Arial" w:eastAsia="Arial" w:hAnsi="Arial" w:cs="Arial"/>
                <w:i/>
              </w:rPr>
            </w:pPr>
          </w:p>
          <w:p w14:paraId="1FBC54DF" w14:textId="393391B5" w:rsidR="002F58CC" w:rsidRPr="00007A1F" w:rsidRDefault="0016384B" w:rsidP="009E5649">
            <w:pPr>
              <w:spacing w:after="0" w:line="240" w:lineRule="auto"/>
              <w:rPr>
                <w:rFonts w:ascii="Arial" w:eastAsia="Arial" w:hAnsi="Arial" w:cs="Arial"/>
                <w:i/>
              </w:rPr>
            </w:pPr>
            <w:r w:rsidRPr="0016384B">
              <w:rPr>
                <w:rFonts w:ascii="Arial" w:eastAsia="Arial" w:hAnsi="Arial" w:cs="Arial"/>
                <w:i/>
              </w:rPr>
              <w:t>Identifies specific population and community health needs and inequities for the local population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10A09E" w14:textId="01BB9CD5"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Coordinates care with </w:t>
            </w:r>
            <w:r w:rsidR="00AE3E93">
              <w:rPr>
                <w:rFonts w:ascii="Arial" w:eastAsia="Arial" w:hAnsi="Arial" w:cs="Arial"/>
              </w:rPr>
              <w:t xml:space="preserve">the </w:t>
            </w:r>
            <w:r w:rsidRPr="1580228F">
              <w:rPr>
                <w:rFonts w:ascii="Arial" w:eastAsia="Arial" w:hAnsi="Arial" w:cs="Arial"/>
              </w:rPr>
              <w:t xml:space="preserve">primary care physician and relevant specialists </w:t>
            </w:r>
            <w:r w:rsidR="002F560C">
              <w:rPr>
                <w:rFonts w:ascii="Arial" w:eastAsia="Arial" w:hAnsi="Arial" w:cs="Arial"/>
              </w:rPr>
              <w:t>after an outpatient visit</w:t>
            </w:r>
            <w:r w:rsidR="006D3420">
              <w:rPr>
                <w:rFonts w:ascii="Arial" w:eastAsia="Arial" w:hAnsi="Arial" w:cs="Arial"/>
              </w:rPr>
              <w:t>/consultation</w:t>
            </w:r>
          </w:p>
          <w:p w14:paraId="49E5D72C" w14:textId="78E18F2C" w:rsidR="002F58CC" w:rsidRPr="00007A1F" w:rsidRDefault="002F58CC" w:rsidP="00CF0E49">
            <w:pPr>
              <w:pBdr>
                <w:top w:val="nil"/>
                <w:left w:val="nil"/>
                <w:bottom w:val="nil"/>
                <w:right w:val="nil"/>
                <w:between w:val="nil"/>
              </w:pBdr>
              <w:spacing w:after="0" w:line="240" w:lineRule="auto"/>
              <w:rPr>
                <w:rFonts w:ascii="Arial" w:eastAsia="Arial" w:hAnsi="Arial" w:cs="Arial"/>
              </w:rPr>
            </w:pPr>
          </w:p>
          <w:p w14:paraId="1A95A780" w14:textId="73A1C7CF" w:rsidR="00B96F29" w:rsidRPr="000469AF" w:rsidRDefault="1580228F" w:rsidP="00CF0E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580228F">
              <w:rPr>
                <w:rFonts w:ascii="Arial" w:eastAsia="Arial" w:hAnsi="Arial" w:cs="Arial"/>
              </w:rPr>
              <w:t xml:space="preserve">Communicates directly with inpatient team when giving recommendations for a critically ill inpatient with DRESS </w:t>
            </w:r>
            <w:r w:rsidR="007634B7">
              <w:rPr>
                <w:rFonts w:ascii="Arial" w:eastAsia="Arial" w:hAnsi="Arial" w:cs="Arial"/>
              </w:rPr>
              <w:t>(d</w:t>
            </w:r>
            <w:r w:rsidR="007634B7" w:rsidRPr="007634B7">
              <w:rPr>
                <w:rFonts w:ascii="Arial" w:eastAsia="Arial" w:hAnsi="Arial" w:cs="Arial"/>
              </w:rPr>
              <w:t xml:space="preserve">rug </w:t>
            </w:r>
            <w:r w:rsidR="007634B7">
              <w:rPr>
                <w:rFonts w:ascii="Arial" w:eastAsia="Arial" w:hAnsi="Arial" w:cs="Arial"/>
              </w:rPr>
              <w:t>r</w:t>
            </w:r>
            <w:r w:rsidR="007634B7" w:rsidRPr="007634B7">
              <w:rPr>
                <w:rFonts w:ascii="Arial" w:eastAsia="Arial" w:hAnsi="Arial" w:cs="Arial"/>
              </w:rPr>
              <w:t xml:space="preserve">ash with </w:t>
            </w:r>
            <w:r w:rsidR="007634B7">
              <w:rPr>
                <w:rFonts w:ascii="Arial" w:eastAsia="Arial" w:hAnsi="Arial" w:cs="Arial"/>
              </w:rPr>
              <w:t>e</w:t>
            </w:r>
            <w:r w:rsidR="007634B7" w:rsidRPr="007634B7">
              <w:rPr>
                <w:rFonts w:ascii="Arial" w:eastAsia="Arial" w:hAnsi="Arial" w:cs="Arial"/>
              </w:rPr>
              <w:t xml:space="preserve">osinophilia and </w:t>
            </w:r>
            <w:r w:rsidR="007634B7">
              <w:rPr>
                <w:rFonts w:ascii="Arial" w:eastAsia="Arial" w:hAnsi="Arial" w:cs="Arial"/>
              </w:rPr>
              <w:t>s</w:t>
            </w:r>
            <w:r w:rsidR="007634B7" w:rsidRPr="007634B7">
              <w:rPr>
                <w:rFonts w:ascii="Arial" w:eastAsia="Arial" w:hAnsi="Arial" w:cs="Arial"/>
              </w:rPr>
              <w:t xml:space="preserve">ystemic </w:t>
            </w:r>
            <w:r w:rsidR="007634B7">
              <w:rPr>
                <w:rFonts w:ascii="Arial" w:eastAsia="Arial" w:hAnsi="Arial" w:cs="Arial"/>
              </w:rPr>
              <w:t>s</w:t>
            </w:r>
            <w:r w:rsidR="007634B7" w:rsidRPr="007634B7">
              <w:rPr>
                <w:rFonts w:ascii="Arial" w:eastAsia="Arial" w:hAnsi="Arial" w:cs="Arial"/>
              </w:rPr>
              <w:t>ymptoms</w:t>
            </w:r>
            <w:r w:rsidR="007634B7">
              <w:rPr>
                <w:rFonts w:ascii="Arial" w:eastAsia="Arial" w:hAnsi="Arial" w:cs="Arial"/>
              </w:rPr>
              <w:t>)</w:t>
            </w:r>
            <w:r w:rsidR="007634B7" w:rsidRPr="007634B7">
              <w:rPr>
                <w:rFonts w:ascii="Arial" w:eastAsia="Arial" w:hAnsi="Arial" w:cs="Arial"/>
              </w:rPr>
              <w:t xml:space="preserve"> </w:t>
            </w:r>
            <w:r w:rsidRPr="1580228F">
              <w:rPr>
                <w:rFonts w:ascii="Arial" w:eastAsia="Arial" w:hAnsi="Arial" w:cs="Arial"/>
              </w:rPr>
              <w:t>syndrome</w:t>
            </w:r>
          </w:p>
          <w:p w14:paraId="3F053AF9" w14:textId="2A16400F"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Provides sign-out on a stable hospitalized patient with </w:t>
            </w:r>
            <w:r w:rsidR="3E24E3B3" w:rsidRPr="3E24E3B3">
              <w:rPr>
                <w:rFonts w:ascii="Arial" w:eastAsia="Arial" w:hAnsi="Arial" w:cs="Arial"/>
              </w:rPr>
              <w:t>atopic</w:t>
            </w:r>
            <w:r w:rsidR="003722CE">
              <w:rPr>
                <w:rFonts w:ascii="Arial" w:eastAsia="Arial" w:hAnsi="Arial" w:cs="Arial"/>
              </w:rPr>
              <w:t xml:space="preserve"> dermatitis</w:t>
            </w:r>
            <w:r w:rsidRPr="66F02D3F">
              <w:rPr>
                <w:rFonts w:ascii="Arial" w:eastAsia="Arial" w:hAnsi="Arial" w:cs="Arial"/>
              </w:rPr>
              <w:t>, including illness severity, patient summary, action list, and contingency plans</w:t>
            </w:r>
          </w:p>
          <w:p w14:paraId="46B43986"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7262B297" w14:textId="2B7547EE"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Identifies that limited transportation options may be a factor in rural patients getting to frequent visits and may necessitate alternative modalities of evaluation and treatment (e.g</w:t>
            </w:r>
            <w:r w:rsidR="007E4358" w:rsidRPr="66F02D3F">
              <w:rPr>
                <w:rFonts w:ascii="Arial" w:eastAsia="Arial" w:hAnsi="Arial" w:cs="Arial"/>
              </w:rPr>
              <w:t>.,</w:t>
            </w:r>
            <w:r w:rsidRPr="66F02D3F">
              <w:rPr>
                <w:rFonts w:ascii="Arial" w:eastAsia="Arial" w:hAnsi="Arial" w:cs="Arial"/>
              </w:rPr>
              <w:t xml:space="preserve"> </w:t>
            </w:r>
            <w:r w:rsidR="00BC0F93">
              <w:rPr>
                <w:rFonts w:ascii="Arial" w:eastAsia="Arial" w:hAnsi="Arial" w:cs="Arial"/>
              </w:rPr>
              <w:t>use</w:t>
            </w:r>
            <w:r w:rsidR="00BC0F93" w:rsidRPr="66F02D3F">
              <w:rPr>
                <w:rFonts w:ascii="Arial" w:eastAsia="Arial" w:hAnsi="Arial" w:cs="Arial"/>
              </w:rPr>
              <w:t xml:space="preserve"> </w:t>
            </w:r>
            <w:r w:rsidRPr="66F02D3F">
              <w:rPr>
                <w:rFonts w:ascii="Arial" w:eastAsia="Arial" w:hAnsi="Arial" w:cs="Arial"/>
              </w:rPr>
              <w:t>of telemedicine, use of treatments that do not require frequent laboratory monitoring)</w:t>
            </w:r>
          </w:p>
        </w:tc>
      </w:tr>
      <w:tr w:rsidR="002F58CC" w:rsidRPr="0098654B" w14:paraId="2CB52D4A" w14:textId="77777777" w:rsidTr="4B1A2BF3">
        <w:tc>
          <w:tcPr>
            <w:tcW w:w="4950" w:type="dxa"/>
            <w:tcBorders>
              <w:top w:val="single" w:sz="4" w:space="0" w:color="000000" w:themeColor="text1"/>
              <w:bottom w:val="single" w:sz="4" w:space="0" w:color="000000" w:themeColor="text1"/>
            </w:tcBorders>
            <w:shd w:val="clear" w:color="auto" w:fill="C9C9C9"/>
          </w:tcPr>
          <w:p w14:paraId="2E0658F6" w14:textId="37CA242E" w:rsidR="003F043C" w:rsidRPr="003F043C" w:rsidRDefault="00B8764E" w:rsidP="009E5649">
            <w:pPr>
              <w:spacing w:after="0" w:line="240" w:lineRule="auto"/>
              <w:rPr>
                <w:rFonts w:ascii="Arial" w:eastAsia="Arial" w:hAnsi="Arial" w:cs="Arial"/>
                <w:i/>
              </w:rPr>
            </w:pPr>
            <w:r w:rsidRPr="00007A1F">
              <w:rPr>
                <w:rFonts w:ascii="Arial" w:eastAsia="Arial" w:hAnsi="Arial" w:cs="Arial"/>
                <w:b/>
              </w:rPr>
              <w:t>Level 3</w:t>
            </w:r>
            <w:r w:rsidRPr="00007A1F">
              <w:rPr>
                <w:rFonts w:ascii="Arial" w:eastAsia="Arial" w:hAnsi="Arial" w:cs="Arial"/>
              </w:rPr>
              <w:t xml:space="preserve"> </w:t>
            </w:r>
            <w:r w:rsidR="003F043C" w:rsidRPr="003F043C">
              <w:rPr>
                <w:rFonts w:ascii="Arial" w:eastAsia="Arial" w:hAnsi="Arial" w:cs="Arial"/>
                <w:i/>
              </w:rPr>
              <w:t>Coordinates care of patients in complex clinical situations effectively using the roles of interprofessional team</w:t>
            </w:r>
            <w:r w:rsidR="008B5270">
              <w:rPr>
                <w:rFonts w:ascii="Arial" w:eastAsia="Arial" w:hAnsi="Arial" w:cs="Arial"/>
                <w:i/>
              </w:rPr>
              <w:t xml:space="preserve"> member</w:t>
            </w:r>
            <w:r w:rsidR="003F043C" w:rsidRPr="003F043C">
              <w:rPr>
                <w:rFonts w:ascii="Arial" w:eastAsia="Arial" w:hAnsi="Arial" w:cs="Arial"/>
                <w:i/>
              </w:rPr>
              <w:t>s</w:t>
            </w:r>
          </w:p>
          <w:p w14:paraId="448FA8D6" w14:textId="2BDFC057" w:rsidR="003F043C" w:rsidRDefault="003F043C" w:rsidP="009E5649">
            <w:pPr>
              <w:spacing w:after="0" w:line="240" w:lineRule="auto"/>
              <w:rPr>
                <w:rFonts w:ascii="Arial" w:eastAsia="Arial" w:hAnsi="Arial" w:cs="Arial"/>
                <w:i/>
              </w:rPr>
            </w:pPr>
          </w:p>
          <w:p w14:paraId="41E285A0" w14:textId="77777777" w:rsidR="00891373" w:rsidRPr="003F043C" w:rsidRDefault="00891373" w:rsidP="009E5649">
            <w:pPr>
              <w:spacing w:after="0" w:line="240" w:lineRule="auto"/>
              <w:rPr>
                <w:rFonts w:ascii="Arial" w:eastAsia="Arial" w:hAnsi="Arial" w:cs="Arial"/>
                <w:i/>
              </w:rPr>
            </w:pPr>
          </w:p>
          <w:p w14:paraId="564D00EB" w14:textId="77777777" w:rsidR="003F043C" w:rsidRPr="003F043C" w:rsidRDefault="003F043C" w:rsidP="009E5649">
            <w:pPr>
              <w:spacing w:after="0" w:line="240" w:lineRule="auto"/>
              <w:rPr>
                <w:rFonts w:ascii="Arial" w:eastAsia="Arial" w:hAnsi="Arial" w:cs="Arial"/>
                <w:i/>
              </w:rPr>
            </w:pPr>
            <w:r w:rsidRPr="003F043C">
              <w:rPr>
                <w:rFonts w:ascii="Arial" w:eastAsia="Arial" w:hAnsi="Arial" w:cs="Arial"/>
                <w:i/>
              </w:rPr>
              <w:t>Performs safe and effective transitions of care/hand-offs in complex clinical situations</w:t>
            </w:r>
          </w:p>
          <w:p w14:paraId="632915C7" w14:textId="77777777" w:rsidR="003F043C" w:rsidRPr="003F043C" w:rsidRDefault="003F043C" w:rsidP="009E5649">
            <w:pPr>
              <w:spacing w:after="0" w:line="240" w:lineRule="auto"/>
              <w:rPr>
                <w:rFonts w:ascii="Arial" w:eastAsia="Arial" w:hAnsi="Arial" w:cs="Arial"/>
                <w:i/>
              </w:rPr>
            </w:pPr>
          </w:p>
          <w:p w14:paraId="23E750F1" w14:textId="00DB674C" w:rsidR="002F58CC" w:rsidRPr="00007A1F" w:rsidRDefault="003F043C" w:rsidP="009E5649">
            <w:pPr>
              <w:spacing w:after="0" w:line="240" w:lineRule="auto"/>
              <w:rPr>
                <w:rFonts w:ascii="Arial" w:eastAsia="Arial" w:hAnsi="Arial" w:cs="Arial"/>
                <w:i/>
                <w:color w:val="000000"/>
              </w:rPr>
            </w:pPr>
            <w:r w:rsidRPr="003F043C">
              <w:rPr>
                <w:rFonts w:ascii="Arial" w:eastAsia="Arial" w:hAnsi="Arial" w:cs="Arial"/>
                <w:i/>
              </w:rPr>
              <w:t>Uses local resources effectively to meet the needs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96E06B" w14:textId="1167E7EE" w:rsidR="1580228F" w:rsidRDefault="1580228F" w:rsidP="00CF0E49">
            <w:pPr>
              <w:numPr>
                <w:ilvl w:val="0"/>
                <w:numId w:val="33"/>
              </w:numPr>
              <w:pBdr>
                <w:top w:val="nil"/>
                <w:left w:val="nil"/>
                <w:bottom w:val="nil"/>
                <w:right w:val="nil"/>
                <w:between w:val="nil"/>
              </w:pBdr>
              <w:spacing w:after="0" w:line="240" w:lineRule="auto"/>
              <w:ind w:left="180" w:hanging="180"/>
            </w:pPr>
            <w:r w:rsidRPr="1580228F">
              <w:rPr>
                <w:rFonts w:ascii="Arial" w:hAnsi="Arial" w:cs="Arial"/>
              </w:rPr>
              <w:t xml:space="preserve"> Identifies resources available for financial assistance for patients unable to pay for needed treatments</w:t>
            </w:r>
          </w:p>
          <w:p w14:paraId="66E15D23" w14:textId="5A3941AB" w:rsidR="002F58CC" w:rsidRDefault="00891373" w:rsidP="001C6242">
            <w:pPr>
              <w:numPr>
                <w:ilvl w:val="0"/>
                <w:numId w:val="33"/>
              </w:numPr>
              <w:pBdr>
                <w:top w:val="nil"/>
                <w:left w:val="nil"/>
                <w:bottom w:val="nil"/>
                <w:right w:val="nil"/>
                <w:between w:val="nil"/>
              </w:pBdr>
              <w:spacing w:after="0" w:line="240" w:lineRule="auto"/>
              <w:ind w:left="180" w:hanging="180"/>
            </w:pPr>
            <w:r>
              <w:rPr>
                <w:rFonts w:ascii="Arial" w:hAnsi="Arial" w:cs="Arial"/>
              </w:rPr>
              <w:t>Helps</w:t>
            </w:r>
            <w:r w:rsidRPr="00CE4D38">
              <w:rPr>
                <w:rFonts w:ascii="Arial" w:eastAsia="Arial" w:hAnsi="Arial" w:cs="Arial"/>
              </w:rPr>
              <w:t xml:space="preserve"> to arrange (</w:t>
            </w:r>
            <w:r w:rsidR="3E24E3B3" w:rsidRPr="3E24E3B3">
              <w:rPr>
                <w:rFonts w:ascii="Arial" w:eastAsia="Arial" w:hAnsi="Arial" w:cs="Arial"/>
              </w:rPr>
              <w:t>by engaging</w:t>
            </w:r>
            <w:r w:rsidRPr="00CE4D38">
              <w:rPr>
                <w:rFonts w:ascii="Arial" w:eastAsia="Arial" w:hAnsi="Arial" w:cs="Arial"/>
              </w:rPr>
              <w:t xml:space="preserve"> local resources) overnight housing for patient needing to be at medical center for multispecialty care</w:t>
            </w:r>
          </w:p>
          <w:p w14:paraId="6511043F" w14:textId="77777777" w:rsidR="00B96F29" w:rsidRPr="00007A1F" w:rsidRDefault="00B96F29" w:rsidP="009E5649">
            <w:pPr>
              <w:pBdr>
                <w:top w:val="nil"/>
                <w:left w:val="nil"/>
                <w:bottom w:val="nil"/>
                <w:right w:val="nil"/>
                <w:between w:val="nil"/>
              </w:pBdr>
              <w:spacing w:after="0" w:line="240" w:lineRule="auto"/>
              <w:rPr>
                <w:rFonts w:ascii="Arial" w:eastAsia="Arial" w:hAnsi="Arial" w:cs="Arial"/>
              </w:rPr>
            </w:pPr>
          </w:p>
          <w:p w14:paraId="2E5839CF" w14:textId="61991D67" w:rsidR="002F58CC" w:rsidRPr="00C468D0" w:rsidRDefault="66F02D3F" w:rsidP="001C6242">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C468D0">
              <w:rPr>
                <w:rFonts w:ascii="Arial" w:eastAsia="Arial" w:hAnsi="Arial" w:cs="Arial"/>
              </w:rPr>
              <w:t>Provides sign-out on a</w:t>
            </w:r>
            <w:r w:rsidR="007633C6">
              <w:rPr>
                <w:rFonts w:ascii="Arial" w:eastAsia="Arial" w:hAnsi="Arial" w:cs="Arial"/>
              </w:rPr>
              <w:t xml:space="preserve"> critically ill</w:t>
            </w:r>
            <w:r w:rsidRPr="00C468D0" w:rsidDel="00AC4813">
              <w:rPr>
                <w:rFonts w:ascii="Arial" w:eastAsia="Arial" w:hAnsi="Arial" w:cs="Arial"/>
              </w:rPr>
              <w:t xml:space="preserve"> </w:t>
            </w:r>
            <w:r w:rsidRPr="00891373">
              <w:rPr>
                <w:rFonts w:ascii="Arial" w:eastAsia="Arial" w:hAnsi="Arial" w:cs="Arial"/>
              </w:rPr>
              <w:t xml:space="preserve">hospitalized patient </w:t>
            </w:r>
            <w:r w:rsidR="00AC4813">
              <w:rPr>
                <w:rFonts w:ascii="Arial" w:eastAsia="Arial" w:hAnsi="Arial" w:cs="Arial"/>
              </w:rPr>
              <w:t>with</w:t>
            </w:r>
            <w:r w:rsidRPr="00891373">
              <w:rPr>
                <w:rFonts w:ascii="Arial" w:eastAsia="Arial" w:hAnsi="Arial" w:cs="Arial"/>
              </w:rPr>
              <w:t xml:space="preserve"> active toxic epidermal necrolysis, including illness severity, patient summary, action list, and contingency plans</w:t>
            </w:r>
          </w:p>
          <w:p w14:paraId="05C33FBA" w14:textId="2BD5C9CC" w:rsidR="002F58CC" w:rsidRPr="00007A1F" w:rsidRDefault="002F58CC" w:rsidP="001C6242">
            <w:pPr>
              <w:pBdr>
                <w:top w:val="nil"/>
                <w:left w:val="nil"/>
                <w:bottom w:val="nil"/>
                <w:right w:val="nil"/>
                <w:between w:val="nil"/>
              </w:pBdr>
              <w:spacing w:after="0" w:line="240" w:lineRule="auto"/>
              <w:rPr>
                <w:rFonts w:ascii="Arial" w:hAnsi="Arial" w:cs="Arial"/>
              </w:rPr>
            </w:pPr>
          </w:p>
          <w:p w14:paraId="2E707E97" w14:textId="353C90FA" w:rsidR="002F58CC" w:rsidRPr="00007A1F" w:rsidRDefault="000C3317"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Coordinates with social worker or care manager to identify </w:t>
            </w:r>
            <w:r w:rsidR="005E3CE6">
              <w:rPr>
                <w:rFonts w:ascii="Arial" w:eastAsia="Arial" w:hAnsi="Arial" w:cs="Arial"/>
              </w:rPr>
              <w:t xml:space="preserve">transportation resources </w:t>
            </w:r>
            <w:r w:rsidR="66F02D3F" w:rsidRPr="66F02D3F">
              <w:rPr>
                <w:rFonts w:ascii="Arial" w:eastAsia="Arial" w:hAnsi="Arial" w:cs="Arial"/>
              </w:rPr>
              <w:t>for a patient getting multiple dermatology appointments</w:t>
            </w:r>
          </w:p>
        </w:tc>
      </w:tr>
      <w:tr w:rsidR="002F58CC" w:rsidRPr="0098654B" w14:paraId="0462CFFB" w14:textId="77777777" w:rsidTr="4B1A2BF3">
        <w:tc>
          <w:tcPr>
            <w:tcW w:w="4950" w:type="dxa"/>
            <w:tcBorders>
              <w:top w:val="single" w:sz="4" w:space="0" w:color="000000" w:themeColor="text1"/>
              <w:bottom w:val="single" w:sz="4" w:space="0" w:color="000000" w:themeColor="text1"/>
            </w:tcBorders>
            <w:shd w:val="clear" w:color="auto" w:fill="C9C9C9"/>
          </w:tcPr>
          <w:p w14:paraId="143E4037" w14:textId="687FCFD7" w:rsidR="001A6FCC" w:rsidRPr="001A6FCC"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1A6FCC" w:rsidRPr="001A6FCC">
              <w:rPr>
                <w:rFonts w:ascii="Arial" w:eastAsia="Arial" w:hAnsi="Arial" w:cs="Arial"/>
                <w:i/>
              </w:rPr>
              <w:t>Leads effective coordination of patient-centered care among different disciplines and specialties</w:t>
            </w:r>
          </w:p>
          <w:p w14:paraId="289FFBAB" w14:textId="77777777" w:rsidR="001A6FCC" w:rsidRPr="001A6FCC" w:rsidRDefault="001A6FCC" w:rsidP="009E5649">
            <w:pPr>
              <w:spacing w:after="0" w:line="240" w:lineRule="auto"/>
              <w:rPr>
                <w:rFonts w:ascii="Arial" w:eastAsia="Arial" w:hAnsi="Arial" w:cs="Arial"/>
                <w:i/>
              </w:rPr>
            </w:pPr>
            <w:r w:rsidRPr="001A6FCC">
              <w:rPr>
                <w:rFonts w:ascii="Arial" w:eastAsia="Arial" w:hAnsi="Arial" w:cs="Arial"/>
                <w:i/>
              </w:rPr>
              <w:lastRenderedPageBreak/>
              <w:t>Advocates for safe and effective transitions of care/hand-offs within and across health care delivery systems including outpatient settings</w:t>
            </w:r>
          </w:p>
          <w:p w14:paraId="09489273" w14:textId="77777777" w:rsidR="00055929" w:rsidRPr="001A6FCC" w:rsidRDefault="00055929" w:rsidP="009E5649">
            <w:pPr>
              <w:spacing w:after="0" w:line="240" w:lineRule="auto"/>
              <w:rPr>
                <w:rFonts w:ascii="Arial" w:eastAsia="Arial" w:hAnsi="Arial" w:cs="Arial"/>
                <w:i/>
              </w:rPr>
            </w:pPr>
          </w:p>
          <w:p w14:paraId="4834C0E5" w14:textId="71C27CEE" w:rsidR="002F58CC" w:rsidRPr="00007A1F" w:rsidRDefault="001A6FCC" w:rsidP="009E5649">
            <w:pPr>
              <w:spacing w:after="0" w:line="240" w:lineRule="auto"/>
              <w:rPr>
                <w:rFonts w:ascii="Arial" w:eastAsia="Arial" w:hAnsi="Arial" w:cs="Arial"/>
                <w:i/>
              </w:rPr>
            </w:pPr>
            <w:r w:rsidRPr="001A6FCC">
              <w:rPr>
                <w:rFonts w:ascii="Arial" w:eastAsia="Arial" w:hAnsi="Arial" w:cs="Arial"/>
                <w:i/>
              </w:rPr>
              <w:t>Participates in changing and adapting practice to provide for the needs of specific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AD8FB84" w14:textId="43AB687B" w:rsidR="002F58CC" w:rsidRPr="00127BB0"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00127BB0">
              <w:rPr>
                <w:rFonts w:ascii="Arial" w:eastAsia="Arial" w:hAnsi="Arial" w:cs="Arial"/>
              </w:rPr>
              <w:lastRenderedPageBreak/>
              <w:t>During inpatient rotations, leads team members in approaching consultants to review cases/recommendations and arranges multispecialty conferences for the team</w:t>
            </w:r>
          </w:p>
          <w:p w14:paraId="73110053" w14:textId="77777777" w:rsidR="008E1DBA" w:rsidRPr="00127BB0" w:rsidRDefault="008E1DBA" w:rsidP="00CF0E49">
            <w:pPr>
              <w:pBdr>
                <w:top w:val="nil"/>
                <w:left w:val="nil"/>
                <w:bottom w:val="nil"/>
                <w:right w:val="nil"/>
                <w:between w:val="nil"/>
              </w:pBdr>
              <w:spacing w:after="0" w:line="240" w:lineRule="auto"/>
              <w:rPr>
                <w:rFonts w:ascii="Arial" w:hAnsi="Arial" w:cs="Arial"/>
              </w:rPr>
            </w:pPr>
          </w:p>
          <w:p w14:paraId="474C6740" w14:textId="35B5C4DB" w:rsidR="00195909" w:rsidRPr="00CF0E49" w:rsidRDefault="3601674A" w:rsidP="00CF0E49">
            <w:pPr>
              <w:pStyle w:val="ListParagraph"/>
              <w:numPr>
                <w:ilvl w:val="0"/>
                <w:numId w:val="37"/>
              </w:numPr>
              <w:pBdr>
                <w:top w:val="nil"/>
                <w:left w:val="nil"/>
                <w:bottom w:val="nil"/>
                <w:right w:val="nil"/>
                <w:between w:val="nil"/>
              </w:pBdr>
              <w:spacing w:after="0" w:line="240" w:lineRule="auto"/>
              <w:ind w:left="187" w:hanging="187"/>
              <w:rPr>
                <w:rFonts w:ascii="Arial" w:hAnsi="Arial" w:cs="Arial"/>
              </w:rPr>
            </w:pPr>
            <w:r w:rsidRPr="00CF0E49">
              <w:rPr>
                <w:rFonts w:ascii="Arial" w:eastAsia="Arial" w:hAnsi="Arial" w:cs="Arial"/>
              </w:rPr>
              <w:lastRenderedPageBreak/>
              <w:t xml:space="preserve">Prior to going on vacation, proactively informs the covering resident about a plan of care for a patient travelling </w:t>
            </w:r>
            <w:r w:rsidRPr="00CF0E49">
              <w:rPr>
                <w:rFonts w:ascii="Arial" w:hAnsi="Arial" w:cs="Arial"/>
              </w:rPr>
              <w:t>from a distance</w:t>
            </w:r>
            <w:r w:rsidR="007634B7">
              <w:rPr>
                <w:rFonts w:ascii="Arial" w:hAnsi="Arial" w:cs="Arial"/>
              </w:rPr>
              <w:t xml:space="preserve">; plan includes </w:t>
            </w:r>
            <w:r w:rsidRPr="00CF0E49">
              <w:rPr>
                <w:rFonts w:ascii="Arial" w:hAnsi="Arial" w:cs="Arial"/>
              </w:rPr>
              <w:t>start</w:t>
            </w:r>
            <w:r w:rsidR="007634B7">
              <w:rPr>
                <w:rFonts w:ascii="Arial" w:hAnsi="Arial" w:cs="Arial"/>
              </w:rPr>
              <w:t>ing</w:t>
            </w:r>
            <w:r w:rsidRPr="00CF0E49">
              <w:rPr>
                <w:rFonts w:ascii="Arial" w:hAnsi="Arial" w:cs="Arial"/>
              </w:rPr>
              <w:t xml:space="preserve"> propranolol and want</w:t>
            </w:r>
            <w:r w:rsidR="007634B7">
              <w:rPr>
                <w:rFonts w:ascii="Arial" w:hAnsi="Arial" w:cs="Arial"/>
              </w:rPr>
              <w:t>ing the</w:t>
            </w:r>
            <w:r w:rsidRPr="00CF0E49">
              <w:rPr>
                <w:rFonts w:ascii="Arial" w:hAnsi="Arial" w:cs="Arial"/>
              </w:rPr>
              <w:t xml:space="preserve"> pediatrician to follow</w:t>
            </w:r>
            <w:r w:rsidR="007634B7">
              <w:rPr>
                <w:rFonts w:ascii="Arial" w:hAnsi="Arial" w:cs="Arial"/>
              </w:rPr>
              <w:t xml:space="preserve"> up</w:t>
            </w:r>
            <w:r w:rsidRPr="00CF0E49">
              <w:rPr>
                <w:rFonts w:ascii="Arial" w:hAnsi="Arial" w:cs="Arial"/>
              </w:rPr>
              <w:t xml:space="preserve"> and make the</w:t>
            </w:r>
            <w:r w:rsidR="007634B7">
              <w:rPr>
                <w:rFonts w:ascii="Arial" w:hAnsi="Arial" w:cs="Arial"/>
              </w:rPr>
              <w:t xml:space="preserve"> patient and family </w:t>
            </w:r>
            <w:r w:rsidRPr="00CF0E49">
              <w:rPr>
                <w:rFonts w:ascii="Arial" w:hAnsi="Arial" w:cs="Arial"/>
              </w:rPr>
              <w:t xml:space="preserve">aware of possible </w:t>
            </w:r>
            <w:r w:rsidR="00726CBC">
              <w:rPr>
                <w:rFonts w:ascii="Arial" w:hAnsi="Arial" w:cs="Arial"/>
              </w:rPr>
              <w:t>adverse events</w:t>
            </w:r>
            <w:r w:rsidRPr="00CF0E49">
              <w:rPr>
                <w:rFonts w:ascii="Arial" w:hAnsi="Arial" w:cs="Arial"/>
              </w:rPr>
              <w:t>, things to watch for</w:t>
            </w:r>
            <w:r w:rsidR="007634B7">
              <w:rPr>
                <w:rFonts w:ascii="Arial" w:hAnsi="Arial" w:cs="Arial"/>
              </w:rPr>
              <w:t>,</w:t>
            </w:r>
            <w:r w:rsidRPr="00CF0E49">
              <w:rPr>
                <w:rFonts w:ascii="Arial" w:hAnsi="Arial" w:cs="Arial"/>
              </w:rPr>
              <w:t xml:space="preserve"> etc. </w:t>
            </w:r>
          </w:p>
          <w:p w14:paraId="569C2F91" w14:textId="77777777" w:rsidR="00E140B6" w:rsidRPr="00127BB0" w:rsidRDefault="00E140B6" w:rsidP="009E5649">
            <w:pPr>
              <w:pBdr>
                <w:top w:val="nil"/>
                <w:left w:val="nil"/>
                <w:bottom w:val="nil"/>
                <w:right w:val="nil"/>
                <w:between w:val="nil"/>
              </w:pBdr>
              <w:spacing w:after="0" w:line="240" w:lineRule="auto"/>
              <w:rPr>
                <w:rFonts w:ascii="Arial" w:eastAsia="Arial" w:hAnsi="Arial" w:cs="Arial"/>
              </w:rPr>
            </w:pPr>
          </w:p>
          <w:p w14:paraId="16E5B265" w14:textId="4203FA88" w:rsidR="1580228F" w:rsidRDefault="1580228F" w:rsidP="00CF0E49">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 xml:space="preserve">Assists in </w:t>
            </w:r>
            <w:r w:rsidR="007634B7">
              <w:rPr>
                <w:rFonts w:ascii="Arial" w:eastAsia="Arial" w:hAnsi="Arial" w:cs="Arial"/>
              </w:rPr>
              <w:t xml:space="preserve">the </w:t>
            </w:r>
            <w:r w:rsidRPr="1580228F">
              <w:rPr>
                <w:rFonts w:ascii="Arial" w:eastAsia="Arial" w:hAnsi="Arial" w:cs="Arial"/>
              </w:rPr>
              <w:t>design of protocols for clinic check-in of transgender patients</w:t>
            </w:r>
          </w:p>
          <w:p w14:paraId="1BBB8826" w14:textId="5832F92A" w:rsidR="009C44BD" w:rsidRPr="00127BB0" w:rsidRDefault="3601674A" w:rsidP="00F41BCC">
            <w:pPr>
              <w:numPr>
                <w:ilvl w:val="0"/>
                <w:numId w:val="33"/>
              </w:numPr>
              <w:pBdr>
                <w:top w:val="nil"/>
                <w:left w:val="nil"/>
                <w:bottom w:val="nil"/>
                <w:right w:val="nil"/>
                <w:between w:val="nil"/>
              </w:pBdr>
              <w:spacing w:after="0" w:line="240" w:lineRule="auto"/>
              <w:ind w:left="180" w:hanging="180"/>
            </w:pPr>
            <w:r w:rsidRPr="3601674A">
              <w:rPr>
                <w:rFonts w:ascii="Arial" w:hAnsi="Arial" w:cs="Arial"/>
              </w:rPr>
              <w:t xml:space="preserve"> Uses </w:t>
            </w:r>
            <w:r w:rsidR="007634B7">
              <w:rPr>
                <w:rFonts w:ascii="Arial" w:hAnsi="Arial" w:cs="Arial"/>
              </w:rPr>
              <w:t>t</w:t>
            </w:r>
            <w:r w:rsidRPr="3601674A">
              <w:rPr>
                <w:rFonts w:ascii="Arial" w:hAnsi="Arial" w:cs="Arial"/>
              </w:rPr>
              <w:t xml:space="preserve">elemedicine for patients with chronic illnesses who live </w:t>
            </w:r>
            <w:r w:rsidR="007634B7">
              <w:rPr>
                <w:rFonts w:ascii="Arial" w:hAnsi="Arial" w:cs="Arial"/>
              </w:rPr>
              <w:t>far</w:t>
            </w:r>
            <w:r w:rsidR="007634B7" w:rsidRPr="3601674A">
              <w:rPr>
                <w:rFonts w:ascii="Arial" w:hAnsi="Arial" w:cs="Arial"/>
              </w:rPr>
              <w:t xml:space="preserve"> </w:t>
            </w:r>
            <w:r w:rsidRPr="3601674A">
              <w:rPr>
                <w:rFonts w:ascii="Arial" w:hAnsi="Arial" w:cs="Arial"/>
              </w:rPr>
              <w:t>from the med</w:t>
            </w:r>
            <w:r w:rsidR="007634B7">
              <w:rPr>
                <w:rFonts w:ascii="Arial" w:hAnsi="Arial" w:cs="Arial"/>
              </w:rPr>
              <w:t>ical</w:t>
            </w:r>
            <w:r w:rsidRPr="3601674A">
              <w:rPr>
                <w:rFonts w:ascii="Arial" w:hAnsi="Arial" w:cs="Arial"/>
              </w:rPr>
              <w:t xml:space="preserve"> center</w:t>
            </w:r>
          </w:p>
        </w:tc>
      </w:tr>
      <w:tr w:rsidR="002F58CC" w:rsidRPr="0098654B" w14:paraId="5B6F6606" w14:textId="77777777" w:rsidTr="4B1A2BF3">
        <w:tc>
          <w:tcPr>
            <w:tcW w:w="4950" w:type="dxa"/>
            <w:tcBorders>
              <w:top w:val="single" w:sz="4" w:space="0" w:color="000000" w:themeColor="text1"/>
              <w:bottom w:val="single" w:sz="4" w:space="0" w:color="000000" w:themeColor="text1"/>
            </w:tcBorders>
            <w:shd w:val="clear" w:color="auto" w:fill="C9C9C9"/>
          </w:tcPr>
          <w:p w14:paraId="591F009C" w14:textId="77777777" w:rsidR="00A57FB9" w:rsidRPr="00A57FB9" w:rsidRDefault="00B8764E" w:rsidP="009E5649">
            <w:pPr>
              <w:spacing w:after="0" w:line="240" w:lineRule="auto"/>
              <w:rPr>
                <w:rFonts w:ascii="Arial" w:eastAsia="Arial" w:hAnsi="Arial" w:cs="Arial"/>
                <w:i/>
              </w:rPr>
            </w:pPr>
            <w:r w:rsidRPr="00007A1F">
              <w:rPr>
                <w:rFonts w:ascii="Arial" w:eastAsia="Arial" w:hAnsi="Arial" w:cs="Arial"/>
                <w:b/>
              </w:rPr>
              <w:lastRenderedPageBreak/>
              <w:t>Level 5</w:t>
            </w:r>
            <w:r w:rsidRPr="00007A1F">
              <w:rPr>
                <w:rFonts w:ascii="Arial" w:eastAsia="Arial" w:hAnsi="Arial" w:cs="Arial"/>
              </w:rPr>
              <w:t xml:space="preserve"> </w:t>
            </w:r>
            <w:r w:rsidR="00A57FB9" w:rsidRPr="00A57FB9">
              <w:rPr>
                <w:rFonts w:ascii="Arial" w:eastAsia="Arial" w:hAnsi="Arial" w:cs="Arial"/>
                <w:i/>
              </w:rPr>
              <w:t>Analyzes the process of care coordination and leads in the design and implementation of improvements</w:t>
            </w:r>
          </w:p>
          <w:p w14:paraId="15675590" w14:textId="77777777" w:rsidR="00A57FB9" w:rsidRPr="00A57FB9" w:rsidRDefault="00A57FB9" w:rsidP="009E5649">
            <w:pPr>
              <w:spacing w:after="0" w:line="240" w:lineRule="auto"/>
              <w:rPr>
                <w:rFonts w:ascii="Arial" w:eastAsia="Arial" w:hAnsi="Arial" w:cs="Arial"/>
                <w:i/>
              </w:rPr>
            </w:pPr>
          </w:p>
          <w:p w14:paraId="121C8743" w14:textId="77777777" w:rsidR="00A57FB9" w:rsidRPr="00A57FB9" w:rsidRDefault="00A57FB9" w:rsidP="009E5649">
            <w:pPr>
              <w:spacing w:after="0" w:line="240" w:lineRule="auto"/>
              <w:rPr>
                <w:rFonts w:ascii="Arial" w:eastAsia="Arial" w:hAnsi="Arial" w:cs="Arial"/>
                <w:i/>
              </w:rPr>
            </w:pPr>
            <w:r w:rsidRPr="00A57FB9">
              <w:rPr>
                <w:rFonts w:ascii="Arial" w:eastAsia="Arial" w:hAnsi="Arial" w:cs="Arial"/>
                <w:i/>
              </w:rPr>
              <w:t>Improves quality of transitions of care within and across health care delivery systems to optimize patient outcomes</w:t>
            </w:r>
          </w:p>
          <w:p w14:paraId="6B7DD15B" w14:textId="77777777" w:rsidR="00A57FB9" w:rsidRPr="00A57FB9" w:rsidRDefault="00A57FB9" w:rsidP="009E5649">
            <w:pPr>
              <w:spacing w:after="0" w:line="240" w:lineRule="auto"/>
              <w:rPr>
                <w:rFonts w:ascii="Arial" w:eastAsia="Arial" w:hAnsi="Arial" w:cs="Arial"/>
                <w:i/>
              </w:rPr>
            </w:pPr>
          </w:p>
          <w:p w14:paraId="78E6494A" w14:textId="7CC426CB" w:rsidR="002F58CC" w:rsidRPr="00007A1F" w:rsidRDefault="00A57FB9" w:rsidP="009E5649">
            <w:pPr>
              <w:spacing w:after="0" w:line="240" w:lineRule="auto"/>
              <w:rPr>
                <w:rFonts w:ascii="Arial" w:eastAsia="Arial" w:hAnsi="Arial" w:cs="Arial"/>
                <w:i/>
              </w:rPr>
            </w:pPr>
            <w:r w:rsidRPr="00A57FB9">
              <w:rPr>
                <w:rFonts w:ascii="Arial" w:eastAsia="Arial" w:hAnsi="Arial" w:cs="Arial"/>
                <w:i/>
              </w:rPr>
              <w:t>Leads innovations and advocates for populations and communities with health care inequities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59699FD" w14:textId="1E6A655C" w:rsidR="002F58CC" w:rsidRPr="00007A1F" w:rsidRDefault="004F760F"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Develops</w:t>
            </w:r>
            <w:r w:rsidRPr="66F02D3F">
              <w:rPr>
                <w:rFonts w:ascii="Arial" w:eastAsia="Arial" w:hAnsi="Arial" w:cs="Arial"/>
              </w:rPr>
              <w:t xml:space="preserve"> </w:t>
            </w:r>
            <w:r w:rsidR="66F02D3F" w:rsidRPr="66F02D3F">
              <w:rPr>
                <w:rFonts w:ascii="Arial" w:eastAsia="Arial" w:hAnsi="Arial" w:cs="Arial"/>
              </w:rPr>
              <w:t xml:space="preserve">a </w:t>
            </w:r>
            <w:r w:rsidR="00B3648A">
              <w:rPr>
                <w:rFonts w:ascii="Arial" w:eastAsia="Arial" w:hAnsi="Arial" w:cs="Arial"/>
              </w:rPr>
              <w:t xml:space="preserve">triage system for </w:t>
            </w:r>
            <w:r w:rsidR="66F02D3F" w:rsidRPr="66F02D3F">
              <w:rPr>
                <w:rFonts w:ascii="Arial" w:eastAsia="Arial" w:hAnsi="Arial" w:cs="Arial"/>
              </w:rPr>
              <w:t>tele</w:t>
            </w:r>
            <w:r w:rsidR="007634B7">
              <w:rPr>
                <w:rFonts w:ascii="Arial" w:eastAsia="Arial" w:hAnsi="Arial" w:cs="Arial"/>
              </w:rPr>
              <w:t xml:space="preserve">medicine </w:t>
            </w:r>
            <w:r w:rsidR="66F02D3F" w:rsidRPr="66F02D3F">
              <w:rPr>
                <w:rFonts w:ascii="Arial" w:eastAsia="Arial" w:hAnsi="Arial" w:cs="Arial"/>
              </w:rPr>
              <w:t>patients who need in-person urgent evaluations</w:t>
            </w:r>
          </w:p>
          <w:p w14:paraId="6D9E4D5C"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6D0AA314"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4C1F1C64" w14:textId="5834E104"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Develops a protocol to improve dermatology clinic follow-up after inpatient consultations</w:t>
            </w:r>
          </w:p>
          <w:p w14:paraId="561DDED0" w14:textId="77777777" w:rsidR="004267BA" w:rsidRPr="00007A1F" w:rsidRDefault="004267BA" w:rsidP="00CF0E49">
            <w:pPr>
              <w:pBdr>
                <w:top w:val="nil"/>
                <w:left w:val="nil"/>
                <w:bottom w:val="nil"/>
                <w:right w:val="nil"/>
                <w:between w:val="nil"/>
              </w:pBdr>
              <w:spacing w:after="0" w:line="240" w:lineRule="auto"/>
              <w:rPr>
                <w:rFonts w:ascii="Arial" w:eastAsia="Arial" w:hAnsi="Arial" w:cs="Arial"/>
                <w:color w:val="000000"/>
              </w:rPr>
            </w:pPr>
          </w:p>
          <w:p w14:paraId="395FD703" w14:textId="77777777" w:rsidR="002F58CC" w:rsidRPr="00007A1F" w:rsidRDefault="002F58CC" w:rsidP="009E5649">
            <w:pPr>
              <w:pBdr>
                <w:top w:val="nil"/>
                <w:left w:val="nil"/>
                <w:bottom w:val="nil"/>
                <w:right w:val="nil"/>
                <w:between w:val="nil"/>
              </w:pBdr>
              <w:spacing w:after="0" w:line="240" w:lineRule="auto"/>
              <w:ind w:left="720" w:hanging="720"/>
              <w:rPr>
                <w:rFonts w:ascii="Arial" w:eastAsia="Arial" w:hAnsi="Arial" w:cs="Arial"/>
                <w:color w:val="000000"/>
              </w:rPr>
            </w:pPr>
          </w:p>
          <w:p w14:paraId="1EF562CC" w14:textId="1DBFEA39" w:rsidR="002F58CC" w:rsidRPr="00007A1F" w:rsidRDefault="3601674A"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eastAsia="Arial" w:hAnsi="Arial" w:cs="Arial"/>
              </w:rPr>
              <w:t>Leads development of tele</w:t>
            </w:r>
            <w:r w:rsidR="0023170F">
              <w:rPr>
                <w:rFonts w:ascii="Arial" w:eastAsia="Arial" w:hAnsi="Arial" w:cs="Arial"/>
              </w:rPr>
              <w:t xml:space="preserve">medicine </w:t>
            </w:r>
            <w:r w:rsidRPr="3601674A">
              <w:rPr>
                <w:rFonts w:ascii="Arial" w:eastAsia="Arial" w:hAnsi="Arial" w:cs="Arial"/>
              </w:rPr>
              <w:t>services for a rural site</w:t>
            </w:r>
          </w:p>
          <w:p w14:paraId="20619A76" w14:textId="11383BAE" w:rsidR="002F58CC" w:rsidRPr="00007A1F" w:rsidRDefault="3601674A" w:rsidP="3601674A">
            <w:pPr>
              <w:numPr>
                <w:ilvl w:val="0"/>
                <w:numId w:val="33"/>
              </w:numPr>
              <w:pBdr>
                <w:top w:val="nil"/>
                <w:left w:val="nil"/>
                <w:bottom w:val="nil"/>
                <w:right w:val="nil"/>
                <w:between w:val="nil"/>
              </w:pBdr>
              <w:spacing w:after="0" w:line="240" w:lineRule="auto"/>
              <w:ind w:left="180" w:hanging="180"/>
            </w:pPr>
            <w:r w:rsidRPr="3601674A">
              <w:rPr>
                <w:rFonts w:ascii="Arial" w:eastAsia="Arial" w:hAnsi="Arial" w:cs="Arial"/>
              </w:rPr>
              <w:t>Advocates for iPledge system changes to be inclusive of all patients, including transgender youth</w:t>
            </w:r>
          </w:p>
        </w:tc>
      </w:tr>
      <w:tr w:rsidR="002F58CC" w:rsidRPr="0098654B" w14:paraId="4E74E80E" w14:textId="77777777" w:rsidTr="4B1A2BF3">
        <w:tc>
          <w:tcPr>
            <w:tcW w:w="4950" w:type="dxa"/>
            <w:shd w:val="clear" w:color="auto" w:fill="FFD965"/>
          </w:tcPr>
          <w:p w14:paraId="5BA9E71E"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20145C2B" w14:textId="69EE6568"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observation</w:t>
            </w:r>
          </w:p>
          <w:p w14:paraId="4820912C"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Medical record (chart) audit</w:t>
            </w:r>
          </w:p>
          <w:p w14:paraId="246E1DA0"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Multisource feedback</w:t>
            </w:r>
          </w:p>
          <w:p w14:paraId="7712E94A" w14:textId="04E4F401"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Quality metrics and goals mined from EHR</w:t>
            </w:r>
          </w:p>
          <w:p w14:paraId="2B8CAA7B" w14:textId="5426469E"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Review of sign-out tools, use and review of checklists</w:t>
            </w:r>
          </w:p>
        </w:tc>
      </w:tr>
      <w:tr w:rsidR="002F58CC" w:rsidRPr="0098654B" w14:paraId="56010305" w14:textId="77777777" w:rsidTr="4B1A2BF3">
        <w:tc>
          <w:tcPr>
            <w:tcW w:w="4950" w:type="dxa"/>
            <w:shd w:val="clear" w:color="auto" w:fill="8DB3E2" w:themeFill="text2" w:themeFillTint="66"/>
          </w:tcPr>
          <w:p w14:paraId="75F743D7"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29F27862"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98654B" w14:paraId="277A17AB" w14:textId="77777777" w:rsidTr="4B1A2BF3">
        <w:trPr>
          <w:trHeight w:val="80"/>
        </w:trPr>
        <w:tc>
          <w:tcPr>
            <w:tcW w:w="4950" w:type="dxa"/>
            <w:shd w:val="clear" w:color="auto" w:fill="A8D08D"/>
          </w:tcPr>
          <w:p w14:paraId="7FDDB23A"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770B4BFC" w14:textId="2D5C8E0E"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CDC. Population </w:t>
            </w:r>
            <w:r w:rsidR="00153460">
              <w:rPr>
                <w:rFonts w:ascii="Arial" w:eastAsia="Arial" w:hAnsi="Arial" w:cs="Arial"/>
              </w:rPr>
              <w:t>h</w:t>
            </w:r>
            <w:r w:rsidRPr="66F02D3F">
              <w:rPr>
                <w:rFonts w:ascii="Arial" w:eastAsia="Arial" w:hAnsi="Arial" w:cs="Arial"/>
              </w:rPr>
              <w:t xml:space="preserve">ealth </w:t>
            </w:r>
            <w:r w:rsidR="00153460">
              <w:rPr>
                <w:rFonts w:ascii="Arial" w:eastAsia="Arial" w:hAnsi="Arial" w:cs="Arial"/>
              </w:rPr>
              <w:t>t</w:t>
            </w:r>
            <w:r w:rsidRPr="66F02D3F">
              <w:rPr>
                <w:rFonts w:ascii="Arial" w:eastAsia="Arial" w:hAnsi="Arial" w:cs="Arial"/>
              </w:rPr>
              <w:t xml:space="preserve">raining in </w:t>
            </w:r>
            <w:r w:rsidR="00153460">
              <w:rPr>
                <w:rFonts w:ascii="Arial" w:eastAsia="Arial" w:hAnsi="Arial" w:cs="Arial"/>
              </w:rPr>
              <w:t>p</w:t>
            </w:r>
            <w:r w:rsidRPr="66F02D3F">
              <w:rPr>
                <w:rFonts w:ascii="Arial" w:eastAsia="Arial" w:hAnsi="Arial" w:cs="Arial"/>
              </w:rPr>
              <w:t xml:space="preserve">lace </w:t>
            </w:r>
            <w:r w:rsidR="00153460">
              <w:rPr>
                <w:rFonts w:ascii="Arial" w:eastAsia="Arial" w:hAnsi="Arial" w:cs="Arial"/>
              </w:rPr>
              <w:t>p</w:t>
            </w:r>
            <w:r w:rsidRPr="66F02D3F">
              <w:rPr>
                <w:rFonts w:ascii="Arial" w:eastAsia="Arial" w:hAnsi="Arial" w:cs="Arial"/>
              </w:rPr>
              <w:t xml:space="preserve">rogram (PH-TIPP). </w:t>
            </w:r>
            <w:hyperlink r:id="rId27">
              <w:r w:rsidRPr="66F02D3F">
                <w:rPr>
                  <w:rStyle w:val="Hyperlink"/>
                  <w:rFonts w:ascii="Arial" w:eastAsia="Arial" w:hAnsi="Arial" w:cs="Arial"/>
                </w:rPr>
                <w:t>https://www.cdc.gov/pophealthtraining/whatis.html</w:t>
              </w:r>
            </w:hyperlink>
            <w:r w:rsidRPr="66F02D3F">
              <w:rPr>
                <w:rFonts w:ascii="Arial" w:eastAsia="Arial" w:hAnsi="Arial" w:cs="Arial"/>
              </w:rPr>
              <w:t xml:space="preserve">. </w:t>
            </w:r>
            <w:r w:rsidR="00BC0F93">
              <w:rPr>
                <w:rFonts w:ascii="Arial" w:eastAsia="Arial" w:hAnsi="Arial" w:cs="Arial"/>
              </w:rPr>
              <w:t xml:space="preserve">Accessed </w:t>
            </w:r>
            <w:r w:rsidRPr="66F02D3F">
              <w:rPr>
                <w:rFonts w:ascii="Arial" w:eastAsia="Arial" w:hAnsi="Arial" w:cs="Arial"/>
              </w:rPr>
              <w:t>2019.</w:t>
            </w:r>
          </w:p>
          <w:p w14:paraId="57EAB413" w14:textId="68773EA6" w:rsidR="002F58CC" w:rsidRPr="00007A1F" w:rsidRDefault="4B1A2BF3" w:rsidP="4B1A2BF3">
            <w:pPr>
              <w:numPr>
                <w:ilvl w:val="0"/>
                <w:numId w:val="33"/>
              </w:numPr>
              <w:pBdr>
                <w:top w:val="nil"/>
                <w:left w:val="nil"/>
                <w:bottom w:val="nil"/>
                <w:right w:val="nil"/>
                <w:between w:val="nil"/>
              </w:pBdr>
              <w:spacing w:after="0" w:line="240" w:lineRule="auto"/>
              <w:ind w:left="187" w:hanging="187"/>
              <w:rPr>
                <w:rFonts w:ascii="Arial" w:eastAsia="Arial" w:hAnsi="Arial" w:cs="Arial"/>
                <w:color w:val="000000" w:themeColor="text1"/>
              </w:rPr>
            </w:pPr>
            <w:r w:rsidRPr="4B1A2BF3">
              <w:rPr>
                <w:rFonts w:ascii="Arial" w:eastAsia="Arial" w:hAnsi="Arial" w:cs="Arial"/>
                <w:color w:val="000000" w:themeColor="text1"/>
              </w:rPr>
              <w:t xml:space="preserve">American Academy of Dermatology </w:t>
            </w:r>
            <w:r w:rsidR="00153460">
              <w:rPr>
                <w:rFonts w:ascii="Arial" w:eastAsia="Arial" w:hAnsi="Arial" w:cs="Arial"/>
                <w:color w:val="000000" w:themeColor="text1"/>
              </w:rPr>
              <w:t>t</w:t>
            </w:r>
            <w:r w:rsidRPr="4B1A2BF3">
              <w:rPr>
                <w:rFonts w:ascii="Arial" w:eastAsia="Arial" w:hAnsi="Arial" w:cs="Arial"/>
                <w:color w:val="000000" w:themeColor="text1"/>
              </w:rPr>
              <w:t xml:space="preserve">elederm and </w:t>
            </w:r>
            <w:r w:rsidR="00153460">
              <w:rPr>
                <w:rFonts w:ascii="Arial" w:eastAsia="Arial" w:hAnsi="Arial" w:cs="Arial"/>
                <w:color w:val="000000" w:themeColor="text1"/>
              </w:rPr>
              <w:t>h</w:t>
            </w:r>
            <w:r w:rsidRPr="4B1A2BF3">
              <w:rPr>
                <w:rFonts w:ascii="Arial" w:eastAsia="Arial" w:hAnsi="Arial" w:cs="Arial"/>
                <w:color w:val="000000" w:themeColor="text1"/>
              </w:rPr>
              <w:t xml:space="preserve">ealth </w:t>
            </w:r>
            <w:r w:rsidR="00153460">
              <w:rPr>
                <w:rFonts w:ascii="Arial" w:eastAsia="Arial" w:hAnsi="Arial" w:cs="Arial"/>
                <w:color w:val="000000" w:themeColor="text1"/>
              </w:rPr>
              <w:t>t</w:t>
            </w:r>
            <w:r w:rsidRPr="4B1A2BF3">
              <w:rPr>
                <w:rFonts w:ascii="Arial" w:eastAsia="Arial" w:hAnsi="Arial" w:cs="Arial"/>
                <w:color w:val="000000" w:themeColor="text1"/>
              </w:rPr>
              <w:t xml:space="preserve">ech toolkits. </w:t>
            </w:r>
            <w:hyperlink r:id="rId28" w:history="1">
              <w:r w:rsidRPr="4B1A2BF3">
                <w:rPr>
                  <w:rStyle w:val="Hyperlink"/>
                  <w:rFonts w:ascii="Arial" w:eastAsia="Arial" w:hAnsi="Arial" w:cs="Arial"/>
                </w:rPr>
                <w:t>https://www.aad.org/member/practice/telederm</w:t>
              </w:r>
            </w:hyperlink>
            <w:r w:rsidR="00BC0F93">
              <w:rPr>
                <w:rStyle w:val="Hyperlink"/>
                <w:rFonts w:ascii="Arial" w:eastAsia="Arial" w:hAnsi="Arial" w:cs="Arial"/>
              </w:rPr>
              <w:t>.</w:t>
            </w:r>
          </w:p>
          <w:p w14:paraId="58E0145D" w14:textId="4D553D77" w:rsidR="002F58CC" w:rsidRPr="00007A1F" w:rsidRDefault="4B1A2BF3" w:rsidP="4B1A2BF3">
            <w:pPr>
              <w:numPr>
                <w:ilvl w:val="0"/>
                <w:numId w:val="33"/>
              </w:numPr>
              <w:pBdr>
                <w:top w:val="nil"/>
                <w:left w:val="nil"/>
                <w:bottom w:val="nil"/>
                <w:right w:val="nil"/>
                <w:between w:val="nil"/>
              </w:pBdr>
              <w:spacing w:after="0" w:line="240" w:lineRule="auto"/>
              <w:ind w:left="187" w:hanging="187"/>
              <w:rPr>
                <w:color w:val="000000" w:themeColor="text1"/>
              </w:rPr>
            </w:pPr>
            <w:r w:rsidRPr="4B1A2BF3">
              <w:rPr>
                <w:rFonts w:ascii="Arial" w:eastAsia="Arial" w:hAnsi="Arial" w:cs="Arial"/>
                <w:color w:val="000000" w:themeColor="text1"/>
              </w:rPr>
              <w:t xml:space="preserve">National Resources Center for Patient/Family-Centered Medical Home. </w:t>
            </w:r>
            <w:hyperlink r:id="rId29" w:history="1">
              <w:r w:rsidR="00153460" w:rsidRPr="007319B4">
                <w:rPr>
                  <w:rStyle w:val="Hyperlink"/>
                  <w:rFonts w:ascii="Arial" w:eastAsia="Arial" w:hAnsi="Arial" w:cs="Arial"/>
                </w:rPr>
                <w:t>https://medicalhomeinfo.aap.org/Pages/default.aspx</w:t>
              </w:r>
            </w:hyperlink>
            <w:r w:rsidR="00BC0F93">
              <w:rPr>
                <w:rFonts w:ascii="Arial" w:eastAsia="Arial" w:hAnsi="Arial" w:cs="Arial"/>
                <w:color w:val="000000" w:themeColor="text1"/>
              </w:rPr>
              <w:t>.</w:t>
            </w:r>
          </w:p>
        </w:tc>
      </w:tr>
    </w:tbl>
    <w:p w14:paraId="61FCF9A6" w14:textId="0E1AE623" w:rsidR="00A57FB9" w:rsidRDefault="00A57FB9" w:rsidP="009E5649">
      <w:pPr>
        <w:spacing w:after="0" w:line="240" w:lineRule="auto"/>
      </w:pPr>
    </w:p>
    <w:p w14:paraId="0CE025E8" w14:textId="63F4FD20" w:rsidR="00E91F38" w:rsidRDefault="00A57FB9" w:rsidP="009E56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14:paraId="53A8D768" w14:textId="77777777" w:rsidTr="4B1A2BF3">
        <w:trPr>
          <w:trHeight w:val="760"/>
        </w:trPr>
        <w:tc>
          <w:tcPr>
            <w:tcW w:w="14125" w:type="dxa"/>
            <w:gridSpan w:val="2"/>
            <w:shd w:val="clear" w:color="auto" w:fill="9CC3E5"/>
          </w:tcPr>
          <w:p w14:paraId="6B067AE5" w14:textId="725B8E89"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lastRenderedPageBreak/>
              <w:t>Systems-</w:t>
            </w:r>
            <w:r w:rsidR="0061737A">
              <w:rPr>
                <w:rFonts w:ascii="Arial" w:eastAsia="Arial" w:hAnsi="Arial" w:cs="Arial"/>
                <w:b/>
              </w:rPr>
              <w:t>B</w:t>
            </w:r>
            <w:r w:rsidRPr="00007A1F">
              <w:rPr>
                <w:rFonts w:ascii="Arial" w:eastAsia="Arial" w:hAnsi="Arial" w:cs="Arial"/>
                <w:b/>
              </w:rPr>
              <w:t>ased Practice 3: Physician Role in Health</w:t>
            </w:r>
            <w:r w:rsidR="004645C1">
              <w:rPr>
                <w:rFonts w:ascii="Arial" w:eastAsia="Arial" w:hAnsi="Arial" w:cs="Arial"/>
                <w:b/>
              </w:rPr>
              <w:t xml:space="preserve"> C</w:t>
            </w:r>
            <w:r w:rsidRPr="00007A1F">
              <w:rPr>
                <w:rFonts w:ascii="Arial" w:eastAsia="Arial" w:hAnsi="Arial" w:cs="Arial"/>
                <w:b/>
              </w:rPr>
              <w:t>are Systems</w:t>
            </w:r>
          </w:p>
          <w:p w14:paraId="72A589EA" w14:textId="77777777" w:rsidR="002F58CC" w:rsidRPr="00007A1F" w:rsidRDefault="00B8764E" w:rsidP="009E5649">
            <w:pPr>
              <w:spacing w:after="0" w:line="240" w:lineRule="auto"/>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understand the role in the complex health care system and how to work within and optimize the system to improve patient care and the health system’s performance</w:t>
            </w:r>
          </w:p>
        </w:tc>
      </w:tr>
      <w:tr w:rsidR="002F58CC" w14:paraId="196107CB" w14:textId="77777777" w:rsidTr="4B1A2BF3">
        <w:tc>
          <w:tcPr>
            <w:tcW w:w="4950" w:type="dxa"/>
            <w:shd w:val="clear" w:color="auto" w:fill="FAC090"/>
          </w:tcPr>
          <w:p w14:paraId="0F5CA54C"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03E1964"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14:paraId="2CF681C5" w14:textId="77777777" w:rsidTr="4B1A2BF3">
        <w:tc>
          <w:tcPr>
            <w:tcW w:w="4950" w:type="dxa"/>
            <w:tcBorders>
              <w:top w:val="single" w:sz="4" w:space="0" w:color="000000" w:themeColor="text1"/>
              <w:bottom w:val="single" w:sz="4" w:space="0" w:color="000000" w:themeColor="text1"/>
            </w:tcBorders>
            <w:shd w:val="clear" w:color="auto" w:fill="C9C9C9"/>
          </w:tcPr>
          <w:p w14:paraId="30562DC5" w14:textId="77777777" w:rsidR="00CF0F13" w:rsidRPr="00CF0F13" w:rsidRDefault="00B8764E" w:rsidP="009E5649">
            <w:pPr>
              <w:spacing w:after="0" w:line="240" w:lineRule="auto"/>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CF0F13" w:rsidRPr="00CF0F13">
              <w:rPr>
                <w:rFonts w:ascii="Arial" w:eastAsia="Arial" w:hAnsi="Arial" w:cs="Arial"/>
                <w:i/>
              </w:rPr>
              <w:t>Identifies key components of the complex health care delivery system</w:t>
            </w:r>
          </w:p>
          <w:p w14:paraId="03F712DF" w14:textId="77777777" w:rsidR="00CF0F13" w:rsidRPr="00CF0F13" w:rsidRDefault="00CF0F13" w:rsidP="009E5649">
            <w:pPr>
              <w:spacing w:after="0" w:line="240" w:lineRule="auto"/>
              <w:rPr>
                <w:rFonts w:ascii="Arial" w:eastAsia="Arial" w:hAnsi="Arial" w:cs="Arial"/>
                <w:i/>
              </w:rPr>
            </w:pPr>
          </w:p>
          <w:p w14:paraId="5A3BED71" w14:textId="389B965B" w:rsidR="002F58CC" w:rsidRPr="00007A1F" w:rsidRDefault="00CF0F13" w:rsidP="009E5649">
            <w:pPr>
              <w:spacing w:after="0" w:line="240" w:lineRule="auto"/>
              <w:rPr>
                <w:rFonts w:ascii="Arial" w:eastAsia="Arial" w:hAnsi="Arial" w:cs="Arial"/>
                <w:i/>
                <w:color w:val="000000"/>
              </w:rPr>
            </w:pPr>
            <w:r w:rsidRPr="00CF0F13">
              <w:rPr>
                <w:rFonts w:ascii="Arial" w:eastAsia="Arial" w:hAnsi="Arial" w:cs="Arial"/>
                <w:i/>
              </w:rPr>
              <w:t>Describes basic health payment systems and practice models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10ED5B"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Articulates the roles of primary care providers and dermatology specialists in the management of skin disease</w:t>
            </w:r>
          </w:p>
          <w:p w14:paraId="4C6E85B6"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470C8629" w14:textId="56621B45" w:rsidR="00CF0F13"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Understands the impact of health plan coverage on prescription drugs for individual patients</w:t>
            </w:r>
          </w:p>
          <w:p w14:paraId="45A02D4B" w14:textId="667D7D5E" w:rsidR="002F58CC" w:rsidRPr="00007A1F" w:rsidRDefault="002F58CC" w:rsidP="00CF0E49">
            <w:pPr>
              <w:pBdr>
                <w:top w:val="nil"/>
                <w:left w:val="nil"/>
                <w:bottom w:val="nil"/>
                <w:right w:val="nil"/>
                <w:between w:val="nil"/>
              </w:pBdr>
              <w:spacing w:after="0" w:line="240" w:lineRule="auto"/>
              <w:rPr>
                <w:rFonts w:ascii="Arial" w:hAnsi="Arial" w:cs="Arial"/>
              </w:rPr>
            </w:pPr>
          </w:p>
        </w:tc>
      </w:tr>
      <w:tr w:rsidR="002F58CC" w14:paraId="3DAE9022" w14:textId="77777777" w:rsidTr="4B1A2BF3">
        <w:tc>
          <w:tcPr>
            <w:tcW w:w="4950" w:type="dxa"/>
            <w:tcBorders>
              <w:top w:val="single" w:sz="4" w:space="0" w:color="000000" w:themeColor="text1"/>
              <w:bottom w:val="single" w:sz="4" w:space="0" w:color="000000" w:themeColor="text1"/>
            </w:tcBorders>
            <w:shd w:val="clear" w:color="auto" w:fill="C9C9C9"/>
          </w:tcPr>
          <w:p w14:paraId="4912E6A3" w14:textId="77777777" w:rsidR="00FB539E" w:rsidRPr="00FB539E"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FB539E" w:rsidRPr="00FB539E">
              <w:rPr>
                <w:rFonts w:ascii="Arial" w:eastAsia="Arial" w:hAnsi="Arial" w:cs="Arial"/>
                <w:i/>
              </w:rPr>
              <w:t>Describes how components of a complex health care delivery system are interrelated, and how this impacts patient care</w:t>
            </w:r>
          </w:p>
          <w:p w14:paraId="7526E649" w14:textId="77777777" w:rsidR="00FB539E" w:rsidRPr="00FB539E" w:rsidRDefault="00FB539E" w:rsidP="009E5649">
            <w:pPr>
              <w:spacing w:after="0" w:line="240" w:lineRule="auto"/>
              <w:rPr>
                <w:rFonts w:ascii="Arial" w:eastAsia="Arial" w:hAnsi="Arial" w:cs="Arial"/>
                <w:i/>
              </w:rPr>
            </w:pPr>
          </w:p>
          <w:p w14:paraId="7B0B8F4A" w14:textId="4B524DB8" w:rsidR="002F58CC" w:rsidRPr="00007A1F" w:rsidRDefault="00FB539E" w:rsidP="009E5649">
            <w:pPr>
              <w:spacing w:after="0" w:line="240" w:lineRule="auto"/>
              <w:rPr>
                <w:rFonts w:ascii="Arial" w:eastAsia="Arial" w:hAnsi="Arial" w:cs="Arial"/>
                <w:i/>
              </w:rPr>
            </w:pPr>
            <w:r w:rsidRPr="00FB539E">
              <w:rPr>
                <w:rFonts w:ascii="Arial" w:eastAsia="Arial" w:hAnsi="Arial" w:cs="Arial"/>
                <w:i/>
              </w:rPr>
              <w:t>Delivers care with consideration of each patient’s payment model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84FEDA" w14:textId="24EC04C5" w:rsidR="002F58CC" w:rsidRPr="00007A1F" w:rsidRDefault="00125CDA"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Understands</w:t>
            </w:r>
            <w:r w:rsidRPr="66F02D3F">
              <w:rPr>
                <w:rFonts w:ascii="Arial" w:eastAsia="Arial" w:hAnsi="Arial" w:cs="Arial"/>
              </w:rPr>
              <w:t xml:space="preserve"> </w:t>
            </w:r>
            <w:r w:rsidR="66F02D3F" w:rsidRPr="66F02D3F">
              <w:rPr>
                <w:rFonts w:ascii="Arial" w:eastAsia="Arial" w:hAnsi="Arial" w:cs="Arial"/>
              </w:rPr>
              <w:t>that a patient who arrives through the emergency department may need to be seen at a different facility for follow-up care based on insurance status</w:t>
            </w:r>
          </w:p>
          <w:p w14:paraId="5A319323"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3AE68A6B"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4D305B57" w14:textId="4579FCB7" w:rsidR="1580228F" w:rsidRPr="00BD6AD0" w:rsidRDefault="1580228F" w:rsidP="00CF0E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580228F">
              <w:rPr>
                <w:rFonts w:ascii="Arial" w:eastAsia="Arial" w:hAnsi="Arial" w:cs="Arial"/>
              </w:rPr>
              <w:t>Proactively takes into consideration patient’s prescription drug coverage when choosing a treatment for acne vulgaris</w:t>
            </w:r>
          </w:p>
          <w:p w14:paraId="389816C7" w14:textId="4182B69F" w:rsidR="002F58CC" w:rsidRPr="00007A1F" w:rsidRDefault="3E24E3B3"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3E24E3B3">
              <w:rPr>
                <w:rFonts w:ascii="Arial" w:hAnsi="Arial" w:cs="Arial"/>
              </w:rPr>
              <w:t>Discusses</w:t>
            </w:r>
            <w:r w:rsidR="66F02D3F" w:rsidRPr="66F02D3F">
              <w:rPr>
                <w:rFonts w:ascii="Arial" w:hAnsi="Arial" w:cs="Arial"/>
              </w:rPr>
              <w:t xml:space="preserve"> risks and benefits of simple office procedures such as cryotherapy for warts in patient with high out-of-pocket deductible</w:t>
            </w:r>
          </w:p>
        </w:tc>
      </w:tr>
      <w:tr w:rsidR="002F58CC" w14:paraId="1DC1A2C5" w14:textId="77777777" w:rsidTr="4B1A2BF3">
        <w:tc>
          <w:tcPr>
            <w:tcW w:w="4950" w:type="dxa"/>
            <w:tcBorders>
              <w:top w:val="single" w:sz="4" w:space="0" w:color="000000" w:themeColor="text1"/>
              <w:bottom w:val="single" w:sz="4" w:space="0" w:color="000000" w:themeColor="text1"/>
            </w:tcBorders>
            <w:shd w:val="clear" w:color="auto" w:fill="C9C9C9"/>
          </w:tcPr>
          <w:p w14:paraId="208590C0" w14:textId="77777777" w:rsidR="00EB3518" w:rsidRPr="00EB3518" w:rsidRDefault="00B8764E"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EB3518" w:rsidRPr="00EB3518">
              <w:rPr>
                <w:rFonts w:ascii="Arial" w:eastAsia="Arial" w:hAnsi="Arial" w:cs="Arial"/>
                <w:i/>
                <w:color w:val="000000"/>
              </w:rPr>
              <w:t>Identifies various components of the complex health care delivery system and their role in efficient and effective patient care</w:t>
            </w:r>
          </w:p>
          <w:p w14:paraId="37AECC32" w14:textId="77777777" w:rsidR="00EB3518" w:rsidRPr="00EB3518" w:rsidRDefault="00EB3518" w:rsidP="009E5649">
            <w:pPr>
              <w:spacing w:after="0" w:line="240" w:lineRule="auto"/>
              <w:rPr>
                <w:rFonts w:ascii="Arial" w:eastAsia="Arial" w:hAnsi="Arial" w:cs="Arial"/>
                <w:i/>
                <w:color w:val="000000"/>
              </w:rPr>
            </w:pPr>
          </w:p>
          <w:p w14:paraId="3C0C91BA" w14:textId="6E121E97" w:rsidR="002F58CC" w:rsidRPr="00007A1F" w:rsidRDefault="00EB3518" w:rsidP="009E5649">
            <w:pPr>
              <w:spacing w:after="0" w:line="240" w:lineRule="auto"/>
              <w:rPr>
                <w:rFonts w:ascii="Arial" w:eastAsia="Arial" w:hAnsi="Arial" w:cs="Arial"/>
                <w:i/>
                <w:color w:val="000000"/>
              </w:rPr>
            </w:pPr>
            <w:r w:rsidRPr="00EB3518">
              <w:rPr>
                <w:rFonts w:ascii="Arial" w:eastAsia="Arial" w:hAnsi="Arial" w:cs="Arial"/>
                <w:i/>
                <w:color w:val="000000"/>
              </w:rPr>
              <w:t>Engages with patients in shared</w:t>
            </w:r>
            <w:r w:rsidR="007201D8">
              <w:rPr>
                <w:rFonts w:ascii="Arial" w:eastAsia="Arial" w:hAnsi="Arial" w:cs="Arial"/>
                <w:i/>
                <w:color w:val="000000"/>
              </w:rPr>
              <w:t>-</w:t>
            </w:r>
            <w:r w:rsidRPr="00EB3518">
              <w:rPr>
                <w:rFonts w:ascii="Arial" w:eastAsia="Arial" w:hAnsi="Arial" w:cs="Arial"/>
                <w:i/>
                <w:color w:val="000000"/>
              </w:rPr>
              <w:t>decision making, informed by each patient’s payment models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D5CB55" w14:textId="495521E0" w:rsidR="00074D58" w:rsidRPr="00A64BE9" w:rsidRDefault="00074D58" w:rsidP="009E5649">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sidRPr="0EC8B017">
              <w:rPr>
                <w:rFonts w:ascii="Arial" w:hAnsi="Arial" w:cs="Arial"/>
              </w:rPr>
              <w:t xml:space="preserve">Ensures proper EHR documentation for prior authorization for topical and systemic medications </w:t>
            </w:r>
          </w:p>
          <w:p w14:paraId="62015FBF" w14:textId="77777777" w:rsidR="00225F9D" w:rsidRPr="00007A1F" w:rsidRDefault="00225F9D" w:rsidP="00DF111F">
            <w:pPr>
              <w:pBdr>
                <w:top w:val="nil"/>
                <w:left w:val="nil"/>
                <w:bottom w:val="nil"/>
                <w:right w:val="nil"/>
                <w:between w:val="nil"/>
              </w:pBdr>
              <w:spacing w:after="0" w:line="240" w:lineRule="auto"/>
              <w:ind w:left="180"/>
              <w:rPr>
                <w:rFonts w:ascii="Arial" w:eastAsia="Arial" w:hAnsi="Arial" w:cs="Arial"/>
                <w:color w:val="000000" w:themeColor="text1"/>
              </w:rPr>
            </w:pPr>
          </w:p>
          <w:p w14:paraId="2C7E6A33" w14:textId="77777777" w:rsidR="005A1CB4" w:rsidRPr="00CF0E49" w:rsidRDefault="005A1CB4" w:rsidP="00CF0E49">
            <w:pPr>
              <w:pBdr>
                <w:top w:val="nil"/>
                <w:left w:val="nil"/>
                <w:bottom w:val="nil"/>
                <w:right w:val="nil"/>
                <w:between w:val="nil"/>
              </w:pBdr>
              <w:spacing w:after="0" w:line="240" w:lineRule="auto"/>
              <w:ind w:left="180"/>
              <w:rPr>
                <w:rFonts w:ascii="Arial" w:hAnsi="Arial" w:cs="Arial"/>
              </w:rPr>
            </w:pPr>
          </w:p>
          <w:p w14:paraId="3153CFB0" w14:textId="20F6B7DE" w:rsidR="004267BA" w:rsidRDefault="66F02D3F" w:rsidP="004267BA">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Discusses shared decision making for medications or timing of elective procedures when a patient has a high out-of-pocket deductible</w:t>
            </w:r>
          </w:p>
          <w:p w14:paraId="3A7B0D7F" w14:textId="77044652" w:rsidR="002F58CC" w:rsidRPr="00007A1F" w:rsidRDefault="002F58CC" w:rsidP="00CF0E49">
            <w:pPr>
              <w:pBdr>
                <w:top w:val="nil"/>
                <w:left w:val="nil"/>
                <w:bottom w:val="nil"/>
                <w:right w:val="nil"/>
                <w:between w:val="nil"/>
              </w:pBdr>
              <w:spacing w:after="0" w:line="240" w:lineRule="auto"/>
              <w:ind w:left="180"/>
              <w:rPr>
                <w:rFonts w:ascii="Arial" w:hAnsi="Arial" w:cs="Arial"/>
              </w:rPr>
            </w:pPr>
          </w:p>
        </w:tc>
      </w:tr>
      <w:tr w:rsidR="002F58CC" w14:paraId="131C3642" w14:textId="77777777" w:rsidTr="4B1A2BF3">
        <w:tc>
          <w:tcPr>
            <w:tcW w:w="4950" w:type="dxa"/>
            <w:tcBorders>
              <w:top w:val="single" w:sz="4" w:space="0" w:color="000000" w:themeColor="text1"/>
              <w:bottom w:val="single" w:sz="4" w:space="0" w:color="000000" w:themeColor="text1"/>
            </w:tcBorders>
            <w:shd w:val="clear" w:color="auto" w:fill="C9C9C9"/>
          </w:tcPr>
          <w:p w14:paraId="06FD2E4F" w14:textId="77777777" w:rsidR="00080EC5" w:rsidRPr="00080EC5"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080EC5" w:rsidRPr="00080EC5">
              <w:rPr>
                <w:rFonts w:ascii="Arial" w:eastAsia="Arial" w:hAnsi="Arial" w:cs="Arial"/>
                <w:i/>
              </w:rPr>
              <w:t>Modifies individual practice to optimize the effects on the broader health care delivery system</w:t>
            </w:r>
          </w:p>
          <w:p w14:paraId="39E63F20" w14:textId="77777777" w:rsidR="00080EC5" w:rsidRPr="00080EC5" w:rsidRDefault="00080EC5" w:rsidP="009E5649">
            <w:pPr>
              <w:spacing w:after="0" w:line="240" w:lineRule="auto"/>
              <w:rPr>
                <w:rFonts w:ascii="Arial" w:eastAsia="Arial" w:hAnsi="Arial" w:cs="Arial"/>
                <w:i/>
              </w:rPr>
            </w:pPr>
          </w:p>
          <w:p w14:paraId="50DF34CB" w14:textId="2CBA41A4" w:rsidR="002F58CC" w:rsidRPr="00007A1F" w:rsidRDefault="00080EC5" w:rsidP="009E5649">
            <w:pPr>
              <w:spacing w:after="0" w:line="240" w:lineRule="auto"/>
              <w:rPr>
                <w:rFonts w:ascii="Arial" w:eastAsia="Arial" w:hAnsi="Arial" w:cs="Arial"/>
                <w:i/>
              </w:rPr>
            </w:pPr>
            <w:r w:rsidRPr="00080EC5">
              <w:rPr>
                <w:rFonts w:ascii="Arial" w:eastAsia="Arial" w:hAnsi="Arial" w:cs="Arial"/>
                <w:i/>
              </w:rPr>
              <w:t>Advocates for patient care needs within the limitations of each patient’s payment model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24B4D1" w14:textId="33F88C14" w:rsidR="002F58CC" w:rsidRPr="00CF0E49" w:rsidRDefault="1580228F" w:rsidP="00C80277">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Applies for patient assistance programs for prescription drugs on behalf of a patient who has previously tried other medications unsuccessfully and has limited resources</w:t>
            </w:r>
          </w:p>
          <w:p w14:paraId="003BAED6" w14:textId="69C30644" w:rsidR="00473EED" w:rsidRDefault="00473EED" w:rsidP="00CF0E49">
            <w:pPr>
              <w:pBdr>
                <w:top w:val="nil"/>
                <w:left w:val="nil"/>
                <w:bottom w:val="nil"/>
                <w:right w:val="nil"/>
                <w:between w:val="nil"/>
              </w:pBdr>
              <w:spacing w:after="0" w:line="240" w:lineRule="auto"/>
              <w:ind w:left="180"/>
              <w:rPr>
                <w:rFonts w:ascii="Arial" w:hAnsi="Arial" w:cs="Arial"/>
              </w:rPr>
            </w:pPr>
          </w:p>
          <w:p w14:paraId="79D43D69" w14:textId="77777777" w:rsidR="00225F9D" w:rsidRPr="00CF0E49" w:rsidRDefault="00225F9D" w:rsidP="00CF0E49">
            <w:pPr>
              <w:pBdr>
                <w:top w:val="nil"/>
                <w:left w:val="nil"/>
                <w:bottom w:val="nil"/>
                <w:right w:val="nil"/>
                <w:between w:val="nil"/>
              </w:pBdr>
              <w:spacing w:after="0" w:line="240" w:lineRule="auto"/>
              <w:ind w:left="180"/>
              <w:rPr>
                <w:rFonts w:ascii="Arial" w:hAnsi="Arial" w:cs="Arial"/>
              </w:rPr>
            </w:pPr>
          </w:p>
          <w:p w14:paraId="51465AF4" w14:textId="06F20D2E" w:rsidR="006E2B02" w:rsidRPr="00C80277" w:rsidRDefault="00ED2BF9" w:rsidP="00C80277">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Wri</w:t>
            </w:r>
            <w:r w:rsidR="006E2B02">
              <w:rPr>
                <w:rFonts w:ascii="Arial" w:eastAsia="Arial" w:hAnsi="Arial" w:cs="Arial"/>
              </w:rPr>
              <w:t>t</w:t>
            </w:r>
            <w:r>
              <w:rPr>
                <w:rFonts w:ascii="Arial" w:eastAsia="Arial" w:hAnsi="Arial" w:cs="Arial"/>
              </w:rPr>
              <w:t>e</w:t>
            </w:r>
            <w:r w:rsidR="006E2B02">
              <w:rPr>
                <w:rFonts w:ascii="Arial" w:eastAsia="Arial" w:hAnsi="Arial" w:cs="Arial"/>
              </w:rPr>
              <w:t xml:space="preserve">s a letter of medical necessity for a </w:t>
            </w:r>
            <w:r w:rsidR="00473EED">
              <w:rPr>
                <w:rFonts w:ascii="Arial" w:eastAsia="Arial" w:hAnsi="Arial" w:cs="Arial"/>
              </w:rPr>
              <w:t>treatment that is being denied by medical insurance</w:t>
            </w:r>
          </w:p>
        </w:tc>
      </w:tr>
      <w:tr w:rsidR="002F58CC" w14:paraId="3021A745" w14:textId="77777777" w:rsidTr="4B1A2BF3">
        <w:tc>
          <w:tcPr>
            <w:tcW w:w="4950" w:type="dxa"/>
            <w:tcBorders>
              <w:top w:val="single" w:sz="4" w:space="0" w:color="000000" w:themeColor="text1"/>
              <w:bottom w:val="single" w:sz="4" w:space="0" w:color="000000" w:themeColor="text1"/>
            </w:tcBorders>
            <w:shd w:val="clear" w:color="auto" w:fill="C9C9C9"/>
          </w:tcPr>
          <w:p w14:paraId="7883BE2B" w14:textId="77777777" w:rsidR="00C93B1D" w:rsidRPr="00C93B1D" w:rsidRDefault="00B8764E"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C93B1D" w:rsidRPr="00C93B1D">
              <w:rPr>
                <w:rFonts w:ascii="Arial" w:eastAsia="Arial" w:hAnsi="Arial" w:cs="Arial"/>
                <w:i/>
              </w:rPr>
              <w:t>Advocates for or leads systems change that enhances high-value, efficient, and effective patient care</w:t>
            </w:r>
          </w:p>
          <w:p w14:paraId="7036BE33" w14:textId="1CD8661C" w:rsidR="00BD6AD0" w:rsidRDefault="00BD6AD0" w:rsidP="009E5649">
            <w:pPr>
              <w:spacing w:after="0" w:line="240" w:lineRule="auto"/>
              <w:rPr>
                <w:rFonts w:ascii="Arial" w:eastAsia="Arial" w:hAnsi="Arial" w:cs="Arial"/>
                <w:i/>
              </w:rPr>
            </w:pPr>
          </w:p>
          <w:p w14:paraId="34D1F72C" w14:textId="760412E5" w:rsidR="001677CD" w:rsidRDefault="001677CD" w:rsidP="009E5649">
            <w:pPr>
              <w:spacing w:after="0" w:line="240" w:lineRule="auto"/>
              <w:rPr>
                <w:rFonts w:ascii="Arial" w:eastAsia="Arial" w:hAnsi="Arial" w:cs="Arial"/>
                <w:i/>
              </w:rPr>
            </w:pPr>
          </w:p>
          <w:p w14:paraId="1555D913" w14:textId="77777777" w:rsidR="001677CD" w:rsidRPr="00C93B1D" w:rsidRDefault="001677CD" w:rsidP="009E5649">
            <w:pPr>
              <w:spacing w:after="0" w:line="240" w:lineRule="auto"/>
              <w:rPr>
                <w:rFonts w:ascii="Arial" w:eastAsia="Arial" w:hAnsi="Arial" w:cs="Arial"/>
                <w:i/>
              </w:rPr>
            </w:pPr>
          </w:p>
          <w:p w14:paraId="147EF565" w14:textId="3889E37D" w:rsidR="002F58CC" w:rsidRPr="00007A1F" w:rsidRDefault="00C93B1D" w:rsidP="009E5649">
            <w:pPr>
              <w:spacing w:after="0" w:line="240" w:lineRule="auto"/>
              <w:rPr>
                <w:rFonts w:ascii="Arial" w:eastAsia="Arial" w:hAnsi="Arial" w:cs="Arial"/>
                <w:i/>
              </w:rPr>
            </w:pPr>
            <w:r w:rsidRPr="00C93B1D">
              <w:rPr>
                <w:rFonts w:ascii="Arial" w:eastAsia="Arial" w:hAnsi="Arial" w:cs="Arial"/>
                <w:i/>
              </w:rPr>
              <w:lastRenderedPageBreak/>
              <w:t>Participates in health policy advocacy activities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98D60B" w14:textId="48A2357B"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lastRenderedPageBreak/>
              <w:t>Works with community or professional organizations to advocate for restrictions on indoor tanning</w:t>
            </w:r>
          </w:p>
          <w:p w14:paraId="7AA36982" w14:textId="27071024" w:rsidR="003F991D" w:rsidRDefault="66F02D3F" w:rsidP="003F991D">
            <w:pPr>
              <w:numPr>
                <w:ilvl w:val="0"/>
                <w:numId w:val="33"/>
              </w:numPr>
              <w:spacing w:after="0" w:line="240" w:lineRule="auto"/>
              <w:ind w:left="180" w:hanging="180"/>
            </w:pPr>
            <w:r w:rsidRPr="66F02D3F">
              <w:rPr>
                <w:rFonts w:ascii="Arial" w:eastAsia="Arial" w:hAnsi="Arial" w:cs="Arial"/>
              </w:rPr>
              <w:t>Works with patient advocacy organizations to help improve patient education materials and other ways to improve disease-specific care</w:t>
            </w:r>
            <w:r w:rsidR="002D0FCA">
              <w:rPr>
                <w:rFonts w:ascii="Arial" w:eastAsia="Arial" w:hAnsi="Arial" w:cs="Arial"/>
              </w:rPr>
              <w:t xml:space="preserve"> </w:t>
            </w:r>
          </w:p>
          <w:p w14:paraId="5BA50846"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653B5466" w14:textId="6B6A981A"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lastRenderedPageBreak/>
              <w:t>Improves informed consent process for non-English-speaking patients requiring interpreter services</w:t>
            </w:r>
          </w:p>
        </w:tc>
      </w:tr>
      <w:tr w:rsidR="002F58CC" w14:paraId="4F172561" w14:textId="77777777" w:rsidTr="4B1A2BF3">
        <w:tc>
          <w:tcPr>
            <w:tcW w:w="4950" w:type="dxa"/>
            <w:shd w:val="clear" w:color="auto" w:fill="FFD965"/>
          </w:tcPr>
          <w:p w14:paraId="161AD038"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lastRenderedPageBreak/>
              <w:t>Assessment Models or Tools</w:t>
            </w:r>
          </w:p>
        </w:tc>
        <w:tc>
          <w:tcPr>
            <w:tcW w:w="9175" w:type="dxa"/>
            <w:shd w:val="clear" w:color="auto" w:fill="FFD965"/>
          </w:tcPr>
          <w:p w14:paraId="1DB2B921"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observation</w:t>
            </w:r>
          </w:p>
          <w:p w14:paraId="6C74F716"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Medical record (chart) audit </w:t>
            </w:r>
          </w:p>
          <w:p w14:paraId="21B8F18B" w14:textId="7BAF1179"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Patient satisfaction data </w:t>
            </w:r>
          </w:p>
        </w:tc>
      </w:tr>
      <w:tr w:rsidR="002F58CC" w14:paraId="3186C8DF" w14:textId="77777777" w:rsidTr="4B1A2BF3">
        <w:tc>
          <w:tcPr>
            <w:tcW w:w="4950" w:type="dxa"/>
            <w:shd w:val="clear" w:color="auto" w:fill="8DB3E2" w:themeFill="text2" w:themeFillTint="66"/>
          </w:tcPr>
          <w:p w14:paraId="4601E9CE"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52736F6F"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14:paraId="34B27C32" w14:textId="77777777" w:rsidTr="4B1A2BF3">
        <w:trPr>
          <w:trHeight w:val="80"/>
        </w:trPr>
        <w:tc>
          <w:tcPr>
            <w:tcW w:w="4950" w:type="dxa"/>
            <w:shd w:val="clear" w:color="auto" w:fill="A8D08D"/>
          </w:tcPr>
          <w:p w14:paraId="1AD4DACC"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423BC663" w14:textId="30CCC30C"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Agency for Healthcare Research and Quality (AHRQ).</w:t>
            </w:r>
            <w:r w:rsidRPr="66F02D3F">
              <w:rPr>
                <w:rFonts w:ascii="Arial" w:eastAsia="Arial" w:hAnsi="Arial" w:cs="Arial"/>
                <w:b/>
                <w:bCs/>
              </w:rPr>
              <w:t xml:space="preserve"> </w:t>
            </w:r>
            <w:r w:rsidRPr="66F02D3F">
              <w:rPr>
                <w:rFonts w:ascii="Arial" w:eastAsia="Arial" w:hAnsi="Arial" w:cs="Arial"/>
              </w:rPr>
              <w:t xml:space="preserve">Measuring the Quality of Physician Care. </w:t>
            </w:r>
            <w:hyperlink r:id="rId30">
              <w:r w:rsidRPr="66F02D3F">
                <w:rPr>
                  <w:rStyle w:val="Hyperlink"/>
                  <w:rFonts w:ascii="Arial" w:eastAsia="Arial" w:hAnsi="Arial" w:cs="Arial"/>
                </w:rPr>
                <w:t>https://www.ahrq.gov/professionals/quality-patient-safety/talkingquality/create/physician/challenges.html</w:t>
              </w:r>
            </w:hyperlink>
            <w:r w:rsidRPr="66F02D3F">
              <w:rPr>
                <w:rFonts w:ascii="Arial" w:eastAsia="Arial" w:hAnsi="Arial" w:cs="Arial"/>
              </w:rPr>
              <w:t xml:space="preserve">. </w:t>
            </w:r>
            <w:r w:rsidR="00BC0F93">
              <w:rPr>
                <w:rFonts w:ascii="Arial" w:eastAsia="Arial" w:hAnsi="Arial" w:cs="Arial"/>
              </w:rPr>
              <w:t xml:space="preserve">Accessed </w:t>
            </w:r>
            <w:r w:rsidRPr="66F02D3F">
              <w:rPr>
                <w:rFonts w:ascii="Arial" w:eastAsia="Arial" w:hAnsi="Arial" w:cs="Arial"/>
              </w:rPr>
              <w:t>2019.</w:t>
            </w:r>
          </w:p>
          <w:p w14:paraId="293D7676" w14:textId="2B4CB202" w:rsidR="00BC0F93" w:rsidRPr="00007A1F" w:rsidRDefault="00BC0F93" w:rsidP="00BC0F93">
            <w:pPr>
              <w:numPr>
                <w:ilvl w:val="0"/>
                <w:numId w:val="33"/>
              </w:numPr>
              <w:pBdr>
                <w:top w:val="nil"/>
                <w:left w:val="nil"/>
                <w:bottom w:val="nil"/>
                <w:right w:val="nil"/>
                <w:between w:val="nil"/>
              </w:pBdr>
              <w:spacing w:after="0" w:line="240" w:lineRule="auto"/>
              <w:ind w:left="180" w:hanging="180"/>
              <w:rPr>
                <w:rFonts w:ascii="Arial" w:hAnsi="Arial" w:cs="Arial"/>
              </w:rPr>
            </w:pPr>
            <w:r w:rsidRPr="4B1A2BF3">
              <w:rPr>
                <w:rFonts w:ascii="Arial" w:eastAsia="Arial" w:hAnsi="Arial" w:cs="Arial"/>
              </w:rPr>
              <w:t xml:space="preserve">American Academy of Dermatology Advocacy. </w:t>
            </w:r>
            <w:hyperlink r:id="rId31" w:history="1">
              <w:r w:rsidRPr="00B669EC">
                <w:rPr>
                  <w:rStyle w:val="Hyperlink"/>
                  <w:rFonts w:ascii="Arial" w:eastAsia="Arial" w:hAnsi="Arial" w:cs="Arial"/>
                </w:rPr>
                <w:t>https://www.aad.org/member/advocacy#</w:t>
              </w:r>
            </w:hyperlink>
            <w:r>
              <w:rPr>
                <w:rFonts w:ascii="Arial" w:eastAsia="Arial" w:hAnsi="Arial" w:cs="Arial"/>
              </w:rPr>
              <w:t xml:space="preserve">. </w:t>
            </w:r>
            <w:r w:rsidRPr="66F02D3F">
              <w:rPr>
                <w:rFonts w:ascii="Arial" w:eastAsia="Arial" w:hAnsi="Arial" w:cs="Arial"/>
              </w:rPr>
              <w:t>The Commonwealth Fund.</w:t>
            </w:r>
            <w:r w:rsidRPr="66F02D3F">
              <w:rPr>
                <w:rFonts w:ascii="Arial" w:eastAsia="Arial" w:hAnsi="Arial" w:cs="Arial"/>
                <w:b/>
                <w:bCs/>
              </w:rPr>
              <w:t xml:space="preserve"> </w:t>
            </w:r>
            <w:r w:rsidRPr="66F02D3F">
              <w:rPr>
                <w:rFonts w:ascii="Arial" w:eastAsia="Arial" w:hAnsi="Arial" w:cs="Arial"/>
              </w:rPr>
              <w:t>Health System Data Center.</w:t>
            </w:r>
            <w:r w:rsidRPr="66F02D3F">
              <w:rPr>
                <w:rFonts w:ascii="Arial" w:eastAsia="Arial" w:hAnsi="Arial" w:cs="Arial"/>
                <w:b/>
                <w:bCs/>
              </w:rPr>
              <w:t xml:space="preserve"> </w:t>
            </w:r>
            <w:hyperlink r:id="rId32" w:anchor="ind=1/sc=1">
              <w:r w:rsidRPr="66F02D3F">
                <w:rPr>
                  <w:rStyle w:val="Hyperlink"/>
                  <w:rFonts w:ascii="Arial" w:eastAsia="Arial" w:hAnsi="Arial" w:cs="Arial"/>
                </w:rPr>
                <w:t>http://datacenter.commonwealthfund.org/?_ga=2.110888517.1505146611.1495417431-1811932185.1495417431#ind=1/sc=1</w:t>
              </w:r>
            </w:hyperlink>
            <w:r w:rsidRPr="66F02D3F">
              <w:rPr>
                <w:rFonts w:ascii="Arial" w:eastAsia="Arial" w:hAnsi="Arial" w:cs="Arial"/>
              </w:rPr>
              <w:t xml:space="preserve">. </w:t>
            </w:r>
            <w:r>
              <w:rPr>
                <w:rFonts w:ascii="Arial" w:eastAsia="Arial" w:hAnsi="Arial" w:cs="Arial"/>
              </w:rPr>
              <w:t xml:space="preserve">Accessed </w:t>
            </w:r>
            <w:r w:rsidRPr="66F02D3F">
              <w:rPr>
                <w:rFonts w:ascii="Arial" w:eastAsia="Arial" w:hAnsi="Arial" w:cs="Arial"/>
              </w:rPr>
              <w:t xml:space="preserve">2019. </w:t>
            </w:r>
          </w:p>
          <w:p w14:paraId="31C86463" w14:textId="240635FC" w:rsidR="002F58CC"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Dzau VJ, McClellan M, Burke S, et al. Vital directions for health and health care: priorities from a National Academy of Medicine Initiative. </w:t>
            </w:r>
            <w:r w:rsidRPr="66F02D3F">
              <w:rPr>
                <w:rFonts w:ascii="Arial" w:eastAsia="Arial" w:hAnsi="Arial" w:cs="Arial"/>
                <w:i/>
                <w:iCs/>
                <w:color w:val="000000" w:themeColor="text1"/>
              </w:rPr>
              <w:t>NAM Perspectives</w:t>
            </w:r>
            <w:r w:rsidRPr="66F02D3F">
              <w:rPr>
                <w:rFonts w:ascii="Arial" w:eastAsia="Arial" w:hAnsi="Arial" w:cs="Arial"/>
                <w:color w:val="000000" w:themeColor="text1"/>
              </w:rPr>
              <w:t>. Discussion Paper, National Academy of Medicine, Washington, DC. doi:10.31478/201703e.</w:t>
            </w:r>
          </w:p>
          <w:p w14:paraId="11884B03" w14:textId="0E287290" w:rsidR="002F58CC" w:rsidRPr="00527EE5" w:rsidRDefault="00BC0F93" w:rsidP="00527EE5">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The Kaiser Family Foundation: Topic: health reform. </w:t>
            </w:r>
            <w:hyperlink r:id="rId33">
              <w:r w:rsidRPr="66F02D3F">
                <w:rPr>
                  <w:rStyle w:val="Hyperlink"/>
                  <w:rFonts w:ascii="Arial" w:eastAsia="Arial" w:hAnsi="Arial" w:cs="Arial"/>
                </w:rPr>
                <w:t>https://www.kff.org/topic/health-reform/</w:t>
              </w:r>
            </w:hyperlink>
            <w:r w:rsidRPr="66F02D3F">
              <w:rPr>
                <w:rFonts w:ascii="Arial" w:eastAsia="Arial" w:hAnsi="Arial" w:cs="Arial"/>
                <w:color w:val="000000" w:themeColor="text1"/>
              </w:rPr>
              <w:t xml:space="preserve">. </w:t>
            </w:r>
            <w:r>
              <w:rPr>
                <w:rFonts w:ascii="Arial" w:eastAsia="Arial" w:hAnsi="Arial" w:cs="Arial"/>
                <w:color w:val="000000" w:themeColor="text1"/>
              </w:rPr>
              <w:t xml:space="preserve">Accessed </w:t>
            </w:r>
            <w:r w:rsidRPr="66F02D3F">
              <w:rPr>
                <w:rFonts w:ascii="Arial" w:eastAsia="Arial" w:hAnsi="Arial" w:cs="Arial"/>
                <w:color w:val="000000" w:themeColor="text1"/>
              </w:rPr>
              <w:t xml:space="preserve">2019. </w:t>
            </w:r>
          </w:p>
        </w:tc>
      </w:tr>
    </w:tbl>
    <w:p w14:paraId="3E53564B" w14:textId="77777777" w:rsidR="002F58CC" w:rsidRDefault="002F58CC" w:rsidP="009E5649">
      <w:pPr>
        <w:spacing w:after="0" w:line="240" w:lineRule="auto"/>
        <w:ind w:hanging="180"/>
        <w:rPr>
          <w:rFonts w:ascii="Arial" w:eastAsia="Arial" w:hAnsi="Arial" w:cs="Arial"/>
        </w:rPr>
      </w:pPr>
    </w:p>
    <w:p w14:paraId="1E2243B4"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6B4B65FC" w14:textId="77777777" w:rsidTr="4B1A2BF3">
        <w:trPr>
          <w:trHeight w:val="760"/>
        </w:trPr>
        <w:tc>
          <w:tcPr>
            <w:tcW w:w="14125" w:type="dxa"/>
            <w:gridSpan w:val="2"/>
            <w:shd w:val="clear" w:color="auto" w:fill="9CC3E5"/>
          </w:tcPr>
          <w:p w14:paraId="238C1CAB" w14:textId="3D781E6C"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lastRenderedPageBreak/>
              <w:t>Practice-</w:t>
            </w:r>
            <w:r w:rsidR="0013231D">
              <w:rPr>
                <w:rFonts w:ascii="Arial" w:eastAsia="Arial" w:hAnsi="Arial" w:cs="Arial"/>
                <w:b/>
              </w:rPr>
              <w:t>B</w:t>
            </w:r>
            <w:r w:rsidRPr="00007A1F">
              <w:rPr>
                <w:rFonts w:ascii="Arial" w:eastAsia="Arial" w:hAnsi="Arial" w:cs="Arial"/>
                <w:b/>
              </w:rPr>
              <w:t>ased Learning and Improvement 1: Evidence-Based and Informed Practice</w:t>
            </w:r>
          </w:p>
          <w:p w14:paraId="5134A283" w14:textId="77777777" w:rsidR="002F58CC" w:rsidRPr="00007A1F" w:rsidRDefault="00B8764E" w:rsidP="009E5649">
            <w:pPr>
              <w:spacing w:after="0" w:line="240" w:lineRule="auto"/>
              <w:ind w:left="201" w:hanging="14"/>
              <w:jc w:val="both"/>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incorporate evidence and patient values into clinical practice</w:t>
            </w:r>
          </w:p>
        </w:tc>
      </w:tr>
      <w:tr w:rsidR="002F58CC" w:rsidRPr="00007A1F" w14:paraId="33F1F36F" w14:textId="77777777" w:rsidTr="4B1A2BF3">
        <w:tc>
          <w:tcPr>
            <w:tcW w:w="4950" w:type="dxa"/>
            <w:shd w:val="clear" w:color="auto" w:fill="FAC090"/>
          </w:tcPr>
          <w:p w14:paraId="4694720D"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47E84027"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007A1F" w14:paraId="2D48797E" w14:textId="77777777" w:rsidTr="4B1A2BF3">
        <w:tc>
          <w:tcPr>
            <w:tcW w:w="4950" w:type="dxa"/>
            <w:tcBorders>
              <w:top w:val="single" w:sz="4" w:space="0" w:color="000000" w:themeColor="text1"/>
              <w:bottom w:val="single" w:sz="4" w:space="0" w:color="000000" w:themeColor="text1"/>
            </w:tcBorders>
            <w:shd w:val="clear" w:color="auto" w:fill="C9C9C9"/>
          </w:tcPr>
          <w:p w14:paraId="6414A5F0" w14:textId="5E966DF3" w:rsidR="002F58CC" w:rsidRPr="00007A1F" w:rsidRDefault="00B8764E" w:rsidP="009E5649">
            <w:pPr>
              <w:spacing w:after="0" w:line="240" w:lineRule="auto"/>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290EFD" w:rsidRPr="00290EFD">
              <w:rPr>
                <w:rFonts w:ascii="Arial" w:eastAsia="Arial" w:hAnsi="Arial" w:cs="Arial"/>
                <w:i/>
                <w:color w:val="000000"/>
              </w:rPr>
              <w:t>Demonstrates how to access and use available evidence, and incorporate patient</w:t>
            </w:r>
            <w:r w:rsidR="005504C9">
              <w:rPr>
                <w:rFonts w:ascii="Arial" w:eastAsia="Arial" w:hAnsi="Arial" w:cs="Arial"/>
                <w:i/>
                <w:color w:val="000000"/>
              </w:rPr>
              <w:t>s’</w:t>
            </w:r>
            <w:r w:rsidR="00290EFD" w:rsidRPr="00290EFD">
              <w:rPr>
                <w:rFonts w:ascii="Arial" w:eastAsia="Arial" w:hAnsi="Arial" w:cs="Arial"/>
                <w:i/>
                <w:color w:val="000000"/>
              </w:rPr>
              <w:t xml:space="preserve"> and </w:t>
            </w:r>
            <w:r w:rsidR="007D32B4">
              <w:rPr>
                <w:rFonts w:ascii="Arial" w:eastAsia="Arial" w:hAnsi="Arial" w:cs="Arial"/>
                <w:i/>
                <w:color w:val="000000"/>
              </w:rPr>
              <w:t xml:space="preserve">patients’ </w:t>
            </w:r>
            <w:r w:rsidR="00290EFD" w:rsidRPr="00290EFD">
              <w:rPr>
                <w:rFonts w:ascii="Arial" w:eastAsia="Arial" w:hAnsi="Arial" w:cs="Arial"/>
                <w:i/>
                <w:color w:val="000000"/>
              </w:rPr>
              <w:t>famil</w:t>
            </w:r>
            <w:r w:rsidR="007D32B4">
              <w:rPr>
                <w:rFonts w:ascii="Arial" w:eastAsia="Arial" w:hAnsi="Arial" w:cs="Arial"/>
                <w:i/>
                <w:color w:val="000000"/>
              </w:rPr>
              <w:t>ies’</w:t>
            </w:r>
            <w:r w:rsidR="00290EFD" w:rsidRPr="00290EFD">
              <w:rPr>
                <w:rFonts w:ascii="Arial" w:eastAsia="Arial" w:hAnsi="Arial" w:cs="Arial"/>
                <w:i/>
                <w:color w:val="000000"/>
              </w:rPr>
              <w:t xml:space="preserve"> preferences and values to </w:t>
            </w:r>
            <w:r w:rsidR="007D32B4">
              <w:rPr>
                <w:rFonts w:ascii="Arial" w:eastAsia="Arial" w:hAnsi="Arial" w:cs="Arial"/>
                <w:i/>
                <w:color w:val="000000"/>
              </w:rPr>
              <w:t>the</w:t>
            </w:r>
            <w:r w:rsidR="00290EFD" w:rsidRPr="00290EFD">
              <w:rPr>
                <w:rFonts w:ascii="Arial" w:eastAsia="Arial" w:hAnsi="Arial" w:cs="Arial"/>
                <w:i/>
                <w:color w:val="000000"/>
              </w:rPr>
              <w:t xml:space="preserve"> care of a routine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6BD5B5" w14:textId="54BC1B43"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Identifies evidence-based guidelines for the management of mild psoriasis</w:t>
            </w:r>
          </w:p>
          <w:p w14:paraId="072EE65F" w14:textId="38FAF2EB" w:rsidR="002F58CC" w:rsidRPr="00007A1F" w:rsidRDefault="002F58CC" w:rsidP="00CF0E49">
            <w:pPr>
              <w:pBdr>
                <w:top w:val="nil"/>
                <w:left w:val="nil"/>
                <w:bottom w:val="nil"/>
                <w:right w:val="nil"/>
                <w:between w:val="nil"/>
              </w:pBdr>
              <w:spacing w:after="0" w:line="240" w:lineRule="auto"/>
              <w:rPr>
                <w:rFonts w:ascii="Arial" w:eastAsia="Arial" w:hAnsi="Arial" w:cs="Arial"/>
              </w:rPr>
            </w:pPr>
          </w:p>
        </w:tc>
      </w:tr>
      <w:tr w:rsidR="002F58CC" w:rsidRPr="00007A1F" w14:paraId="48A98D60" w14:textId="77777777" w:rsidTr="4B1A2BF3">
        <w:tc>
          <w:tcPr>
            <w:tcW w:w="4950" w:type="dxa"/>
            <w:tcBorders>
              <w:top w:val="single" w:sz="4" w:space="0" w:color="000000" w:themeColor="text1"/>
              <w:bottom w:val="single" w:sz="4" w:space="0" w:color="000000" w:themeColor="text1"/>
            </w:tcBorders>
            <w:shd w:val="clear" w:color="auto" w:fill="C9C9C9"/>
          </w:tcPr>
          <w:p w14:paraId="5069AC57" w14:textId="6AF8C494" w:rsidR="002F58CC" w:rsidRPr="00007A1F"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C32A91" w:rsidRPr="00C32A91">
              <w:rPr>
                <w:rFonts w:ascii="Arial" w:eastAsia="Arial" w:hAnsi="Arial" w:cs="Arial"/>
                <w:i/>
              </w:rPr>
              <w:t xml:space="preserve">Articulates clinical questions and elicits </w:t>
            </w:r>
            <w:r w:rsidR="00700567">
              <w:rPr>
                <w:rFonts w:ascii="Arial" w:eastAsia="Arial" w:hAnsi="Arial" w:cs="Arial"/>
                <w:i/>
              </w:rPr>
              <w:t xml:space="preserve">the </w:t>
            </w:r>
            <w:r w:rsidR="00C32A91" w:rsidRPr="00C32A91">
              <w:rPr>
                <w:rFonts w:ascii="Arial" w:eastAsia="Arial" w:hAnsi="Arial" w:cs="Arial"/>
                <w:i/>
              </w:rPr>
              <w:t>patient</w:t>
            </w:r>
            <w:r w:rsidR="003A7626">
              <w:rPr>
                <w:rFonts w:ascii="Arial" w:eastAsia="Arial" w:hAnsi="Arial" w:cs="Arial"/>
                <w:i/>
              </w:rPr>
              <w:t>’s</w:t>
            </w:r>
            <w:r w:rsidR="00C32A91" w:rsidRPr="00C32A91">
              <w:rPr>
                <w:rFonts w:ascii="Arial" w:eastAsia="Arial" w:hAnsi="Arial" w:cs="Arial"/>
                <w:i/>
              </w:rPr>
              <w:t xml:space="preserve"> and </w:t>
            </w:r>
            <w:r w:rsidR="003A7626">
              <w:rPr>
                <w:rFonts w:ascii="Arial" w:eastAsia="Arial" w:hAnsi="Arial" w:cs="Arial"/>
                <w:i/>
              </w:rPr>
              <w:t xml:space="preserve">patient’s </w:t>
            </w:r>
            <w:r w:rsidR="00C32A91" w:rsidRPr="00C32A91">
              <w:rPr>
                <w:rFonts w:ascii="Arial" w:eastAsia="Arial" w:hAnsi="Arial" w:cs="Arial"/>
                <w:i/>
              </w:rPr>
              <w:t>family</w:t>
            </w:r>
            <w:r w:rsidR="003A7626">
              <w:rPr>
                <w:rFonts w:ascii="Arial" w:eastAsia="Arial" w:hAnsi="Arial" w:cs="Arial"/>
                <w:i/>
              </w:rPr>
              <w:t>’s</w:t>
            </w:r>
            <w:r w:rsidR="00C32A91" w:rsidRPr="00C32A91">
              <w:rPr>
                <w:rFonts w:ascii="Arial" w:eastAsia="Arial" w:hAnsi="Arial" w:cs="Arial"/>
                <w:i/>
              </w:rPr>
              <w:t xml:space="preserve"> preferences and values to guide evidence-based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C4EB5B" w14:textId="42354A6A" w:rsidR="002F58CC" w:rsidRPr="00B65CB6" w:rsidRDefault="1580228F" w:rsidP="00CF0E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580228F">
              <w:rPr>
                <w:rFonts w:ascii="Arial" w:eastAsia="Arial" w:hAnsi="Arial" w:cs="Arial"/>
              </w:rPr>
              <w:t>In a patient with moderate to severe psoriasis, solicits patient perspective considering potential adverse reactions, time commitment and cost</w:t>
            </w:r>
          </w:p>
          <w:p w14:paraId="01057015" w14:textId="3EEA32D1" w:rsidR="00153460" w:rsidRPr="00007A1F" w:rsidRDefault="1580228F" w:rsidP="00153460">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Provides patient and family with evidence</w:t>
            </w:r>
            <w:r w:rsidR="00153460">
              <w:rPr>
                <w:rFonts w:ascii="Arial" w:eastAsia="Arial" w:hAnsi="Arial" w:cs="Arial"/>
              </w:rPr>
              <w:t>-</w:t>
            </w:r>
            <w:r w:rsidRPr="1580228F">
              <w:rPr>
                <w:rFonts w:ascii="Arial" w:eastAsia="Arial" w:hAnsi="Arial" w:cs="Arial"/>
              </w:rPr>
              <w:t>based outcomes of a new atopic dermatitis therapy, including adverse effects seen in clinical trials</w:t>
            </w:r>
          </w:p>
        </w:tc>
      </w:tr>
      <w:tr w:rsidR="002F58CC" w:rsidRPr="00007A1F" w14:paraId="3790A8E6" w14:textId="77777777" w:rsidTr="4B1A2BF3">
        <w:tc>
          <w:tcPr>
            <w:tcW w:w="4950" w:type="dxa"/>
            <w:tcBorders>
              <w:top w:val="single" w:sz="4" w:space="0" w:color="000000" w:themeColor="text1"/>
              <w:bottom w:val="single" w:sz="4" w:space="0" w:color="000000" w:themeColor="text1"/>
            </w:tcBorders>
            <w:shd w:val="clear" w:color="auto" w:fill="C9C9C9"/>
          </w:tcPr>
          <w:p w14:paraId="2BA17B1D" w14:textId="04F99C37" w:rsidR="002F58CC" w:rsidRPr="00007A1F" w:rsidRDefault="00B8764E"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875D8C" w:rsidRPr="00875D8C">
              <w:rPr>
                <w:rFonts w:ascii="Arial" w:eastAsia="Arial" w:hAnsi="Arial" w:cs="Arial"/>
                <w:i/>
              </w:rPr>
              <w:t xml:space="preserve">Locates and applies the best available evidence, integrated with </w:t>
            </w:r>
            <w:r w:rsidR="003150CA">
              <w:rPr>
                <w:rFonts w:ascii="Arial" w:eastAsia="Arial" w:hAnsi="Arial" w:cs="Arial"/>
                <w:i/>
              </w:rPr>
              <w:t xml:space="preserve">the </w:t>
            </w:r>
            <w:r w:rsidR="00875D8C" w:rsidRPr="00875D8C">
              <w:rPr>
                <w:rFonts w:ascii="Arial" w:eastAsia="Arial" w:hAnsi="Arial" w:cs="Arial"/>
                <w:i/>
              </w:rPr>
              <w:t>patient</w:t>
            </w:r>
            <w:r w:rsidR="003150CA">
              <w:rPr>
                <w:rFonts w:ascii="Arial" w:eastAsia="Arial" w:hAnsi="Arial" w:cs="Arial"/>
                <w:i/>
              </w:rPr>
              <w:t>’s</w:t>
            </w:r>
            <w:r w:rsidR="00875D8C" w:rsidRPr="00875D8C">
              <w:rPr>
                <w:rFonts w:ascii="Arial" w:eastAsia="Arial" w:hAnsi="Arial" w:cs="Arial"/>
                <w:i/>
              </w:rPr>
              <w:t xml:space="preserve"> and </w:t>
            </w:r>
            <w:r w:rsidR="003150CA">
              <w:rPr>
                <w:rFonts w:ascii="Arial" w:eastAsia="Arial" w:hAnsi="Arial" w:cs="Arial"/>
                <w:i/>
              </w:rPr>
              <w:t xml:space="preserve">patient’s </w:t>
            </w:r>
            <w:r w:rsidR="00875D8C" w:rsidRPr="00875D8C">
              <w:rPr>
                <w:rFonts w:ascii="Arial" w:eastAsia="Arial" w:hAnsi="Arial" w:cs="Arial"/>
                <w:i/>
              </w:rPr>
              <w:t>family</w:t>
            </w:r>
            <w:r w:rsidR="003150CA">
              <w:rPr>
                <w:rFonts w:ascii="Arial" w:eastAsia="Arial" w:hAnsi="Arial" w:cs="Arial"/>
                <w:i/>
              </w:rPr>
              <w:t>’s</w:t>
            </w:r>
            <w:r w:rsidR="00875D8C" w:rsidRPr="00875D8C">
              <w:rPr>
                <w:rFonts w:ascii="Arial" w:eastAsia="Arial" w:hAnsi="Arial" w:cs="Arial"/>
                <w:i/>
              </w:rPr>
              <w:t xml:space="preserve"> preference, to the care of complex patients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558721" w14:textId="2357F79D"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Obtains, discusses, and applies clinical practice guidelines for the treatment of a patient with psoriasis and metabolic syndrome while eliciting patient preferences</w:t>
            </w:r>
          </w:p>
          <w:p w14:paraId="6CFCC14D" w14:textId="511B4679" w:rsidR="002F58CC" w:rsidRPr="00007A1F" w:rsidRDefault="002F58CC" w:rsidP="00CF0E49">
            <w:pPr>
              <w:pBdr>
                <w:top w:val="nil"/>
                <w:left w:val="nil"/>
                <w:bottom w:val="nil"/>
                <w:right w:val="nil"/>
                <w:between w:val="nil"/>
              </w:pBdr>
              <w:spacing w:after="0" w:line="240" w:lineRule="auto"/>
              <w:rPr>
                <w:rFonts w:ascii="Arial" w:eastAsia="Arial" w:hAnsi="Arial" w:cs="Arial"/>
              </w:rPr>
            </w:pPr>
          </w:p>
        </w:tc>
      </w:tr>
      <w:tr w:rsidR="002F58CC" w:rsidRPr="00007A1F" w14:paraId="7D1AAFEC" w14:textId="77777777" w:rsidTr="4B1A2BF3">
        <w:tc>
          <w:tcPr>
            <w:tcW w:w="4950" w:type="dxa"/>
            <w:tcBorders>
              <w:top w:val="single" w:sz="4" w:space="0" w:color="000000" w:themeColor="text1"/>
              <w:bottom w:val="single" w:sz="4" w:space="0" w:color="000000" w:themeColor="text1"/>
            </w:tcBorders>
            <w:shd w:val="clear" w:color="auto" w:fill="C9C9C9"/>
          </w:tcPr>
          <w:p w14:paraId="43AC5832" w14:textId="1FE4177B" w:rsidR="002F58CC" w:rsidRPr="00007A1F"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C70F7A" w:rsidRPr="00C70F7A">
              <w:rPr>
                <w:rFonts w:ascii="Arial" w:eastAsia="Arial" w:hAnsi="Arial" w:cs="Arial"/>
                <w:i/>
              </w:rPr>
              <w:t>Critically appraises and applies evidence</w:t>
            </w:r>
            <w:r w:rsidR="003150CA">
              <w:rPr>
                <w:rFonts w:ascii="Arial" w:eastAsia="Arial" w:hAnsi="Arial" w:cs="Arial"/>
                <w:i/>
              </w:rPr>
              <w:t>,</w:t>
            </w:r>
            <w:r w:rsidR="00C70F7A" w:rsidRPr="00C70F7A">
              <w:rPr>
                <w:rFonts w:ascii="Arial" w:eastAsia="Arial" w:hAnsi="Arial" w:cs="Arial"/>
                <w:i/>
              </w:rPr>
              <w:t xml:space="preserve"> even in the face of uncertainty and conflicting evidence</w:t>
            </w:r>
            <w:r w:rsidR="003150CA">
              <w:rPr>
                <w:rFonts w:ascii="Arial" w:eastAsia="Arial" w:hAnsi="Arial" w:cs="Arial"/>
                <w:i/>
              </w:rPr>
              <w:t>,</w:t>
            </w:r>
            <w:r w:rsidR="00C70F7A" w:rsidRPr="00C70F7A">
              <w:rPr>
                <w:rFonts w:ascii="Arial" w:eastAsia="Arial" w:hAnsi="Arial" w:cs="Arial"/>
                <w:i/>
              </w:rPr>
              <w:t xml:space="preserve"> to guide care, tailored to the individual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4826B7" w14:textId="3529DBEB"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Accesses the primary literature to identify alternative treatments for patients with moderate to severe psoriasis with </w:t>
            </w:r>
            <w:r w:rsidR="00081264" w:rsidRPr="00081264">
              <w:rPr>
                <w:rFonts w:ascii="Arial" w:eastAsia="Arial" w:hAnsi="Arial" w:cs="Arial"/>
              </w:rPr>
              <w:t xml:space="preserve">human immunodeficiency virus </w:t>
            </w:r>
            <w:r w:rsidR="00081264">
              <w:rPr>
                <w:rFonts w:ascii="Arial" w:eastAsia="Arial" w:hAnsi="Arial" w:cs="Arial"/>
              </w:rPr>
              <w:t>(</w:t>
            </w:r>
            <w:r w:rsidRPr="1580228F">
              <w:rPr>
                <w:rFonts w:ascii="Arial" w:eastAsia="Arial" w:hAnsi="Arial" w:cs="Arial"/>
              </w:rPr>
              <w:t>HIV</w:t>
            </w:r>
            <w:r w:rsidR="00081264">
              <w:rPr>
                <w:rFonts w:ascii="Arial" w:eastAsia="Arial" w:hAnsi="Arial" w:cs="Arial"/>
              </w:rPr>
              <w:t>)</w:t>
            </w:r>
          </w:p>
          <w:p w14:paraId="45C04B6F" w14:textId="4C22D95F" w:rsidR="002F58CC" w:rsidRPr="00007A1F" w:rsidRDefault="1580228F" w:rsidP="1580228F">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Reviews risks and benefits of topical calcineurin inhibitors for atopic dermatitis, including a summary of the data from various post-market safety studies</w:t>
            </w:r>
          </w:p>
        </w:tc>
      </w:tr>
      <w:tr w:rsidR="002F58CC" w:rsidRPr="00007A1F" w14:paraId="76D2B501" w14:textId="77777777" w:rsidTr="4B1A2BF3">
        <w:tc>
          <w:tcPr>
            <w:tcW w:w="4950" w:type="dxa"/>
            <w:tcBorders>
              <w:top w:val="single" w:sz="4" w:space="0" w:color="000000" w:themeColor="text1"/>
              <w:bottom w:val="single" w:sz="4" w:space="0" w:color="000000" w:themeColor="text1"/>
            </w:tcBorders>
            <w:shd w:val="clear" w:color="auto" w:fill="C9C9C9"/>
          </w:tcPr>
          <w:p w14:paraId="03DBDF55" w14:textId="0847ED26" w:rsidR="002F58CC" w:rsidRPr="00007A1F" w:rsidRDefault="00B8764E"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05617B" w:rsidRPr="0005617B">
              <w:rPr>
                <w:rFonts w:ascii="Arial" w:eastAsia="Arial" w:hAnsi="Arial" w:cs="Arial"/>
                <w:i/>
              </w:rPr>
              <w:t>Coaches others to critically appraise and apply evidence for complex patients</w:t>
            </w:r>
            <w:r w:rsidR="001C7D1E">
              <w:rPr>
                <w:rFonts w:ascii="Arial" w:eastAsia="Arial" w:hAnsi="Arial" w:cs="Arial"/>
                <w:i/>
              </w:rPr>
              <w:t>,</w:t>
            </w:r>
            <w:r w:rsidR="0005617B" w:rsidRPr="0005617B">
              <w:rPr>
                <w:rFonts w:ascii="Arial" w:eastAsia="Arial" w:hAnsi="Arial" w:cs="Arial"/>
                <w:i/>
              </w:rPr>
              <w:t xml:space="preserve"> and/or participates in the development of guidelines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137741"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As part of a team, develops standardizing management protocol for methotrexate at their institution</w:t>
            </w:r>
          </w:p>
        </w:tc>
      </w:tr>
      <w:tr w:rsidR="002F58CC" w:rsidRPr="00007A1F" w14:paraId="0383090D" w14:textId="77777777" w:rsidTr="4B1A2BF3">
        <w:tc>
          <w:tcPr>
            <w:tcW w:w="4950" w:type="dxa"/>
            <w:shd w:val="clear" w:color="auto" w:fill="FFD965"/>
          </w:tcPr>
          <w:p w14:paraId="0C76D0A4"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452EDEFF"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observation</w:t>
            </w:r>
          </w:p>
          <w:p w14:paraId="322DB80D"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Oral or written examinations</w:t>
            </w:r>
          </w:p>
          <w:p w14:paraId="1EFA9547"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Presentation evaluation</w:t>
            </w:r>
          </w:p>
          <w:p w14:paraId="6B71B03D" w14:textId="22B04FFF" w:rsidR="002F58CC" w:rsidRPr="00007A1F" w:rsidRDefault="66F02D3F" w:rsidP="00AF0B4A">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Quality improvement project</w:t>
            </w:r>
          </w:p>
        </w:tc>
      </w:tr>
      <w:tr w:rsidR="002F58CC" w:rsidRPr="00007A1F" w14:paraId="0248FACE" w14:textId="77777777" w:rsidTr="4B1A2BF3">
        <w:tc>
          <w:tcPr>
            <w:tcW w:w="4950" w:type="dxa"/>
            <w:shd w:val="clear" w:color="auto" w:fill="8DB3E2" w:themeFill="text2" w:themeFillTint="66"/>
          </w:tcPr>
          <w:p w14:paraId="54FEF8FC"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54A2BD67"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007A1F" w14:paraId="0CC0F982" w14:textId="77777777" w:rsidTr="4B1A2BF3">
        <w:trPr>
          <w:trHeight w:val="80"/>
        </w:trPr>
        <w:tc>
          <w:tcPr>
            <w:tcW w:w="4950" w:type="dxa"/>
            <w:shd w:val="clear" w:color="auto" w:fill="A8D08D"/>
          </w:tcPr>
          <w:p w14:paraId="44CA50E8"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1B3F5503" w14:textId="196337E3" w:rsidR="002F58CC" w:rsidRPr="00D86ED7" w:rsidRDefault="66F02D3F" w:rsidP="00FA021A">
            <w:pPr>
              <w:numPr>
                <w:ilvl w:val="0"/>
                <w:numId w:val="33"/>
              </w:numPr>
              <w:pBdr>
                <w:top w:val="nil"/>
                <w:left w:val="nil"/>
                <w:bottom w:val="nil"/>
                <w:right w:val="nil"/>
                <w:between w:val="nil"/>
              </w:pBdr>
              <w:spacing w:after="0" w:line="240" w:lineRule="auto"/>
              <w:ind w:left="180" w:hanging="180"/>
              <w:rPr>
                <w:rFonts w:ascii="Arial" w:hAnsi="Arial" w:cs="Arial"/>
              </w:rPr>
            </w:pPr>
            <w:r w:rsidRPr="00D86ED7">
              <w:rPr>
                <w:rFonts w:ascii="Arial" w:eastAsia="Arial" w:hAnsi="Arial" w:cs="Arial"/>
                <w:color w:val="000000" w:themeColor="text1"/>
              </w:rPr>
              <w:t xml:space="preserve">National Institutes of Health. US National Library of Medicine. PubMed Tutorial. </w:t>
            </w:r>
            <w:hyperlink r:id="rId34">
              <w:r w:rsidRPr="00D86ED7">
                <w:rPr>
                  <w:rFonts w:ascii="Arial" w:eastAsia="Arial" w:hAnsi="Arial" w:cs="Arial"/>
                  <w:color w:val="0000FF"/>
                  <w:u w:val="single"/>
                </w:rPr>
                <w:t>https://www.nlm.nih.gov/bsd/disted/pubmedtutorial/cover.html</w:t>
              </w:r>
            </w:hyperlink>
            <w:r w:rsidRPr="00D86ED7">
              <w:rPr>
                <w:rFonts w:ascii="Arial" w:eastAsia="Arial" w:hAnsi="Arial" w:cs="Arial"/>
                <w:color w:val="000000" w:themeColor="text1"/>
              </w:rPr>
              <w:t xml:space="preserve">. </w:t>
            </w:r>
            <w:r w:rsidR="008B40D2">
              <w:rPr>
                <w:rFonts w:ascii="Arial" w:eastAsia="Arial" w:hAnsi="Arial" w:cs="Arial"/>
                <w:color w:val="000000" w:themeColor="text1"/>
              </w:rPr>
              <w:t xml:space="preserve">Accessed </w:t>
            </w:r>
            <w:r w:rsidRPr="00D86ED7">
              <w:rPr>
                <w:rFonts w:ascii="Arial" w:eastAsia="Arial" w:hAnsi="Arial" w:cs="Arial"/>
                <w:color w:val="000000" w:themeColor="text1"/>
              </w:rPr>
              <w:t>2019.</w:t>
            </w:r>
          </w:p>
          <w:p w14:paraId="5C034E83" w14:textId="6A605586" w:rsidR="00E17614"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Silverberg JI. Study designs in dermatology: Practical applications of study</w:t>
            </w:r>
            <w:r w:rsidRPr="66F02D3F">
              <w:rPr>
                <w:rFonts w:ascii="Arial" w:hAnsi="Arial" w:cs="Arial"/>
              </w:rPr>
              <w:t xml:space="preserve"> </w:t>
            </w:r>
            <w:r w:rsidRPr="66F02D3F">
              <w:rPr>
                <w:rFonts w:ascii="Arial" w:eastAsia="Arial" w:hAnsi="Arial" w:cs="Arial"/>
                <w:color w:val="000000" w:themeColor="text1"/>
              </w:rPr>
              <w:t xml:space="preserve">designs and their statistics in dermatology. </w:t>
            </w:r>
            <w:r w:rsidRPr="66F02D3F">
              <w:rPr>
                <w:rFonts w:ascii="Arial" w:eastAsia="Arial" w:hAnsi="Arial" w:cs="Arial"/>
                <w:i/>
                <w:iCs/>
                <w:color w:val="000000" w:themeColor="text1"/>
              </w:rPr>
              <w:t>J Am Acad Dermatol</w:t>
            </w:r>
            <w:r w:rsidRPr="66F02D3F">
              <w:rPr>
                <w:rFonts w:ascii="Arial" w:eastAsia="Arial" w:hAnsi="Arial" w:cs="Arial"/>
                <w:color w:val="000000" w:themeColor="text1"/>
              </w:rPr>
              <w:t xml:space="preserve">. 2015;73(5):733-40. doi:10.1016/j.jaad.2014.07.062. </w:t>
            </w:r>
          </w:p>
          <w:p w14:paraId="54A43152" w14:textId="77777777" w:rsidR="00E17614" w:rsidRPr="007663C0"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Silverberg JI. Study designs in dermatology: A review for the clinical</w:t>
            </w:r>
            <w:r w:rsidRPr="66F02D3F">
              <w:rPr>
                <w:rFonts w:ascii="Arial" w:hAnsi="Arial" w:cs="Arial"/>
              </w:rPr>
              <w:t xml:space="preserve"> </w:t>
            </w:r>
            <w:r w:rsidRPr="66F02D3F">
              <w:rPr>
                <w:rFonts w:ascii="Arial" w:eastAsia="Arial" w:hAnsi="Arial" w:cs="Arial"/>
                <w:color w:val="000000" w:themeColor="text1"/>
              </w:rPr>
              <w:t xml:space="preserve">dermatologist. </w:t>
            </w:r>
            <w:r w:rsidRPr="66F02D3F">
              <w:rPr>
                <w:rFonts w:ascii="Arial" w:eastAsia="Arial" w:hAnsi="Arial" w:cs="Arial"/>
                <w:i/>
                <w:iCs/>
                <w:color w:val="000000" w:themeColor="text1"/>
              </w:rPr>
              <w:t>J Am Acad Dermatol</w:t>
            </w:r>
            <w:r w:rsidRPr="66F02D3F">
              <w:rPr>
                <w:rFonts w:ascii="Arial" w:eastAsia="Arial" w:hAnsi="Arial" w:cs="Arial"/>
                <w:color w:val="000000" w:themeColor="text1"/>
              </w:rPr>
              <w:t>. 2015;73(5):721-31. doi:10.1016/j.jaad.2014.08.029.</w:t>
            </w:r>
          </w:p>
          <w:p w14:paraId="0C1495BC" w14:textId="3D5EA8CE" w:rsidR="007663C0" w:rsidRPr="00007A1F" w:rsidRDefault="4B1A2BF3" w:rsidP="4B1A2BF3">
            <w:pPr>
              <w:numPr>
                <w:ilvl w:val="0"/>
                <w:numId w:val="33"/>
              </w:numPr>
              <w:pBdr>
                <w:top w:val="nil"/>
                <w:left w:val="nil"/>
                <w:bottom w:val="nil"/>
                <w:right w:val="nil"/>
                <w:between w:val="nil"/>
              </w:pBdr>
              <w:spacing w:after="0" w:line="240" w:lineRule="auto"/>
              <w:ind w:left="187" w:hanging="187"/>
            </w:pPr>
            <w:r w:rsidRPr="4B1A2BF3">
              <w:rPr>
                <w:rFonts w:ascii="Arial" w:eastAsia="Arial" w:hAnsi="Arial" w:cs="Arial"/>
                <w:color w:val="000000" w:themeColor="text1"/>
              </w:rPr>
              <w:t xml:space="preserve">JAMAevidence. Using Evidence to Improve Care. </w:t>
            </w:r>
            <w:hyperlink r:id="rId35" w:history="1">
              <w:r w:rsidR="008B40D2" w:rsidRPr="00B669EC">
                <w:rPr>
                  <w:rStyle w:val="Hyperlink"/>
                  <w:rFonts w:ascii="Arial" w:eastAsia="Arial" w:hAnsi="Arial" w:cs="Arial"/>
                </w:rPr>
                <w:t>https://jamaevidence.mhmedical.com/</w:t>
              </w:r>
            </w:hyperlink>
            <w:r w:rsidR="008B40D2">
              <w:rPr>
                <w:rFonts w:ascii="Arial" w:eastAsia="Arial" w:hAnsi="Arial" w:cs="Arial"/>
                <w:color w:val="000000" w:themeColor="text1"/>
              </w:rPr>
              <w:t xml:space="preserve">. </w:t>
            </w:r>
          </w:p>
        </w:tc>
      </w:tr>
    </w:tbl>
    <w:p w14:paraId="7FFC36F0" w14:textId="14EC0775" w:rsidR="00D47EA6" w:rsidRDefault="00D47EA6" w:rsidP="009E5649">
      <w:pPr>
        <w:spacing w:after="0" w:line="240" w:lineRule="auto"/>
        <w:rPr>
          <w:rFonts w:ascii="Arial" w:eastAsia="Arial" w:hAnsi="Arial" w:cs="Arial"/>
        </w:rPr>
      </w:pPr>
    </w:p>
    <w:p w14:paraId="3DE6C063" w14:textId="06FB4B19" w:rsidR="00D47EA6" w:rsidRDefault="00D47EA6" w:rsidP="009E5649">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46729A41" w14:textId="77777777" w:rsidTr="18F7F8EA">
        <w:trPr>
          <w:trHeight w:val="760"/>
        </w:trPr>
        <w:tc>
          <w:tcPr>
            <w:tcW w:w="14125" w:type="dxa"/>
            <w:gridSpan w:val="2"/>
            <w:shd w:val="clear" w:color="auto" w:fill="9CC3E5"/>
          </w:tcPr>
          <w:p w14:paraId="09D48BCD" w14:textId="6E05118F"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Practice-based Learning and Improvement 2: Reflective Practice and Commitment to Personal Growth</w:t>
            </w:r>
          </w:p>
          <w:p w14:paraId="3A03FFA1" w14:textId="3907403C" w:rsidR="002F58CC" w:rsidRPr="00007A1F" w:rsidRDefault="00B8764E" w:rsidP="009E5649">
            <w:pPr>
              <w:spacing w:after="0" w:line="240" w:lineRule="auto"/>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seek clinical performance information to improve patient care; reflect on all domains of practice, personal interactions, and behaviors, and their impact on colleagues and patients (reflective mindfulness); develop clear objectives and goals for improvement</w:t>
            </w:r>
          </w:p>
        </w:tc>
      </w:tr>
      <w:tr w:rsidR="002F58CC" w:rsidRPr="00007A1F" w14:paraId="565715ED" w14:textId="77777777" w:rsidTr="18F7F8EA">
        <w:tc>
          <w:tcPr>
            <w:tcW w:w="4950" w:type="dxa"/>
            <w:shd w:val="clear" w:color="auto" w:fill="FAC090"/>
          </w:tcPr>
          <w:p w14:paraId="3594967E"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205E2250"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007A1F" w14:paraId="7DA15693" w14:textId="77777777" w:rsidTr="18F7F8EA">
        <w:tc>
          <w:tcPr>
            <w:tcW w:w="4950" w:type="dxa"/>
            <w:tcBorders>
              <w:top w:val="single" w:sz="4" w:space="0" w:color="000000" w:themeColor="text1"/>
              <w:bottom w:val="single" w:sz="4" w:space="0" w:color="000000" w:themeColor="text1"/>
            </w:tcBorders>
            <w:shd w:val="clear" w:color="auto" w:fill="C9C9C9"/>
          </w:tcPr>
          <w:p w14:paraId="19FD4C25" w14:textId="77777777" w:rsidR="00206B2F" w:rsidRPr="00206B2F" w:rsidRDefault="00B8764E" w:rsidP="009E5649">
            <w:pPr>
              <w:spacing w:after="0" w:line="240" w:lineRule="auto"/>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206B2F" w:rsidRPr="00206B2F">
              <w:rPr>
                <w:rFonts w:ascii="Arial" w:eastAsia="Arial" w:hAnsi="Arial" w:cs="Arial"/>
                <w:i/>
                <w:color w:val="000000"/>
              </w:rPr>
              <w:t>Accepts responsibility for personal and professional development by establishing goals</w:t>
            </w:r>
          </w:p>
          <w:p w14:paraId="255EE376" w14:textId="77777777" w:rsidR="00206B2F" w:rsidRPr="00206B2F" w:rsidRDefault="00206B2F" w:rsidP="009E5649">
            <w:pPr>
              <w:spacing w:after="0" w:line="240" w:lineRule="auto"/>
              <w:rPr>
                <w:rFonts w:ascii="Arial" w:eastAsia="Arial" w:hAnsi="Arial" w:cs="Arial"/>
                <w:i/>
                <w:color w:val="000000"/>
              </w:rPr>
            </w:pPr>
          </w:p>
          <w:p w14:paraId="6831C88A" w14:textId="4448EC4D" w:rsidR="002F58CC" w:rsidRPr="00007A1F" w:rsidRDefault="00206B2F" w:rsidP="009E5649">
            <w:pPr>
              <w:spacing w:after="0" w:line="240" w:lineRule="auto"/>
              <w:rPr>
                <w:rFonts w:ascii="Arial" w:eastAsia="Arial" w:hAnsi="Arial" w:cs="Arial"/>
                <w:i/>
                <w:color w:val="000000"/>
              </w:rPr>
            </w:pPr>
            <w:r w:rsidRPr="00206B2F">
              <w:rPr>
                <w:rFonts w:ascii="Arial" w:eastAsia="Arial" w:hAnsi="Arial" w:cs="Arial"/>
                <w:i/>
                <w:color w:val="000000"/>
              </w:rPr>
              <w:t>Acknowledges limits and gaps between expectations and performance; demonstrates self-awareness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E74733"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Sets a personal practice goal of</w:t>
            </w:r>
            <w:r w:rsidRPr="66F02D3F">
              <w:rPr>
                <w:rFonts w:ascii="Arial" w:eastAsia="Arial" w:hAnsi="Arial" w:cs="Arial"/>
              </w:rPr>
              <w:t xml:space="preserve"> learning and applying the necessary components of medical documentation required for coding and billing</w:t>
            </w:r>
          </w:p>
          <w:p w14:paraId="02CF467D" w14:textId="232D4CB6"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64CFD252"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Identifies gaps in knowledge of</w:t>
            </w:r>
            <w:r w:rsidRPr="66F02D3F">
              <w:rPr>
                <w:rFonts w:ascii="Arial" w:eastAsia="Arial" w:hAnsi="Arial" w:cs="Arial"/>
              </w:rPr>
              <w:t xml:space="preserve"> recognizing dermatoscopic features</w:t>
            </w:r>
          </w:p>
          <w:p w14:paraId="18512FBE"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Asks for feedback from patients, families, and patient care team members</w:t>
            </w:r>
          </w:p>
        </w:tc>
      </w:tr>
      <w:tr w:rsidR="002F58CC" w:rsidRPr="00007A1F" w14:paraId="1BDEE01A" w14:textId="77777777" w:rsidTr="18F7F8EA">
        <w:tc>
          <w:tcPr>
            <w:tcW w:w="4950" w:type="dxa"/>
            <w:tcBorders>
              <w:top w:val="single" w:sz="4" w:space="0" w:color="000000" w:themeColor="text1"/>
              <w:bottom w:val="single" w:sz="4" w:space="0" w:color="000000" w:themeColor="text1"/>
            </w:tcBorders>
            <w:shd w:val="clear" w:color="auto" w:fill="C9C9C9"/>
          </w:tcPr>
          <w:p w14:paraId="6808DA9D" w14:textId="598357CC" w:rsidR="00C26046" w:rsidRPr="00C26046"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C26046" w:rsidRPr="00C26046">
              <w:rPr>
                <w:rFonts w:ascii="Arial" w:eastAsia="Arial" w:hAnsi="Arial" w:cs="Arial"/>
                <w:i/>
              </w:rPr>
              <w:t xml:space="preserve">Demonstrates openness to feedback and performance data to </w:t>
            </w:r>
            <w:r w:rsidR="00CE1289">
              <w:rPr>
                <w:rFonts w:ascii="Arial" w:eastAsia="Arial" w:hAnsi="Arial" w:cs="Arial"/>
                <w:i/>
              </w:rPr>
              <w:t>in</w:t>
            </w:r>
            <w:r w:rsidR="00C26046" w:rsidRPr="00C26046">
              <w:rPr>
                <w:rFonts w:ascii="Arial" w:eastAsia="Arial" w:hAnsi="Arial" w:cs="Arial"/>
                <w:i/>
              </w:rPr>
              <w:t>form goals</w:t>
            </w:r>
          </w:p>
          <w:p w14:paraId="36B7B950" w14:textId="77777777" w:rsidR="00C26046" w:rsidRPr="00C26046" w:rsidRDefault="00C26046" w:rsidP="009E5649">
            <w:pPr>
              <w:spacing w:after="0" w:line="240" w:lineRule="auto"/>
              <w:rPr>
                <w:rFonts w:ascii="Arial" w:eastAsia="Arial" w:hAnsi="Arial" w:cs="Arial"/>
                <w:i/>
              </w:rPr>
            </w:pPr>
          </w:p>
          <w:p w14:paraId="60E6DE18" w14:textId="4FCBB745" w:rsidR="002F58CC" w:rsidRPr="00007A1F" w:rsidRDefault="00C26046" w:rsidP="009E5649">
            <w:pPr>
              <w:spacing w:after="0" w:line="240" w:lineRule="auto"/>
              <w:rPr>
                <w:rFonts w:ascii="Arial" w:eastAsia="Arial" w:hAnsi="Arial" w:cs="Arial"/>
                <w:i/>
              </w:rPr>
            </w:pPr>
            <w:r w:rsidRPr="00C26046">
              <w:rPr>
                <w:rFonts w:ascii="Arial" w:eastAsia="Arial" w:hAnsi="Arial" w:cs="Arial"/>
                <w:i/>
              </w:rPr>
              <w:t xml:space="preserve">Analyzes the factors </w:t>
            </w:r>
            <w:r w:rsidR="00CE1289">
              <w:rPr>
                <w:rFonts w:ascii="Arial" w:eastAsia="Arial" w:hAnsi="Arial" w:cs="Arial"/>
                <w:i/>
              </w:rPr>
              <w:t>that</w:t>
            </w:r>
            <w:r w:rsidRPr="00C26046">
              <w:rPr>
                <w:rFonts w:ascii="Arial" w:eastAsia="Arial" w:hAnsi="Arial" w:cs="Arial"/>
                <w:i/>
              </w:rPr>
              <w:t xml:space="preserve"> contribute to limits and gaps</w:t>
            </w:r>
            <w:r w:rsidR="00CE1289">
              <w:rPr>
                <w:rFonts w:ascii="Arial" w:eastAsia="Arial" w:hAnsi="Arial" w:cs="Arial"/>
                <w:i/>
              </w:rPr>
              <w:t xml:space="preserve"> in performance</w:t>
            </w:r>
            <w:r w:rsidRPr="00C26046">
              <w:rPr>
                <w:rFonts w:ascii="Arial" w:eastAsia="Arial" w:hAnsi="Arial" w:cs="Arial"/>
                <w:i/>
              </w:rPr>
              <w:t>; demonstrates appropriate help-seeking behaviors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E31A0F" w14:textId="62407CF6"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Reviews</w:t>
            </w:r>
            <w:r w:rsidRPr="66F02D3F">
              <w:rPr>
                <w:rFonts w:ascii="Arial" w:eastAsia="Arial" w:hAnsi="Arial" w:cs="Arial"/>
                <w:color w:val="000000" w:themeColor="text1"/>
              </w:rPr>
              <w:t xml:space="preserve"> </w:t>
            </w:r>
            <w:r w:rsidR="008D4901">
              <w:rPr>
                <w:rFonts w:ascii="Arial" w:eastAsia="Arial" w:hAnsi="Arial" w:cs="Arial"/>
                <w:color w:val="000000" w:themeColor="text1"/>
              </w:rPr>
              <w:t>feedback</w:t>
            </w:r>
            <w:r w:rsidRPr="66F02D3F">
              <w:rPr>
                <w:rFonts w:ascii="Arial" w:eastAsia="Arial" w:hAnsi="Arial" w:cs="Arial"/>
              </w:rPr>
              <w:t xml:space="preserve"> prior to semi</w:t>
            </w:r>
            <w:r w:rsidR="00FF6ED0">
              <w:rPr>
                <w:rFonts w:ascii="Arial" w:eastAsia="Arial" w:hAnsi="Arial" w:cs="Arial"/>
              </w:rPr>
              <w:t>-</w:t>
            </w:r>
            <w:r w:rsidRPr="66F02D3F">
              <w:rPr>
                <w:rFonts w:ascii="Arial" w:eastAsia="Arial" w:hAnsi="Arial" w:cs="Arial"/>
              </w:rPr>
              <w:t>annual performance review to develop plans for improvement</w:t>
            </w:r>
          </w:p>
          <w:p w14:paraId="0A6B750A"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589FB272" w14:textId="254CF15F"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Assesses time management skills and how </w:t>
            </w:r>
            <w:r w:rsidR="00FF6ED0">
              <w:rPr>
                <w:rFonts w:ascii="Arial" w:eastAsia="Arial" w:hAnsi="Arial" w:cs="Arial"/>
                <w:color w:val="000000" w:themeColor="text1"/>
              </w:rPr>
              <w:t>they</w:t>
            </w:r>
            <w:r w:rsidR="00FF6ED0" w:rsidRPr="66F02D3F">
              <w:rPr>
                <w:rFonts w:ascii="Arial" w:eastAsia="Arial" w:hAnsi="Arial" w:cs="Arial"/>
                <w:color w:val="000000" w:themeColor="text1"/>
              </w:rPr>
              <w:t xml:space="preserve"> </w:t>
            </w:r>
            <w:r w:rsidRPr="66F02D3F">
              <w:rPr>
                <w:rFonts w:ascii="Arial" w:eastAsia="Arial" w:hAnsi="Arial" w:cs="Arial"/>
                <w:color w:val="000000" w:themeColor="text1"/>
              </w:rPr>
              <w:t>impact timely completion of clinic notes and literature reviews</w:t>
            </w:r>
          </w:p>
          <w:p w14:paraId="74DEA14C"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When prompted</w:t>
            </w:r>
            <w:r w:rsidRPr="66F02D3F">
              <w:rPr>
                <w:rFonts w:ascii="Arial" w:eastAsia="Arial" w:hAnsi="Arial" w:cs="Arial"/>
              </w:rPr>
              <w:t>, develops individual education plan to address identified gaps discussed at mid-year evaluation</w:t>
            </w:r>
          </w:p>
        </w:tc>
      </w:tr>
      <w:tr w:rsidR="002F58CC" w:rsidRPr="00007A1F" w14:paraId="1F87D281" w14:textId="77777777" w:rsidTr="18F7F8EA">
        <w:tc>
          <w:tcPr>
            <w:tcW w:w="4950" w:type="dxa"/>
            <w:tcBorders>
              <w:top w:val="single" w:sz="4" w:space="0" w:color="000000" w:themeColor="text1"/>
              <w:bottom w:val="single" w:sz="4" w:space="0" w:color="000000" w:themeColor="text1"/>
            </w:tcBorders>
            <w:shd w:val="clear" w:color="auto" w:fill="C9C9C9"/>
          </w:tcPr>
          <w:p w14:paraId="665576FD" w14:textId="77777777" w:rsidR="00C90E68" w:rsidRPr="00C90E68" w:rsidRDefault="00B8764E"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C90E68" w:rsidRPr="00C90E68">
              <w:rPr>
                <w:rFonts w:ascii="Arial" w:eastAsia="Arial" w:hAnsi="Arial" w:cs="Arial"/>
                <w:i/>
                <w:color w:val="000000"/>
              </w:rPr>
              <w:t>Occasionally seeks feedback and performance data and responds with adaptability and self-reflection</w:t>
            </w:r>
          </w:p>
          <w:p w14:paraId="012E6FA4" w14:textId="77777777" w:rsidR="00C90E68" w:rsidRPr="00C90E68" w:rsidRDefault="00C90E68" w:rsidP="009E5649">
            <w:pPr>
              <w:spacing w:after="0" w:line="240" w:lineRule="auto"/>
              <w:rPr>
                <w:rFonts w:ascii="Arial" w:eastAsia="Arial" w:hAnsi="Arial" w:cs="Arial"/>
                <w:i/>
                <w:color w:val="000000"/>
              </w:rPr>
            </w:pPr>
          </w:p>
          <w:p w14:paraId="48B2A583" w14:textId="6D7D9AA7" w:rsidR="002F58CC" w:rsidRPr="00007A1F" w:rsidRDefault="00C90E68" w:rsidP="009E5649">
            <w:pPr>
              <w:spacing w:after="0" w:line="240" w:lineRule="auto"/>
              <w:rPr>
                <w:rFonts w:ascii="Arial" w:eastAsia="Arial" w:hAnsi="Arial" w:cs="Arial"/>
                <w:i/>
                <w:color w:val="000000"/>
              </w:rPr>
            </w:pPr>
            <w:r w:rsidRPr="00C90E68">
              <w:rPr>
                <w:rFonts w:ascii="Arial" w:eastAsia="Arial" w:hAnsi="Arial" w:cs="Arial"/>
                <w:i/>
                <w:color w:val="000000"/>
              </w:rPr>
              <w:t>Creates a learning plan in response to feedback</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648BE2" w14:textId="3B8D3FAF" w:rsidR="005B0797" w:rsidRPr="00007A1F" w:rsidRDefault="00380069" w:rsidP="00CF0E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5834D1">
              <w:rPr>
                <w:rFonts w:ascii="Arial" w:eastAsia="Arial" w:hAnsi="Arial" w:cs="Arial"/>
                <w:color w:val="000000" w:themeColor="text1"/>
              </w:rPr>
              <w:t xml:space="preserve">Engages in discussion with faculty </w:t>
            </w:r>
            <w:r w:rsidR="007C163C">
              <w:rPr>
                <w:rFonts w:ascii="Arial" w:eastAsia="Arial" w:hAnsi="Arial" w:cs="Arial"/>
                <w:color w:val="000000" w:themeColor="text1"/>
              </w:rPr>
              <w:t xml:space="preserve">members </w:t>
            </w:r>
            <w:r w:rsidRPr="005834D1">
              <w:rPr>
                <w:rFonts w:ascii="Arial" w:eastAsia="Arial" w:hAnsi="Arial" w:cs="Arial"/>
                <w:color w:val="000000" w:themeColor="text1"/>
              </w:rPr>
              <w:t>about feedback</w:t>
            </w:r>
            <w:r w:rsidR="005834D1" w:rsidRPr="005834D1">
              <w:rPr>
                <w:rFonts w:ascii="Arial" w:eastAsia="Arial" w:hAnsi="Arial" w:cs="Arial"/>
                <w:color w:val="000000" w:themeColor="text1"/>
              </w:rPr>
              <w:t xml:space="preserve"> and formulates a practice improvement plan </w:t>
            </w:r>
          </w:p>
          <w:p w14:paraId="6863A5F7" w14:textId="77777777" w:rsidR="00123239" w:rsidRPr="00007A1F" w:rsidRDefault="00123239" w:rsidP="00DF111F">
            <w:pPr>
              <w:pBdr>
                <w:top w:val="nil"/>
                <w:left w:val="nil"/>
                <w:bottom w:val="nil"/>
                <w:right w:val="nil"/>
                <w:between w:val="nil"/>
              </w:pBdr>
              <w:spacing w:after="0" w:line="240" w:lineRule="auto"/>
              <w:ind w:left="180"/>
              <w:rPr>
                <w:rFonts w:ascii="Arial" w:eastAsia="Arial" w:hAnsi="Arial" w:cs="Arial"/>
              </w:rPr>
            </w:pPr>
          </w:p>
          <w:p w14:paraId="00643668" w14:textId="44596ECD" w:rsidR="002F58CC" w:rsidRPr="00007A1F"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Completes a comprehensive literature review prior to a complex patient encounter in an unfamiliar diagnosis</w:t>
            </w:r>
            <w:r w:rsidR="00204B82">
              <w:rPr>
                <w:rFonts w:ascii="Arial" w:eastAsia="Arial" w:hAnsi="Arial" w:cs="Arial"/>
                <w:color w:val="000000" w:themeColor="text1"/>
              </w:rPr>
              <w:t xml:space="preserve"> </w:t>
            </w:r>
          </w:p>
        </w:tc>
      </w:tr>
      <w:tr w:rsidR="002F58CC" w:rsidRPr="00007A1F" w14:paraId="14440797" w14:textId="77777777" w:rsidTr="18F7F8EA">
        <w:tc>
          <w:tcPr>
            <w:tcW w:w="4950" w:type="dxa"/>
            <w:tcBorders>
              <w:top w:val="single" w:sz="4" w:space="0" w:color="000000" w:themeColor="text1"/>
              <w:bottom w:val="single" w:sz="4" w:space="0" w:color="000000" w:themeColor="text1"/>
            </w:tcBorders>
            <w:shd w:val="clear" w:color="auto" w:fill="C9C9C9"/>
          </w:tcPr>
          <w:p w14:paraId="075C1C23" w14:textId="77777777" w:rsidR="00B11F2B" w:rsidRPr="00B11F2B"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B11F2B" w:rsidRPr="00B11F2B">
              <w:rPr>
                <w:rFonts w:ascii="Arial" w:eastAsia="Arial" w:hAnsi="Arial" w:cs="Arial"/>
                <w:i/>
              </w:rPr>
              <w:t>Systematically seeks feedback and performance data and responds with adaptability and self-reflection</w:t>
            </w:r>
          </w:p>
          <w:p w14:paraId="46609106" w14:textId="77777777" w:rsidR="00B11F2B" w:rsidRPr="00B11F2B" w:rsidRDefault="00B11F2B" w:rsidP="009E5649">
            <w:pPr>
              <w:spacing w:after="0" w:line="240" w:lineRule="auto"/>
              <w:rPr>
                <w:rFonts w:ascii="Arial" w:eastAsia="Arial" w:hAnsi="Arial" w:cs="Arial"/>
                <w:i/>
              </w:rPr>
            </w:pPr>
          </w:p>
          <w:p w14:paraId="6F7626D2" w14:textId="683EC2E7" w:rsidR="002F58CC" w:rsidRPr="00007A1F" w:rsidRDefault="00B11F2B" w:rsidP="009E5649">
            <w:pPr>
              <w:spacing w:after="0" w:line="240" w:lineRule="auto"/>
              <w:rPr>
                <w:rFonts w:ascii="Arial" w:eastAsia="Arial" w:hAnsi="Arial" w:cs="Arial"/>
                <w:i/>
              </w:rPr>
            </w:pPr>
            <w:r w:rsidRPr="00B11F2B">
              <w:rPr>
                <w:rFonts w:ascii="Arial" w:eastAsia="Arial" w:hAnsi="Arial" w:cs="Arial"/>
                <w:i/>
              </w:rPr>
              <w:t>Uses performance data to assess</w:t>
            </w:r>
            <w:r w:rsidR="00504997">
              <w:rPr>
                <w:rFonts w:ascii="Arial" w:eastAsia="Arial" w:hAnsi="Arial" w:cs="Arial"/>
                <w:i/>
              </w:rPr>
              <w:t xml:space="preserve"> the</w:t>
            </w:r>
            <w:r w:rsidRPr="00B11F2B">
              <w:rPr>
                <w:rFonts w:ascii="Arial" w:eastAsia="Arial" w:hAnsi="Arial" w:cs="Arial"/>
                <w:i/>
              </w:rPr>
              <w:t xml:space="preserve"> learning plan and modifies </w:t>
            </w:r>
            <w:r w:rsidR="00504997">
              <w:rPr>
                <w:rFonts w:ascii="Arial" w:eastAsia="Arial" w:hAnsi="Arial" w:cs="Arial"/>
                <w:i/>
              </w:rPr>
              <w:t xml:space="preserve">it </w:t>
            </w:r>
            <w:r w:rsidRPr="00B11F2B">
              <w:rPr>
                <w:rFonts w:ascii="Arial" w:eastAsia="Arial" w:hAnsi="Arial" w:cs="Arial"/>
                <w:i/>
              </w:rPr>
              <w:t>when necessary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D57373" w14:textId="52D67A86" w:rsidR="0009312C" w:rsidRDefault="0009312C" w:rsidP="002C340E">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Pr>
                <w:rFonts w:ascii="Arial" w:eastAsia="Arial" w:hAnsi="Arial" w:cs="Arial"/>
                <w:color w:val="000000" w:themeColor="text1"/>
              </w:rPr>
              <w:t xml:space="preserve">Proactively </w:t>
            </w:r>
            <w:r w:rsidR="00824B3A">
              <w:rPr>
                <w:rFonts w:ascii="Arial" w:eastAsia="Arial" w:hAnsi="Arial" w:cs="Arial"/>
                <w:color w:val="000000" w:themeColor="text1"/>
              </w:rPr>
              <w:t>seeks feedback after surgical procedures from faculty and staff members and incorporates into future procedures</w:t>
            </w:r>
          </w:p>
          <w:p w14:paraId="4B4413D4" w14:textId="333E8E66" w:rsidR="002F58CC" w:rsidRPr="00007A1F" w:rsidRDefault="66F02D3F" w:rsidP="00DF111F">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After identifying challenge in developing rapport with young children, creates a plan for improving communication strategies and additional experiences in pediatric dermatology</w:t>
            </w:r>
          </w:p>
          <w:p w14:paraId="7884A893"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Reviews personal performance metrics from the electronic medical record to track timeliness of completion of documentation and rectify deficiencies</w:t>
            </w:r>
          </w:p>
        </w:tc>
      </w:tr>
      <w:tr w:rsidR="002F58CC" w:rsidRPr="00007A1F" w14:paraId="04AA28CF" w14:textId="77777777" w:rsidTr="18F7F8EA">
        <w:tc>
          <w:tcPr>
            <w:tcW w:w="4950" w:type="dxa"/>
            <w:tcBorders>
              <w:top w:val="single" w:sz="4" w:space="0" w:color="000000" w:themeColor="text1"/>
              <w:bottom w:val="single" w:sz="4" w:space="0" w:color="000000" w:themeColor="text1"/>
            </w:tcBorders>
            <w:shd w:val="clear" w:color="auto" w:fill="C9C9C9"/>
          </w:tcPr>
          <w:p w14:paraId="00133DAC" w14:textId="77777777" w:rsidR="00A70035" w:rsidRPr="00A70035" w:rsidRDefault="00B8764E"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A70035" w:rsidRPr="00A70035">
              <w:rPr>
                <w:rFonts w:ascii="Arial" w:eastAsia="Arial" w:hAnsi="Arial" w:cs="Arial"/>
                <w:i/>
              </w:rPr>
              <w:t>Models adaptability and self-reflection and coaches others to seek feedback and performance data</w:t>
            </w:r>
          </w:p>
          <w:p w14:paraId="65E5F1A6" w14:textId="77777777" w:rsidR="00A70035" w:rsidRPr="00A70035" w:rsidRDefault="00A70035" w:rsidP="009E5649">
            <w:pPr>
              <w:spacing w:after="0" w:line="240" w:lineRule="auto"/>
              <w:rPr>
                <w:rFonts w:ascii="Arial" w:eastAsia="Arial" w:hAnsi="Arial" w:cs="Arial"/>
                <w:i/>
              </w:rPr>
            </w:pPr>
          </w:p>
          <w:p w14:paraId="4F704483" w14:textId="4174506F" w:rsidR="002F58CC" w:rsidRPr="00007A1F" w:rsidRDefault="00A70035" w:rsidP="009E5649">
            <w:pPr>
              <w:spacing w:after="0" w:line="240" w:lineRule="auto"/>
              <w:rPr>
                <w:rFonts w:ascii="Arial" w:eastAsia="Arial" w:hAnsi="Arial" w:cs="Arial"/>
                <w:i/>
              </w:rPr>
            </w:pPr>
            <w:r w:rsidRPr="00A70035">
              <w:rPr>
                <w:rFonts w:ascii="Arial" w:eastAsia="Arial" w:hAnsi="Arial" w:cs="Arial"/>
                <w:i/>
              </w:rPr>
              <w:t>Mentors others on the design and implementation of learning plans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012DDC" w14:textId="1445EBD8" w:rsidR="002F58CC" w:rsidRPr="00007A1F" w:rsidRDefault="005834D1"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Leads</w:t>
            </w:r>
            <w:r w:rsidR="66F02D3F" w:rsidRPr="66F02D3F">
              <w:rPr>
                <w:rFonts w:ascii="Arial" w:eastAsia="Arial" w:hAnsi="Arial" w:cs="Arial"/>
              </w:rPr>
              <w:t xml:space="preserve"> a relationship</w:t>
            </w:r>
            <w:r w:rsidR="00FF6ED0">
              <w:rPr>
                <w:rFonts w:ascii="Arial" w:eastAsia="Arial" w:hAnsi="Arial" w:cs="Arial"/>
              </w:rPr>
              <w:t>-</w:t>
            </w:r>
            <w:r w:rsidR="66F02D3F" w:rsidRPr="66F02D3F">
              <w:rPr>
                <w:rFonts w:ascii="Arial" w:eastAsia="Arial" w:hAnsi="Arial" w:cs="Arial"/>
              </w:rPr>
              <w:t>centered communication course</w:t>
            </w:r>
          </w:p>
          <w:p w14:paraId="45490359"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1D12508A"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Develops educational module for collaboration </w:t>
            </w:r>
            <w:r w:rsidRPr="66F02D3F">
              <w:rPr>
                <w:rFonts w:ascii="Arial" w:eastAsia="Arial" w:hAnsi="Arial" w:cs="Arial"/>
              </w:rPr>
              <w:t>with other patient care team members</w:t>
            </w:r>
          </w:p>
          <w:p w14:paraId="62A8847D"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75EF9EC0"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Assists first-year residents in developing their individualized learning plans</w:t>
            </w:r>
          </w:p>
        </w:tc>
      </w:tr>
      <w:tr w:rsidR="002F58CC" w:rsidRPr="00007A1F" w14:paraId="1864E2B3" w14:textId="77777777" w:rsidTr="18F7F8EA">
        <w:tc>
          <w:tcPr>
            <w:tcW w:w="4950" w:type="dxa"/>
            <w:shd w:val="clear" w:color="auto" w:fill="FFD965"/>
          </w:tcPr>
          <w:p w14:paraId="0EEC46D3"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1965B3EB"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Chart audit</w:t>
            </w:r>
          </w:p>
          <w:p w14:paraId="6DB3F8BD"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observation</w:t>
            </w:r>
          </w:p>
          <w:p w14:paraId="2C5A579C"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lastRenderedPageBreak/>
              <w:t>EHR reports</w:t>
            </w:r>
          </w:p>
          <w:p w14:paraId="40F00F3C"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Patient feedback </w:t>
            </w:r>
          </w:p>
          <w:p w14:paraId="485150F4" w14:textId="600B88F3" w:rsidR="0058645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Review of learning plan</w:t>
            </w:r>
          </w:p>
          <w:p w14:paraId="54854996" w14:textId="28D5D871" w:rsidR="002F58CC" w:rsidRPr="00007A1F" w:rsidRDefault="002104EC"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Multisource feedback</w:t>
            </w:r>
            <w:r w:rsidR="66F02D3F" w:rsidRPr="66F02D3F">
              <w:rPr>
                <w:rFonts w:ascii="Arial" w:eastAsia="Arial" w:hAnsi="Arial" w:cs="Arial"/>
              </w:rPr>
              <w:t xml:space="preserve"> evaluations </w:t>
            </w:r>
          </w:p>
        </w:tc>
      </w:tr>
      <w:tr w:rsidR="002F58CC" w:rsidRPr="00007A1F" w14:paraId="53420BC1" w14:textId="77777777" w:rsidTr="18F7F8EA">
        <w:tc>
          <w:tcPr>
            <w:tcW w:w="4950" w:type="dxa"/>
            <w:shd w:val="clear" w:color="auto" w:fill="8DB3E2" w:themeFill="text2" w:themeFillTint="66"/>
          </w:tcPr>
          <w:p w14:paraId="7159B362"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lastRenderedPageBreak/>
              <w:t xml:space="preserve">Curriculum Mapping </w:t>
            </w:r>
          </w:p>
        </w:tc>
        <w:tc>
          <w:tcPr>
            <w:tcW w:w="9175" w:type="dxa"/>
            <w:shd w:val="clear" w:color="auto" w:fill="8DB3E2" w:themeFill="text2" w:themeFillTint="66"/>
          </w:tcPr>
          <w:p w14:paraId="1943A5F3"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007A1F" w14:paraId="2C8CE56D" w14:textId="77777777" w:rsidTr="18F7F8EA">
        <w:trPr>
          <w:trHeight w:val="80"/>
        </w:trPr>
        <w:tc>
          <w:tcPr>
            <w:tcW w:w="4950" w:type="dxa"/>
            <w:shd w:val="clear" w:color="auto" w:fill="A8D08D"/>
          </w:tcPr>
          <w:p w14:paraId="27C9D8F6"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153EA6DE" w14:textId="77777777" w:rsidR="0055019D" w:rsidRPr="00007A1F" w:rsidRDefault="0055019D" w:rsidP="0055019D">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Burke AE, Benson B, Englander R, Carraccio C, Hicks PJ. Domain of competence: Practice-based learning and improvement. </w:t>
            </w:r>
            <w:r w:rsidRPr="66F02D3F">
              <w:rPr>
                <w:rFonts w:ascii="Arial" w:eastAsia="Arial" w:hAnsi="Arial" w:cs="Arial"/>
                <w:i/>
                <w:iCs/>
                <w:color w:val="000000" w:themeColor="text1"/>
              </w:rPr>
              <w:t>Acad Pediatr.</w:t>
            </w:r>
            <w:r w:rsidRPr="66F02D3F">
              <w:rPr>
                <w:rFonts w:ascii="Arial" w:eastAsia="Arial" w:hAnsi="Arial" w:cs="Arial"/>
                <w:color w:val="000000" w:themeColor="text1"/>
              </w:rPr>
              <w:t xml:space="preserve"> 2014;14(2 Suppl):S38-S54. doi:10.1016/j.acap.2013.11.018.</w:t>
            </w:r>
          </w:p>
          <w:p w14:paraId="1D2EEB8C" w14:textId="7D863DD3" w:rsidR="00E17614" w:rsidRPr="00007A1F" w:rsidRDefault="00000000" w:rsidP="009E5649">
            <w:pPr>
              <w:numPr>
                <w:ilvl w:val="0"/>
                <w:numId w:val="33"/>
              </w:numPr>
              <w:pBdr>
                <w:top w:val="nil"/>
                <w:left w:val="nil"/>
                <w:bottom w:val="nil"/>
                <w:right w:val="nil"/>
                <w:between w:val="nil"/>
              </w:pBdr>
              <w:spacing w:after="0" w:line="240" w:lineRule="auto"/>
              <w:ind w:left="187" w:hanging="187"/>
              <w:rPr>
                <w:rFonts w:ascii="Arial" w:hAnsi="Arial" w:cs="Arial"/>
              </w:rPr>
            </w:pPr>
            <w:hyperlink r:id="rId36">
              <w:r w:rsidR="66F02D3F" w:rsidRPr="66F02D3F">
                <w:rPr>
                  <w:rFonts w:ascii="Arial" w:eastAsia="Arial" w:hAnsi="Arial" w:cs="Arial"/>
                  <w:color w:val="000000" w:themeColor="text1"/>
                </w:rPr>
                <w:t>Hojat M</w:t>
              </w:r>
            </w:hyperlink>
            <w:r w:rsidR="66F02D3F" w:rsidRPr="66F02D3F">
              <w:rPr>
                <w:rFonts w:ascii="Arial" w:eastAsia="Arial" w:hAnsi="Arial" w:cs="Arial"/>
                <w:color w:val="000000" w:themeColor="text1"/>
              </w:rPr>
              <w:t xml:space="preserve">, </w:t>
            </w:r>
            <w:hyperlink r:id="rId37">
              <w:r w:rsidR="66F02D3F" w:rsidRPr="66F02D3F">
                <w:rPr>
                  <w:rFonts w:ascii="Arial" w:eastAsia="Arial" w:hAnsi="Arial" w:cs="Arial"/>
                  <w:color w:val="000000" w:themeColor="text1"/>
                </w:rPr>
                <w:t>Veloski JJ</w:t>
              </w:r>
            </w:hyperlink>
            <w:r w:rsidR="66F02D3F" w:rsidRPr="66F02D3F">
              <w:rPr>
                <w:rFonts w:ascii="Arial" w:eastAsia="Arial" w:hAnsi="Arial" w:cs="Arial"/>
                <w:color w:val="000000" w:themeColor="text1"/>
              </w:rPr>
              <w:t xml:space="preserve">, </w:t>
            </w:r>
            <w:hyperlink r:id="rId38">
              <w:r w:rsidR="66F02D3F" w:rsidRPr="66F02D3F">
                <w:rPr>
                  <w:rFonts w:ascii="Arial" w:eastAsia="Arial" w:hAnsi="Arial" w:cs="Arial"/>
                  <w:color w:val="000000" w:themeColor="text1"/>
                </w:rPr>
                <w:t>Gonnella JS</w:t>
              </w:r>
            </w:hyperlink>
            <w:r w:rsidR="66F02D3F" w:rsidRPr="66F02D3F">
              <w:rPr>
                <w:rFonts w:ascii="Arial" w:eastAsia="Arial" w:hAnsi="Arial" w:cs="Arial"/>
                <w:color w:val="000000" w:themeColor="text1"/>
              </w:rPr>
              <w:t xml:space="preserve">. Measurement and correlates of physicians' lifelong learning. </w:t>
            </w:r>
            <w:r w:rsidR="66F02D3F" w:rsidRPr="66F02D3F">
              <w:rPr>
                <w:rFonts w:ascii="Arial" w:eastAsia="Arial" w:hAnsi="Arial" w:cs="Arial"/>
                <w:i/>
                <w:iCs/>
                <w:color w:val="000000" w:themeColor="text1"/>
              </w:rPr>
              <w:t>Acad Med.</w:t>
            </w:r>
            <w:r w:rsidR="66F02D3F" w:rsidRPr="66F02D3F">
              <w:rPr>
                <w:rFonts w:ascii="Arial" w:eastAsia="Arial" w:hAnsi="Arial" w:cs="Arial"/>
                <w:color w:val="000000" w:themeColor="text1"/>
              </w:rPr>
              <w:t xml:space="preserve"> 2009;84(8):1066-74. doi:10.1097/ACM.0b013e3181acf25f.</w:t>
            </w:r>
          </w:p>
          <w:p w14:paraId="74B05A80" w14:textId="33564C1C" w:rsidR="00E17614"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Lockspeiser TM, Schmitter PA, Lane JL, et al. Assessing residents’ written learning goals and goal writing skill: validity evidence for the learning goal scoring rubric. </w:t>
            </w:r>
            <w:r w:rsidRPr="66F02D3F">
              <w:rPr>
                <w:rFonts w:ascii="Arial" w:eastAsia="Arial" w:hAnsi="Arial" w:cs="Arial"/>
                <w:i/>
                <w:iCs/>
                <w:color w:val="000000" w:themeColor="text1"/>
              </w:rPr>
              <w:t>Acad Med.</w:t>
            </w:r>
            <w:r w:rsidRPr="66F02D3F">
              <w:rPr>
                <w:rFonts w:ascii="Arial" w:eastAsia="Arial" w:hAnsi="Arial" w:cs="Arial"/>
                <w:color w:val="000000" w:themeColor="text1"/>
              </w:rPr>
              <w:t xml:space="preserve"> 2013;88(10):1558-63. doi:</w:t>
            </w:r>
            <w:r w:rsidRPr="66F02D3F">
              <w:rPr>
                <w:rFonts w:ascii="Arial" w:hAnsi="Arial" w:cs="Arial"/>
              </w:rPr>
              <w:t xml:space="preserve"> </w:t>
            </w:r>
            <w:r w:rsidRPr="66F02D3F">
              <w:rPr>
                <w:rFonts w:ascii="Arial" w:eastAsia="Arial" w:hAnsi="Arial" w:cs="Arial"/>
                <w:color w:val="000000" w:themeColor="text1"/>
              </w:rPr>
              <w:t>10.1097/ACM.0b013e3182a352e6.</w:t>
            </w:r>
          </w:p>
        </w:tc>
      </w:tr>
    </w:tbl>
    <w:p w14:paraId="344A4311" w14:textId="33B7CAB5" w:rsidR="00D86485" w:rsidRDefault="00D86485" w:rsidP="009E5649">
      <w:pPr>
        <w:spacing w:after="0" w:line="240" w:lineRule="auto"/>
        <w:ind w:hanging="180"/>
        <w:rPr>
          <w:rFonts w:ascii="Arial" w:eastAsia="Arial" w:hAnsi="Arial" w:cs="Arial"/>
        </w:rPr>
      </w:pPr>
    </w:p>
    <w:p w14:paraId="2CE841AB" w14:textId="77777777" w:rsidR="00D86485" w:rsidRDefault="00D86485" w:rsidP="009E564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485" w:rsidRPr="00EC3E96" w14:paraId="67695F69" w14:textId="77777777" w:rsidTr="007D4B61">
        <w:trPr>
          <w:trHeight w:val="760"/>
        </w:trPr>
        <w:tc>
          <w:tcPr>
            <w:tcW w:w="14125" w:type="dxa"/>
            <w:gridSpan w:val="2"/>
            <w:shd w:val="clear" w:color="auto" w:fill="9CC3E5"/>
          </w:tcPr>
          <w:p w14:paraId="652C14A3" w14:textId="66548757" w:rsidR="00D86485" w:rsidRPr="00EC3E96" w:rsidRDefault="00D86485" w:rsidP="009E5649">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Practice-</w:t>
            </w:r>
            <w:r w:rsidR="0055019D">
              <w:rPr>
                <w:rFonts w:ascii="Arial" w:eastAsia="Arial" w:hAnsi="Arial" w:cs="Arial"/>
                <w:b/>
              </w:rPr>
              <w:t>B</w:t>
            </w:r>
            <w:r>
              <w:rPr>
                <w:rFonts w:ascii="Arial" w:eastAsia="Arial" w:hAnsi="Arial" w:cs="Arial"/>
                <w:b/>
              </w:rPr>
              <w:t>ased Learning and Improvement</w:t>
            </w:r>
            <w:r w:rsidRPr="00EC3E96">
              <w:rPr>
                <w:rFonts w:ascii="Arial" w:eastAsia="Arial" w:hAnsi="Arial" w:cs="Arial"/>
                <w:b/>
              </w:rPr>
              <w:t xml:space="preserve"> </w:t>
            </w:r>
            <w:r>
              <w:rPr>
                <w:rFonts w:ascii="Arial" w:eastAsia="Arial" w:hAnsi="Arial" w:cs="Arial"/>
                <w:b/>
              </w:rPr>
              <w:t>3: Scholarly Activity</w:t>
            </w:r>
          </w:p>
          <w:p w14:paraId="6720910C" w14:textId="77777777" w:rsidR="00D86485" w:rsidRPr="00EC3E96" w:rsidRDefault="00D86485" w:rsidP="009E5649">
            <w:pPr>
              <w:spacing w:after="0" w:line="240" w:lineRule="auto"/>
              <w:rPr>
                <w:rFonts w:ascii="Arial" w:eastAsia="Arial" w:hAnsi="Arial" w:cs="Arial"/>
                <w:b/>
                <w:color w:val="000000"/>
              </w:rPr>
            </w:pPr>
            <w:r w:rsidRPr="00EC3E96">
              <w:rPr>
                <w:rFonts w:ascii="Arial" w:eastAsia="Arial" w:hAnsi="Arial" w:cs="Arial"/>
                <w:b/>
              </w:rPr>
              <w:t>Overall Intent:</w:t>
            </w:r>
            <w:r w:rsidRPr="00EC3E96">
              <w:rPr>
                <w:rFonts w:ascii="Arial" w:eastAsia="Arial" w:hAnsi="Arial" w:cs="Arial"/>
              </w:rPr>
              <w:t xml:space="preserve"> </w:t>
            </w:r>
            <w:r>
              <w:rPr>
                <w:rFonts w:ascii="Arial" w:eastAsia="Arial" w:hAnsi="Arial" w:cs="Arial"/>
              </w:rPr>
              <w:t xml:space="preserve">To </w:t>
            </w:r>
            <w:r w:rsidRPr="00EC3E96">
              <w:rPr>
                <w:rFonts w:ascii="Arial" w:eastAsia="Arial" w:hAnsi="Arial" w:cs="Arial"/>
              </w:rPr>
              <w:t>identify areas worthy of investigation, design and implement a plan for investigation, and disseminate the findings of scholarly work</w:t>
            </w:r>
          </w:p>
        </w:tc>
      </w:tr>
      <w:tr w:rsidR="00D86485" w:rsidRPr="00EC3E96" w14:paraId="34DBC4A6" w14:textId="77777777" w:rsidTr="007D4B61">
        <w:tc>
          <w:tcPr>
            <w:tcW w:w="4950" w:type="dxa"/>
            <w:shd w:val="clear" w:color="auto" w:fill="FAC090"/>
          </w:tcPr>
          <w:p w14:paraId="507E281E" w14:textId="77777777" w:rsidR="00D86485" w:rsidRPr="00EC3E96" w:rsidRDefault="00D86485" w:rsidP="009E5649">
            <w:pPr>
              <w:spacing w:after="0" w:line="240" w:lineRule="auto"/>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12D5F319" w14:textId="77777777" w:rsidR="00D86485" w:rsidRPr="00EC3E96" w:rsidRDefault="00D86485" w:rsidP="009E5649">
            <w:pPr>
              <w:spacing w:after="0" w:line="240" w:lineRule="auto"/>
              <w:ind w:left="14" w:hanging="14"/>
              <w:jc w:val="center"/>
              <w:rPr>
                <w:rFonts w:ascii="Arial" w:eastAsia="Arial" w:hAnsi="Arial" w:cs="Arial"/>
                <w:b/>
              </w:rPr>
            </w:pPr>
            <w:r w:rsidRPr="00EC3E96">
              <w:rPr>
                <w:rFonts w:ascii="Arial" w:eastAsia="Arial" w:hAnsi="Arial" w:cs="Arial"/>
                <w:b/>
              </w:rPr>
              <w:t>Examples</w:t>
            </w:r>
          </w:p>
        </w:tc>
      </w:tr>
      <w:tr w:rsidR="00C879A3" w:rsidRPr="00EC3E96" w14:paraId="146AF17B" w14:textId="77777777" w:rsidTr="0EC8B017">
        <w:tc>
          <w:tcPr>
            <w:tcW w:w="4950" w:type="dxa"/>
            <w:tcBorders>
              <w:top w:val="single" w:sz="4" w:space="0" w:color="000000" w:themeColor="text1"/>
              <w:bottom w:val="single" w:sz="4" w:space="0" w:color="000000" w:themeColor="text1"/>
            </w:tcBorders>
            <w:shd w:val="clear" w:color="auto" w:fill="C9C9C9"/>
          </w:tcPr>
          <w:p w14:paraId="6E13E17A" w14:textId="13288048" w:rsidR="00D86485" w:rsidRPr="00EC3E96" w:rsidRDefault="00D86485" w:rsidP="009E5649">
            <w:pPr>
              <w:spacing w:after="0" w:line="240" w:lineRule="auto"/>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DA633C" w:rsidRPr="00DA633C">
              <w:rPr>
                <w:rFonts w:ascii="Arial" w:eastAsia="Arial" w:hAnsi="Arial" w:cs="Arial"/>
                <w:i/>
                <w:color w:val="000000"/>
              </w:rPr>
              <w:t>Identifies areas worthy of scholarly investigation, with supervision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BE08F9" w14:textId="2EDD2F95" w:rsidR="00D86485" w:rsidRPr="00EC3E96" w:rsidRDefault="00D86485" w:rsidP="009E5649">
            <w:pPr>
              <w:numPr>
                <w:ilvl w:val="0"/>
                <w:numId w:val="36"/>
              </w:numPr>
              <w:pBdr>
                <w:top w:val="nil"/>
                <w:left w:val="nil"/>
                <w:bottom w:val="nil"/>
                <w:right w:val="nil"/>
                <w:between w:val="nil"/>
              </w:pBdr>
              <w:spacing w:after="0" w:line="240" w:lineRule="auto"/>
              <w:ind w:left="180" w:hanging="180"/>
              <w:rPr>
                <w:rFonts w:ascii="Arial" w:hAnsi="Arial" w:cs="Arial"/>
              </w:rPr>
            </w:pPr>
            <w:r w:rsidRPr="00EC3E96">
              <w:rPr>
                <w:rFonts w:ascii="Arial" w:eastAsia="Arial" w:hAnsi="Arial" w:cs="Arial"/>
              </w:rPr>
              <w:t xml:space="preserve">After reviewing the literature, identifies the </w:t>
            </w:r>
            <w:r w:rsidR="00363A77">
              <w:rPr>
                <w:rFonts w:ascii="Arial" w:eastAsia="Arial" w:hAnsi="Arial" w:cs="Arial"/>
              </w:rPr>
              <w:t xml:space="preserve">gaps </w:t>
            </w:r>
            <w:r w:rsidR="008C08E9">
              <w:rPr>
                <w:rFonts w:ascii="Arial" w:eastAsia="Arial" w:hAnsi="Arial" w:cs="Arial"/>
              </w:rPr>
              <w:t xml:space="preserve">in </w:t>
            </w:r>
            <w:r w:rsidR="00DB27B5">
              <w:rPr>
                <w:rFonts w:ascii="Arial" w:eastAsia="Arial" w:hAnsi="Arial" w:cs="Arial"/>
              </w:rPr>
              <w:t>knowledge</w:t>
            </w:r>
            <w:r w:rsidR="008C08E9">
              <w:rPr>
                <w:rFonts w:ascii="Arial" w:eastAsia="Arial" w:hAnsi="Arial" w:cs="Arial"/>
              </w:rPr>
              <w:t xml:space="preserve"> for </w:t>
            </w:r>
            <w:r w:rsidR="00033459">
              <w:rPr>
                <w:rFonts w:ascii="Arial" w:eastAsia="Arial" w:hAnsi="Arial" w:cs="Arial"/>
              </w:rPr>
              <w:t>future investigation</w:t>
            </w:r>
          </w:p>
        </w:tc>
      </w:tr>
      <w:tr w:rsidR="00C879A3" w:rsidRPr="00EC3E96" w14:paraId="62A2BE45" w14:textId="77777777" w:rsidTr="0EC8B017">
        <w:tc>
          <w:tcPr>
            <w:tcW w:w="4950" w:type="dxa"/>
            <w:tcBorders>
              <w:top w:val="single" w:sz="4" w:space="0" w:color="000000" w:themeColor="text1"/>
              <w:bottom w:val="single" w:sz="4" w:space="0" w:color="000000" w:themeColor="text1"/>
            </w:tcBorders>
            <w:shd w:val="clear" w:color="auto" w:fill="C9C9C9"/>
          </w:tcPr>
          <w:p w14:paraId="65BEB7ED" w14:textId="72B80E2E" w:rsidR="00D86485" w:rsidRPr="00EC3E96" w:rsidRDefault="00D86485" w:rsidP="009E5649">
            <w:pPr>
              <w:spacing w:after="0" w:line="240" w:lineRule="auto"/>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D55641" w:rsidRPr="00D55641">
              <w:rPr>
                <w:rFonts w:ascii="Arial" w:eastAsia="Arial" w:hAnsi="Arial" w:cs="Arial"/>
                <w:i/>
              </w:rPr>
              <w:t>Designs a scholarly activity with a mentor(s)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A2DA6F" w14:textId="54255DC7" w:rsidR="00D86485" w:rsidRPr="00EC3E96" w:rsidRDefault="00D86485" w:rsidP="009E5649">
            <w:pPr>
              <w:numPr>
                <w:ilvl w:val="0"/>
                <w:numId w:val="36"/>
              </w:numPr>
              <w:pBdr>
                <w:top w:val="nil"/>
                <w:left w:val="nil"/>
                <w:bottom w:val="nil"/>
                <w:right w:val="nil"/>
                <w:between w:val="nil"/>
              </w:pBdr>
              <w:spacing w:after="0" w:line="240" w:lineRule="auto"/>
              <w:ind w:left="180" w:hanging="180"/>
              <w:rPr>
                <w:rFonts w:ascii="Arial" w:hAnsi="Arial" w:cs="Arial"/>
              </w:rPr>
            </w:pPr>
            <w:r w:rsidRPr="00EC3E96">
              <w:rPr>
                <w:rFonts w:ascii="Arial" w:eastAsia="Arial" w:hAnsi="Arial" w:cs="Arial"/>
              </w:rPr>
              <w:t xml:space="preserve">With assistance of a mentor, outlines a hypothesis and plan to </w:t>
            </w:r>
            <w:r w:rsidR="002D3E30">
              <w:rPr>
                <w:rFonts w:ascii="Arial" w:eastAsia="Arial" w:hAnsi="Arial" w:cs="Arial"/>
              </w:rPr>
              <w:t xml:space="preserve">investigate gaps in </w:t>
            </w:r>
            <w:r w:rsidR="006B510B">
              <w:rPr>
                <w:rFonts w:ascii="Arial" w:eastAsia="Arial" w:hAnsi="Arial" w:cs="Arial"/>
              </w:rPr>
              <w:t>knowledge</w:t>
            </w:r>
          </w:p>
        </w:tc>
      </w:tr>
      <w:tr w:rsidR="00C879A3" w:rsidRPr="00EC3E96" w14:paraId="2520CE04" w14:textId="77777777" w:rsidTr="0EC8B017">
        <w:tc>
          <w:tcPr>
            <w:tcW w:w="4950" w:type="dxa"/>
            <w:tcBorders>
              <w:top w:val="single" w:sz="4" w:space="0" w:color="000000" w:themeColor="text1"/>
              <w:bottom w:val="single" w:sz="4" w:space="0" w:color="000000" w:themeColor="text1"/>
            </w:tcBorders>
            <w:shd w:val="clear" w:color="auto" w:fill="C9C9C9"/>
          </w:tcPr>
          <w:p w14:paraId="186A5721" w14:textId="2CA292BC" w:rsidR="00D86485" w:rsidRPr="00EC3E96" w:rsidRDefault="00D86485" w:rsidP="009E5649">
            <w:pPr>
              <w:spacing w:after="0" w:line="240" w:lineRule="auto"/>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2B13A5" w:rsidRPr="002B13A5">
              <w:rPr>
                <w:rFonts w:ascii="Arial" w:eastAsia="Arial" w:hAnsi="Arial" w:cs="Arial"/>
                <w:i/>
                <w:color w:val="000000"/>
              </w:rPr>
              <w:t>Engages in scholarly work, incorporates feedback, and participates in critical appraisal and analysis of project data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9D3C58" w14:textId="562E1E54" w:rsidR="00D86485" w:rsidRPr="00EC3E96" w:rsidRDefault="00D86485" w:rsidP="009E5649">
            <w:pPr>
              <w:numPr>
                <w:ilvl w:val="0"/>
                <w:numId w:val="36"/>
              </w:numPr>
              <w:pBdr>
                <w:top w:val="nil"/>
                <w:left w:val="nil"/>
                <w:bottom w:val="nil"/>
                <w:right w:val="nil"/>
                <w:between w:val="nil"/>
              </w:pBdr>
              <w:spacing w:after="0" w:line="240" w:lineRule="auto"/>
              <w:ind w:left="180" w:hanging="180"/>
              <w:rPr>
                <w:rFonts w:ascii="Arial" w:hAnsi="Arial" w:cs="Arial"/>
              </w:rPr>
            </w:pPr>
            <w:r w:rsidRPr="00EC3E96">
              <w:rPr>
                <w:rFonts w:ascii="Arial" w:eastAsia="Arial" w:hAnsi="Arial" w:cs="Arial"/>
              </w:rPr>
              <w:t>In collaboration with a statistician or supervisor, reviews the data collected during the study, writes an abstract, and presents as a poster at a local educational forum</w:t>
            </w:r>
          </w:p>
        </w:tc>
      </w:tr>
      <w:tr w:rsidR="00C879A3" w:rsidRPr="00EC3E96" w14:paraId="40360522" w14:textId="77777777" w:rsidTr="0EC8B017">
        <w:tc>
          <w:tcPr>
            <w:tcW w:w="4950" w:type="dxa"/>
            <w:tcBorders>
              <w:top w:val="single" w:sz="4" w:space="0" w:color="000000" w:themeColor="text1"/>
              <w:bottom w:val="single" w:sz="4" w:space="0" w:color="000000" w:themeColor="text1"/>
            </w:tcBorders>
            <w:shd w:val="clear" w:color="auto" w:fill="C9C9C9"/>
          </w:tcPr>
          <w:p w14:paraId="768C4551" w14:textId="47B0E9D3" w:rsidR="00D86485" w:rsidRPr="00EC3E96" w:rsidRDefault="00D86485" w:rsidP="009E5649">
            <w:pPr>
              <w:spacing w:after="0" w:line="240" w:lineRule="auto"/>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897C39" w:rsidRPr="00897C39">
              <w:rPr>
                <w:rFonts w:ascii="Arial" w:eastAsia="Arial" w:hAnsi="Arial" w:cs="Arial"/>
                <w:i/>
              </w:rPr>
              <w:t>Produces scholarly work suitable for dissemination as an abstract or presentation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348743" w14:textId="31F89A85" w:rsidR="00D86485" w:rsidRPr="00EC3E96" w:rsidRDefault="00D86485" w:rsidP="00036B98">
            <w:pPr>
              <w:numPr>
                <w:ilvl w:val="0"/>
                <w:numId w:val="36"/>
              </w:numPr>
              <w:pBdr>
                <w:top w:val="nil"/>
                <w:left w:val="nil"/>
                <w:bottom w:val="nil"/>
                <w:right w:val="nil"/>
                <w:between w:val="nil"/>
              </w:pBdr>
              <w:spacing w:after="0" w:line="240" w:lineRule="auto"/>
              <w:ind w:left="180" w:hanging="180"/>
              <w:rPr>
                <w:rFonts w:ascii="Arial" w:hAnsi="Arial" w:cs="Arial"/>
              </w:rPr>
            </w:pPr>
            <w:r w:rsidRPr="00EC3E96">
              <w:rPr>
                <w:rFonts w:ascii="Arial" w:eastAsia="Arial" w:hAnsi="Arial" w:cs="Arial"/>
              </w:rPr>
              <w:t xml:space="preserve">After </w:t>
            </w:r>
            <w:r>
              <w:rPr>
                <w:rFonts w:ascii="Arial" w:eastAsia="Arial" w:hAnsi="Arial" w:cs="Arial"/>
              </w:rPr>
              <w:t xml:space="preserve">making a </w:t>
            </w:r>
            <w:r w:rsidRPr="00EC3E96">
              <w:rPr>
                <w:rFonts w:ascii="Arial" w:eastAsia="Arial" w:hAnsi="Arial" w:cs="Arial"/>
              </w:rPr>
              <w:t>significant contribution to an educational research project, submits an abstract to a nationally</w:t>
            </w:r>
            <w:r>
              <w:rPr>
                <w:rFonts w:ascii="Arial" w:eastAsia="Arial" w:hAnsi="Arial" w:cs="Arial"/>
              </w:rPr>
              <w:t xml:space="preserve"> recognized educational meeting</w:t>
            </w:r>
          </w:p>
        </w:tc>
      </w:tr>
      <w:tr w:rsidR="00C879A3" w:rsidRPr="00EC3E96" w14:paraId="4B58A30F" w14:textId="77777777" w:rsidTr="0EC8B017">
        <w:tc>
          <w:tcPr>
            <w:tcW w:w="4950" w:type="dxa"/>
            <w:tcBorders>
              <w:top w:val="single" w:sz="4" w:space="0" w:color="000000" w:themeColor="text1"/>
              <w:bottom w:val="single" w:sz="4" w:space="0" w:color="000000" w:themeColor="text1"/>
            </w:tcBorders>
            <w:shd w:val="clear" w:color="auto" w:fill="C9C9C9"/>
          </w:tcPr>
          <w:p w14:paraId="736FC37D" w14:textId="350926FE" w:rsidR="00D86485" w:rsidRPr="00EC3E96" w:rsidRDefault="00D86485" w:rsidP="009E5649">
            <w:pPr>
              <w:spacing w:after="0" w:line="240" w:lineRule="auto"/>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A27058" w:rsidRPr="00A27058">
              <w:rPr>
                <w:rFonts w:ascii="Arial" w:eastAsia="Arial" w:hAnsi="Arial" w:cs="Arial"/>
                <w:i/>
              </w:rPr>
              <w:t>Dissemina</w:t>
            </w:r>
            <w:r w:rsidR="00D45E54">
              <w:rPr>
                <w:rFonts w:ascii="Arial" w:eastAsia="Arial" w:hAnsi="Arial" w:cs="Arial"/>
                <w:i/>
              </w:rPr>
              <w:t>tes</w:t>
            </w:r>
            <w:r w:rsidR="00A27058" w:rsidRPr="00A27058">
              <w:rPr>
                <w:rFonts w:ascii="Arial" w:eastAsia="Arial" w:hAnsi="Arial" w:cs="Arial"/>
                <w:i/>
              </w:rPr>
              <w:t xml:space="preserve"> independent scholarly work that generate</w:t>
            </w:r>
            <w:r w:rsidR="002B07FE">
              <w:rPr>
                <w:rFonts w:ascii="Arial" w:eastAsia="Arial" w:hAnsi="Arial" w:cs="Arial"/>
                <w:i/>
              </w:rPr>
              <w:t>s</w:t>
            </w:r>
            <w:r w:rsidR="00A27058" w:rsidRPr="00A27058">
              <w:rPr>
                <w:rFonts w:ascii="Arial" w:eastAsia="Arial" w:hAnsi="Arial" w:cs="Arial"/>
                <w:i/>
              </w:rPr>
              <w:t xml:space="preserve"> new medical knowledge, educational programs, or process improvement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CE5653" w14:textId="77777777" w:rsidR="00B6106B" w:rsidRPr="00CF0E49" w:rsidRDefault="00D86485" w:rsidP="00B6106B">
            <w:pPr>
              <w:numPr>
                <w:ilvl w:val="0"/>
                <w:numId w:val="36"/>
              </w:numPr>
              <w:pBdr>
                <w:top w:val="nil"/>
                <w:left w:val="nil"/>
                <w:bottom w:val="nil"/>
                <w:right w:val="nil"/>
                <w:between w:val="nil"/>
              </w:pBdr>
              <w:spacing w:after="0" w:line="240" w:lineRule="auto"/>
              <w:ind w:left="180" w:hanging="180"/>
              <w:rPr>
                <w:rFonts w:ascii="Arial" w:hAnsi="Arial" w:cs="Arial"/>
              </w:rPr>
            </w:pPr>
            <w:r w:rsidRPr="00EC3E96">
              <w:rPr>
                <w:rFonts w:ascii="Arial" w:eastAsia="Arial" w:hAnsi="Arial" w:cs="Arial"/>
              </w:rPr>
              <w:t>Publishes research in peer</w:t>
            </w:r>
            <w:r>
              <w:rPr>
                <w:rFonts w:ascii="Arial" w:eastAsia="Arial" w:hAnsi="Arial" w:cs="Arial"/>
              </w:rPr>
              <w:t>-</w:t>
            </w:r>
            <w:r w:rsidRPr="00EC3E96">
              <w:rPr>
                <w:rFonts w:ascii="Arial" w:eastAsia="Arial" w:hAnsi="Arial" w:cs="Arial"/>
              </w:rPr>
              <w:t>reviewed journal</w:t>
            </w:r>
            <w:r w:rsidR="00B6106B">
              <w:rPr>
                <w:rFonts w:ascii="Arial" w:eastAsia="Arial" w:hAnsi="Arial" w:cs="Arial"/>
              </w:rPr>
              <w:t xml:space="preserve"> </w:t>
            </w:r>
          </w:p>
          <w:p w14:paraId="13532B6B" w14:textId="028D8383" w:rsidR="00B6106B" w:rsidRPr="00EC3E96" w:rsidRDefault="004B24EF" w:rsidP="00B6106B">
            <w:pPr>
              <w:numPr>
                <w:ilvl w:val="0"/>
                <w:numId w:val="36"/>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Provides expert</w:t>
            </w:r>
            <w:r w:rsidR="00B6106B" w:rsidRPr="00EC3E96">
              <w:rPr>
                <w:rFonts w:ascii="Arial" w:eastAsia="Arial" w:hAnsi="Arial" w:cs="Arial"/>
              </w:rPr>
              <w:t xml:space="preserve"> advice regarding educational research</w:t>
            </w:r>
          </w:p>
          <w:p w14:paraId="21AB7FF5" w14:textId="78B5592C" w:rsidR="00D86485" w:rsidRPr="00EC3E96" w:rsidRDefault="00D86485" w:rsidP="00CF0E49">
            <w:pPr>
              <w:pBdr>
                <w:top w:val="nil"/>
                <w:left w:val="nil"/>
                <w:bottom w:val="nil"/>
                <w:right w:val="nil"/>
                <w:between w:val="nil"/>
              </w:pBdr>
              <w:spacing w:after="0" w:line="240" w:lineRule="auto"/>
              <w:ind w:left="180"/>
              <w:rPr>
                <w:rFonts w:ascii="Arial" w:hAnsi="Arial" w:cs="Arial"/>
              </w:rPr>
            </w:pPr>
          </w:p>
        </w:tc>
      </w:tr>
      <w:tr w:rsidR="00D86485" w:rsidRPr="00EC3E96" w14:paraId="2E5E9763" w14:textId="77777777" w:rsidTr="007D4B61">
        <w:tc>
          <w:tcPr>
            <w:tcW w:w="4950" w:type="dxa"/>
            <w:shd w:val="clear" w:color="auto" w:fill="FFD965"/>
          </w:tcPr>
          <w:p w14:paraId="2274541D" w14:textId="77777777" w:rsidR="00D86485" w:rsidRPr="00EC3E96" w:rsidRDefault="00D86485" w:rsidP="009E5649">
            <w:pPr>
              <w:spacing w:after="0" w:line="240" w:lineRule="auto"/>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13AB5167" w14:textId="3A30C2FE" w:rsidR="00D86485" w:rsidRPr="006A7D11" w:rsidRDefault="00D86485" w:rsidP="009E5649">
            <w:pPr>
              <w:numPr>
                <w:ilvl w:val="0"/>
                <w:numId w:val="36"/>
              </w:numPr>
              <w:pBdr>
                <w:top w:val="nil"/>
                <w:left w:val="nil"/>
                <w:bottom w:val="nil"/>
                <w:right w:val="nil"/>
                <w:between w:val="nil"/>
              </w:pBdr>
              <w:spacing w:after="0" w:line="240" w:lineRule="auto"/>
              <w:ind w:left="180" w:hanging="180"/>
            </w:pPr>
            <w:r w:rsidRPr="006A7D11">
              <w:rPr>
                <w:rFonts w:ascii="Arial" w:eastAsia="Arial" w:hAnsi="Arial" w:cs="Arial"/>
              </w:rPr>
              <w:t>Direct observation</w:t>
            </w:r>
          </w:p>
        </w:tc>
      </w:tr>
      <w:tr w:rsidR="00D86485" w:rsidRPr="00EC3E96" w14:paraId="3DFF476D" w14:textId="77777777" w:rsidTr="0EC8B017">
        <w:tc>
          <w:tcPr>
            <w:tcW w:w="4950" w:type="dxa"/>
            <w:shd w:val="clear" w:color="auto" w:fill="8DB3E2" w:themeFill="text2" w:themeFillTint="66"/>
          </w:tcPr>
          <w:p w14:paraId="7DE288ED" w14:textId="77777777" w:rsidR="00D86485" w:rsidRPr="00EC3E96" w:rsidRDefault="00D86485" w:rsidP="009E5649">
            <w:pPr>
              <w:spacing w:after="0" w:line="240" w:lineRule="auto"/>
              <w:rPr>
                <w:rFonts w:ascii="Arial" w:eastAsia="Arial" w:hAnsi="Arial" w:cs="Arial"/>
              </w:rPr>
            </w:pPr>
            <w:r>
              <w:rPr>
                <w:rFonts w:ascii="Arial" w:eastAsia="Arial" w:hAnsi="Arial" w:cs="Arial"/>
              </w:rPr>
              <w:t>Curriculum Mapping</w:t>
            </w:r>
          </w:p>
        </w:tc>
        <w:tc>
          <w:tcPr>
            <w:tcW w:w="9175" w:type="dxa"/>
            <w:shd w:val="clear" w:color="auto" w:fill="8DB3E2" w:themeFill="text2" w:themeFillTint="66"/>
          </w:tcPr>
          <w:p w14:paraId="76ABF5BD" w14:textId="77777777" w:rsidR="00D86485" w:rsidRPr="006A7D11" w:rsidRDefault="00D86485" w:rsidP="009E5649">
            <w:pPr>
              <w:numPr>
                <w:ilvl w:val="0"/>
                <w:numId w:val="36"/>
              </w:numPr>
              <w:pBdr>
                <w:top w:val="nil"/>
                <w:left w:val="nil"/>
                <w:bottom w:val="nil"/>
                <w:right w:val="nil"/>
                <w:between w:val="nil"/>
              </w:pBdr>
              <w:spacing w:after="0" w:line="240" w:lineRule="auto"/>
              <w:ind w:left="180" w:hanging="180"/>
            </w:pPr>
          </w:p>
        </w:tc>
      </w:tr>
      <w:tr w:rsidR="00D86485" w:rsidRPr="00EC3E96" w14:paraId="75DA5980" w14:textId="77777777" w:rsidTr="007D4B61">
        <w:trPr>
          <w:trHeight w:val="80"/>
        </w:trPr>
        <w:tc>
          <w:tcPr>
            <w:tcW w:w="4950" w:type="dxa"/>
            <w:shd w:val="clear" w:color="auto" w:fill="A8D08D"/>
          </w:tcPr>
          <w:p w14:paraId="0563EC81" w14:textId="77777777" w:rsidR="00D86485" w:rsidRPr="00EC3E96" w:rsidRDefault="00D86485" w:rsidP="009E5649">
            <w:pPr>
              <w:spacing w:after="0" w:line="240" w:lineRule="auto"/>
              <w:rPr>
                <w:rFonts w:ascii="Arial" w:eastAsia="Arial" w:hAnsi="Arial" w:cs="Arial"/>
              </w:rPr>
            </w:pPr>
            <w:r w:rsidRPr="00EC3E96">
              <w:rPr>
                <w:rFonts w:ascii="Arial" w:eastAsia="Arial" w:hAnsi="Arial" w:cs="Arial"/>
              </w:rPr>
              <w:t>Notes or Resources</w:t>
            </w:r>
          </w:p>
        </w:tc>
        <w:tc>
          <w:tcPr>
            <w:tcW w:w="9175" w:type="dxa"/>
            <w:shd w:val="clear" w:color="auto" w:fill="A8D08D"/>
          </w:tcPr>
          <w:p w14:paraId="6574C469" w14:textId="77777777" w:rsidR="00D86485" w:rsidRPr="000C25F4" w:rsidRDefault="00D86485" w:rsidP="009E5649">
            <w:pPr>
              <w:numPr>
                <w:ilvl w:val="0"/>
                <w:numId w:val="36"/>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rPr>
              <w:t xml:space="preserve">National Cancer Institute. Clinical Trials Information for Patients and Caregivers. </w:t>
            </w:r>
            <w:hyperlink r:id="rId39" w:history="1">
              <w:r w:rsidRPr="00232C53">
                <w:rPr>
                  <w:rStyle w:val="Hyperlink"/>
                  <w:rFonts w:ascii="Arial" w:eastAsia="Arial" w:hAnsi="Arial" w:cs="Arial"/>
                </w:rPr>
                <w:t>https://www.cancer.gov/about-cancer/treatment/clinical-trials</w:t>
              </w:r>
            </w:hyperlink>
            <w:r>
              <w:rPr>
                <w:rFonts w:ascii="Arial" w:eastAsia="Arial" w:hAnsi="Arial" w:cs="Arial"/>
                <w:color w:val="000000"/>
              </w:rPr>
              <w:t>. Accessed 2019.</w:t>
            </w:r>
          </w:p>
          <w:p w14:paraId="4B9FEF26" w14:textId="77777777" w:rsidR="00D86485" w:rsidRPr="00021D1D" w:rsidRDefault="00D86485" w:rsidP="009E5649">
            <w:pPr>
              <w:numPr>
                <w:ilvl w:val="0"/>
                <w:numId w:val="36"/>
              </w:numPr>
              <w:pBdr>
                <w:top w:val="nil"/>
                <w:left w:val="nil"/>
                <w:bottom w:val="nil"/>
                <w:right w:val="nil"/>
                <w:between w:val="nil"/>
              </w:pBdr>
              <w:spacing w:after="0" w:line="240" w:lineRule="auto"/>
              <w:ind w:left="180" w:hanging="180"/>
              <w:rPr>
                <w:rFonts w:ascii="Arial" w:hAnsi="Arial" w:cs="Arial"/>
              </w:rPr>
            </w:pPr>
            <w:r w:rsidRPr="00021D1D">
              <w:rPr>
                <w:rFonts w:ascii="Arial" w:hAnsi="Arial" w:cs="Arial"/>
              </w:rPr>
              <w:t>Schünemann</w:t>
            </w:r>
            <w:r>
              <w:rPr>
                <w:rFonts w:ascii="Arial" w:hAnsi="Arial" w:cs="Arial"/>
              </w:rPr>
              <w:t xml:space="preserve"> HJ, Wiercioch W, Brozek J, et al. GRADE Evidence to Decision (EtD) frameworks for adoption, adaption, and de novo development of trustworthy recommendations: GRADE-ADOLOPMENT. </w:t>
            </w:r>
            <w:r>
              <w:rPr>
                <w:rFonts w:ascii="Arial" w:hAnsi="Arial" w:cs="Arial"/>
                <w:i/>
              </w:rPr>
              <w:t>Journal of Clinical Epidemiology</w:t>
            </w:r>
            <w:r>
              <w:rPr>
                <w:rFonts w:ascii="Arial" w:hAnsi="Arial" w:cs="Arial"/>
              </w:rPr>
              <w:t>. 2017;81:101-110. doi:10.1016/j.jclinepi.2016.09.009.</w:t>
            </w:r>
          </w:p>
          <w:p w14:paraId="51A65A13" w14:textId="77777777" w:rsidR="00D86485" w:rsidRPr="006A7D11" w:rsidRDefault="00D86485" w:rsidP="009E5649">
            <w:pPr>
              <w:numPr>
                <w:ilvl w:val="0"/>
                <w:numId w:val="36"/>
              </w:numPr>
              <w:pBdr>
                <w:top w:val="nil"/>
                <w:left w:val="nil"/>
                <w:bottom w:val="nil"/>
                <w:right w:val="nil"/>
                <w:between w:val="nil"/>
              </w:pBdr>
              <w:spacing w:after="0" w:line="240" w:lineRule="auto"/>
              <w:ind w:left="180" w:hanging="180"/>
            </w:pPr>
            <w:r>
              <w:rPr>
                <w:rFonts w:ascii="Arial" w:hAnsi="Arial" w:cs="Arial"/>
              </w:rPr>
              <w:t xml:space="preserve">Blome C, Sondermann H, Augustin M. Accepted standards on how to give a Medical Research Presentation: a systematic review of expert opinion papers. </w:t>
            </w:r>
            <w:r>
              <w:rPr>
                <w:rFonts w:ascii="Arial" w:hAnsi="Arial" w:cs="Arial"/>
                <w:i/>
              </w:rPr>
              <w:t>GMS Journal for Medical Education</w:t>
            </w:r>
            <w:r>
              <w:rPr>
                <w:rFonts w:ascii="Arial" w:hAnsi="Arial" w:cs="Arial"/>
              </w:rPr>
              <w:t>. 2017;34(1):Doc11. doi:10.3205/zma001088.</w:t>
            </w:r>
          </w:p>
        </w:tc>
      </w:tr>
    </w:tbl>
    <w:p w14:paraId="4CD21D38" w14:textId="77777777" w:rsidR="002F58CC" w:rsidRDefault="002F58CC" w:rsidP="009E5649">
      <w:pPr>
        <w:spacing w:after="0" w:line="240" w:lineRule="auto"/>
        <w:ind w:hanging="180"/>
        <w:rPr>
          <w:rFonts w:ascii="Arial" w:eastAsia="Arial" w:hAnsi="Arial" w:cs="Arial"/>
        </w:rPr>
      </w:pPr>
    </w:p>
    <w:p w14:paraId="1FFBAD0F"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5D90517D" w14:textId="77777777" w:rsidTr="18F7F8EA">
        <w:trPr>
          <w:trHeight w:val="760"/>
        </w:trPr>
        <w:tc>
          <w:tcPr>
            <w:tcW w:w="14125" w:type="dxa"/>
            <w:gridSpan w:val="2"/>
            <w:shd w:val="clear" w:color="auto" w:fill="9CC3E5"/>
          </w:tcPr>
          <w:p w14:paraId="152ACFAD" w14:textId="58AA0101" w:rsidR="002F58CC" w:rsidRPr="00007A1F"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 xml:space="preserve">Professionalism 1: Professional Behavior </w:t>
            </w:r>
          </w:p>
          <w:p w14:paraId="47118CCB" w14:textId="3E261E44" w:rsidR="00CF4CD3" w:rsidRDefault="00B8764E" w:rsidP="009E5649">
            <w:pPr>
              <w:spacing w:after="0" w:line="240" w:lineRule="auto"/>
              <w:ind w:left="187"/>
              <w:rPr>
                <w:rFonts w:ascii="Arial" w:eastAsia="Arial" w:hAnsi="Arial" w:cs="Arial"/>
              </w:rPr>
            </w:pPr>
            <w:r w:rsidRPr="00007A1F">
              <w:rPr>
                <w:rFonts w:ascii="Arial" w:eastAsia="Arial" w:hAnsi="Arial" w:cs="Arial"/>
                <w:b/>
              </w:rPr>
              <w:t>Overall Intent:</w:t>
            </w:r>
            <w:r w:rsidRPr="00007A1F">
              <w:rPr>
                <w:rFonts w:ascii="Arial" w:eastAsia="Arial" w:hAnsi="Arial" w:cs="Arial"/>
              </w:rPr>
              <w:t xml:space="preserve"> To </w:t>
            </w:r>
            <w:r w:rsidR="00FB46BF">
              <w:rPr>
                <w:rFonts w:ascii="Arial" w:eastAsia="Arial" w:hAnsi="Arial" w:cs="Arial"/>
              </w:rPr>
              <w:t>identify</w:t>
            </w:r>
            <w:r w:rsidR="006629A5">
              <w:rPr>
                <w:rFonts w:ascii="Arial" w:eastAsia="Arial" w:hAnsi="Arial" w:cs="Arial"/>
              </w:rPr>
              <w:t xml:space="preserve"> triggers for lapses in</w:t>
            </w:r>
            <w:r w:rsidR="00EB5292">
              <w:rPr>
                <w:rFonts w:ascii="Arial" w:eastAsia="Arial" w:hAnsi="Arial" w:cs="Arial"/>
              </w:rPr>
              <w:t xml:space="preserve"> </w:t>
            </w:r>
            <w:r w:rsidR="00CF4CD3">
              <w:rPr>
                <w:rFonts w:ascii="Arial" w:eastAsia="Arial" w:hAnsi="Arial" w:cs="Arial"/>
              </w:rPr>
              <w:t>professional behavior in self and others</w:t>
            </w:r>
            <w:r w:rsidR="00480CF7">
              <w:rPr>
                <w:rFonts w:ascii="Arial" w:eastAsia="Arial" w:hAnsi="Arial" w:cs="Arial"/>
              </w:rPr>
              <w:t>;</w:t>
            </w:r>
            <w:r w:rsidR="000B4614">
              <w:rPr>
                <w:rFonts w:ascii="Arial" w:eastAsia="Arial" w:hAnsi="Arial" w:cs="Arial"/>
              </w:rPr>
              <w:t xml:space="preserve"> and </w:t>
            </w:r>
            <w:r w:rsidR="00D6246C">
              <w:rPr>
                <w:rFonts w:ascii="Arial" w:eastAsia="Arial" w:hAnsi="Arial" w:cs="Arial"/>
              </w:rPr>
              <w:t xml:space="preserve">role models and coaches </w:t>
            </w:r>
            <w:r w:rsidR="00870537">
              <w:rPr>
                <w:rFonts w:ascii="Arial" w:eastAsia="Arial" w:hAnsi="Arial" w:cs="Arial"/>
              </w:rPr>
              <w:t>professional</w:t>
            </w:r>
            <w:r w:rsidR="00480CF7">
              <w:rPr>
                <w:rFonts w:ascii="Arial" w:eastAsia="Arial" w:hAnsi="Arial" w:cs="Arial"/>
              </w:rPr>
              <w:t>ism</w:t>
            </w:r>
          </w:p>
          <w:p w14:paraId="266DCE4E" w14:textId="3556643F" w:rsidR="002F58CC" w:rsidRPr="00007A1F" w:rsidRDefault="002F58CC" w:rsidP="009E5649">
            <w:pPr>
              <w:spacing w:after="0" w:line="240" w:lineRule="auto"/>
              <w:ind w:left="187"/>
              <w:rPr>
                <w:rFonts w:ascii="Arial" w:eastAsia="Arial" w:hAnsi="Arial" w:cs="Arial"/>
                <w:b/>
                <w:color w:val="000000"/>
              </w:rPr>
            </w:pPr>
          </w:p>
        </w:tc>
      </w:tr>
      <w:tr w:rsidR="002F58CC" w:rsidRPr="00007A1F" w14:paraId="4FCBDCBC" w14:textId="77777777" w:rsidTr="18F7F8EA">
        <w:tc>
          <w:tcPr>
            <w:tcW w:w="4950" w:type="dxa"/>
            <w:shd w:val="clear" w:color="auto" w:fill="FAC090"/>
          </w:tcPr>
          <w:p w14:paraId="0493095F"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17DB36A3"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007A1F" w14:paraId="0FFA5CDC" w14:textId="77777777" w:rsidTr="18F7F8EA">
        <w:tc>
          <w:tcPr>
            <w:tcW w:w="4950" w:type="dxa"/>
            <w:tcBorders>
              <w:top w:val="single" w:sz="4" w:space="0" w:color="000000" w:themeColor="text1"/>
              <w:bottom w:val="single" w:sz="4" w:space="0" w:color="000000" w:themeColor="text1"/>
            </w:tcBorders>
            <w:shd w:val="clear" w:color="auto" w:fill="C9C9C9"/>
          </w:tcPr>
          <w:p w14:paraId="3AA92BD2" w14:textId="77777777" w:rsidR="0056136B" w:rsidRPr="0056136B" w:rsidRDefault="00B8764E" w:rsidP="009E5649">
            <w:pPr>
              <w:spacing w:after="0" w:line="240" w:lineRule="auto"/>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56136B" w:rsidRPr="0056136B">
              <w:rPr>
                <w:rFonts w:ascii="Arial" w:eastAsia="Arial" w:hAnsi="Arial" w:cs="Arial"/>
                <w:i/>
              </w:rPr>
              <w:t>Identifies and describes potential triggers for professionalism lapses</w:t>
            </w:r>
          </w:p>
          <w:p w14:paraId="3377F391" w14:textId="77777777" w:rsidR="0056136B" w:rsidRDefault="0056136B" w:rsidP="009E5649">
            <w:pPr>
              <w:spacing w:after="0" w:line="240" w:lineRule="auto"/>
              <w:rPr>
                <w:rFonts w:ascii="Arial" w:eastAsia="Arial" w:hAnsi="Arial" w:cs="Arial"/>
                <w:i/>
              </w:rPr>
            </w:pPr>
          </w:p>
          <w:p w14:paraId="33349719" w14:textId="77777777" w:rsidR="00635F55" w:rsidRPr="0056136B" w:rsidRDefault="00635F55" w:rsidP="009E5649">
            <w:pPr>
              <w:spacing w:after="0" w:line="240" w:lineRule="auto"/>
              <w:rPr>
                <w:rFonts w:ascii="Arial" w:eastAsia="Arial" w:hAnsi="Arial" w:cs="Arial"/>
                <w:i/>
              </w:rPr>
            </w:pPr>
          </w:p>
          <w:p w14:paraId="5282485A" w14:textId="1BC7E350" w:rsidR="002F58CC" w:rsidRPr="00007A1F" w:rsidRDefault="0056136B" w:rsidP="009E5649">
            <w:pPr>
              <w:spacing w:after="0" w:line="240" w:lineRule="auto"/>
              <w:rPr>
                <w:rFonts w:ascii="Arial" w:eastAsia="Arial" w:hAnsi="Arial" w:cs="Arial"/>
                <w:i/>
                <w:color w:val="000000"/>
              </w:rPr>
            </w:pPr>
            <w:r w:rsidRPr="0056136B">
              <w:rPr>
                <w:rFonts w:ascii="Arial" w:eastAsia="Arial" w:hAnsi="Arial" w:cs="Arial"/>
                <w:i/>
              </w:rPr>
              <w:t>Describes when and how to report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1E7577"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Identifies that being tired can cause a lapse in professionalism</w:t>
            </w:r>
          </w:p>
          <w:p w14:paraId="70C8F9A4" w14:textId="77777777" w:rsidR="00035D1C" w:rsidRPr="00635F55" w:rsidRDefault="66F02D3F" w:rsidP="00035D1C">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Identifies that not answering pages has adverse effects on patient care and on professional relationships</w:t>
            </w:r>
          </w:p>
          <w:p w14:paraId="1571416C" w14:textId="77777777" w:rsidR="00635F55" w:rsidRDefault="00635F55" w:rsidP="00635F55">
            <w:pPr>
              <w:pBdr>
                <w:top w:val="nil"/>
                <w:left w:val="nil"/>
                <w:bottom w:val="nil"/>
                <w:right w:val="nil"/>
                <w:between w:val="nil"/>
              </w:pBdr>
              <w:spacing w:after="0" w:line="240" w:lineRule="auto"/>
              <w:ind w:left="180"/>
              <w:rPr>
                <w:rFonts w:ascii="Arial" w:hAnsi="Arial" w:cs="Arial"/>
              </w:rPr>
            </w:pPr>
          </w:p>
          <w:p w14:paraId="2B9BB84E" w14:textId="0F4BFA2B" w:rsidR="002F58CC" w:rsidRPr="00035D1C" w:rsidRDefault="18F7F8EA" w:rsidP="00035D1C">
            <w:pPr>
              <w:numPr>
                <w:ilvl w:val="0"/>
                <w:numId w:val="33"/>
              </w:numPr>
              <w:pBdr>
                <w:top w:val="nil"/>
                <w:left w:val="nil"/>
                <w:bottom w:val="nil"/>
                <w:right w:val="nil"/>
                <w:between w:val="nil"/>
              </w:pBdr>
              <w:spacing w:after="0" w:line="240" w:lineRule="auto"/>
              <w:ind w:left="180" w:hanging="180"/>
              <w:rPr>
                <w:rFonts w:ascii="Arial" w:hAnsi="Arial" w:cs="Arial"/>
              </w:rPr>
            </w:pPr>
            <w:r w:rsidRPr="00035D1C">
              <w:rPr>
                <w:rFonts w:ascii="Arial" w:hAnsi="Arial" w:cs="Arial"/>
              </w:rPr>
              <w:t>Understands that a reporting system (institutional or otherwise) exists to report professionalism lapses</w:t>
            </w:r>
          </w:p>
        </w:tc>
      </w:tr>
      <w:tr w:rsidR="002F58CC" w:rsidRPr="00007A1F" w14:paraId="33AE7283" w14:textId="77777777" w:rsidTr="18F7F8EA">
        <w:tc>
          <w:tcPr>
            <w:tcW w:w="4950" w:type="dxa"/>
            <w:tcBorders>
              <w:top w:val="single" w:sz="4" w:space="0" w:color="000000" w:themeColor="text1"/>
              <w:bottom w:val="single" w:sz="4" w:space="0" w:color="000000" w:themeColor="text1"/>
            </w:tcBorders>
            <w:shd w:val="clear" w:color="auto" w:fill="C9C9C9"/>
          </w:tcPr>
          <w:p w14:paraId="44CBADFC" w14:textId="77777777" w:rsidR="002E2CDA" w:rsidRPr="002E2CDA"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2E2CDA" w:rsidRPr="002E2CDA">
              <w:rPr>
                <w:rFonts w:ascii="Arial" w:eastAsia="Arial" w:hAnsi="Arial" w:cs="Arial"/>
                <w:i/>
              </w:rPr>
              <w:t>Demonstrates insight into professional behavior in routine situations</w:t>
            </w:r>
          </w:p>
          <w:p w14:paraId="5F1FE1F3" w14:textId="77777777" w:rsidR="002E2CDA" w:rsidRPr="002E2CDA" w:rsidRDefault="002E2CDA" w:rsidP="009E5649">
            <w:pPr>
              <w:spacing w:after="0" w:line="240" w:lineRule="auto"/>
              <w:rPr>
                <w:rFonts w:ascii="Arial" w:eastAsia="Arial" w:hAnsi="Arial" w:cs="Arial"/>
                <w:i/>
              </w:rPr>
            </w:pPr>
          </w:p>
          <w:p w14:paraId="0E5D9C98" w14:textId="54C15520" w:rsidR="002F58CC" w:rsidRPr="00007A1F" w:rsidRDefault="002E2CDA" w:rsidP="009E5649">
            <w:pPr>
              <w:spacing w:after="0" w:line="240" w:lineRule="auto"/>
              <w:rPr>
                <w:rFonts w:ascii="Arial" w:eastAsia="Arial" w:hAnsi="Arial" w:cs="Arial"/>
                <w:i/>
              </w:rPr>
            </w:pPr>
            <w:r w:rsidRPr="002E2CDA">
              <w:rPr>
                <w:rFonts w:ascii="Arial" w:eastAsia="Arial" w:hAnsi="Arial" w:cs="Arial"/>
                <w:i/>
              </w:rPr>
              <w:t xml:space="preserve">Takes responsibility for </w:t>
            </w:r>
            <w:r w:rsidR="00836213">
              <w:rPr>
                <w:rFonts w:ascii="Arial" w:eastAsia="Arial" w:hAnsi="Arial" w:cs="Arial"/>
                <w:i/>
              </w:rPr>
              <w:t xml:space="preserve">one’s </w:t>
            </w:r>
            <w:r w:rsidRPr="002E2CDA">
              <w:rPr>
                <w:rFonts w:ascii="Arial" w:eastAsia="Arial" w:hAnsi="Arial" w:cs="Arial"/>
                <w:i/>
              </w:rPr>
              <w:t>own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4D1FF4" w14:textId="10B2A8FD"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Informs faculty members when they will be arriving late to clinic due to delay from inpatient consultation</w:t>
            </w:r>
          </w:p>
          <w:p w14:paraId="01CF97FB"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2C96E3D0" w14:textId="17F2C847" w:rsidR="002F58CC" w:rsidRPr="00035D1C" w:rsidRDefault="66F02D3F" w:rsidP="00035D1C">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Accepts responsibility for being late to teaching conference, without making excuses or blaming others</w:t>
            </w:r>
          </w:p>
        </w:tc>
      </w:tr>
      <w:tr w:rsidR="002F58CC" w:rsidRPr="00007A1F" w14:paraId="79F62F6B" w14:textId="77777777" w:rsidTr="18F7F8EA">
        <w:tc>
          <w:tcPr>
            <w:tcW w:w="4950" w:type="dxa"/>
            <w:tcBorders>
              <w:top w:val="single" w:sz="4" w:space="0" w:color="000000" w:themeColor="text1"/>
              <w:bottom w:val="single" w:sz="4" w:space="0" w:color="000000" w:themeColor="text1"/>
            </w:tcBorders>
            <w:shd w:val="clear" w:color="auto" w:fill="C9C9C9"/>
          </w:tcPr>
          <w:p w14:paraId="16A17FC1" w14:textId="77777777" w:rsidR="00AE66D4" w:rsidRPr="00AE66D4" w:rsidRDefault="00B8764E"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AE66D4" w:rsidRPr="00AE66D4">
              <w:rPr>
                <w:rFonts w:ascii="Arial" w:eastAsia="Arial" w:hAnsi="Arial" w:cs="Arial"/>
                <w:i/>
                <w:color w:val="000000"/>
              </w:rPr>
              <w:t>Demonstrates professional behavior in complex or stressful situations</w:t>
            </w:r>
          </w:p>
          <w:p w14:paraId="0ABF84C5" w14:textId="77777777" w:rsidR="00AE66D4" w:rsidRPr="00AE66D4" w:rsidRDefault="00AE66D4" w:rsidP="009E5649">
            <w:pPr>
              <w:spacing w:after="0" w:line="240" w:lineRule="auto"/>
              <w:rPr>
                <w:rFonts w:ascii="Arial" w:eastAsia="Arial" w:hAnsi="Arial" w:cs="Arial"/>
                <w:i/>
                <w:color w:val="000000"/>
              </w:rPr>
            </w:pPr>
          </w:p>
          <w:p w14:paraId="398844B6" w14:textId="705529E4" w:rsidR="002F58CC" w:rsidRPr="00007A1F" w:rsidRDefault="00AE66D4" w:rsidP="009E5649">
            <w:pPr>
              <w:spacing w:after="0" w:line="240" w:lineRule="auto"/>
              <w:rPr>
                <w:rFonts w:ascii="Arial" w:eastAsia="Arial" w:hAnsi="Arial" w:cs="Arial"/>
                <w:i/>
                <w:color w:val="000000"/>
              </w:rPr>
            </w:pPr>
            <w:r w:rsidRPr="00AE66D4">
              <w:rPr>
                <w:rFonts w:ascii="Arial" w:eastAsia="Arial" w:hAnsi="Arial" w:cs="Arial"/>
                <w:i/>
                <w:color w:val="000000"/>
              </w:rPr>
              <w:t>Identifies individual and institutional barriers to professionalism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C0C9EB"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Appropriately responds to a distraught family member,</w:t>
            </w:r>
            <w:r w:rsidRPr="66F02D3F">
              <w:rPr>
                <w:rFonts w:ascii="Arial" w:eastAsia="Arial" w:hAnsi="Arial" w:cs="Arial"/>
                <w:color w:val="000000" w:themeColor="text1"/>
              </w:rPr>
              <w:t xml:space="preserve"> </w:t>
            </w:r>
            <w:r w:rsidRPr="66F02D3F">
              <w:rPr>
                <w:rFonts w:ascii="Arial" w:eastAsia="Arial" w:hAnsi="Arial" w:cs="Arial"/>
              </w:rPr>
              <w:t>following an adverse medication reaction</w:t>
            </w:r>
          </w:p>
          <w:p w14:paraId="6E0F1802"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6B821F43" w14:textId="4B193D3E" w:rsidR="002F58CC" w:rsidRPr="00035D1C" w:rsidRDefault="66F02D3F" w:rsidP="00035D1C">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Requests ethics committee involvement regarding decisions to withhold care in terminal hospitalized junctional epidermolysis bullosa pediatric patient</w:t>
            </w:r>
          </w:p>
        </w:tc>
      </w:tr>
      <w:tr w:rsidR="002F58CC" w:rsidRPr="00007A1F" w14:paraId="0A6165D8" w14:textId="77777777" w:rsidTr="18F7F8EA">
        <w:tc>
          <w:tcPr>
            <w:tcW w:w="4950" w:type="dxa"/>
            <w:tcBorders>
              <w:top w:val="single" w:sz="4" w:space="0" w:color="000000" w:themeColor="text1"/>
              <w:bottom w:val="single" w:sz="4" w:space="0" w:color="000000" w:themeColor="text1"/>
            </w:tcBorders>
            <w:shd w:val="clear" w:color="auto" w:fill="C9C9C9"/>
          </w:tcPr>
          <w:p w14:paraId="5295AFA3" w14:textId="4B4928B2" w:rsidR="002F58CC" w:rsidRPr="00007A1F"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54009C" w:rsidRPr="0054009C">
              <w:rPr>
                <w:rFonts w:ascii="Arial" w:eastAsia="Arial" w:hAnsi="Arial" w:cs="Arial"/>
                <w:i/>
              </w:rPr>
              <w:t xml:space="preserve">Recognizes situations that may trigger professionalism lapses and intervenes to prevent lapses in </w:t>
            </w:r>
            <w:r w:rsidR="00836213">
              <w:rPr>
                <w:rFonts w:ascii="Arial" w:eastAsia="Arial" w:hAnsi="Arial" w:cs="Arial"/>
                <w:i/>
              </w:rPr>
              <w:t>one</w:t>
            </w:r>
            <w:r w:rsidR="0054009C" w:rsidRPr="0054009C">
              <w:rPr>
                <w:rFonts w:ascii="Arial" w:eastAsia="Arial" w:hAnsi="Arial" w:cs="Arial"/>
                <w:i/>
              </w:rPr>
              <w:t>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7FF1CE" w14:textId="7E8AAD8A"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color w:val="000000" w:themeColor="text1"/>
              </w:rPr>
              <w:t xml:space="preserve">Recognizes own frustration but models composure and humility when a patient challenges the </w:t>
            </w:r>
            <w:r w:rsidR="000F3578">
              <w:rPr>
                <w:rFonts w:ascii="Arial" w:eastAsia="Arial" w:hAnsi="Arial" w:cs="Arial"/>
                <w:color w:val="000000" w:themeColor="text1"/>
              </w:rPr>
              <w:t>fellow’s</w:t>
            </w:r>
            <w:r w:rsidR="000F3578" w:rsidRPr="1580228F">
              <w:rPr>
                <w:rFonts w:ascii="Arial" w:eastAsia="Arial" w:hAnsi="Arial" w:cs="Arial"/>
                <w:color w:val="000000" w:themeColor="text1"/>
              </w:rPr>
              <w:t xml:space="preserve"> </w:t>
            </w:r>
            <w:r w:rsidRPr="1580228F">
              <w:rPr>
                <w:rFonts w:ascii="Arial" w:eastAsia="Arial" w:hAnsi="Arial" w:cs="Arial"/>
                <w:color w:val="000000" w:themeColor="text1"/>
              </w:rPr>
              <w:t>opinion and shares the experience with peers</w:t>
            </w:r>
          </w:p>
          <w:p w14:paraId="5110BE4D" w14:textId="33FB8EB4" w:rsidR="002F58CC" w:rsidRPr="00035D1C" w:rsidRDefault="1580228F" w:rsidP="00035D1C">
            <w:pPr>
              <w:numPr>
                <w:ilvl w:val="0"/>
                <w:numId w:val="33"/>
              </w:numPr>
              <w:spacing w:after="0" w:line="240" w:lineRule="auto"/>
              <w:ind w:left="180" w:hanging="180"/>
            </w:pPr>
            <w:r w:rsidRPr="1580228F">
              <w:rPr>
                <w:rFonts w:ascii="Arial" w:eastAsia="Arial" w:hAnsi="Arial" w:cs="Arial"/>
                <w:color w:val="000000" w:themeColor="text1"/>
              </w:rPr>
              <w:t xml:space="preserve">Serves as a role model for other </w:t>
            </w:r>
            <w:r w:rsidR="00FF6ED0">
              <w:rPr>
                <w:rFonts w:ascii="Arial" w:eastAsia="Arial" w:hAnsi="Arial" w:cs="Arial"/>
                <w:color w:val="000000" w:themeColor="text1"/>
              </w:rPr>
              <w:t>learners</w:t>
            </w:r>
            <w:r w:rsidR="00FF6ED0" w:rsidRPr="1580228F">
              <w:rPr>
                <w:rFonts w:ascii="Arial" w:eastAsia="Arial" w:hAnsi="Arial" w:cs="Arial"/>
                <w:color w:val="000000" w:themeColor="text1"/>
              </w:rPr>
              <w:t xml:space="preserve"> </w:t>
            </w:r>
            <w:r w:rsidRPr="1580228F">
              <w:rPr>
                <w:rFonts w:ascii="Arial" w:eastAsia="Arial" w:hAnsi="Arial" w:cs="Arial"/>
                <w:color w:val="000000" w:themeColor="text1"/>
              </w:rPr>
              <w:t xml:space="preserve">in self-awareness and </w:t>
            </w:r>
            <w:r w:rsidR="00FF6ED0">
              <w:rPr>
                <w:rFonts w:ascii="Arial" w:eastAsia="Arial" w:hAnsi="Arial" w:cs="Arial"/>
                <w:color w:val="000000" w:themeColor="text1"/>
              </w:rPr>
              <w:t>ca</w:t>
            </w:r>
            <w:r w:rsidR="000F3578">
              <w:rPr>
                <w:rFonts w:ascii="Arial" w:eastAsia="Arial" w:hAnsi="Arial" w:cs="Arial"/>
                <w:color w:val="000000" w:themeColor="text1"/>
              </w:rPr>
              <w:t>n</w:t>
            </w:r>
            <w:r w:rsidR="00FF6ED0">
              <w:rPr>
                <w:rFonts w:ascii="Arial" w:eastAsia="Arial" w:hAnsi="Arial" w:cs="Arial"/>
                <w:color w:val="000000" w:themeColor="text1"/>
              </w:rPr>
              <w:t xml:space="preserve"> </w:t>
            </w:r>
            <w:r w:rsidRPr="1580228F">
              <w:rPr>
                <w:rFonts w:ascii="Arial" w:eastAsia="Arial" w:hAnsi="Arial" w:cs="Arial"/>
                <w:color w:val="000000" w:themeColor="text1"/>
              </w:rPr>
              <w:t>discuss disappointments or stress in patient care situations</w:t>
            </w:r>
          </w:p>
        </w:tc>
      </w:tr>
      <w:tr w:rsidR="002F58CC" w:rsidRPr="00007A1F" w14:paraId="6F32D8C7" w14:textId="77777777" w:rsidTr="18F7F8EA">
        <w:tc>
          <w:tcPr>
            <w:tcW w:w="4950" w:type="dxa"/>
            <w:tcBorders>
              <w:top w:val="single" w:sz="4" w:space="0" w:color="000000" w:themeColor="text1"/>
              <w:bottom w:val="single" w:sz="4" w:space="0" w:color="000000" w:themeColor="text1"/>
            </w:tcBorders>
            <w:shd w:val="clear" w:color="auto" w:fill="C9C9C9"/>
          </w:tcPr>
          <w:p w14:paraId="4173D0AD" w14:textId="7682F369" w:rsidR="002F58CC" w:rsidRPr="00007A1F" w:rsidRDefault="00B8764E"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1F2038" w:rsidRPr="001F2038">
              <w:rPr>
                <w:rFonts w:ascii="Arial" w:eastAsia="Arial" w:hAnsi="Arial" w:cs="Arial"/>
                <w:i/>
              </w:rPr>
              <w:t>Coaches others when their behavior fails to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42DD5C" w14:textId="0D0F6F67" w:rsidR="002F58CC" w:rsidRPr="00C26662"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Identifies a </w:t>
            </w:r>
            <w:r w:rsidR="00647983">
              <w:rPr>
                <w:rFonts w:ascii="Arial" w:eastAsia="Arial" w:hAnsi="Arial" w:cs="Arial"/>
                <w:color w:val="000000" w:themeColor="text1"/>
              </w:rPr>
              <w:t xml:space="preserve">more </w:t>
            </w:r>
            <w:r w:rsidRPr="66F02D3F">
              <w:rPr>
                <w:rFonts w:ascii="Arial" w:eastAsia="Arial" w:hAnsi="Arial" w:cs="Arial"/>
                <w:color w:val="000000" w:themeColor="text1"/>
              </w:rPr>
              <w:t xml:space="preserve">junior </w:t>
            </w:r>
            <w:r w:rsidR="00647983">
              <w:rPr>
                <w:rFonts w:ascii="Arial" w:eastAsia="Arial" w:hAnsi="Arial" w:cs="Arial"/>
                <w:color w:val="000000" w:themeColor="text1"/>
              </w:rPr>
              <w:t>resident</w:t>
            </w:r>
            <w:r w:rsidR="00647983" w:rsidRPr="66F02D3F">
              <w:rPr>
                <w:rFonts w:ascii="Arial" w:eastAsia="Arial" w:hAnsi="Arial" w:cs="Arial"/>
                <w:color w:val="000000" w:themeColor="text1"/>
              </w:rPr>
              <w:t xml:space="preserve"> </w:t>
            </w:r>
            <w:r w:rsidRPr="66F02D3F">
              <w:rPr>
                <w:rFonts w:ascii="Arial" w:eastAsia="Arial" w:hAnsi="Arial" w:cs="Arial"/>
                <w:color w:val="000000" w:themeColor="text1"/>
              </w:rPr>
              <w:t>who fails to complete documentation or recognizes gaps in communicating with interdisciplinary teams in a timely manner, and helps to create a performa</w:t>
            </w:r>
            <w:r w:rsidRPr="66F02D3F">
              <w:rPr>
                <w:rFonts w:ascii="Arial" w:eastAsia="Arial" w:hAnsi="Arial" w:cs="Arial"/>
              </w:rPr>
              <w:t>nce improvement plan</w:t>
            </w:r>
          </w:p>
        </w:tc>
      </w:tr>
      <w:tr w:rsidR="002F58CC" w:rsidRPr="00007A1F" w14:paraId="616721B5" w14:textId="77777777" w:rsidTr="18F7F8EA">
        <w:tc>
          <w:tcPr>
            <w:tcW w:w="4950" w:type="dxa"/>
            <w:shd w:val="clear" w:color="auto" w:fill="FFD965"/>
          </w:tcPr>
          <w:p w14:paraId="0CB339A4"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52B6F90E"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Direct observation</w:t>
            </w:r>
          </w:p>
          <w:p w14:paraId="507D7BEE"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Global evaluation</w:t>
            </w:r>
          </w:p>
          <w:p w14:paraId="79083E3D"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Multisource feedback</w:t>
            </w:r>
          </w:p>
          <w:p w14:paraId="4C488FC3" w14:textId="3109AB15"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Oral or written self-reflection</w:t>
            </w:r>
          </w:p>
          <w:p w14:paraId="16C0115F"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Simulation</w:t>
            </w:r>
          </w:p>
        </w:tc>
      </w:tr>
      <w:tr w:rsidR="002F58CC" w:rsidRPr="00007A1F" w14:paraId="5C253150" w14:textId="77777777" w:rsidTr="18F7F8EA">
        <w:tc>
          <w:tcPr>
            <w:tcW w:w="4950" w:type="dxa"/>
            <w:shd w:val="clear" w:color="auto" w:fill="8DB3E2" w:themeFill="text2" w:themeFillTint="66"/>
          </w:tcPr>
          <w:p w14:paraId="4C84FF6F"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254827A2"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007A1F" w14:paraId="7808121F" w14:textId="77777777" w:rsidTr="18F7F8EA">
        <w:trPr>
          <w:trHeight w:val="80"/>
        </w:trPr>
        <w:tc>
          <w:tcPr>
            <w:tcW w:w="4950" w:type="dxa"/>
            <w:shd w:val="clear" w:color="auto" w:fill="A8D08D"/>
          </w:tcPr>
          <w:p w14:paraId="19E1C47F"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0A350C07" w14:textId="08C87541" w:rsidR="000B7584" w:rsidRPr="00035D1C" w:rsidRDefault="003D0568"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hAnsi="Arial" w:cs="Arial"/>
              </w:rPr>
              <w:t>Check with Institutional, GME, and departmental policies and procedures</w:t>
            </w:r>
          </w:p>
          <w:p w14:paraId="053C0E56" w14:textId="08A45AE3"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American Medical Association. Ethics. </w:t>
            </w:r>
            <w:hyperlink r:id="rId40">
              <w:r w:rsidRPr="66F02D3F">
                <w:rPr>
                  <w:rFonts w:ascii="Arial" w:eastAsia="Arial" w:hAnsi="Arial" w:cs="Arial"/>
                  <w:color w:val="0000FF"/>
                  <w:u w:val="single"/>
                </w:rPr>
                <w:t>https://www.ama-assn.org/delivering-care/ama-code-medical-ethics</w:t>
              </w:r>
            </w:hyperlink>
            <w:r w:rsidR="0069156B">
              <w:rPr>
                <w:rFonts w:ascii="Arial" w:eastAsia="Arial" w:hAnsi="Arial" w:cs="Arial"/>
                <w:color w:val="0000FF"/>
                <w:u w:val="single"/>
              </w:rPr>
              <w:t>. Accessed</w:t>
            </w:r>
            <w:r w:rsidRPr="66F02D3F">
              <w:rPr>
                <w:rFonts w:ascii="Arial" w:eastAsia="Arial" w:hAnsi="Arial" w:cs="Arial"/>
              </w:rPr>
              <w:t xml:space="preserve"> 2019.</w:t>
            </w:r>
          </w:p>
          <w:p w14:paraId="32850A80" w14:textId="53D8F6E9" w:rsidR="005A0A4A"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lastRenderedPageBreak/>
              <w:t xml:space="preserve">Levinson W, Ginsburg S, Hafferty FW, Lucey CR. </w:t>
            </w:r>
            <w:r w:rsidRPr="66F02D3F">
              <w:rPr>
                <w:rFonts w:ascii="Arial" w:eastAsia="Arial" w:hAnsi="Arial" w:cs="Arial"/>
                <w:i/>
                <w:iCs/>
                <w:color w:val="000000" w:themeColor="text1"/>
              </w:rPr>
              <w:t>Understanding Medical Professionalism</w:t>
            </w:r>
            <w:r w:rsidRPr="66F02D3F">
              <w:rPr>
                <w:rFonts w:ascii="Arial" w:eastAsia="Arial" w:hAnsi="Arial" w:cs="Arial"/>
                <w:color w:val="000000" w:themeColor="text1"/>
              </w:rPr>
              <w:t>. 1</w:t>
            </w:r>
            <w:r w:rsidR="0069156B">
              <w:rPr>
                <w:rFonts w:ascii="Arial" w:eastAsia="Arial" w:hAnsi="Arial" w:cs="Arial"/>
                <w:color w:val="000000" w:themeColor="text1"/>
              </w:rPr>
              <w:t>st</w:t>
            </w:r>
            <w:r w:rsidRPr="66F02D3F">
              <w:rPr>
                <w:rFonts w:ascii="Arial" w:eastAsia="Arial" w:hAnsi="Arial" w:cs="Arial"/>
                <w:color w:val="000000" w:themeColor="text1"/>
              </w:rPr>
              <w:t xml:space="preserve"> ed. New York, NY: McGraw-Hill Education; 2014.</w:t>
            </w:r>
          </w:p>
          <w:p w14:paraId="18843DAB" w14:textId="23B31A48" w:rsidR="005A0A4A"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Bynny RL, Paauw DS, Papadakis MA, Pfeil S. </w:t>
            </w:r>
            <w:r w:rsidRPr="66F02D3F">
              <w:rPr>
                <w:rFonts w:ascii="Arial" w:eastAsia="Arial" w:hAnsi="Arial" w:cs="Arial"/>
                <w:i/>
                <w:iCs/>
                <w:color w:val="000000" w:themeColor="text1"/>
              </w:rPr>
              <w:t>Medical Professionalism. Best Practices: Professionalism in the Modern Era</w:t>
            </w:r>
            <w:r w:rsidRPr="66F02D3F">
              <w:rPr>
                <w:rFonts w:ascii="Arial" w:eastAsia="Arial" w:hAnsi="Arial" w:cs="Arial"/>
                <w:color w:val="000000" w:themeColor="text1"/>
              </w:rPr>
              <w:t xml:space="preserve">. </w:t>
            </w:r>
            <w:r w:rsidRPr="66F02D3F">
              <w:rPr>
                <w:rFonts w:ascii="Arial" w:eastAsia="Arial" w:hAnsi="Arial" w:cs="Arial"/>
              </w:rPr>
              <w:t>Menlo Park, CA: Alpha Omega Alpha Medical Society</w:t>
            </w:r>
            <w:r w:rsidRPr="66F02D3F">
              <w:rPr>
                <w:rFonts w:ascii="Arial" w:eastAsia="Arial" w:hAnsi="Arial" w:cs="Arial"/>
                <w:color w:val="000000" w:themeColor="text1"/>
              </w:rPr>
              <w:t>; 2017. ISBN:978-1-5323-6516-4.</w:t>
            </w:r>
          </w:p>
          <w:p w14:paraId="1C760E1C" w14:textId="291DAB82" w:rsidR="005A0A4A"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APD. Journal Entry Competency Assessment. </w:t>
            </w:r>
            <w:hyperlink r:id="rId41">
              <w:r w:rsidRPr="66F02D3F">
                <w:rPr>
                  <w:rStyle w:val="Hyperlink"/>
                  <w:rFonts w:ascii="Arial" w:eastAsia="Arial" w:hAnsi="Arial" w:cs="Arial"/>
                </w:rPr>
                <w:t>https://www.dermatologyprofessors.org/files/2013%20Annual%20Meeting/ProCom%20JECA_modified%20092413%20v3.pdf</w:t>
              </w:r>
            </w:hyperlink>
            <w:r w:rsidRPr="66F02D3F">
              <w:rPr>
                <w:rFonts w:ascii="Arial" w:eastAsia="Arial" w:hAnsi="Arial" w:cs="Arial"/>
                <w:color w:val="000000" w:themeColor="text1"/>
              </w:rPr>
              <w:t xml:space="preserve">. </w:t>
            </w:r>
            <w:r w:rsidR="00855E83">
              <w:rPr>
                <w:rFonts w:ascii="Arial" w:eastAsia="Arial" w:hAnsi="Arial" w:cs="Arial"/>
                <w:color w:val="000000" w:themeColor="text1"/>
              </w:rPr>
              <w:t xml:space="preserve">Accessed </w:t>
            </w:r>
            <w:r w:rsidRPr="66F02D3F">
              <w:rPr>
                <w:rFonts w:ascii="Arial" w:eastAsia="Arial" w:hAnsi="Arial" w:cs="Arial"/>
                <w:color w:val="000000" w:themeColor="text1"/>
              </w:rPr>
              <w:t>2019.</w:t>
            </w:r>
          </w:p>
        </w:tc>
      </w:tr>
    </w:tbl>
    <w:p w14:paraId="68AC3A2D" w14:textId="65BF4190" w:rsidR="00A27058" w:rsidRDefault="00A27058" w:rsidP="009E5649">
      <w:pPr>
        <w:spacing w:after="0" w:line="240" w:lineRule="auto"/>
        <w:ind w:hanging="180"/>
        <w:rPr>
          <w:rFonts w:ascii="Arial" w:eastAsia="Arial" w:hAnsi="Arial" w:cs="Arial"/>
        </w:rPr>
      </w:pPr>
    </w:p>
    <w:p w14:paraId="75430E38" w14:textId="77777777" w:rsidR="00A27058" w:rsidRDefault="00A27058" w:rsidP="009E564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27058" w:rsidRPr="00007A1F" w14:paraId="0D93A38D" w14:textId="77777777" w:rsidTr="18F7F8EA">
        <w:trPr>
          <w:trHeight w:val="760"/>
        </w:trPr>
        <w:tc>
          <w:tcPr>
            <w:tcW w:w="14125" w:type="dxa"/>
            <w:gridSpan w:val="2"/>
            <w:shd w:val="clear" w:color="auto" w:fill="9CC3E5"/>
          </w:tcPr>
          <w:p w14:paraId="2885838A" w14:textId="2924AA73" w:rsidR="00A27058" w:rsidRPr="00007A1F" w:rsidRDefault="00A27058"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 xml:space="preserve">Professionalism </w:t>
            </w:r>
            <w:r w:rsidR="007D73C7">
              <w:rPr>
                <w:rFonts w:ascii="Arial" w:eastAsia="Arial" w:hAnsi="Arial" w:cs="Arial"/>
                <w:b/>
              </w:rPr>
              <w:t>2</w:t>
            </w:r>
            <w:r w:rsidRPr="00007A1F">
              <w:rPr>
                <w:rFonts w:ascii="Arial" w:eastAsia="Arial" w:hAnsi="Arial" w:cs="Arial"/>
                <w:b/>
              </w:rPr>
              <w:t>: Ethical Principles</w:t>
            </w:r>
          </w:p>
          <w:p w14:paraId="25140F17" w14:textId="7DA84383" w:rsidR="00A27058" w:rsidRPr="00007A1F" w:rsidRDefault="00A27058" w:rsidP="009E5649">
            <w:pPr>
              <w:spacing w:after="0" w:line="240" w:lineRule="auto"/>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recognize and address ethical </w:t>
            </w:r>
            <w:r w:rsidR="005006A6">
              <w:rPr>
                <w:rFonts w:ascii="Arial" w:eastAsia="Arial" w:hAnsi="Arial" w:cs="Arial"/>
              </w:rPr>
              <w:t>issues</w:t>
            </w:r>
            <w:r w:rsidR="007260AA">
              <w:rPr>
                <w:rFonts w:ascii="Arial" w:eastAsia="Arial" w:hAnsi="Arial" w:cs="Arial"/>
              </w:rPr>
              <w:t xml:space="preserve"> </w:t>
            </w:r>
            <w:r w:rsidRPr="00007A1F">
              <w:rPr>
                <w:rFonts w:ascii="Arial" w:eastAsia="Arial" w:hAnsi="Arial" w:cs="Arial"/>
              </w:rPr>
              <w:t>and use appropriate resources for managing ethical dilemmas</w:t>
            </w:r>
          </w:p>
        </w:tc>
      </w:tr>
      <w:tr w:rsidR="00A27058" w:rsidRPr="00007A1F" w14:paraId="34A56CC2" w14:textId="77777777" w:rsidTr="18F7F8EA">
        <w:tc>
          <w:tcPr>
            <w:tcW w:w="4950" w:type="dxa"/>
            <w:shd w:val="clear" w:color="auto" w:fill="FAC090"/>
          </w:tcPr>
          <w:p w14:paraId="73F6028E" w14:textId="77777777" w:rsidR="00A27058" w:rsidRPr="00007A1F" w:rsidRDefault="00A27058"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3FCCF37A" w14:textId="77777777" w:rsidR="00A27058" w:rsidRPr="00007A1F" w:rsidRDefault="00A27058"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9E5649" w:rsidRPr="00007A1F" w14:paraId="6022D9F6" w14:textId="77777777" w:rsidTr="18F7F8EA">
        <w:tc>
          <w:tcPr>
            <w:tcW w:w="4950" w:type="dxa"/>
            <w:tcBorders>
              <w:top w:val="single" w:sz="4" w:space="0" w:color="000000" w:themeColor="text1"/>
              <w:bottom w:val="single" w:sz="4" w:space="0" w:color="000000" w:themeColor="text1"/>
            </w:tcBorders>
            <w:shd w:val="clear" w:color="auto" w:fill="C9C9C9"/>
          </w:tcPr>
          <w:p w14:paraId="09C2F779" w14:textId="40245B11" w:rsidR="00A27058" w:rsidRPr="00007A1F" w:rsidRDefault="00A27058" w:rsidP="009E5649">
            <w:pPr>
              <w:spacing w:after="0" w:line="240" w:lineRule="auto"/>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636602" w:rsidRPr="00636602">
              <w:rPr>
                <w:rFonts w:ascii="Arial" w:eastAsia="Arial" w:hAnsi="Arial" w:cs="Arial"/>
                <w:i/>
              </w:rPr>
              <w:t>Demonstrates knowledge of medical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7ACD4C" w14:textId="2A6F901C" w:rsidR="00A27058" w:rsidRPr="00007A1F" w:rsidRDefault="24F38E7C"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24F38E7C">
              <w:rPr>
                <w:rFonts w:ascii="Arial" w:eastAsia="Arial" w:hAnsi="Arial" w:cs="Arial"/>
              </w:rPr>
              <w:t xml:space="preserve">Articulates how the principle of “do no harm” applies to a patient who does not need a systemic medication to manage their limited plaque psoriasis </w:t>
            </w:r>
          </w:p>
        </w:tc>
      </w:tr>
      <w:tr w:rsidR="009E5649" w:rsidRPr="00007A1F" w14:paraId="5F206107" w14:textId="77777777" w:rsidTr="18F7F8EA">
        <w:tc>
          <w:tcPr>
            <w:tcW w:w="4950" w:type="dxa"/>
            <w:tcBorders>
              <w:top w:val="single" w:sz="4" w:space="0" w:color="000000" w:themeColor="text1"/>
              <w:bottom w:val="single" w:sz="4" w:space="0" w:color="000000" w:themeColor="text1"/>
            </w:tcBorders>
            <w:shd w:val="clear" w:color="auto" w:fill="C9C9C9"/>
          </w:tcPr>
          <w:p w14:paraId="24A0EA5D" w14:textId="66A6D956" w:rsidR="00A27058" w:rsidRPr="00007A1F" w:rsidRDefault="00A27058"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D91E15" w:rsidRPr="00D91E15">
              <w:rPr>
                <w:rFonts w:ascii="Arial" w:eastAsia="Arial" w:hAnsi="Arial" w:cs="Arial"/>
                <w:i/>
              </w:rPr>
              <w:t>Analyzes straightforward situations using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CE21B7" w14:textId="223614F1" w:rsidR="00035D1C" w:rsidRDefault="1580228F" w:rsidP="00035D1C">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Offers alternative therapies to invasive treatments for warts in a child who is </w:t>
            </w:r>
            <w:r w:rsidR="00647983" w:rsidRPr="1580228F">
              <w:rPr>
                <w:rFonts w:ascii="Arial" w:eastAsia="Arial" w:hAnsi="Arial" w:cs="Arial"/>
              </w:rPr>
              <w:t xml:space="preserve">combative </w:t>
            </w:r>
            <w:r w:rsidR="00647983">
              <w:rPr>
                <w:rFonts w:ascii="Arial" w:eastAsia="Arial" w:hAnsi="Arial" w:cs="Arial"/>
              </w:rPr>
              <w:t xml:space="preserve">and </w:t>
            </w:r>
            <w:r w:rsidRPr="1580228F">
              <w:rPr>
                <w:rFonts w:ascii="Arial" w:eastAsia="Arial" w:hAnsi="Arial" w:cs="Arial"/>
              </w:rPr>
              <w:t>refusing treatment despite parent’s desire to treat with cryotherapy</w:t>
            </w:r>
          </w:p>
          <w:p w14:paraId="7B5AA2B1" w14:textId="14368662" w:rsidR="00A27058" w:rsidRPr="00035D1C" w:rsidRDefault="00DF4519" w:rsidP="00035D1C">
            <w:pPr>
              <w:numPr>
                <w:ilvl w:val="0"/>
                <w:numId w:val="33"/>
              </w:numPr>
              <w:pBdr>
                <w:top w:val="nil"/>
                <w:left w:val="nil"/>
                <w:bottom w:val="nil"/>
                <w:right w:val="nil"/>
                <w:between w:val="nil"/>
              </w:pBdr>
              <w:spacing w:after="0" w:line="240" w:lineRule="auto"/>
              <w:ind w:left="180" w:hanging="180"/>
              <w:rPr>
                <w:rFonts w:ascii="Arial" w:hAnsi="Arial" w:cs="Arial"/>
              </w:rPr>
            </w:pPr>
            <w:r w:rsidRPr="00035D1C">
              <w:rPr>
                <w:rFonts w:ascii="Arial" w:eastAsia="Arial" w:hAnsi="Arial" w:cs="Arial"/>
              </w:rPr>
              <w:t>U</w:t>
            </w:r>
            <w:r w:rsidR="1580228F" w:rsidRPr="00035D1C">
              <w:rPr>
                <w:rFonts w:ascii="Arial" w:eastAsia="Arial" w:hAnsi="Arial" w:cs="Arial"/>
              </w:rPr>
              <w:t>nderstand</w:t>
            </w:r>
            <w:r w:rsidRPr="00035D1C">
              <w:rPr>
                <w:rFonts w:ascii="Arial" w:eastAsia="Arial" w:hAnsi="Arial" w:cs="Arial"/>
              </w:rPr>
              <w:t>s</w:t>
            </w:r>
            <w:r w:rsidR="1580228F" w:rsidRPr="00035D1C">
              <w:rPr>
                <w:rFonts w:ascii="Arial" w:eastAsia="Arial" w:hAnsi="Arial" w:cs="Arial"/>
              </w:rPr>
              <w:t xml:space="preserve"> the factors which may result in patients being late or missing their appointments</w:t>
            </w:r>
          </w:p>
        </w:tc>
      </w:tr>
      <w:tr w:rsidR="009E5649" w:rsidRPr="00007A1F" w14:paraId="0BABA9E1" w14:textId="77777777" w:rsidTr="18F7F8EA">
        <w:tc>
          <w:tcPr>
            <w:tcW w:w="4950" w:type="dxa"/>
            <w:tcBorders>
              <w:top w:val="single" w:sz="4" w:space="0" w:color="000000" w:themeColor="text1"/>
              <w:bottom w:val="single" w:sz="4" w:space="0" w:color="000000" w:themeColor="text1"/>
            </w:tcBorders>
            <w:shd w:val="clear" w:color="auto" w:fill="C9C9C9"/>
          </w:tcPr>
          <w:p w14:paraId="727F3F2A" w14:textId="4C5AED33" w:rsidR="00A27058" w:rsidRPr="00007A1F" w:rsidRDefault="00A27058"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163735" w:rsidRPr="00163735">
              <w:rPr>
                <w:rFonts w:ascii="Arial" w:eastAsia="Arial" w:hAnsi="Arial" w:cs="Arial"/>
                <w:i/>
                <w:color w:val="000000"/>
              </w:rPr>
              <w:t>Analyzes complex situations using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9497FC" w14:textId="5EE0A0D1" w:rsidR="00A27058" w:rsidRPr="00007A1F" w:rsidRDefault="18F7F8EA"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8F7F8EA">
              <w:rPr>
                <w:rFonts w:ascii="Arial" w:eastAsia="Arial" w:hAnsi="Arial" w:cs="Arial"/>
              </w:rPr>
              <w:t>As an advocate for the patient, o</w:t>
            </w:r>
            <w:r w:rsidR="1580228F" w:rsidRPr="1580228F">
              <w:rPr>
                <w:rFonts w:ascii="Arial" w:eastAsia="Arial" w:hAnsi="Arial" w:cs="Arial"/>
              </w:rPr>
              <w:t>ffers education and treatment plan options for family</w:t>
            </w:r>
            <w:r w:rsidR="000309DD">
              <w:rPr>
                <w:rFonts w:ascii="Arial" w:eastAsia="Arial" w:hAnsi="Arial" w:cs="Arial"/>
              </w:rPr>
              <w:t xml:space="preserve"> members</w:t>
            </w:r>
            <w:r w:rsidR="1580228F" w:rsidRPr="1580228F">
              <w:rPr>
                <w:rFonts w:ascii="Arial" w:eastAsia="Arial" w:hAnsi="Arial" w:cs="Arial"/>
              </w:rPr>
              <w:t xml:space="preserve"> with steroid</w:t>
            </w:r>
            <w:r w:rsidR="003849E3">
              <w:rPr>
                <w:rFonts w:ascii="Arial" w:eastAsia="Arial" w:hAnsi="Arial" w:cs="Arial"/>
              </w:rPr>
              <w:t xml:space="preserve"> </w:t>
            </w:r>
            <w:r w:rsidR="1580228F" w:rsidRPr="1580228F">
              <w:rPr>
                <w:rFonts w:ascii="Arial" w:eastAsia="Arial" w:hAnsi="Arial" w:cs="Arial"/>
              </w:rPr>
              <w:t xml:space="preserve">phobia </w:t>
            </w:r>
            <w:r w:rsidR="003849E3">
              <w:rPr>
                <w:rFonts w:ascii="Arial" w:eastAsia="Arial" w:hAnsi="Arial" w:cs="Arial"/>
              </w:rPr>
              <w:t xml:space="preserve">who </w:t>
            </w:r>
            <w:r w:rsidR="1580228F" w:rsidRPr="1580228F">
              <w:rPr>
                <w:rFonts w:ascii="Arial" w:eastAsia="Arial" w:hAnsi="Arial" w:cs="Arial"/>
              </w:rPr>
              <w:t>refus</w:t>
            </w:r>
            <w:r w:rsidR="003849E3">
              <w:rPr>
                <w:rFonts w:ascii="Arial" w:eastAsia="Arial" w:hAnsi="Arial" w:cs="Arial"/>
              </w:rPr>
              <w:t>e</w:t>
            </w:r>
            <w:r w:rsidR="1580228F" w:rsidRPr="1580228F">
              <w:rPr>
                <w:rFonts w:ascii="Arial" w:eastAsia="Arial" w:hAnsi="Arial" w:cs="Arial"/>
              </w:rPr>
              <w:t xml:space="preserve"> to treat atopic dermatitis in their school-aged child</w:t>
            </w:r>
          </w:p>
          <w:p w14:paraId="1BFE73C2" w14:textId="57105013" w:rsidR="00A27058" w:rsidRPr="00007A1F" w:rsidRDefault="1580228F" w:rsidP="00035D1C">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U</w:t>
            </w:r>
            <w:r w:rsidR="000309DD">
              <w:rPr>
                <w:rFonts w:ascii="Arial" w:eastAsia="Arial" w:hAnsi="Arial" w:cs="Arial"/>
              </w:rPr>
              <w:t>ses</w:t>
            </w:r>
            <w:r w:rsidRPr="1580228F">
              <w:rPr>
                <w:rFonts w:ascii="Arial" w:eastAsia="Arial" w:hAnsi="Arial" w:cs="Arial"/>
              </w:rPr>
              <w:t xml:space="preserve"> colleagues and faculty </w:t>
            </w:r>
            <w:r w:rsidR="000309DD">
              <w:rPr>
                <w:rFonts w:ascii="Arial" w:eastAsia="Arial" w:hAnsi="Arial" w:cs="Arial"/>
              </w:rPr>
              <w:t xml:space="preserve">members </w:t>
            </w:r>
            <w:r w:rsidRPr="1580228F">
              <w:rPr>
                <w:rFonts w:ascii="Arial" w:eastAsia="Arial" w:hAnsi="Arial" w:cs="Arial"/>
              </w:rPr>
              <w:t xml:space="preserve">to get advice on complex family dynamics </w:t>
            </w:r>
            <w:r w:rsidR="000309DD">
              <w:rPr>
                <w:rFonts w:ascii="Arial" w:eastAsia="Arial" w:hAnsi="Arial" w:cs="Arial"/>
              </w:rPr>
              <w:t xml:space="preserve">that </w:t>
            </w:r>
            <w:r w:rsidRPr="1580228F">
              <w:rPr>
                <w:rFonts w:ascii="Arial" w:eastAsia="Arial" w:hAnsi="Arial" w:cs="Arial"/>
              </w:rPr>
              <w:t>may be affecting patient care</w:t>
            </w:r>
          </w:p>
        </w:tc>
      </w:tr>
      <w:tr w:rsidR="009E5649" w:rsidRPr="00007A1F" w14:paraId="4CC2C7FD" w14:textId="77777777" w:rsidTr="18F7F8EA">
        <w:tc>
          <w:tcPr>
            <w:tcW w:w="4950" w:type="dxa"/>
            <w:tcBorders>
              <w:top w:val="single" w:sz="4" w:space="0" w:color="000000" w:themeColor="text1"/>
              <w:bottom w:val="single" w:sz="4" w:space="0" w:color="000000" w:themeColor="text1"/>
            </w:tcBorders>
            <w:shd w:val="clear" w:color="auto" w:fill="C9C9C9"/>
          </w:tcPr>
          <w:p w14:paraId="2CD28AA3" w14:textId="10B75F5C" w:rsidR="00A27058" w:rsidRPr="00007A1F" w:rsidRDefault="00A27058"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Pr="002F05FE">
              <w:rPr>
                <w:rFonts w:ascii="Arial" w:eastAsia="Arial" w:hAnsi="Arial" w:cs="Arial"/>
                <w:i/>
              </w:rPr>
              <w:t>R</w:t>
            </w:r>
            <w:r w:rsidR="00C56008" w:rsidRPr="00C56008">
              <w:rPr>
                <w:rFonts w:ascii="Arial" w:eastAsia="Arial" w:hAnsi="Arial" w:cs="Arial"/>
                <w:i/>
              </w:rPr>
              <w:t>ecognizes and uses appropriate resources for managing and resolving ethical dilemmas as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24C5BC" w14:textId="2D03A7F0" w:rsidR="00A27058"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Recognizes and uses ethics consults, literature, risk-management</w:t>
            </w:r>
            <w:r w:rsidR="000309DD">
              <w:rPr>
                <w:rFonts w:ascii="Arial" w:eastAsia="Arial" w:hAnsi="Arial" w:cs="Arial"/>
                <w:color w:val="000000" w:themeColor="text1"/>
              </w:rPr>
              <w:t xml:space="preserve">, and/or </w:t>
            </w:r>
            <w:r w:rsidRPr="66F02D3F">
              <w:rPr>
                <w:rFonts w:ascii="Arial" w:eastAsia="Arial" w:hAnsi="Arial" w:cs="Arial"/>
                <w:color w:val="000000" w:themeColor="text1"/>
              </w:rPr>
              <w:t xml:space="preserve">legal counsel </w:t>
            </w:r>
            <w:r w:rsidR="00DF4519" w:rsidRPr="66F02D3F">
              <w:rPr>
                <w:rFonts w:ascii="Arial" w:eastAsia="Arial" w:hAnsi="Arial" w:cs="Arial"/>
                <w:color w:val="000000" w:themeColor="text1"/>
              </w:rPr>
              <w:t>to</w:t>
            </w:r>
            <w:r w:rsidRPr="66F02D3F">
              <w:rPr>
                <w:rFonts w:ascii="Arial" w:eastAsia="Arial" w:hAnsi="Arial" w:cs="Arial"/>
                <w:color w:val="000000" w:themeColor="text1"/>
              </w:rPr>
              <w:t xml:space="preserve"> resolve ethical dilemmas</w:t>
            </w:r>
          </w:p>
        </w:tc>
      </w:tr>
      <w:tr w:rsidR="009E5649" w:rsidRPr="00007A1F" w14:paraId="42CC7467" w14:textId="77777777" w:rsidTr="18F7F8EA">
        <w:tc>
          <w:tcPr>
            <w:tcW w:w="4950" w:type="dxa"/>
            <w:tcBorders>
              <w:top w:val="single" w:sz="4" w:space="0" w:color="000000" w:themeColor="text1"/>
              <w:bottom w:val="single" w:sz="4" w:space="0" w:color="000000" w:themeColor="text1"/>
            </w:tcBorders>
            <w:shd w:val="clear" w:color="auto" w:fill="C9C9C9"/>
          </w:tcPr>
          <w:p w14:paraId="47B03365" w14:textId="77777777" w:rsidR="00DA1275" w:rsidRPr="00DA1275" w:rsidRDefault="00A27058"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DA1275" w:rsidRPr="00DA1275">
              <w:rPr>
                <w:rFonts w:ascii="Arial" w:eastAsia="Arial" w:hAnsi="Arial" w:cs="Arial"/>
                <w:i/>
              </w:rPr>
              <w:t>Identifies and seeks to address system-level factors that induce or exacerbate ethical problems or impede their resolution</w:t>
            </w:r>
          </w:p>
          <w:p w14:paraId="4DB0754B" w14:textId="77777777" w:rsidR="00DA1275" w:rsidRPr="00DA1275" w:rsidRDefault="00DA1275" w:rsidP="009E5649">
            <w:pPr>
              <w:spacing w:after="0" w:line="240" w:lineRule="auto"/>
              <w:rPr>
                <w:rFonts w:ascii="Arial" w:eastAsia="Arial" w:hAnsi="Arial" w:cs="Arial"/>
                <w:i/>
              </w:rPr>
            </w:pPr>
          </w:p>
          <w:p w14:paraId="5C5CD2C6" w14:textId="0590A2A7" w:rsidR="00A27058" w:rsidRPr="00007A1F" w:rsidRDefault="00DA1275" w:rsidP="009E5649">
            <w:pPr>
              <w:spacing w:after="0" w:line="240" w:lineRule="auto"/>
              <w:rPr>
                <w:rFonts w:ascii="Arial" w:eastAsia="Arial" w:hAnsi="Arial" w:cs="Arial"/>
                <w:i/>
              </w:rPr>
            </w:pPr>
            <w:r w:rsidRPr="00DA1275">
              <w:rPr>
                <w:rFonts w:ascii="Arial" w:eastAsia="Arial" w:hAnsi="Arial" w:cs="Arial"/>
                <w:i/>
              </w:rPr>
              <w:t>Serves as resource for colleagues who face ethical dilemmas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04C415" w14:textId="21AE78AB" w:rsidR="00E55FB6" w:rsidRPr="00035D1C" w:rsidRDefault="00E55FB6"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00E55FB6">
              <w:rPr>
                <w:rFonts w:ascii="Arial" w:eastAsia="Arial" w:hAnsi="Arial" w:cs="Arial"/>
              </w:rPr>
              <w:t>Engages stakeholders to address</w:t>
            </w:r>
            <w:r w:rsidR="00016B12">
              <w:rPr>
                <w:rFonts w:ascii="Arial" w:eastAsia="Arial" w:hAnsi="Arial" w:cs="Arial"/>
              </w:rPr>
              <w:t xml:space="preserve"> ethical </w:t>
            </w:r>
            <w:r w:rsidR="00622756">
              <w:rPr>
                <w:rFonts w:ascii="Arial" w:eastAsia="Arial" w:hAnsi="Arial" w:cs="Arial"/>
              </w:rPr>
              <w:t>considerations around le</w:t>
            </w:r>
            <w:r w:rsidR="000D1443">
              <w:rPr>
                <w:rFonts w:ascii="Arial" w:eastAsia="Arial" w:hAnsi="Arial" w:cs="Arial"/>
              </w:rPr>
              <w:t>ngthy</w:t>
            </w:r>
            <w:r w:rsidRPr="00E55FB6">
              <w:rPr>
                <w:rFonts w:ascii="Arial" w:eastAsia="Arial" w:hAnsi="Arial" w:cs="Arial"/>
              </w:rPr>
              <w:t xml:space="preserve"> wait times and triage for </w:t>
            </w:r>
            <w:r w:rsidR="00F41CC0">
              <w:rPr>
                <w:rFonts w:ascii="Arial" w:eastAsia="Arial" w:hAnsi="Arial" w:cs="Arial"/>
              </w:rPr>
              <w:t xml:space="preserve">timely </w:t>
            </w:r>
            <w:r w:rsidR="004469D9">
              <w:rPr>
                <w:rFonts w:ascii="Arial" w:eastAsia="Arial" w:hAnsi="Arial" w:cs="Arial"/>
              </w:rPr>
              <w:t xml:space="preserve">urgent </w:t>
            </w:r>
            <w:r w:rsidRPr="00E55FB6">
              <w:rPr>
                <w:rFonts w:ascii="Arial" w:eastAsia="Arial" w:hAnsi="Arial" w:cs="Arial"/>
              </w:rPr>
              <w:t>dermatologic care at a systems level</w:t>
            </w:r>
            <w:r w:rsidRPr="00E55FB6" w:rsidDel="00E55FB6">
              <w:rPr>
                <w:rFonts w:ascii="Arial" w:eastAsia="Arial" w:hAnsi="Arial" w:cs="Arial"/>
              </w:rPr>
              <w:t xml:space="preserve"> </w:t>
            </w:r>
          </w:p>
          <w:p w14:paraId="0F125ED8" w14:textId="37C66191" w:rsidR="00105872" w:rsidRPr="00035D1C" w:rsidRDefault="00105872"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Engages in discussions regarding an unvaccinated </w:t>
            </w:r>
            <w:r w:rsidR="008B4BF3">
              <w:rPr>
                <w:rFonts w:ascii="Arial" w:eastAsia="Arial" w:hAnsi="Arial" w:cs="Arial"/>
              </w:rPr>
              <w:t>12</w:t>
            </w:r>
            <w:r w:rsidR="00C70DBF">
              <w:rPr>
                <w:rFonts w:ascii="Arial" w:eastAsia="Arial" w:hAnsi="Arial" w:cs="Arial"/>
              </w:rPr>
              <w:t xml:space="preserve">-year-old </w:t>
            </w:r>
            <w:r w:rsidR="000309DD">
              <w:rPr>
                <w:rFonts w:ascii="Arial" w:eastAsia="Arial" w:hAnsi="Arial" w:cs="Arial"/>
              </w:rPr>
              <w:t xml:space="preserve">patient </w:t>
            </w:r>
            <w:r w:rsidR="005A784B">
              <w:rPr>
                <w:rFonts w:ascii="Arial" w:eastAsia="Arial" w:hAnsi="Arial" w:cs="Arial"/>
              </w:rPr>
              <w:t xml:space="preserve">with psoriasis </w:t>
            </w:r>
            <w:r w:rsidR="00C70DBF">
              <w:rPr>
                <w:rFonts w:ascii="Arial" w:eastAsia="Arial" w:hAnsi="Arial" w:cs="Arial"/>
              </w:rPr>
              <w:t>who needs a biologic</w:t>
            </w:r>
            <w:r w:rsidR="00573D7C">
              <w:rPr>
                <w:rFonts w:ascii="Arial" w:eastAsia="Arial" w:hAnsi="Arial" w:cs="Arial"/>
              </w:rPr>
              <w:t xml:space="preserve"> and</w:t>
            </w:r>
            <w:r w:rsidR="005045B2">
              <w:rPr>
                <w:rFonts w:ascii="Arial" w:eastAsia="Arial" w:hAnsi="Arial" w:cs="Arial"/>
              </w:rPr>
              <w:t xml:space="preserve"> parents decline vaccination</w:t>
            </w:r>
            <w:r w:rsidR="009553A1">
              <w:rPr>
                <w:rFonts w:ascii="Arial" w:eastAsia="Arial" w:hAnsi="Arial" w:cs="Arial"/>
              </w:rPr>
              <w:t>s</w:t>
            </w:r>
          </w:p>
          <w:p w14:paraId="03C54A9F" w14:textId="7EDCF788" w:rsidR="005045B2" w:rsidRPr="00007A1F" w:rsidRDefault="005045B2"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Identifies </w:t>
            </w:r>
            <w:r w:rsidR="008343CF">
              <w:rPr>
                <w:rFonts w:ascii="Arial" w:eastAsia="Arial" w:hAnsi="Arial" w:cs="Arial"/>
              </w:rPr>
              <w:t>and di</w:t>
            </w:r>
            <w:r w:rsidR="00A0237E">
              <w:rPr>
                <w:rFonts w:ascii="Arial" w:eastAsia="Arial" w:hAnsi="Arial" w:cs="Arial"/>
              </w:rPr>
              <w:t xml:space="preserve">scusses </w:t>
            </w:r>
            <w:r w:rsidR="008A3E4B">
              <w:rPr>
                <w:rFonts w:ascii="Arial" w:eastAsia="Arial" w:hAnsi="Arial" w:cs="Arial"/>
              </w:rPr>
              <w:t>real</w:t>
            </w:r>
            <w:r w:rsidR="000309DD">
              <w:rPr>
                <w:rFonts w:ascii="Arial" w:eastAsia="Arial" w:hAnsi="Arial" w:cs="Arial"/>
              </w:rPr>
              <w:t>-</w:t>
            </w:r>
            <w:r w:rsidR="008A3E4B">
              <w:rPr>
                <w:rFonts w:ascii="Arial" w:eastAsia="Arial" w:hAnsi="Arial" w:cs="Arial"/>
              </w:rPr>
              <w:t xml:space="preserve">life examples </w:t>
            </w:r>
            <w:r w:rsidR="0026201E">
              <w:rPr>
                <w:rFonts w:ascii="Arial" w:eastAsia="Arial" w:hAnsi="Arial" w:cs="Arial"/>
              </w:rPr>
              <w:t xml:space="preserve">of ethical considerations </w:t>
            </w:r>
            <w:r w:rsidR="000C5066">
              <w:rPr>
                <w:rFonts w:ascii="Arial" w:eastAsia="Arial" w:hAnsi="Arial" w:cs="Arial"/>
              </w:rPr>
              <w:t xml:space="preserve">of </w:t>
            </w:r>
            <w:r w:rsidR="008B4BF3">
              <w:rPr>
                <w:rFonts w:ascii="Arial" w:eastAsia="Arial" w:hAnsi="Arial" w:cs="Arial"/>
              </w:rPr>
              <w:t xml:space="preserve">patient treatment </w:t>
            </w:r>
            <w:r w:rsidR="009553A1">
              <w:rPr>
                <w:rFonts w:ascii="Arial" w:eastAsia="Arial" w:hAnsi="Arial" w:cs="Arial"/>
              </w:rPr>
              <w:t xml:space="preserve">when </w:t>
            </w:r>
            <w:r w:rsidR="00957421">
              <w:rPr>
                <w:rFonts w:ascii="Arial" w:eastAsia="Arial" w:hAnsi="Arial" w:cs="Arial"/>
              </w:rPr>
              <w:t>patient</w:t>
            </w:r>
            <w:r w:rsidR="00F41CC0">
              <w:rPr>
                <w:rFonts w:ascii="Arial" w:eastAsia="Arial" w:hAnsi="Arial" w:cs="Arial"/>
              </w:rPr>
              <w:t xml:space="preserve">/family is unable or unwilling to </w:t>
            </w:r>
            <w:r w:rsidR="00442B38">
              <w:rPr>
                <w:rFonts w:ascii="Arial" w:eastAsia="Arial" w:hAnsi="Arial" w:cs="Arial"/>
              </w:rPr>
              <w:t xml:space="preserve">take </w:t>
            </w:r>
            <w:r w:rsidR="004D1712">
              <w:rPr>
                <w:rFonts w:ascii="Arial" w:eastAsia="Arial" w:hAnsi="Arial" w:cs="Arial"/>
              </w:rPr>
              <w:t xml:space="preserve">standard </w:t>
            </w:r>
            <w:r w:rsidR="003B3BB9">
              <w:rPr>
                <w:rFonts w:ascii="Arial" w:eastAsia="Arial" w:hAnsi="Arial" w:cs="Arial"/>
              </w:rPr>
              <w:t>pre</w:t>
            </w:r>
            <w:r w:rsidR="00DC67ED">
              <w:rPr>
                <w:rFonts w:ascii="Arial" w:eastAsia="Arial" w:hAnsi="Arial" w:cs="Arial"/>
              </w:rPr>
              <w:t>cautions</w:t>
            </w:r>
          </w:p>
        </w:tc>
      </w:tr>
      <w:tr w:rsidR="00A27058" w:rsidRPr="00007A1F" w14:paraId="7CCE4819" w14:textId="77777777" w:rsidTr="18F7F8EA">
        <w:tc>
          <w:tcPr>
            <w:tcW w:w="4950" w:type="dxa"/>
            <w:shd w:val="clear" w:color="auto" w:fill="FFD965"/>
          </w:tcPr>
          <w:p w14:paraId="389A6790" w14:textId="77777777" w:rsidR="00A27058" w:rsidRPr="00007A1F" w:rsidRDefault="00A27058"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1683D87B" w14:textId="77777777" w:rsidR="00A27058"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Direct observation</w:t>
            </w:r>
          </w:p>
          <w:p w14:paraId="5B14A001" w14:textId="77777777" w:rsidR="00A27058"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Global evaluation</w:t>
            </w:r>
          </w:p>
          <w:p w14:paraId="414B1E7B" w14:textId="77777777" w:rsidR="00A27058"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Multisource feedback</w:t>
            </w:r>
          </w:p>
          <w:p w14:paraId="79DD1F89" w14:textId="77777777" w:rsidR="00A27058"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Oral or written self-reflection</w:t>
            </w:r>
          </w:p>
          <w:p w14:paraId="330FB638" w14:textId="77777777" w:rsidR="00A27058"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Simulation</w:t>
            </w:r>
          </w:p>
        </w:tc>
      </w:tr>
      <w:tr w:rsidR="00A27058" w:rsidRPr="00007A1F" w14:paraId="391889EB" w14:textId="77777777" w:rsidTr="18F7F8EA">
        <w:tc>
          <w:tcPr>
            <w:tcW w:w="4950" w:type="dxa"/>
            <w:shd w:val="clear" w:color="auto" w:fill="8DB3E2" w:themeFill="text2" w:themeFillTint="66"/>
          </w:tcPr>
          <w:p w14:paraId="10B0EB69" w14:textId="77777777" w:rsidR="00A27058" w:rsidRPr="00007A1F" w:rsidRDefault="00A27058"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6E43C63A" w14:textId="77777777" w:rsidR="00A27058" w:rsidRPr="00007A1F" w:rsidRDefault="00A27058"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A27058" w:rsidRPr="00007A1F" w14:paraId="0458AB23" w14:textId="77777777" w:rsidTr="18F7F8EA">
        <w:trPr>
          <w:trHeight w:val="80"/>
        </w:trPr>
        <w:tc>
          <w:tcPr>
            <w:tcW w:w="4950" w:type="dxa"/>
            <w:shd w:val="clear" w:color="auto" w:fill="A8D08D"/>
          </w:tcPr>
          <w:p w14:paraId="7D6FD71B" w14:textId="77777777" w:rsidR="00A27058" w:rsidRPr="00007A1F" w:rsidRDefault="00A27058"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469C25BD" w14:textId="730BC330" w:rsidR="00A27058"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American Medical Association. Ethics. </w:t>
            </w:r>
            <w:hyperlink r:id="rId42">
              <w:r w:rsidRPr="66F02D3F">
                <w:rPr>
                  <w:rFonts w:ascii="Arial" w:eastAsia="Arial" w:hAnsi="Arial" w:cs="Arial"/>
                  <w:color w:val="0000FF"/>
                  <w:u w:val="single"/>
                </w:rPr>
                <w:t>https://www.ama-assn.org/delivering-care/ama-code-medical-ethics</w:t>
              </w:r>
            </w:hyperlink>
            <w:r w:rsidR="00855E83">
              <w:rPr>
                <w:rFonts w:ascii="Arial" w:eastAsia="Arial" w:hAnsi="Arial" w:cs="Arial"/>
                <w:color w:val="0000FF"/>
                <w:u w:val="single"/>
              </w:rPr>
              <w:t>. Accessed</w:t>
            </w:r>
            <w:r w:rsidRPr="66F02D3F">
              <w:rPr>
                <w:rFonts w:ascii="Arial" w:eastAsia="Arial" w:hAnsi="Arial" w:cs="Arial"/>
              </w:rPr>
              <w:t xml:space="preserve"> 2019.</w:t>
            </w:r>
          </w:p>
          <w:p w14:paraId="08AC9F83" w14:textId="04A57E3E" w:rsidR="00855E83" w:rsidRPr="00CC588F" w:rsidRDefault="00855E83" w:rsidP="00855E83">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APD. Journal Entry Competency Assessment. </w:t>
            </w:r>
            <w:hyperlink r:id="rId43">
              <w:r w:rsidRPr="66F02D3F">
                <w:rPr>
                  <w:rStyle w:val="Hyperlink"/>
                  <w:rFonts w:ascii="Arial" w:eastAsia="Arial" w:hAnsi="Arial" w:cs="Arial"/>
                </w:rPr>
                <w:t>https://www.dermatologyprofessors.org/files/2013%20Annual%20Meeting/ProCom%20JECA_modified%20092413%20v3.pdf</w:t>
              </w:r>
            </w:hyperlink>
            <w:r w:rsidRPr="66F02D3F">
              <w:rPr>
                <w:rFonts w:ascii="Arial" w:eastAsia="Arial" w:hAnsi="Arial" w:cs="Arial"/>
                <w:color w:val="000000" w:themeColor="text1"/>
              </w:rPr>
              <w:t xml:space="preserve">. </w:t>
            </w:r>
            <w:r>
              <w:rPr>
                <w:rFonts w:ascii="Arial" w:eastAsia="Arial" w:hAnsi="Arial" w:cs="Arial"/>
                <w:color w:val="000000" w:themeColor="text1"/>
              </w:rPr>
              <w:t xml:space="preserve">Accessed </w:t>
            </w:r>
            <w:r w:rsidRPr="66F02D3F">
              <w:rPr>
                <w:rFonts w:ascii="Arial" w:eastAsia="Arial" w:hAnsi="Arial" w:cs="Arial"/>
                <w:color w:val="000000" w:themeColor="text1"/>
              </w:rPr>
              <w:t>2019.</w:t>
            </w:r>
          </w:p>
          <w:p w14:paraId="24EB60F3" w14:textId="13358E9C" w:rsidR="00855E83" w:rsidRPr="00007A1F" w:rsidRDefault="00855E83" w:rsidP="00855E83">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lastRenderedPageBreak/>
              <w:t xml:space="preserve">Bynny RL, Paauw DS, Papadakis MA, Pfeil S. </w:t>
            </w:r>
            <w:r w:rsidRPr="66F02D3F">
              <w:rPr>
                <w:rFonts w:ascii="Arial" w:eastAsia="Arial" w:hAnsi="Arial" w:cs="Arial"/>
                <w:i/>
                <w:iCs/>
                <w:color w:val="000000" w:themeColor="text1"/>
              </w:rPr>
              <w:t>Medical Professionalism. Best Practices: Professionalism in the Modern Era</w:t>
            </w:r>
            <w:r w:rsidRPr="66F02D3F">
              <w:rPr>
                <w:rFonts w:ascii="Arial" w:eastAsia="Arial" w:hAnsi="Arial" w:cs="Arial"/>
                <w:color w:val="000000" w:themeColor="text1"/>
              </w:rPr>
              <w:t xml:space="preserve">. </w:t>
            </w:r>
            <w:r w:rsidRPr="66F02D3F">
              <w:rPr>
                <w:rFonts w:ascii="Arial" w:eastAsia="Arial" w:hAnsi="Arial" w:cs="Arial"/>
              </w:rPr>
              <w:t>Menlo Park, CA: Alpha Omega Alpha Medical Society</w:t>
            </w:r>
            <w:r w:rsidRPr="66F02D3F">
              <w:rPr>
                <w:rFonts w:ascii="Arial" w:eastAsia="Arial" w:hAnsi="Arial" w:cs="Arial"/>
                <w:color w:val="000000" w:themeColor="text1"/>
              </w:rPr>
              <w:t>; 2017. ISBN:978-1-5323-6516-4.</w:t>
            </w:r>
          </w:p>
          <w:p w14:paraId="4AA057E4" w14:textId="5FDD03D0" w:rsidR="00A27058" w:rsidRPr="00700273" w:rsidRDefault="66F02D3F" w:rsidP="00700273">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Levinson W, Ginsburg S, Hafferty FW, Lucey CR. </w:t>
            </w:r>
            <w:r w:rsidRPr="66F02D3F">
              <w:rPr>
                <w:rFonts w:ascii="Arial" w:eastAsia="Arial" w:hAnsi="Arial" w:cs="Arial"/>
                <w:i/>
                <w:iCs/>
                <w:color w:val="000000" w:themeColor="text1"/>
              </w:rPr>
              <w:t>Understanding Medical Professionalism</w:t>
            </w:r>
            <w:r w:rsidRPr="66F02D3F">
              <w:rPr>
                <w:rFonts w:ascii="Arial" w:eastAsia="Arial" w:hAnsi="Arial" w:cs="Arial"/>
                <w:color w:val="000000" w:themeColor="text1"/>
              </w:rPr>
              <w:t>. 1st ed. New York, NY: McGraw-Hill Education; 2014.</w:t>
            </w:r>
          </w:p>
        </w:tc>
      </w:tr>
    </w:tbl>
    <w:p w14:paraId="3F742514" w14:textId="77777777" w:rsidR="002F58CC" w:rsidRDefault="002F58CC" w:rsidP="009E5649">
      <w:pPr>
        <w:spacing w:after="0" w:line="240" w:lineRule="auto"/>
        <w:ind w:hanging="180"/>
        <w:rPr>
          <w:rFonts w:ascii="Arial" w:eastAsia="Arial" w:hAnsi="Arial" w:cs="Arial"/>
        </w:rPr>
      </w:pPr>
    </w:p>
    <w:p w14:paraId="3240C78F"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68D0DE18" w14:textId="77777777" w:rsidTr="694EE68F">
        <w:trPr>
          <w:trHeight w:val="760"/>
        </w:trPr>
        <w:tc>
          <w:tcPr>
            <w:tcW w:w="14125" w:type="dxa"/>
            <w:gridSpan w:val="2"/>
            <w:shd w:val="clear" w:color="auto" w:fill="9CC3E5"/>
          </w:tcPr>
          <w:p w14:paraId="7A349269" w14:textId="42AF843F" w:rsidR="002F58CC" w:rsidRPr="00007A1F"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 xml:space="preserve">Professionalism </w:t>
            </w:r>
            <w:r w:rsidR="00DA1275">
              <w:rPr>
                <w:rFonts w:ascii="Arial" w:eastAsia="Arial" w:hAnsi="Arial" w:cs="Arial"/>
                <w:b/>
              </w:rPr>
              <w:t>3</w:t>
            </w:r>
            <w:r w:rsidRPr="00007A1F">
              <w:rPr>
                <w:rFonts w:ascii="Arial" w:eastAsia="Arial" w:hAnsi="Arial" w:cs="Arial"/>
                <w:b/>
              </w:rPr>
              <w:t>: Accountability/Conscientiousness</w:t>
            </w:r>
          </w:p>
          <w:p w14:paraId="4DE1C1B3" w14:textId="77777777" w:rsidR="002F58CC" w:rsidRPr="00007A1F" w:rsidRDefault="00B8764E" w:rsidP="009E5649">
            <w:pPr>
              <w:spacing w:after="0" w:line="240" w:lineRule="auto"/>
              <w:ind w:left="201" w:hanging="14"/>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take responsibility for one’s own actions and the impact on patients and other members of the health care team</w:t>
            </w:r>
          </w:p>
        </w:tc>
      </w:tr>
      <w:tr w:rsidR="002F58CC" w:rsidRPr="00007A1F" w14:paraId="446D33AF" w14:textId="77777777" w:rsidTr="694EE68F">
        <w:tc>
          <w:tcPr>
            <w:tcW w:w="4950" w:type="dxa"/>
            <w:shd w:val="clear" w:color="auto" w:fill="FAC090"/>
          </w:tcPr>
          <w:p w14:paraId="2FE53867"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07B1A0A9"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007A1F" w14:paraId="5A10DE19" w14:textId="77777777" w:rsidTr="694EE68F">
        <w:tc>
          <w:tcPr>
            <w:tcW w:w="4950" w:type="dxa"/>
            <w:tcBorders>
              <w:top w:val="single" w:sz="4" w:space="0" w:color="000000" w:themeColor="text1"/>
              <w:bottom w:val="single" w:sz="4" w:space="0" w:color="000000" w:themeColor="text1"/>
            </w:tcBorders>
            <w:shd w:val="clear" w:color="auto" w:fill="C9C9C9"/>
          </w:tcPr>
          <w:p w14:paraId="669E1878" w14:textId="77777777" w:rsidR="00656C55" w:rsidRPr="00656C55" w:rsidRDefault="00B8764E" w:rsidP="009E5649">
            <w:pPr>
              <w:spacing w:after="0" w:line="240" w:lineRule="auto"/>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656C55" w:rsidRPr="00656C55">
              <w:rPr>
                <w:rFonts w:ascii="Arial" w:eastAsia="Arial" w:hAnsi="Arial" w:cs="Arial"/>
                <w:i/>
                <w:color w:val="000000"/>
              </w:rPr>
              <w:t>Responds promptly to requests or reminders to complete tasks</w:t>
            </w:r>
          </w:p>
          <w:p w14:paraId="5C111FDC" w14:textId="16918E66" w:rsidR="00656C55" w:rsidRDefault="00656C55" w:rsidP="009E5649">
            <w:pPr>
              <w:spacing w:after="0" w:line="240" w:lineRule="auto"/>
              <w:rPr>
                <w:rFonts w:ascii="Arial" w:eastAsia="Arial" w:hAnsi="Arial" w:cs="Arial"/>
                <w:i/>
                <w:color w:val="000000"/>
              </w:rPr>
            </w:pPr>
          </w:p>
          <w:p w14:paraId="691089B0" w14:textId="77777777" w:rsidR="00B65CB6" w:rsidRPr="00656C55" w:rsidRDefault="00B65CB6" w:rsidP="009E5649">
            <w:pPr>
              <w:spacing w:after="0" w:line="240" w:lineRule="auto"/>
              <w:rPr>
                <w:rFonts w:ascii="Arial" w:eastAsia="Arial" w:hAnsi="Arial" w:cs="Arial"/>
                <w:i/>
                <w:color w:val="000000"/>
              </w:rPr>
            </w:pPr>
          </w:p>
          <w:p w14:paraId="2473C8A1" w14:textId="18001031" w:rsidR="002F58CC" w:rsidRPr="00007A1F" w:rsidRDefault="00656C55" w:rsidP="009E5649">
            <w:pPr>
              <w:spacing w:after="0" w:line="240" w:lineRule="auto"/>
              <w:rPr>
                <w:rFonts w:ascii="Arial" w:eastAsia="Arial" w:hAnsi="Arial" w:cs="Arial"/>
                <w:i/>
                <w:color w:val="000000"/>
              </w:rPr>
            </w:pPr>
            <w:r w:rsidRPr="00656C55">
              <w:rPr>
                <w:rFonts w:ascii="Arial" w:eastAsia="Arial" w:hAnsi="Arial" w:cs="Arial"/>
                <w:i/>
                <w:color w:val="000000"/>
              </w:rPr>
              <w:t>Takes responsibility for failure to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E49FDC" w14:textId="228A202E" w:rsidR="002F58CC" w:rsidRPr="00007A1F" w:rsidRDefault="24F38E7C"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24F38E7C">
              <w:rPr>
                <w:rFonts w:ascii="Arial" w:eastAsia="Arial" w:hAnsi="Arial" w:cs="Arial"/>
              </w:rPr>
              <w:t xml:space="preserve">Responds promptly to reminders from program administrator to complete </w:t>
            </w:r>
            <w:r w:rsidR="00AF6D6C" w:rsidRPr="24F38E7C">
              <w:rPr>
                <w:rFonts w:ascii="Arial" w:eastAsia="Arial" w:hAnsi="Arial" w:cs="Arial"/>
              </w:rPr>
              <w:t>administrative</w:t>
            </w:r>
            <w:r w:rsidRPr="24F38E7C">
              <w:rPr>
                <w:rFonts w:ascii="Arial" w:eastAsia="Arial" w:hAnsi="Arial" w:cs="Arial"/>
              </w:rPr>
              <w:t xml:space="preserve"> tasks</w:t>
            </w:r>
          </w:p>
          <w:p w14:paraId="45D56675" w14:textId="6BC0E945" w:rsidR="002F58CC" w:rsidRPr="00007A1F" w:rsidRDefault="24F38E7C"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24F38E7C">
              <w:rPr>
                <w:rFonts w:ascii="Arial" w:eastAsia="Arial" w:hAnsi="Arial" w:cs="Arial"/>
              </w:rPr>
              <w:t>Demonstrates timely attendance at conferences and clinic</w:t>
            </w:r>
          </w:p>
          <w:p w14:paraId="26C85E70"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6FDBB08C" w14:textId="7A2FB3AE" w:rsidR="002F58CC" w:rsidRPr="00007A1F" w:rsidRDefault="00DA4AE3"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Acknowledges </w:t>
            </w:r>
            <w:r w:rsidR="003B1160">
              <w:rPr>
                <w:rFonts w:ascii="Arial" w:eastAsia="Arial" w:hAnsi="Arial" w:cs="Arial"/>
              </w:rPr>
              <w:t>lapse and c</w:t>
            </w:r>
            <w:r w:rsidR="24F38E7C" w:rsidRPr="24F38E7C">
              <w:rPr>
                <w:rFonts w:ascii="Arial" w:eastAsia="Arial" w:hAnsi="Arial" w:cs="Arial"/>
              </w:rPr>
              <w:t>ompletes mid-year and annual evaluations</w:t>
            </w:r>
            <w:r w:rsidR="003B1160">
              <w:rPr>
                <w:rFonts w:ascii="Arial" w:eastAsia="Arial" w:hAnsi="Arial" w:cs="Arial"/>
              </w:rPr>
              <w:t xml:space="preserve"> when directed</w:t>
            </w:r>
          </w:p>
        </w:tc>
      </w:tr>
      <w:tr w:rsidR="002F58CC" w:rsidRPr="00007A1F" w14:paraId="0F32925A" w14:textId="77777777" w:rsidTr="694EE68F">
        <w:tc>
          <w:tcPr>
            <w:tcW w:w="4950" w:type="dxa"/>
            <w:tcBorders>
              <w:top w:val="single" w:sz="4" w:space="0" w:color="000000" w:themeColor="text1"/>
              <w:bottom w:val="single" w:sz="4" w:space="0" w:color="000000" w:themeColor="text1"/>
            </w:tcBorders>
            <w:shd w:val="clear" w:color="auto" w:fill="C9C9C9"/>
          </w:tcPr>
          <w:p w14:paraId="0DA8A69A" w14:textId="77777777" w:rsidR="00BF2700" w:rsidRPr="00BF2700"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BF2700" w:rsidRPr="00BF2700">
              <w:rPr>
                <w:rFonts w:ascii="Arial" w:eastAsia="Arial" w:hAnsi="Arial" w:cs="Arial"/>
                <w:i/>
              </w:rPr>
              <w:t>Performs tasks and responsibilities in a timely manner with appropriate attention to detail in routine situations</w:t>
            </w:r>
          </w:p>
          <w:p w14:paraId="66497B3F" w14:textId="77777777" w:rsidR="00BF2700" w:rsidRPr="00BF2700" w:rsidRDefault="00BF2700" w:rsidP="009E5649">
            <w:pPr>
              <w:spacing w:after="0" w:line="240" w:lineRule="auto"/>
              <w:rPr>
                <w:rFonts w:ascii="Arial" w:eastAsia="Arial" w:hAnsi="Arial" w:cs="Arial"/>
                <w:i/>
              </w:rPr>
            </w:pPr>
          </w:p>
          <w:p w14:paraId="7050F39D" w14:textId="2C0A1959" w:rsidR="002F58CC" w:rsidRPr="00007A1F" w:rsidRDefault="00BF2700" w:rsidP="009E5649">
            <w:pPr>
              <w:spacing w:after="0" w:line="240" w:lineRule="auto"/>
              <w:rPr>
                <w:rFonts w:ascii="Arial" w:eastAsia="Arial" w:hAnsi="Arial" w:cs="Arial"/>
                <w:i/>
              </w:rPr>
            </w:pPr>
            <w:r w:rsidRPr="00BF2700">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9EBC54" w14:textId="77777777"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Completes administrative tasks, safety modules, procedure log, and licensing requirements by specified due date</w:t>
            </w:r>
          </w:p>
          <w:p w14:paraId="602C49DF" w14:textId="7CE3189D" w:rsidR="1580228F" w:rsidRDefault="1580228F" w:rsidP="1580228F">
            <w:pPr>
              <w:numPr>
                <w:ilvl w:val="0"/>
                <w:numId w:val="33"/>
              </w:numPr>
              <w:spacing w:after="0" w:line="240" w:lineRule="auto"/>
              <w:ind w:left="180" w:hanging="180"/>
            </w:pPr>
            <w:r w:rsidRPr="1580228F">
              <w:rPr>
                <w:rFonts w:ascii="Arial" w:eastAsia="Arial" w:hAnsi="Arial" w:cs="Arial"/>
              </w:rPr>
              <w:t xml:space="preserve">Completes routine visit notes in a timely fashion </w:t>
            </w:r>
          </w:p>
          <w:p w14:paraId="798DA7F9"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4A71EA33"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Before going on leave, completes tasks in anticipation of lack of computer access while traveling</w:t>
            </w:r>
          </w:p>
        </w:tc>
      </w:tr>
      <w:tr w:rsidR="002F58CC" w:rsidRPr="00007A1F" w14:paraId="72E25605" w14:textId="77777777" w:rsidTr="694EE68F">
        <w:tc>
          <w:tcPr>
            <w:tcW w:w="4950" w:type="dxa"/>
            <w:tcBorders>
              <w:top w:val="single" w:sz="4" w:space="0" w:color="000000" w:themeColor="text1"/>
              <w:bottom w:val="single" w:sz="4" w:space="0" w:color="000000" w:themeColor="text1"/>
            </w:tcBorders>
            <w:shd w:val="clear" w:color="auto" w:fill="C9C9C9"/>
          </w:tcPr>
          <w:p w14:paraId="0CCFBE9D" w14:textId="77777777" w:rsidR="00F427AE" w:rsidRPr="00F427AE" w:rsidRDefault="00B8764E" w:rsidP="009E5649">
            <w:pPr>
              <w:spacing w:after="0" w:line="240" w:lineRule="auto"/>
              <w:rPr>
                <w:rFonts w:ascii="Arial" w:eastAsia="Arial" w:hAnsi="Arial" w:cs="Arial"/>
                <w:i/>
              </w:rPr>
            </w:pPr>
            <w:r w:rsidRPr="00007A1F">
              <w:rPr>
                <w:rFonts w:ascii="Arial" w:eastAsia="Arial" w:hAnsi="Arial" w:cs="Arial"/>
                <w:b/>
              </w:rPr>
              <w:t>Level 3</w:t>
            </w:r>
            <w:r w:rsidRPr="00007A1F">
              <w:rPr>
                <w:rFonts w:ascii="Arial" w:eastAsia="Arial" w:hAnsi="Arial" w:cs="Arial"/>
              </w:rPr>
              <w:t xml:space="preserve"> </w:t>
            </w:r>
            <w:r w:rsidR="00F427AE" w:rsidRPr="00F427AE">
              <w:rPr>
                <w:rFonts w:ascii="Arial" w:eastAsia="Arial" w:hAnsi="Arial" w:cs="Arial"/>
                <w:i/>
              </w:rPr>
              <w:t>Performs tasks and responsibilities in a timely manner with appropriate attention to detail in complex or stressful situations</w:t>
            </w:r>
          </w:p>
          <w:p w14:paraId="18D044B6" w14:textId="3A7F0C57" w:rsidR="00F427AE" w:rsidRDefault="00F427AE" w:rsidP="009E5649">
            <w:pPr>
              <w:spacing w:after="0" w:line="240" w:lineRule="auto"/>
              <w:rPr>
                <w:rFonts w:ascii="Arial" w:eastAsia="Arial" w:hAnsi="Arial" w:cs="Arial"/>
                <w:i/>
              </w:rPr>
            </w:pPr>
          </w:p>
          <w:p w14:paraId="3709328F" w14:textId="0074325E" w:rsidR="00B65CB6" w:rsidRPr="00F427AE" w:rsidRDefault="00B65CB6" w:rsidP="009E5649">
            <w:pPr>
              <w:spacing w:after="0" w:line="240" w:lineRule="auto"/>
              <w:rPr>
                <w:rFonts w:ascii="Arial" w:eastAsia="Arial" w:hAnsi="Arial" w:cs="Arial"/>
                <w:i/>
              </w:rPr>
            </w:pPr>
          </w:p>
          <w:p w14:paraId="04BCDECC" w14:textId="5CBBF6C0" w:rsidR="008C13E1" w:rsidRDefault="008C13E1" w:rsidP="009E5649">
            <w:pPr>
              <w:spacing w:after="0" w:line="240" w:lineRule="auto"/>
              <w:rPr>
                <w:rFonts w:ascii="Arial" w:eastAsia="Arial" w:hAnsi="Arial" w:cs="Arial"/>
                <w:i/>
              </w:rPr>
            </w:pPr>
          </w:p>
          <w:p w14:paraId="31F60364" w14:textId="77777777" w:rsidR="008C13E1" w:rsidRPr="00F427AE" w:rsidRDefault="008C13E1" w:rsidP="009E5649">
            <w:pPr>
              <w:spacing w:after="0" w:line="240" w:lineRule="auto"/>
              <w:rPr>
                <w:rFonts w:ascii="Arial" w:eastAsia="Arial" w:hAnsi="Arial" w:cs="Arial"/>
                <w:i/>
              </w:rPr>
            </w:pPr>
          </w:p>
          <w:p w14:paraId="63785E19" w14:textId="0E6A593E" w:rsidR="002F58CC" w:rsidRPr="00007A1F" w:rsidRDefault="00F427AE" w:rsidP="009E5649">
            <w:pPr>
              <w:spacing w:after="0" w:line="240" w:lineRule="auto"/>
              <w:rPr>
                <w:rFonts w:ascii="Arial" w:eastAsia="Arial" w:hAnsi="Arial" w:cs="Arial"/>
                <w:i/>
                <w:color w:val="000000"/>
              </w:rPr>
            </w:pPr>
            <w:r w:rsidRPr="00F427AE">
              <w:rPr>
                <w:rFonts w:ascii="Arial" w:eastAsia="Arial" w:hAnsi="Arial" w:cs="Arial"/>
                <w:i/>
              </w:rPr>
              <w:t xml:space="preserve">Proactively ensures the needs of patients are met during and after </w:t>
            </w:r>
            <w:r w:rsidR="00640826">
              <w:rPr>
                <w:rFonts w:ascii="Arial" w:eastAsia="Arial" w:hAnsi="Arial" w:cs="Arial"/>
                <w:i/>
              </w:rPr>
              <w:t>a</w:t>
            </w:r>
            <w:r w:rsidRPr="00F427AE">
              <w:rPr>
                <w:rFonts w:ascii="Arial" w:eastAsia="Arial" w:hAnsi="Arial" w:cs="Arial"/>
                <w:i/>
              </w:rPr>
              <w:t xml:space="preserve"> visit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BED600" w14:textId="77777777"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Notifies attending of multiple competing demands while on call, appropriately triages tasks, and asks for assistance from other residents or faculty members as needed</w:t>
            </w:r>
          </w:p>
          <w:p w14:paraId="391D8954" w14:textId="3C5C8201" w:rsidR="1580228F" w:rsidRDefault="1580228F" w:rsidP="1580228F">
            <w:pPr>
              <w:numPr>
                <w:ilvl w:val="0"/>
                <w:numId w:val="33"/>
              </w:numPr>
              <w:spacing w:after="0" w:line="240" w:lineRule="auto"/>
              <w:ind w:left="180" w:hanging="180"/>
            </w:pPr>
            <w:r w:rsidRPr="1580228F">
              <w:rPr>
                <w:rFonts w:ascii="Arial" w:eastAsia="Arial" w:hAnsi="Arial" w:cs="Arial"/>
              </w:rPr>
              <w:t>Communicates with outside providers (</w:t>
            </w:r>
            <w:r w:rsidR="18F7F8EA" w:rsidRPr="18F7F8EA">
              <w:rPr>
                <w:rFonts w:ascii="Arial" w:eastAsia="Arial" w:hAnsi="Arial" w:cs="Arial"/>
              </w:rPr>
              <w:t>e.g.,</w:t>
            </w:r>
            <w:r w:rsidRPr="1580228F">
              <w:rPr>
                <w:rFonts w:ascii="Arial" w:eastAsia="Arial" w:hAnsi="Arial" w:cs="Arial"/>
              </w:rPr>
              <w:t xml:space="preserve"> via sending summary of visit) to assist in making </w:t>
            </w:r>
            <w:r w:rsidR="000309DD">
              <w:rPr>
                <w:rFonts w:ascii="Arial" w:eastAsia="Arial" w:hAnsi="Arial" w:cs="Arial"/>
              </w:rPr>
              <w:t>the primary care physician</w:t>
            </w:r>
            <w:r w:rsidRPr="1580228F">
              <w:rPr>
                <w:rFonts w:ascii="Arial" w:eastAsia="Arial" w:hAnsi="Arial" w:cs="Arial"/>
              </w:rPr>
              <w:t xml:space="preserve"> aware of findings and continuity of care </w:t>
            </w:r>
          </w:p>
          <w:p w14:paraId="697EFDB1" w14:textId="5E54C0D0" w:rsidR="18F7F8EA" w:rsidRDefault="18F7F8EA" w:rsidP="18F7F8EA">
            <w:pPr>
              <w:numPr>
                <w:ilvl w:val="0"/>
                <w:numId w:val="33"/>
              </w:numPr>
              <w:spacing w:after="0" w:line="240" w:lineRule="auto"/>
              <w:ind w:left="180" w:hanging="180"/>
            </w:pPr>
            <w:r w:rsidRPr="18F7F8EA">
              <w:rPr>
                <w:rFonts w:ascii="Arial" w:eastAsia="Arial" w:hAnsi="Arial" w:cs="Arial"/>
              </w:rPr>
              <w:t>Directly communicates (</w:t>
            </w:r>
            <w:r w:rsidR="00245D65" w:rsidRPr="18F7F8EA">
              <w:rPr>
                <w:rFonts w:ascii="Arial" w:eastAsia="Arial" w:hAnsi="Arial" w:cs="Arial"/>
              </w:rPr>
              <w:t>e.g.,</w:t>
            </w:r>
            <w:r w:rsidRPr="18F7F8EA">
              <w:rPr>
                <w:rFonts w:ascii="Arial" w:eastAsia="Arial" w:hAnsi="Arial" w:cs="Arial"/>
              </w:rPr>
              <w:t xml:space="preserve"> phone call) with primary care provider to coordinate and assure initiation and monitoring of oral propranolol</w:t>
            </w:r>
          </w:p>
          <w:p w14:paraId="2C58167F" w14:textId="151BF906"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4A63D4AA" w14:textId="4DD5DE96"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In preparation for being out of the office, notifies a patient with a pending key biopsy result that the report is not yet available and arrange</w:t>
            </w:r>
            <w:r w:rsidR="000309DD">
              <w:rPr>
                <w:rFonts w:ascii="Arial" w:eastAsia="Arial" w:hAnsi="Arial" w:cs="Arial"/>
              </w:rPr>
              <w:t>s</w:t>
            </w:r>
            <w:r w:rsidRPr="1580228F">
              <w:rPr>
                <w:rFonts w:ascii="Arial" w:eastAsia="Arial" w:hAnsi="Arial" w:cs="Arial"/>
              </w:rPr>
              <w:t xml:space="preserve"> for a colleague to discuss the results with the patient during absence</w:t>
            </w:r>
          </w:p>
        </w:tc>
      </w:tr>
      <w:tr w:rsidR="002F58CC" w:rsidRPr="00007A1F" w14:paraId="1A892738" w14:textId="77777777" w:rsidTr="694EE68F">
        <w:tc>
          <w:tcPr>
            <w:tcW w:w="4950" w:type="dxa"/>
            <w:tcBorders>
              <w:top w:val="single" w:sz="4" w:space="0" w:color="000000" w:themeColor="text1"/>
              <w:bottom w:val="single" w:sz="4" w:space="0" w:color="000000" w:themeColor="text1"/>
            </w:tcBorders>
            <w:shd w:val="clear" w:color="auto" w:fill="C9C9C9"/>
          </w:tcPr>
          <w:p w14:paraId="1B78B286" w14:textId="4B195A9D" w:rsidR="00573C88" w:rsidRPr="00573C88"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573C88" w:rsidRPr="00573C88">
              <w:rPr>
                <w:rFonts w:ascii="Arial" w:eastAsia="Arial" w:hAnsi="Arial" w:cs="Arial"/>
                <w:i/>
              </w:rPr>
              <w:t xml:space="preserve">Mitigates situations that may impact </w:t>
            </w:r>
            <w:r w:rsidR="00640826">
              <w:rPr>
                <w:rFonts w:ascii="Arial" w:eastAsia="Arial" w:hAnsi="Arial" w:cs="Arial"/>
                <w:i/>
              </w:rPr>
              <w:t xml:space="preserve">the ability of </w:t>
            </w:r>
            <w:r w:rsidR="00573C88" w:rsidRPr="00573C88">
              <w:rPr>
                <w:rFonts w:ascii="Arial" w:eastAsia="Arial" w:hAnsi="Arial" w:cs="Arial"/>
                <w:i/>
              </w:rPr>
              <w:t>other members of the health care team to complete tasks and responsibilities in a timely manner</w:t>
            </w:r>
          </w:p>
          <w:p w14:paraId="00658FD5" w14:textId="77777777" w:rsidR="00573C88" w:rsidRPr="00573C88" w:rsidRDefault="00573C88" w:rsidP="009E5649">
            <w:pPr>
              <w:spacing w:after="0" w:line="240" w:lineRule="auto"/>
              <w:rPr>
                <w:rFonts w:ascii="Arial" w:eastAsia="Arial" w:hAnsi="Arial" w:cs="Arial"/>
                <w:i/>
              </w:rPr>
            </w:pPr>
          </w:p>
          <w:p w14:paraId="02E3C548" w14:textId="534B86FD" w:rsidR="002F58CC" w:rsidRPr="00007A1F" w:rsidRDefault="00573C88" w:rsidP="009E5649">
            <w:pPr>
              <w:spacing w:after="0" w:line="240" w:lineRule="auto"/>
              <w:rPr>
                <w:rFonts w:ascii="Arial" w:eastAsia="Arial" w:hAnsi="Arial" w:cs="Arial"/>
                <w:i/>
              </w:rPr>
            </w:pPr>
            <w:r w:rsidRPr="00573C88">
              <w:rPr>
                <w:rFonts w:ascii="Arial" w:eastAsia="Arial" w:hAnsi="Arial" w:cs="Arial"/>
                <w:i/>
              </w:rPr>
              <w:t>Identifies strategies to enhance accountability of team members involved in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4F0272" w14:textId="4CF112B9" w:rsidR="002F58CC" w:rsidRPr="00007A1F" w:rsidRDefault="1580228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Communicates with wound</w:t>
            </w:r>
            <w:r w:rsidR="00131667">
              <w:rPr>
                <w:rFonts w:ascii="Arial" w:eastAsia="Arial" w:hAnsi="Arial" w:cs="Arial"/>
              </w:rPr>
              <w:t xml:space="preserve"> </w:t>
            </w:r>
            <w:r w:rsidRPr="1580228F">
              <w:rPr>
                <w:rFonts w:ascii="Arial" w:eastAsia="Arial" w:hAnsi="Arial" w:cs="Arial"/>
              </w:rPr>
              <w:t xml:space="preserve">care team in a patient with blistering disorder </w:t>
            </w:r>
          </w:p>
          <w:p w14:paraId="2C99FAFE" w14:textId="5768230A" w:rsidR="002F58CC" w:rsidRPr="00007A1F" w:rsidRDefault="1580228F" w:rsidP="1580228F">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Communicates with other health care providers re</w:t>
            </w:r>
            <w:r w:rsidR="00131667">
              <w:rPr>
                <w:rFonts w:ascii="Arial" w:eastAsia="Arial" w:hAnsi="Arial" w:cs="Arial"/>
              </w:rPr>
              <w:t>garding</w:t>
            </w:r>
            <w:r w:rsidRPr="1580228F">
              <w:rPr>
                <w:rFonts w:ascii="Arial" w:eastAsia="Arial" w:hAnsi="Arial" w:cs="Arial"/>
              </w:rPr>
              <w:t xml:space="preserve"> a changed/revised diagnosis that impacts overall health and needs ongoing care</w:t>
            </w:r>
          </w:p>
          <w:p w14:paraId="2302A707" w14:textId="43F42A05" w:rsidR="002F58CC" w:rsidRPr="00007A1F" w:rsidRDefault="1580228F" w:rsidP="1580228F">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 xml:space="preserve">Communicates with </w:t>
            </w:r>
            <w:r w:rsidR="000309DD">
              <w:rPr>
                <w:rFonts w:ascii="Arial" w:eastAsia="Arial" w:hAnsi="Arial" w:cs="Arial"/>
              </w:rPr>
              <w:t>the primary care physician</w:t>
            </w:r>
            <w:r w:rsidR="000309DD" w:rsidRPr="1580228F">
              <w:rPr>
                <w:rFonts w:ascii="Arial" w:eastAsia="Arial" w:hAnsi="Arial" w:cs="Arial"/>
              </w:rPr>
              <w:t xml:space="preserve"> </w:t>
            </w:r>
            <w:r w:rsidRPr="1580228F">
              <w:rPr>
                <w:rFonts w:ascii="Arial" w:eastAsia="Arial" w:hAnsi="Arial" w:cs="Arial"/>
              </w:rPr>
              <w:t>or specialist (</w:t>
            </w:r>
            <w:r w:rsidR="00E0178B" w:rsidRPr="1580228F">
              <w:rPr>
                <w:rFonts w:ascii="Arial" w:eastAsia="Arial" w:hAnsi="Arial" w:cs="Arial"/>
              </w:rPr>
              <w:t>e.g.,</w:t>
            </w:r>
            <w:r w:rsidRPr="1580228F">
              <w:rPr>
                <w:rFonts w:ascii="Arial" w:eastAsia="Arial" w:hAnsi="Arial" w:cs="Arial"/>
              </w:rPr>
              <w:t xml:space="preserve"> psychiatrist) that </w:t>
            </w:r>
            <w:r w:rsidR="000309DD">
              <w:rPr>
                <w:rFonts w:ascii="Arial" w:eastAsia="Arial" w:hAnsi="Arial" w:cs="Arial"/>
              </w:rPr>
              <w:t xml:space="preserve">the </w:t>
            </w:r>
            <w:r w:rsidRPr="1580228F">
              <w:rPr>
                <w:rFonts w:ascii="Arial" w:eastAsia="Arial" w:hAnsi="Arial" w:cs="Arial"/>
              </w:rPr>
              <w:t>patient is having severe depression and may need semi-urgent assistance</w:t>
            </w:r>
          </w:p>
          <w:p w14:paraId="70C01206" w14:textId="77777777" w:rsidR="008B57B7" w:rsidRPr="00035D1C" w:rsidRDefault="1580228F" w:rsidP="008B57B7">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Takes responsibility for inadvertently omitting key patient information during sign-out and proposes a plan for standardized hand-offs with the interprofessional team</w:t>
            </w:r>
            <w:r w:rsidR="008B57B7">
              <w:rPr>
                <w:rFonts w:ascii="Arial" w:eastAsia="Arial" w:hAnsi="Arial" w:cs="Arial"/>
              </w:rPr>
              <w:t xml:space="preserve"> </w:t>
            </w:r>
          </w:p>
          <w:p w14:paraId="1916CB7D" w14:textId="3CC38DF3" w:rsidR="002F58CC" w:rsidRPr="00035D1C" w:rsidRDefault="008B57B7">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Recognizes an issue with incomplete notes and returning phones calls and guides </w:t>
            </w:r>
            <w:r w:rsidR="0088278D">
              <w:rPr>
                <w:rFonts w:ascii="Arial" w:eastAsia="Arial" w:hAnsi="Arial" w:cs="Arial"/>
              </w:rPr>
              <w:t xml:space="preserve">more </w:t>
            </w:r>
            <w:r>
              <w:rPr>
                <w:rFonts w:ascii="Arial" w:eastAsia="Arial" w:hAnsi="Arial" w:cs="Arial"/>
              </w:rPr>
              <w:t xml:space="preserve">junior residents to improvement </w:t>
            </w:r>
          </w:p>
        </w:tc>
      </w:tr>
      <w:tr w:rsidR="002F58CC" w:rsidRPr="00007A1F" w14:paraId="574596FD" w14:textId="77777777" w:rsidTr="694EE68F">
        <w:tc>
          <w:tcPr>
            <w:tcW w:w="4950" w:type="dxa"/>
            <w:tcBorders>
              <w:top w:val="single" w:sz="4" w:space="0" w:color="000000" w:themeColor="text1"/>
              <w:bottom w:val="single" w:sz="4" w:space="0" w:color="000000" w:themeColor="text1"/>
            </w:tcBorders>
            <w:shd w:val="clear" w:color="auto" w:fill="C9C9C9"/>
          </w:tcPr>
          <w:p w14:paraId="0FCE198B" w14:textId="77777777" w:rsidR="00C22524" w:rsidRPr="00C22524" w:rsidRDefault="00B8764E" w:rsidP="009E5649">
            <w:pPr>
              <w:spacing w:after="0" w:line="240" w:lineRule="auto"/>
              <w:rPr>
                <w:rFonts w:ascii="Arial" w:eastAsia="Arial" w:hAnsi="Arial" w:cs="Arial"/>
                <w:i/>
              </w:rPr>
            </w:pPr>
            <w:r w:rsidRPr="00007A1F">
              <w:rPr>
                <w:rFonts w:ascii="Arial" w:eastAsia="Arial" w:hAnsi="Arial" w:cs="Arial"/>
                <w:b/>
              </w:rPr>
              <w:lastRenderedPageBreak/>
              <w:t>Level 5</w:t>
            </w:r>
            <w:r w:rsidRPr="00007A1F">
              <w:rPr>
                <w:rFonts w:ascii="Arial" w:eastAsia="Arial" w:hAnsi="Arial" w:cs="Arial"/>
              </w:rPr>
              <w:t xml:space="preserve"> </w:t>
            </w:r>
            <w:r w:rsidR="00C22524" w:rsidRPr="00C22524">
              <w:rPr>
                <w:rFonts w:ascii="Arial" w:eastAsia="Arial" w:hAnsi="Arial" w:cs="Arial"/>
                <w:i/>
              </w:rPr>
              <w:t>Takes ownership of system outcomes and revises systems to enhance accountability</w:t>
            </w:r>
          </w:p>
          <w:p w14:paraId="46C8CC64" w14:textId="5FE3E715" w:rsidR="00C22524" w:rsidRDefault="00C22524" w:rsidP="009E5649">
            <w:pPr>
              <w:spacing w:after="0" w:line="240" w:lineRule="auto"/>
              <w:rPr>
                <w:rFonts w:ascii="Arial" w:eastAsia="Arial" w:hAnsi="Arial" w:cs="Arial"/>
                <w:i/>
              </w:rPr>
            </w:pPr>
          </w:p>
          <w:p w14:paraId="3BD34DE9" w14:textId="5FE3E715" w:rsidR="009467DB" w:rsidRDefault="009467DB" w:rsidP="009E5649">
            <w:pPr>
              <w:spacing w:after="0" w:line="240" w:lineRule="auto"/>
              <w:rPr>
                <w:rFonts w:ascii="Arial" w:eastAsia="Arial" w:hAnsi="Arial" w:cs="Arial"/>
                <w:i/>
              </w:rPr>
            </w:pPr>
          </w:p>
          <w:p w14:paraId="3CCF404A" w14:textId="77777777" w:rsidR="001D4B0B" w:rsidRDefault="001D4B0B" w:rsidP="009E5649">
            <w:pPr>
              <w:spacing w:after="0" w:line="240" w:lineRule="auto"/>
              <w:rPr>
                <w:rFonts w:ascii="Arial" w:eastAsia="Arial" w:hAnsi="Arial" w:cs="Arial"/>
                <w:i/>
              </w:rPr>
            </w:pPr>
          </w:p>
          <w:p w14:paraId="1AB25AA6" w14:textId="2055EAAD" w:rsidR="002F58CC" w:rsidRPr="00007A1F" w:rsidRDefault="00C22524" w:rsidP="009E5649">
            <w:pPr>
              <w:spacing w:after="0" w:line="240" w:lineRule="auto"/>
              <w:rPr>
                <w:rFonts w:ascii="Arial" w:eastAsia="Arial" w:hAnsi="Arial" w:cs="Arial"/>
              </w:rPr>
            </w:pPr>
            <w:r w:rsidRPr="00C22524">
              <w:rPr>
                <w:rFonts w:ascii="Arial" w:eastAsia="Arial" w:hAnsi="Arial" w:cs="Arial"/>
                <w:i/>
              </w:rPr>
              <w:t>Implements strategies to enhance accountability of team members involved in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40C2BF" w14:textId="63B51847" w:rsidR="002F58CC" w:rsidRPr="00C83543" w:rsidRDefault="00707E1B"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Recognizes and issue referrals</w:t>
            </w:r>
            <w:r w:rsidR="009D16BE">
              <w:rPr>
                <w:rFonts w:ascii="Arial" w:eastAsia="Arial" w:hAnsi="Arial" w:cs="Arial"/>
              </w:rPr>
              <w:t xml:space="preserve"> (e.g., phototherapy, radiology)</w:t>
            </w:r>
            <w:r w:rsidR="0088278D">
              <w:rPr>
                <w:rFonts w:ascii="Arial" w:eastAsia="Arial" w:hAnsi="Arial" w:cs="Arial"/>
              </w:rPr>
              <w:t>,</w:t>
            </w:r>
            <w:r>
              <w:rPr>
                <w:rFonts w:ascii="Arial" w:eastAsia="Arial" w:hAnsi="Arial" w:cs="Arial"/>
              </w:rPr>
              <w:t xml:space="preserve"> and s</w:t>
            </w:r>
            <w:r w:rsidR="1580228F" w:rsidRPr="1580228F">
              <w:rPr>
                <w:rFonts w:ascii="Arial" w:eastAsia="Arial" w:hAnsi="Arial" w:cs="Arial"/>
              </w:rPr>
              <w:t xml:space="preserve">ets up a meeting with </w:t>
            </w:r>
            <w:r w:rsidR="00D5231D">
              <w:rPr>
                <w:rFonts w:ascii="Arial" w:eastAsia="Arial" w:hAnsi="Arial" w:cs="Arial"/>
              </w:rPr>
              <w:t>relevant</w:t>
            </w:r>
            <w:r w:rsidR="004D4756">
              <w:rPr>
                <w:rFonts w:ascii="Arial" w:eastAsia="Arial" w:hAnsi="Arial" w:cs="Arial"/>
              </w:rPr>
              <w:t xml:space="preserve"> leaders</w:t>
            </w:r>
            <w:r w:rsidR="1580228F" w:rsidRPr="1580228F">
              <w:rPr>
                <w:rFonts w:ascii="Arial" w:eastAsia="Arial" w:hAnsi="Arial" w:cs="Arial"/>
              </w:rPr>
              <w:t xml:space="preserve"> to find solutions to the problem</w:t>
            </w:r>
          </w:p>
          <w:p w14:paraId="03231F04" w14:textId="03A7E388" w:rsidR="0055124A" w:rsidRPr="00C83543" w:rsidRDefault="000E240E"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Works with </w:t>
            </w:r>
            <w:r w:rsidR="0088278D">
              <w:rPr>
                <w:rFonts w:ascii="Arial" w:eastAsia="Arial" w:hAnsi="Arial" w:cs="Arial"/>
              </w:rPr>
              <w:t xml:space="preserve">the </w:t>
            </w:r>
            <w:r>
              <w:rPr>
                <w:rFonts w:ascii="Arial" w:eastAsia="Arial" w:hAnsi="Arial" w:cs="Arial"/>
              </w:rPr>
              <w:t>call center to ensure prescription</w:t>
            </w:r>
            <w:r w:rsidR="009467DB">
              <w:rPr>
                <w:rFonts w:ascii="Arial" w:eastAsia="Arial" w:hAnsi="Arial" w:cs="Arial"/>
              </w:rPr>
              <w:t xml:space="preserve"> information, appointment times, and appointment locations</w:t>
            </w:r>
            <w:r>
              <w:rPr>
                <w:rFonts w:ascii="Arial" w:eastAsia="Arial" w:hAnsi="Arial" w:cs="Arial"/>
              </w:rPr>
              <w:t xml:space="preserve"> are accurately given to patients</w:t>
            </w:r>
          </w:p>
          <w:p w14:paraId="2A9A252C" w14:textId="7690DF86" w:rsidR="00B65CB6" w:rsidRDefault="00B65CB6" w:rsidP="00B65CB6">
            <w:pPr>
              <w:pBdr>
                <w:top w:val="nil"/>
                <w:left w:val="nil"/>
                <w:bottom w:val="nil"/>
                <w:right w:val="nil"/>
                <w:between w:val="nil"/>
              </w:pBdr>
              <w:spacing w:after="0" w:line="240" w:lineRule="auto"/>
              <w:rPr>
                <w:rFonts w:ascii="Arial" w:eastAsia="Arial" w:hAnsi="Arial" w:cs="Arial"/>
              </w:rPr>
            </w:pPr>
          </w:p>
          <w:p w14:paraId="474C5AD6" w14:textId="018840AF" w:rsidR="002F58CC" w:rsidRPr="00007A1F" w:rsidRDefault="1580228F" w:rsidP="1580228F">
            <w:pPr>
              <w:numPr>
                <w:ilvl w:val="0"/>
                <w:numId w:val="33"/>
              </w:numPr>
              <w:pBdr>
                <w:top w:val="nil"/>
                <w:left w:val="nil"/>
                <w:bottom w:val="nil"/>
                <w:right w:val="nil"/>
                <w:between w:val="nil"/>
              </w:pBdr>
              <w:spacing w:after="0" w:line="240" w:lineRule="auto"/>
              <w:ind w:left="180" w:hanging="180"/>
            </w:pPr>
            <w:r w:rsidRPr="1580228F">
              <w:rPr>
                <w:rFonts w:ascii="Arial" w:eastAsia="Arial" w:hAnsi="Arial" w:cs="Arial"/>
              </w:rPr>
              <w:t xml:space="preserve">Helps trains </w:t>
            </w:r>
            <w:r w:rsidR="000F3578">
              <w:rPr>
                <w:rFonts w:ascii="Arial" w:eastAsia="Arial" w:hAnsi="Arial" w:cs="Arial"/>
              </w:rPr>
              <w:t>medical assistants</w:t>
            </w:r>
            <w:r w:rsidR="000F3578" w:rsidRPr="1580228F">
              <w:rPr>
                <w:rFonts w:ascii="Arial" w:eastAsia="Arial" w:hAnsi="Arial" w:cs="Arial"/>
              </w:rPr>
              <w:t xml:space="preserve"> </w:t>
            </w:r>
            <w:r w:rsidRPr="1580228F">
              <w:rPr>
                <w:rFonts w:ascii="Arial" w:eastAsia="Arial" w:hAnsi="Arial" w:cs="Arial"/>
              </w:rPr>
              <w:t>to assist in iPledge enrollment and follow-ups</w:t>
            </w:r>
          </w:p>
        </w:tc>
      </w:tr>
      <w:tr w:rsidR="002F58CC" w:rsidRPr="00007A1F" w14:paraId="01A698ED" w14:textId="77777777" w:rsidTr="694EE68F">
        <w:tc>
          <w:tcPr>
            <w:tcW w:w="4950" w:type="dxa"/>
            <w:shd w:val="clear" w:color="auto" w:fill="FFD965"/>
          </w:tcPr>
          <w:p w14:paraId="23BE3A2F"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53CAE17C"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Compliance with deadlines and timelines</w:t>
            </w:r>
          </w:p>
          <w:p w14:paraId="293925AB"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observation</w:t>
            </w:r>
          </w:p>
          <w:p w14:paraId="1066DFE0"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Global evaluations</w:t>
            </w:r>
          </w:p>
          <w:p w14:paraId="55A7442E"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Multisource feedback</w:t>
            </w:r>
          </w:p>
          <w:p w14:paraId="0CEF6E35"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Self-evaluations and reflective tools</w:t>
            </w:r>
          </w:p>
          <w:p w14:paraId="5863A465"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Simulation</w:t>
            </w:r>
          </w:p>
        </w:tc>
      </w:tr>
      <w:tr w:rsidR="002F58CC" w:rsidRPr="00007A1F" w14:paraId="70D37094" w14:textId="77777777" w:rsidTr="694EE68F">
        <w:tc>
          <w:tcPr>
            <w:tcW w:w="4950" w:type="dxa"/>
            <w:shd w:val="clear" w:color="auto" w:fill="8DB3E2" w:themeFill="text2" w:themeFillTint="66"/>
          </w:tcPr>
          <w:p w14:paraId="6F457497"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5696C369"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007A1F" w14:paraId="7AACBCF8" w14:textId="77777777" w:rsidTr="694EE68F">
        <w:trPr>
          <w:trHeight w:val="80"/>
        </w:trPr>
        <w:tc>
          <w:tcPr>
            <w:tcW w:w="4950" w:type="dxa"/>
            <w:shd w:val="clear" w:color="auto" w:fill="A8D08D"/>
          </w:tcPr>
          <w:p w14:paraId="7A92CB02"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6C8305A2" w14:textId="1E7002D3"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AAD. Code of Medical Ethics </w:t>
            </w:r>
            <w:hyperlink r:id="rId44">
              <w:r w:rsidRPr="66F02D3F">
                <w:rPr>
                  <w:rFonts w:ascii="Arial" w:eastAsia="Arial" w:hAnsi="Arial" w:cs="Arial"/>
                  <w:color w:val="0000FF"/>
                  <w:u w:val="single"/>
                </w:rPr>
                <w:t>https://server.aad.org/Forms/Policies/Uploads/AR/AR%20Code%20of%20Medical%20Ethics%20for%20Dermatologists.pdf</w:t>
              </w:r>
            </w:hyperlink>
            <w:r w:rsidR="0088278D">
              <w:rPr>
                <w:rFonts w:ascii="Arial" w:eastAsia="Arial" w:hAnsi="Arial" w:cs="Arial"/>
                <w:color w:val="0000FF"/>
                <w:u w:val="single"/>
              </w:rPr>
              <w:t>.</w:t>
            </w:r>
            <w:r w:rsidRPr="66F02D3F">
              <w:rPr>
                <w:rFonts w:ascii="Arial" w:eastAsia="Arial" w:hAnsi="Arial" w:cs="Arial"/>
                <w:color w:val="0000FF"/>
                <w:u w:val="single"/>
              </w:rPr>
              <w:t xml:space="preserve"> </w:t>
            </w:r>
            <w:r w:rsidR="00D867D0">
              <w:rPr>
                <w:rFonts w:ascii="Arial" w:eastAsia="Arial" w:hAnsi="Arial" w:cs="Arial"/>
                <w:color w:val="0000FF"/>
                <w:u w:val="single"/>
              </w:rPr>
              <w:t xml:space="preserve"> Accessed </w:t>
            </w:r>
            <w:r w:rsidRPr="66F02D3F">
              <w:rPr>
                <w:rFonts w:ascii="Arial" w:eastAsia="Arial" w:hAnsi="Arial" w:cs="Arial"/>
                <w:color w:val="000000" w:themeColor="text1"/>
              </w:rPr>
              <w:t>2019.</w:t>
            </w:r>
          </w:p>
          <w:p w14:paraId="1B6034A2" w14:textId="77777777" w:rsidR="00D867D0" w:rsidRPr="00CC588F" w:rsidRDefault="00D867D0"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APD. Journal Entry Competency Assessment. </w:t>
            </w:r>
            <w:hyperlink r:id="rId45">
              <w:r w:rsidRPr="66F02D3F">
                <w:rPr>
                  <w:rStyle w:val="Hyperlink"/>
                  <w:rFonts w:ascii="Arial" w:eastAsia="Arial" w:hAnsi="Arial" w:cs="Arial"/>
                </w:rPr>
                <w:t>https://www.dermatologyprofessors.org/files/2013%20Annual%20Meeting/ProCom%20JECA_modified%20092413%20v3.pdf</w:t>
              </w:r>
            </w:hyperlink>
            <w:r w:rsidRPr="66F02D3F">
              <w:rPr>
                <w:rFonts w:ascii="Arial" w:eastAsia="Arial" w:hAnsi="Arial" w:cs="Arial"/>
                <w:color w:val="000000" w:themeColor="text1"/>
              </w:rPr>
              <w:t xml:space="preserve">. </w:t>
            </w:r>
            <w:r>
              <w:rPr>
                <w:rFonts w:ascii="Arial" w:eastAsia="Arial" w:hAnsi="Arial" w:cs="Arial"/>
                <w:color w:val="000000" w:themeColor="text1"/>
              </w:rPr>
              <w:t xml:space="preserve">Accessed </w:t>
            </w:r>
            <w:r w:rsidRPr="66F02D3F">
              <w:rPr>
                <w:rFonts w:ascii="Arial" w:eastAsia="Arial" w:hAnsi="Arial" w:cs="Arial"/>
                <w:color w:val="000000" w:themeColor="text1"/>
              </w:rPr>
              <w:t>2019.</w:t>
            </w:r>
          </w:p>
          <w:p w14:paraId="797C0611" w14:textId="5A2A1478"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Code of conduct from fellow/resident institutional manual</w:t>
            </w:r>
          </w:p>
          <w:p w14:paraId="2C77600E" w14:textId="6045D59E" w:rsidR="002F58CC" w:rsidRPr="00700273" w:rsidRDefault="66F02D3F" w:rsidP="00700273">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Expectations of </w:t>
            </w:r>
            <w:r w:rsidR="00700273">
              <w:rPr>
                <w:rFonts w:ascii="Arial" w:eastAsia="Arial" w:hAnsi="Arial" w:cs="Arial"/>
                <w:color w:val="000000" w:themeColor="text1"/>
              </w:rPr>
              <w:t>fellowship</w:t>
            </w:r>
            <w:r w:rsidRPr="66F02D3F">
              <w:rPr>
                <w:rFonts w:ascii="Arial" w:eastAsia="Arial" w:hAnsi="Arial" w:cs="Arial"/>
                <w:color w:val="000000" w:themeColor="text1"/>
              </w:rPr>
              <w:t xml:space="preserve"> program regarding accountability and professionalism</w:t>
            </w:r>
          </w:p>
        </w:tc>
      </w:tr>
    </w:tbl>
    <w:p w14:paraId="4FDA65A9" w14:textId="77777777" w:rsidR="002F58CC" w:rsidRDefault="002F58CC" w:rsidP="009E5649">
      <w:pPr>
        <w:spacing w:after="0" w:line="240" w:lineRule="auto"/>
        <w:ind w:hanging="180"/>
        <w:rPr>
          <w:rFonts w:ascii="Arial" w:eastAsia="Arial" w:hAnsi="Arial" w:cs="Arial"/>
        </w:rPr>
      </w:pPr>
    </w:p>
    <w:p w14:paraId="087AF012"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0A99031C" w14:textId="77777777" w:rsidTr="18F7F8EA">
        <w:trPr>
          <w:trHeight w:val="760"/>
        </w:trPr>
        <w:tc>
          <w:tcPr>
            <w:tcW w:w="14125" w:type="dxa"/>
            <w:gridSpan w:val="2"/>
            <w:shd w:val="clear" w:color="auto" w:fill="9CC3E5"/>
          </w:tcPr>
          <w:p w14:paraId="6F5896B0" w14:textId="2AE36A92" w:rsidR="002F58CC" w:rsidRPr="00007A1F"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 xml:space="preserve">Professionalism </w:t>
            </w:r>
            <w:r w:rsidR="00C22524">
              <w:rPr>
                <w:rFonts w:ascii="Arial" w:eastAsia="Arial" w:hAnsi="Arial" w:cs="Arial"/>
                <w:b/>
              </w:rPr>
              <w:t>4</w:t>
            </w:r>
            <w:r w:rsidRPr="00007A1F">
              <w:rPr>
                <w:rFonts w:ascii="Arial" w:eastAsia="Arial" w:hAnsi="Arial" w:cs="Arial"/>
                <w:b/>
              </w:rPr>
              <w:t>: Self-Awareness and Help-Seeking</w:t>
            </w:r>
            <w:r w:rsidR="00C60F8E">
              <w:rPr>
                <w:rFonts w:ascii="Arial" w:eastAsia="Arial" w:hAnsi="Arial" w:cs="Arial"/>
                <w:b/>
              </w:rPr>
              <w:t xml:space="preserve"> Behaviors</w:t>
            </w:r>
          </w:p>
          <w:p w14:paraId="3499C7F6" w14:textId="77777777" w:rsidR="002F58CC" w:rsidRPr="00007A1F" w:rsidRDefault="00B8764E" w:rsidP="009E5649">
            <w:pPr>
              <w:spacing w:after="0" w:line="240" w:lineRule="auto"/>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identify, use, manage, improve, and seek help for personal and professional well-being for self and others</w:t>
            </w:r>
          </w:p>
        </w:tc>
      </w:tr>
      <w:tr w:rsidR="002F58CC" w:rsidRPr="00007A1F" w14:paraId="0A267112" w14:textId="77777777" w:rsidTr="18F7F8EA">
        <w:tc>
          <w:tcPr>
            <w:tcW w:w="4950" w:type="dxa"/>
            <w:shd w:val="clear" w:color="auto" w:fill="FAC090"/>
          </w:tcPr>
          <w:p w14:paraId="2B18FB60"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870602C"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007A1F" w14:paraId="64A819B4" w14:textId="77777777" w:rsidTr="18F7F8EA">
        <w:tc>
          <w:tcPr>
            <w:tcW w:w="4950" w:type="dxa"/>
            <w:tcBorders>
              <w:top w:val="single" w:sz="4" w:space="0" w:color="000000" w:themeColor="text1"/>
              <w:bottom w:val="single" w:sz="4" w:space="0" w:color="000000" w:themeColor="text1"/>
            </w:tcBorders>
            <w:shd w:val="clear" w:color="auto" w:fill="C9C9C9"/>
          </w:tcPr>
          <w:p w14:paraId="6DCA8266" w14:textId="11B3F0F0" w:rsidR="005A19DA" w:rsidRPr="005A19DA" w:rsidRDefault="00B8764E" w:rsidP="009E5649">
            <w:pPr>
              <w:spacing w:after="0" w:line="240" w:lineRule="auto"/>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5A19DA" w:rsidRPr="005A19DA">
              <w:rPr>
                <w:rFonts w:ascii="Arial" w:eastAsia="Arial" w:hAnsi="Arial" w:cs="Arial"/>
                <w:i/>
              </w:rPr>
              <w:t>Recognizes</w:t>
            </w:r>
            <w:r w:rsidR="00C60F8E">
              <w:rPr>
                <w:rFonts w:ascii="Arial" w:eastAsia="Arial" w:hAnsi="Arial" w:cs="Arial"/>
                <w:i/>
              </w:rPr>
              <w:t xml:space="preserve"> the</w:t>
            </w:r>
            <w:r w:rsidR="005A19DA" w:rsidRPr="005A19DA">
              <w:rPr>
                <w:rFonts w:ascii="Arial" w:eastAsia="Arial" w:hAnsi="Arial" w:cs="Arial"/>
                <w:i/>
              </w:rPr>
              <w:t xml:space="preserve"> status of personal and professional well-being, when prompted </w:t>
            </w:r>
          </w:p>
          <w:p w14:paraId="0CF96E5B" w14:textId="77777777" w:rsidR="005A19DA" w:rsidRPr="005A19DA" w:rsidRDefault="005A19DA" w:rsidP="009E5649">
            <w:pPr>
              <w:spacing w:after="0" w:line="240" w:lineRule="auto"/>
              <w:rPr>
                <w:rFonts w:ascii="Arial" w:eastAsia="Arial" w:hAnsi="Arial" w:cs="Arial"/>
                <w:i/>
              </w:rPr>
            </w:pPr>
          </w:p>
          <w:p w14:paraId="2D11516D" w14:textId="580B50BB" w:rsidR="002F58CC" w:rsidRPr="00007A1F" w:rsidRDefault="005A19DA" w:rsidP="009E5649">
            <w:pPr>
              <w:spacing w:after="0" w:line="240" w:lineRule="auto"/>
              <w:rPr>
                <w:rFonts w:ascii="Arial" w:eastAsia="Arial" w:hAnsi="Arial" w:cs="Arial"/>
                <w:i/>
                <w:color w:val="000000"/>
              </w:rPr>
            </w:pPr>
            <w:r w:rsidRPr="005A19DA">
              <w:rPr>
                <w:rFonts w:ascii="Arial" w:eastAsia="Arial" w:hAnsi="Arial" w:cs="Arial"/>
                <w:i/>
              </w:rPr>
              <w:t>Recognizes personal and professional limits, when prompted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6D9193" w14:textId="5CEBA066"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Acknowledges own response to </w:t>
            </w:r>
            <w:r w:rsidRPr="66F02D3F">
              <w:rPr>
                <w:rFonts w:ascii="Arial" w:eastAsia="Arial" w:hAnsi="Arial" w:cs="Arial"/>
              </w:rPr>
              <w:t xml:space="preserve">patient’s </w:t>
            </w:r>
            <w:r w:rsidR="0083176B">
              <w:rPr>
                <w:rFonts w:ascii="Arial" w:eastAsia="Arial" w:hAnsi="Arial" w:cs="Arial"/>
              </w:rPr>
              <w:t>death</w:t>
            </w:r>
          </w:p>
          <w:p w14:paraId="6276791C"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761116AA"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089F5C64" w14:textId="567546B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Receives feedback on </w:t>
            </w:r>
            <w:r w:rsidR="00AA480C">
              <w:rPr>
                <w:rFonts w:ascii="Arial" w:eastAsia="Arial" w:hAnsi="Arial" w:cs="Arial"/>
                <w:color w:val="000000" w:themeColor="text1"/>
              </w:rPr>
              <w:t>situa</w:t>
            </w:r>
            <w:r w:rsidR="008560FB">
              <w:rPr>
                <w:rFonts w:ascii="Arial" w:eastAsia="Arial" w:hAnsi="Arial" w:cs="Arial"/>
                <w:color w:val="000000" w:themeColor="text1"/>
              </w:rPr>
              <w:t xml:space="preserve">tional awareness after a </w:t>
            </w:r>
            <w:r w:rsidRPr="66F02D3F">
              <w:rPr>
                <w:rFonts w:ascii="Arial" w:eastAsia="Arial" w:hAnsi="Arial" w:cs="Arial"/>
                <w:color w:val="000000" w:themeColor="text1"/>
              </w:rPr>
              <w:t>missed emotional cue during a shave biopsy with a patient experiencing anxiety</w:t>
            </w:r>
          </w:p>
        </w:tc>
      </w:tr>
      <w:tr w:rsidR="002F58CC" w:rsidRPr="00007A1F" w14:paraId="05AEEEA5" w14:textId="77777777" w:rsidTr="18F7F8EA">
        <w:tc>
          <w:tcPr>
            <w:tcW w:w="4950" w:type="dxa"/>
            <w:tcBorders>
              <w:top w:val="single" w:sz="4" w:space="0" w:color="000000" w:themeColor="text1"/>
              <w:bottom w:val="single" w:sz="4" w:space="0" w:color="000000" w:themeColor="text1"/>
            </w:tcBorders>
            <w:shd w:val="clear" w:color="auto" w:fill="C9C9C9"/>
          </w:tcPr>
          <w:p w14:paraId="467DF08B" w14:textId="55C59838" w:rsidR="00D4424C" w:rsidRPr="00D4424C"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D4424C" w:rsidRPr="00D4424C">
              <w:rPr>
                <w:rFonts w:ascii="Arial" w:eastAsia="Arial" w:hAnsi="Arial" w:cs="Arial"/>
                <w:i/>
              </w:rPr>
              <w:t xml:space="preserve">Independently recognizes </w:t>
            </w:r>
            <w:r w:rsidR="00C60F8E">
              <w:rPr>
                <w:rFonts w:ascii="Arial" w:eastAsia="Arial" w:hAnsi="Arial" w:cs="Arial"/>
                <w:i/>
              </w:rPr>
              <w:t xml:space="preserve">the </w:t>
            </w:r>
            <w:r w:rsidR="00D4424C" w:rsidRPr="00D4424C">
              <w:rPr>
                <w:rFonts w:ascii="Arial" w:eastAsia="Arial" w:hAnsi="Arial" w:cs="Arial"/>
                <w:i/>
              </w:rPr>
              <w:t>status of personal and professional well-being</w:t>
            </w:r>
          </w:p>
          <w:p w14:paraId="5B54E2BB" w14:textId="77777777" w:rsidR="00D4424C" w:rsidRPr="00D4424C" w:rsidRDefault="00D4424C" w:rsidP="009E5649">
            <w:pPr>
              <w:spacing w:after="0" w:line="240" w:lineRule="auto"/>
              <w:rPr>
                <w:rFonts w:ascii="Arial" w:eastAsia="Arial" w:hAnsi="Arial" w:cs="Arial"/>
                <w:i/>
              </w:rPr>
            </w:pPr>
          </w:p>
          <w:p w14:paraId="599FF0F2" w14:textId="628AF5F3" w:rsidR="002F58CC" w:rsidRPr="00007A1F" w:rsidRDefault="00D4424C" w:rsidP="009E5649">
            <w:pPr>
              <w:spacing w:after="0" w:line="240" w:lineRule="auto"/>
              <w:rPr>
                <w:rFonts w:ascii="Arial" w:eastAsia="Arial" w:hAnsi="Arial" w:cs="Arial"/>
                <w:i/>
              </w:rPr>
            </w:pPr>
            <w:r w:rsidRPr="00D4424C">
              <w:rPr>
                <w:rFonts w:ascii="Arial" w:eastAsia="Arial" w:hAnsi="Arial" w:cs="Arial"/>
                <w:i/>
              </w:rPr>
              <w:t>Independently recognizes personal and professional limits and seeks help when appropriate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EB558B" w14:textId="77777777" w:rsidR="002F58CC" w:rsidRPr="00C83543"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Independently identifies and communicates impact of a </w:t>
            </w:r>
            <w:r w:rsidRPr="66F02D3F">
              <w:rPr>
                <w:rFonts w:ascii="Arial" w:eastAsia="Arial" w:hAnsi="Arial" w:cs="Arial"/>
              </w:rPr>
              <w:t>personal family tragedy on ability to provide patient care</w:t>
            </w:r>
          </w:p>
          <w:p w14:paraId="7AABD0E9" w14:textId="77777777" w:rsidR="00D26CAC" w:rsidRPr="00C83543" w:rsidRDefault="00D26CAC" w:rsidP="00C83543">
            <w:pPr>
              <w:pBdr>
                <w:top w:val="nil"/>
                <w:left w:val="nil"/>
                <w:bottom w:val="nil"/>
                <w:right w:val="nil"/>
                <w:between w:val="nil"/>
              </w:pBdr>
              <w:spacing w:after="0" w:line="240" w:lineRule="auto"/>
              <w:ind w:left="180"/>
              <w:rPr>
                <w:rFonts w:ascii="Arial" w:hAnsi="Arial" w:cs="Arial"/>
              </w:rPr>
            </w:pPr>
          </w:p>
          <w:p w14:paraId="4A3DA956" w14:textId="2111D5AF" w:rsidR="002F58CC" w:rsidRPr="00D26CAC" w:rsidRDefault="00D26CAC" w:rsidP="00C83543">
            <w:pPr>
              <w:numPr>
                <w:ilvl w:val="0"/>
                <w:numId w:val="33"/>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000000" w:themeColor="text1"/>
              </w:rPr>
              <w:t>Independently identifies when suffering from burnout and seem</w:t>
            </w:r>
            <w:r w:rsidR="0088278D">
              <w:rPr>
                <w:rFonts w:ascii="Arial" w:eastAsia="Arial" w:hAnsi="Arial" w:cs="Arial"/>
                <w:color w:val="000000" w:themeColor="text1"/>
              </w:rPr>
              <w:t>s</w:t>
            </w:r>
            <w:r>
              <w:rPr>
                <w:rFonts w:ascii="Arial" w:eastAsia="Arial" w:hAnsi="Arial" w:cs="Arial"/>
                <w:color w:val="000000" w:themeColor="text1"/>
              </w:rPr>
              <w:t xml:space="preserve"> more callous </w:t>
            </w:r>
            <w:r w:rsidR="0088278D">
              <w:rPr>
                <w:rFonts w:ascii="Arial" w:eastAsia="Arial" w:hAnsi="Arial" w:cs="Arial"/>
                <w:color w:val="000000" w:themeColor="text1"/>
              </w:rPr>
              <w:t xml:space="preserve">with </w:t>
            </w:r>
            <w:r>
              <w:rPr>
                <w:rFonts w:ascii="Arial" w:eastAsia="Arial" w:hAnsi="Arial" w:cs="Arial"/>
                <w:color w:val="000000" w:themeColor="text1"/>
              </w:rPr>
              <w:t>patient</w:t>
            </w:r>
            <w:r w:rsidR="0088278D">
              <w:rPr>
                <w:rFonts w:ascii="Arial" w:eastAsia="Arial" w:hAnsi="Arial" w:cs="Arial"/>
                <w:color w:val="000000" w:themeColor="text1"/>
              </w:rPr>
              <w:t xml:space="preserve">s; </w:t>
            </w:r>
            <w:r>
              <w:rPr>
                <w:rFonts w:ascii="Arial" w:eastAsia="Arial" w:hAnsi="Arial" w:cs="Arial"/>
                <w:color w:val="000000" w:themeColor="text1"/>
              </w:rPr>
              <w:t>seeks help to address</w:t>
            </w:r>
            <w:r w:rsidR="0088278D">
              <w:rPr>
                <w:rFonts w:ascii="Arial" w:eastAsia="Arial" w:hAnsi="Arial" w:cs="Arial"/>
                <w:color w:val="000000" w:themeColor="text1"/>
              </w:rPr>
              <w:t xml:space="preserve"> the issue</w:t>
            </w:r>
          </w:p>
          <w:p w14:paraId="2B981D75" w14:textId="0E10633E" w:rsidR="002F58CC" w:rsidRPr="0013231D" w:rsidRDefault="002F58CC" w:rsidP="00C83543">
            <w:pPr>
              <w:pBdr>
                <w:top w:val="nil"/>
                <w:left w:val="nil"/>
                <w:bottom w:val="nil"/>
                <w:right w:val="nil"/>
                <w:between w:val="nil"/>
              </w:pBdr>
              <w:spacing w:after="0" w:line="240" w:lineRule="auto"/>
              <w:rPr>
                <w:rFonts w:ascii="Arial" w:hAnsi="Arial" w:cs="Arial"/>
              </w:rPr>
            </w:pPr>
          </w:p>
        </w:tc>
      </w:tr>
      <w:tr w:rsidR="002F58CC" w:rsidRPr="00007A1F" w14:paraId="412E85DF" w14:textId="77777777" w:rsidTr="18F7F8EA">
        <w:tc>
          <w:tcPr>
            <w:tcW w:w="4950" w:type="dxa"/>
            <w:tcBorders>
              <w:top w:val="single" w:sz="4" w:space="0" w:color="000000" w:themeColor="text1"/>
              <w:bottom w:val="single" w:sz="4" w:space="0" w:color="000000" w:themeColor="text1"/>
            </w:tcBorders>
            <w:shd w:val="clear" w:color="auto" w:fill="C9C9C9"/>
          </w:tcPr>
          <w:p w14:paraId="46A71197" w14:textId="77777777" w:rsidR="00BA4C35" w:rsidRPr="00BA4C35" w:rsidRDefault="00B8764E"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BA4C35" w:rsidRPr="00BA4C35">
              <w:rPr>
                <w:rFonts w:ascii="Arial" w:eastAsia="Arial" w:hAnsi="Arial" w:cs="Arial"/>
                <w:i/>
                <w:color w:val="000000"/>
              </w:rPr>
              <w:t>Proposes a plan to optimize personal and professional well-being, with assistance</w:t>
            </w:r>
          </w:p>
          <w:p w14:paraId="125A9CD5" w14:textId="77777777" w:rsidR="00BA4C35" w:rsidRPr="00BA4C35" w:rsidRDefault="00BA4C35" w:rsidP="009E5649">
            <w:pPr>
              <w:spacing w:after="0" w:line="240" w:lineRule="auto"/>
              <w:rPr>
                <w:rFonts w:ascii="Arial" w:eastAsia="Arial" w:hAnsi="Arial" w:cs="Arial"/>
                <w:i/>
                <w:color w:val="000000"/>
              </w:rPr>
            </w:pPr>
          </w:p>
          <w:p w14:paraId="451A5D3E" w14:textId="393F5C17" w:rsidR="002F58CC" w:rsidRPr="00007A1F" w:rsidRDefault="00BA4C35" w:rsidP="009E5649">
            <w:pPr>
              <w:spacing w:after="0" w:line="240" w:lineRule="auto"/>
              <w:rPr>
                <w:rFonts w:ascii="Arial" w:eastAsia="Arial" w:hAnsi="Arial" w:cs="Arial"/>
                <w:i/>
                <w:color w:val="000000"/>
              </w:rPr>
            </w:pPr>
            <w:r w:rsidRPr="00BA4C35">
              <w:rPr>
                <w:rFonts w:ascii="Arial" w:eastAsia="Arial" w:hAnsi="Arial" w:cs="Arial"/>
                <w:i/>
                <w:color w:val="000000"/>
              </w:rPr>
              <w:t>Proposes a plan to remediate or improve personal and professional wellbeing and set limits,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D69989" w14:textId="34D5A824" w:rsidR="00FF38CD" w:rsidRPr="00FF38CD" w:rsidRDefault="00FF38CD">
            <w:pPr>
              <w:numPr>
                <w:ilvl w:val="0"/>
                <w:numId w:val="33"/>
              </w:numPr>
              <w:pBdr>
                <w:top w:val="nil"/>
                <w:left w:val="nil"/>
                <w:bottom w:val="nil"/>
                <w:right w:val="nil"/>
                <w:between w:val="nil"/>
              </w:pBdr>
              <w:spacing w:after="0" w:line="240" w:lineRule="auto"/>
              <w:ind w:left="180" w:hanging="180"/>
              <w:rPr>
                <w:rFonts w:ascii="Arial" w:hAnsi="Arial" w:cs="Arial"/>
              </w:rPr>
            </w:pPr>
            <w:r w:rsidRPr="00FF38CD">
              <w:rPr>
                <w:rFonts w:ascii="Arial" w:eastAsia="Arial" w:hAnsi="Arial" w:cs="Arial"/>
                <w:color w:val="000000" w:themeColor="text1"/>
              </w:rPr>
              <w:t>Acknowledges early stages of depression and works with program director for time off</w:t>
            </w:r>
          </w:p>
          <w:p w14:paraId="5483F55B" w14:textId="77777777" w:rsidR="002F58CC" w:rsidRDefault="002F58CC" w:rsidP="009E5649">
            <w:pPr>
              <w:pBdr>
                <w:top w:val="nil"/>
                <w:left w:val="nil"/>
                <w:bottom w:val="nil"/>
                <w:right w:val="nil"/>
                <w:between w:val="nil"/>
              </w:pBdr>
              <w:spacing w:after="0" w:line="240" w:lineRule="auto"/>
              <w:ind w:left="180"/>
              <w:rPr>
                <w:rFonts w:ascii="Arial" w:eastAsia="Arial" w:hAnsi="Arial" w:cs="Arial"/>
              </w:rPr>
            </w:pPr>
          </w:p>
          <w:p w14:paraId="2082D8C6" w14:textId="77777777" w:rsidR="00FF38CD" w:rsidRPr="00007A1F" w:rsidRDefault="00FF38CD" w:rsidP="009E5649">
            <w:pPr>
              <w:pBdr>
                <w:top w:val="nil"/>
                <w:left w:val="nil"/>
                <w:bottom w:val="nil"/>
                <w:right w:val="nil"/>
                <w:between w:val="nil"/>
              </w:pBdr>
              <w:spacing w:after="0" w:line="240" w:lineRule="auto"/>
              <w:ind w:left="180"/>
              <w:rPr>
                <w:rFonts w:ascii="Arial" w:eastAsia="Arial" w:hAnsi="Arial" w:cs="Arial"/>
              </w:rPr>
            </w:pPr>
          </w:p>
          <w:p w14:paraId="0C24BE94" w14:textId="5B33123C" w:rsidR="002F58CC" w:rsidRPr="00C83543" w:rsidRDefault="004877B1"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Works with the program director to balance patient care responsibilities</w:t>
            </w:r>
            <w:r w:rsidR="00BE7EA9">
              <w:rPr>
                <w:rFonts w:ascii="Arial" w:eastAsia="Arial" w:hAnsi="Arial" w:cs="Arial"/>
                <w:color w:val="000000" w:themeColor="text1"/>
              </w:rPr>
              <w:t xml:space="preserve">, </w:t>
            </w:r>
            <w:r w:rsidR="00891EDF">
              <w:rPr>
                <w:rFonts w:ascii="Arial" w:eastAsia="Arial" w:hAnsi="Arial" w:cs="Arial"/>
                <w:color w:val="000000" w:themeColor="text1"/>
              </w:rPr>
              <w:t>academic requirements,</w:t>
            </w:r>
            <w:r>
              <w:rPr>
                <w:rFonts w:ascii="Arial" w:eastAsia="Arial" w:hAnsi="Arial" w:cs="Arial"/>
                <w:color w:val="000000" w:themeColor="text1"/>
              </w:rPr>
              <w:t xml:space="preserve"> and </w:t>
            </w:r>
            <w:r w:rsidR="00891EDF">
              <w:rPr>
                <w:rFonts w:ascii="Arial" w:eastAsia="Arial" w:hAnsi="Arial" w:cs="Arial"/>
                <w:color w:val="000000" w:themeColor="text1"/>
              </w:rPr>
              <w:t xml:space="preserve">personal </w:t>
            </w:r>
            <w:r w:rsidR="00BE7EA9">
              <w:rPr>
                <w:rFonts w:ascii="Arial" w:eastAsia="Arial" w:hAnsi="Arial" w:cs="Arial"/>
                <w:color w:val="000000" w:themeColor="text1"/>
              </w:rPr>
              <w:t>well</w:t>
            </w:r>
            <w:r w:rsidR="0088278D">
              <w:rPr>
                <w:rFonts w:ascii="Arial" w:eastAsia="Arial" w:hAnsi="Arial" w:cs="Arial"/>
                <w:color w:val="000000" w:themeColor="text1"/>
              </w:rPr>
              <w:t>-</w:t>
            </w:r>
            <w:r w:rsidR="00BE7EA9">
              <w:rPr>
                <w:rFonts w:ascii="Arial" w:eastAsia="Arial" w:hAnsi="Arial" w:cs="Arial"/>
                <w:color w:val="000000" w:themeColor="text1"/>
              </w:rPr>
              <w:t xml:space="preserve">being </w:t>
            </w:r>
          </w:p>
          <w:p w14:paraId="769B5C3D" w14:textId="18F1DB77" w:rsidR="00FF38CD" w:rsidRPr="0013231D" w:rsidRDefault="00FF38CD"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 xml:space="preserve">Works with program director </w:t>
            </w:r>
            <w:r w:rsidR="003A4B7B">
              <w:rPr>
                <w:rFonts w:ascii="Arial" w:eastAsia="Arial" w:hAnsi="Arial" w:cs="Arial"/>
                <w:color w:val="000000" w:themeColor="text1"/>
              </w:rPr>
              <w:t xml:space="preserve">to establish </w:t>
            </w:r>
            <w:r w:rsidR="00335FA9">
              <w:rPr>
                <w:rFonts w:ascii="Arial" w:eastAsia="Arial" w:hAnsi="Arial" w:cs="Arial"/>
                <w:color w:val="000000" w:themeColor="text1"/>
              </w:rPr>
              <w:t xml:space="preserve">work hours </w:t>
            </w:r>
            <w:r w:rsidR="006F623D">
              <w:rPr>
                <w:rFonts w:ascii="Arial" w:eastAsia="Arial" w:hAnsi="Arial" w:cs="Arial"/>
                <w:color w:val="000000" w:themeColor="text1"/>
              </w:rPr>
              <w:t>after return to work from a personal health challenge</w:t>
            </w:r>
          </w:p>
        </w:tc>
      </w:tr>
      <w:tr w:rsidR="002F58CC" w:rsidRPr="00007A1F" w14:paraId="21B90837" w14:textId="77777777" w:rsidTr="18F7F8EA">
        <w:tc>
          <w:tcPr>
            <w:tcW w:w="4950" w:type="dxa"/>
            <w:tcBorders>
              <w:top w:val="single" w:sz="4" w:space="0" w:color="000000" w:themeColor="text1"/>
              <w:bottom w:val="single" w:sz="4" w:space="0" w:color="000000" w:themeColor="text1"/>
            </w:tcBorders>
            <w:shd w:val="clear" w:color="auto" w:fill="C9C9C9"/>
          </w:tcPr>
          <w:p w14:paraId="0E4ABA52" w14:textId="77777777" w:rsidR="00F409DC" w:rsidRPr="00F409DC"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F409DC" w:rsidRPr="00F409DC">
              <w:rPr>
                <w:rFonts w:ascii="Arial" w:eastAsia="Arial" w:hAnsi="Arial" w:cs="Arial"/>
                <w:i/>
              </w:rPr>
              <w:t>Independently develops a plan to optimize personal and professional well-being</w:t>
            </w:r>
          </w:p>
          <w:p w14:paraId="63DA9F13" w14:textId="77777777" w:rsidR="00F409DC" w:rsidRPr="00F409DC" w:rsidRDefault="00F409DC" w:rsidP="009E5649">
            <w:pPr>
              <w:spacing w:after="0" w:line="240" w:lineRule="auto"/>
              <w:rPr>
                <w:rFonts w:ascii="Arial" w:eastAsia="Arial" w:hAnsi="Arial" w:cs="Arial"/>
                <w:i/>
              </w:rPr>
            </w:pPr>
          </w:p>
          <w:p w14:paraId="761042EB" w14:textId="0BC95B9C" w:rsidR="002F58CC" w:rsidRPr="00007A1F" w:rsidRDefault="00F409DC" w:rsidP="009E5649">
            <w:pPr>
              <w:spacing w:after="0" w:line="240" w:lineRule="auto"/>
              <w:rPr>
                <w:rFonts w:ascii="Arial" w:eastAsia="Arial" w:hAnsi="Arial" w:cs="Arial"/>
                <w:i/>
              </w:rPr>
            </w:pPr>
            <w:r w:rsidRPr="00F409DC">
              <w:rPr>
                <w:rFonts w:ascii="Arial" w:eastAsia="Arial" w:hAnsi="Arial" w:cs="Arial"/>
                <w:i/>
              </w:rPr>
              <w:t xml:space="preserve">Independently develops a plan to remediate or improve personal and professional </w:t>
            </w:r>
            <w:r w:rsidR="002C7CD2" w:rsidRPr="00F409DC">
              <w:rPr>
                <w:rFonts w:ascii="Arial" w:eastAsia="Arial" w:hAnsi="Arial" w:cs="Arial"/>
                <w:i/>
              </w:rPr>
              <w:t>well</w:t>
            </w:r>
            <w:r w:rsidR="002C7CD2">
              <w:rPr>
                <w:rFonts w:ascii="Arial" w:eastAsia="Arial" w:hAnsi="Arial" w:cs="Arial"/>
                <w:i/>
              </w:rPr>
              <w:t>-</w:t>
            </w:r>
            <w:r w:rsidR="002C7CD2" w:rsidRPr="00F409DC">
              <w:rPr>
                <w:rFonts w:ascii="Arial" w:eastAsia="Arial" w:hAnsi="Arial" w:cs="Arial"/>
                <w:i/>
              </w:rPr>
              <w:t>being</w:t>
            </w:r>
            <w:r w:rsidRPr="00F409DC">
              <w:rPr>
                <w:rFonts w:ascii="Arial" w:eastAsia="Arial" w:hAnsi="Arial" w:cs="Arial"/>
                <w:i/>
              </w:rPr>
              <w:t xml:space="preserve"> and set limits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E41E2A" w14:textId="4F317474"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Independently identifies ways to manage personal stress</w:t>
            </w:r>
          </w:p>
          <w:p w14:paraId="12662793"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7408DE9B"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32C67454" w14:textId="77777777" w:rsidR="00CA1A98" w:rsidRPr="003F1802" w:rsidRDefault="66F02D3F" w:rsidP="00CA1A98">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Attends a </w:t>
            </w:r>
            <w:r w:rsidR="00CA1A98">
              <w:rPr>
                <w:rFonts w:ascii="Arial" w:eastAsia="Arial" w:hAnsi="Arial" w:cs="Arial"/>
                <w:color w:val="000000" w:themeColor="text1"/>
              </w:rPr>
              <w:t xml:space="preserve">time management seminar to better optimize patient care responsibilities, academic requirements, and personal well being </w:t>
            </w:r>
          </w:p>
          <w:p w14:paraId="1350E6F5" w14:textId="46CC252C" w:rsidR="002F58CC" w:rsidRPr="00007A1F" w:rsidRDefault="002F58CC" w:rsidP="00C83543">
            <w:pPr>
              <w:pBdr>
                <w:top w:val="nil"/>
                <w:left w:val="nil"/>
                <w:bottom w:val="nil"/>
                <w:right w:val="nil"/>
                <w:between w:val="nil"/>
              </w:pBdr>
              <w:spacing w:after="0" w:line="240" w:lineRule="auto"/>
              <w:ind w:left="180"/>
              <w:rPr>
                <w:rFonts w:ascii="Arial" w:hAnsi="Arial" w:cs="Arial"/>
              </w:rPr>
            </w:pPr>
          </w:p>
        </w:tc>
      </w:tr>
      <w:tr w:rsidR="002F58CC" w:rsidRPr="00007A1F" w14:paraId="46E4F895" w14:textId="77777777" w:rsidTr="18F7F8EA">
        <w:tc>
          <w:tcPr>
            <w:tcW w:w="4950" w:type="dxa"/>
            <w:tcBorders>
              <w:top w:val="single" w:sz="4" w:space="0" w:color="000000" w:themeColor="text1"/>
              <w:bottom w:val="single" w:sz="4" w:space="0" w:color="000000" w:themeColor="text1"/>
            </w:tcBorders>
            <w:shd w:val="clear" w:color="auto" w:fill="C9C9C9"/>
          </w:tcPr>
          <w:p w14:paraId="527CFD32" w14:textId="79CC0C09" w:rsidR="002F58CC" w:rsidRPr="00007A1F" w:rsidRDefault="00B8764E"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E231D1" w:rsidRPr="00E231D1">
              <w:rPr>
                <w:rFonts w:ascii="Arial" w:eastAsia="Arial" w:hAnsi="Arial" w:cs="Arial"/>
                <w:i/>
              </w:rPr>
              <w:t>Coaches others to optimize personal and professional well-being and set limits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0A517D" w14:textId="70021D9F"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Assists in organizational efforts to address </w:t>
            </w:r>
            <w:r w:rsidR="00221FCF">
              <w:rPr>
                <w:rFonts w:ascii="Arial" w:eastAsia="Arial" w:hAnsi="Arial" w:cs="Arial"/>
                <w:color w:val="000000" w:themeColor="text1"/>
              </w:rPr>
              <w:t xml:space="preserve">and advise regarding multiple aspects of </w:t>
            </w:r>
            <w:r w:rsidR="0088278D">
              <w:rPr>
                <w:rFonts w:ascii="Arial" w:eastAsia="Arial" w:hAnsi="Arial" w:cs="Arial"/>
                <w:color w:val="000000" w:themeColor="text1"/>
              </w:rPr>
              <w:t>resident/fellow</w:t>
            </w:r>
            <w:r w:rsidR="0088278D" w:rsidRPr="66F02D3F">
              <w:rPr>
                <w:rFonts w:ascii="Arial" w:eastAsia="Arial" w:hAnsi="Arial" w:cs="Arial"/>
                <w:color w:val="000000" w:themeColor="text1"/>
              </w:rPr>
              <w:t xml:space="preserve"> </w:t>
            </w:r>
            <w:r w:rsidRPr="66F02D3F">
              <w:rPr>
                <w:rFonts w:ascii="Arial" w:eastAsia="Arial" w:hAnsi="Arial" w:cs="Arial"/>
                <w:color w:val="000000" w:themeColor="text1"/>
              </w:rPr>
              <w:t>well-being</w:t>
            </w:r>
          </w:p>
        </w:tc>
      </w:tr>
      <w:tr w:rsidR="002F58CC" w:rsidRPr="00007A1F" w14:paraId="66D149DA" w14:textId="77777777" w:rsidTr="18F7F8EA">
        <w:tc>
          <w:tcPr>
            <w:tcW w:w="4950" w:type="dxa"/>
            <w:shd w:val="clear" w:color="auto" w:fill="FFD965"/>
          </w:tcPr>
          <w:p w14:paraId="5921539B"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6E91353A" w14:textId="3AD65EC2"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w:t>
            </w:r>
            <w:r w:rsidR="00CA1A98">
              <w:rPr>
                <w:rFonts w:ascii="Arial" w:eastAsia="Arial" w:hAnsi="Arial" w:cs="Arial"/>
              </w:rPr>
              <w:t>n</w:t>
            </w:r>
          </w:p>
          <w:p w14:paraId="53B3DCB1"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Group interview or discussions for team activities</w:t>
            </w:r>
          </w:p>
          <w:p w14:paraId="36265E6C"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Individual interview</w:t>
            </w:r>
          </w:p>
          <w:p w14:paraId="79013331"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Institutional online training modules</w:t>
            </w:r>
          </w:p>
          <w:p w14:paraId="3E15D676"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Self-assessment and personal learning plan</w:t>
            </w:r>
          </w:p>
        </w:tc>
      </w:tr>
      <w:tr w:rsidR="002F58CC" w:rsidRPr="00007A1F" w14:paraId="25352DA7" w14:textId="77777777" w:rsidTr="18F7F8EA">
        <w:tc>
          <w:tcPr>
            <w:tcW w:w="4950" w:type="dxa"/>
            <w:shd w:val="clear" w:color="auto" w:fill="8DB3E2" w:themeFill="text2" w:themeFillTint="66"/>
          </w:tcPr>
          <w:p w14:paraId="060B19FF"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72F11164"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007A1F" w14:paraId="69E15BC1" w14:textId="77777777" w:rsidTr="18F7F8EA">
        <w:trPr>
          <w:trHeight w:val="80"/>
        </w:trPr>
        <w:tc>
          <w:tcPr>
            <w:tcW w:w="4950" w:type="dxa"/>
            <w:shd w:val="clear" w:color="auto" w:fill="A8D08D"/>
          </w:tcPr>
          <w:p w14:paraId="0425311E"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lastRenderedPageBreak/>
              <w:t>Notes or Resources</w:t>
            </w:r>
          </w:p>
        </w:tc>
        <w:tc>
          <w:tcPr>
            <w:tcW w:w="9175" w:type="dxa"/>
            <w:shd w:val="clear" w:color="auto" w:fill="A8D08D"/>
          </w:tcPr>
          <w:p w14:paraId="149891E8" w14:textId="35292276" w:rsidR="00C926F5" w:rsidRPr="00C926F5" w:rsidRDefault="00C926F5"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00C926F5">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21DA1063" w14:textId="7F87B786"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Local resources, including Employee Assistance</w:t>
            </w:r>
            <w:r w:rsidR="009D25C6">
              <w:rPr>
                <w:rFonts w:ascii="Arial" w:eastAsia="Arial" w:hAnsi="Arial" w:cs="Arial"/>
              </w:rPr>
              <w:t xml:space="preserve"> Programs and GME Well-Being</w:t>
            </w:r>
            <w:r w:rsidR="00201AD5">
              <w:rPr>
                <w:rFonts w:ascii="Arial" w:eastAsia="Arial" w:hAnsi="Arial" w:cs="Arial"/>
              </w:rPr>
              <w:t xml:space="preserve"> Initiatives</w:t>
            </w:r>
          </w:p>
          <w:p w14:paraId="0C97D46F" w14:textId="689797F3" w:rsidR="002F58CC" w:rsidRPr="00007A1F" w:rsidRDefault="001359B0"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001359B0">
              <w:rPr>
                <w:rFonts w:ascii="Arial" w:eastAsia="Arial" w:hAnsi="Arial" w:cs="Arial"/>
              </w:rPr>
              <w:t xml:space="preserve">ACGME. “Well-Being Tools and Resources.” </w:t>
            </w:r>
            <w:hyperlink r:id="rId46" w:history="1">
              <w:r w:rsidRPr="001E6F76">
                <w:rPr>
                  <w:rStyle w:val="Hyperlink"/>
                  <w:rFonts w:ascii="Arial" w:eastAsia="Arial" w:hAnsi="Arial" w:cs="Arial"/>
                </w:rPr>
                <w:t>https://dl.acgme.org/pages/well-being-tools-resources</w:t>
              </w:r>
            </w:hyperlink>
            <w:r w:rsidR="66F02D3F" w:rsidRPr="66F02D3F">
              <w:rPr>
                <w:rFonts w:ascii="Arial" w:eastAsia="Arial" w:hAnsi="Arial" w:cs="Arial"/>
              </w:rPr>
              <w:t xml:space="preserve">. </w:t>
            </w:r>
            <w:r w:rsidR="000B18A6">
              <w:rPr>
                <w:rFonts w:ascii="Arial" w:eastAsia="Arial" w:hAnsi="Arial" w:cs="Arial"/>
              </w:rPr>
              <w:t xml:space="preserve">Accessed </w:t>
            </w:r>
            <w:r w:rsidR="66F02D3F" w:rsidRPr="66F02D3F">
              <w:rPr>
                <w:rFonts w:ascii="Arial" w:eastAsia="Arial" w:hAnsi="Arial" w:cs="Arial"/>
              </w:rPr>
              <w:t>20</w:t>
            </w:r>
            <w:r w:rsidR="000B18A6">
              <w:rPr>
                <w:rFonts w:ascii="Arial" w:eastAsia="Arial" w:hAnsi="Arial" w:cs="Arial"/>
              </w:rPr>
              <w:t>22</w:t>
            </w:r>
            <w:r w:rsidR="66F02D3F" w:rsidRPr="66F02D3F">
              <w:rPr>
                <w:rFonts w:ascii="Arial" w:eastAsia="Arial" w:hAnsi="Arial" w:cs="Arial"/>
              </w:rPr>
              <w:t xml:space="preserve">. </w:t>
            </w:r>
          </w:p>
          <w:p w14:paraId="71A534A4" w14:textId="73C76AB5" w:rsidR="002F58CC" w:rsidRPr="000B3AF2" w:rsidRDefault="66F02D3F">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AAIM. Annotated Bibliography of Evidence Based Well-Being Interventions.   </w:t>
            </w:r>
            <w:hyperlink r:id="rId47">
              <w:r w:rsidRPr="66F02D3F">
                <w:rPr>
                  <w:rStyle w:val="Hyperlink"/>
                  <w:rFonts w:ascii="Arial" w:eastAsia="Arial" w:hAnsi="Arial" w:cs="Arial"/>
                </w:rPr>
                <w:t>https://www.im.org/resources/wellness-resiliency/charm/best-practice-group</w:t>
              </w:r>
            </w:hyperlink>
            <w:r w:rsidRPr="66F02D3F">
              <w:rPr>
                <w:rFonts w:ascii="Arial" w:eastAsia="Arial" w:hAnsi="Arial" w:cs="Arial"/>
              </w:rPr>
              <w:t xml:space="preserve">. </w:t>
            </w:r>
            <w:r w:rsidR="000B18A6">
              <w:rPr>
                <w:rFonts w:ascii="Arial" w:eastAsia="Arial" w:hAnsi="Arial" w:cs="Arial"/>
              </w:rPr>
              <w:t xml:space="preserve">Accessed </w:t>
            </w:r>
            <w:r w:rsidRPr="66F02D3F">
              <w:rPr>
                <w:rFonts w:ascii="Arial" w:eastAsia="Arial" w:hAnsi="Arial" w:cs="Arial"/>
              </w:rPr>
              <w:t xml:space="preserve">2019. </w:t>
            </w:r>
          </w:p>
        </w:tc>
      </w:tr>
    </w:tbl>
    <w:p w14:paraId="0589F5C6" w14:textId="77777777" w:rsidR="002F58CC" w:rsidRDefault="002F58CC" w:rsidP="009E5649">
      <w:pPr>
        <w:spacing w:after="0" w:line="240" w:lineRule="auto"/>
        <w:ind w:hanging="180"/>
        <w:rPr>
          <w:rFonts w:ascii="Arial" w:eastAsia="Arial" w:hAnsi="Arial" w:cs="Arial"/>
        </w:rPr>
      </w:pPr>
    </w:p>
    <w:p w14:paraId="18A66DAC"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6A39D185" w14:textId="77777777" w:rsidTr="18F7F8EA">
        <w:trPr>
          <w:trHeight w:val="760"/>
        </w:trPr>
        <w:tc>
          <w:tcPr>
            <w:tcW w:w="14125" w:type="dxa"/>
            <w:gridSpan w:val="2"/>
            <w:shd w:val="clear" w:color="auto" w:fill="9CC3E5"/>
          </w:tcPr>
          <w:p w14:paraId="43CA1090" w14:textId="20490EBD" w:rsidR="002F58CC" w:rsidRPr="00007A1F"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Interpersonal and Communication Skills 1: Patient- and Family-Centered Communication</w:t>
            </w:r>
          </w:p>
          <w:p w14:paraId="39EA3D2E" w14:textId="19848DCE" w:rsidR="002F58CC" w:rsidRPr="00007A1F" w:rsidRDefault="00B8764E" w:rsidP="009E5649">
            <w:pPr>
              <w:spacing w:after="0" w:line="240" w:lineRule="auto"/>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4645C1">
              <w:rPr>
                <w:rFonts w:ascii="Arial" w:eastAsia="Arial" w:hAnsi="Arial" w:cs="Arial"/>
              </w:rPr>
              <w:t xml:space="preserve"> </w:t>
            </w:r>
            <w:r w:rsidRPr="00007A1F">
              <w:rPr>
                <w:rFonts w:ascii="Arial" w:eastAsia="Arial" w:hAnsi="Arial" w:cs="Arial"/>
              </w:rPr>
              <w:t>making</w:t>
            </w:r>
          </w:p>
        </w:tc>
      </w:tr>
      <w:tr w:rsidR="002F58CC" w:rsidRPr="00007A1F" w14:paraId="51C7CDBD" w14:textId="77777777" w:rsidTr="18F7F8EA">
        <w:tc>
          <w:tcPr>
            <w:tcW w:w="4950" w:type="dxa"/>
            <w:shd w:val="clear" w:color="auto" w:fill="FAC090"/>
          </w:tcPr>
          <w:p w14:paraId="4727C3EB"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5B93D7B9"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007A1F" w14:paraId="66D43C4A" w14:textId="77777777" w:rsidTr="18F7F8EA">
        <w:tc>
          <w:tcPr>
            <w:tcW w:w="4950" w:type="dxa"/>
            <w:tcBorders>
              <w:top w:val="single" w:sz="4" w:space="0" w:color="000000" w:themeColor="text1"/>
              <w:bottom w:val="single" w:sz="4" w:space="0" w:color="000000" w:themeColor="text1"/>
            </w:tcBorders>
            <w:shd w:val="clear" w:color="auto" w:fill="C9C9C9"/>
          </w:tcPr>
          <w:p w14:paraId="791C181A" w14:textId="3BF51B22" w:rsidR="00910705" w:rsidRPr="00910705" w:rsidRDefault="00B8764E" w:rsidP="009E5649">
            <w:pPr>
              <w:spacing w:after="0" w:line="240" w:lineRule="auto"/>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910705" w:rsidRPr="096432F1">
              <w:rPr>
                <w:rFonts w:ascii="Arial" w:eastAsia="Arial" w:hAnsi="Arial" w:cs="Arial"/>
                <w:i/>
                <w:color w:val="000000" w:themeColor="text1"/>
              </w:rPr>
              <w:t>Uses language and nonverbal behavior to demonstrate respect and establish rapport</w:t>
            </w:r>
          </w:p>
          <w:p w14:paraId="4EA6754C" w14:textId="77777777" w:rsidR="00910705" w:rsidRPr="00910705" w:rsidRDefault="00910705" w:rsidP="009E5649">
            <w:pPr>
              <w:spacing w:after="0" w:line="240" w:lineRule="auto"/>
              <w:rPr>
                <w:rFonts w:ascii="Arial" w:eastAsia="Arial" w:hAnsi="Arial" w:cs="Arial"/>
                <w:i/>
                <w:color w:val="000000"/>
              </w:rPr>
            </w:pPr>
          </w:p>
          <w:p w14:paraId="3029738A" w14:textId="62EEBC59" w:rsidR="002F58CC" w:rsidRPr="00007A1F" w:rsidRDefault="00910705" w:rsidP="009E5649">
            <w:pPr>
              <w:spacing w:after="0" w:line="240" w:lineRule="auto"/>
              <w:rPr>
                <w:rFonts w:ascii="Arial" w:eastAsia="Arial" w:hAnsi="Arial" w:cs="Arial"/>
                <w:i/>
                <w:color w:val="000000"/>
              </w:rPr>
            </w:pPr>
            <w:r w:rsidRPr="00910705">
              <w:rPr>
                <w:rFonts w:ascii="Arial" w:eastAsia="Arial" w:hAnsi="Arial" w:cs="Arial"/>
                <w:i/>
                <w:color w:val="000000"/>
              </w:rPr>
              <w:t>Identifies common barriers (e.g., language) to effective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26A426" w14:textId="1FA14F36" w:rsidR="00B65CB6" w:rsidRPr="00B65CB6" w:rsidRDefault="66F02D3F" w:rsidP="00C83543">
            <w:pPr>
              <w:numPr>
                <w:ilvl w:val="0"/>
                <w:numId w:val="33"/>
              </w:numPr>
              <w:pBdr>
                <w:top w:val="nil"/>
                <w:left w:val="nil"/>
                <w:bottom w:val="nil"/>
                <w:right w:val="nil"/>
                <w:between w:val="nil"/>
              </w:pBdr>
              <w:spacing w:after="0" w:line="240" w:lineRule="auto"/>
              <w:ind w:left="180" w:hanging="180"/>
              <w:rPr>
                <w:rFonts w:ascii="Arial" w:hAnsi="Arial" w:cs="Arial"/>
              </w:rPr>
            </w:pPr>
            <w:r w:rsidRPr="00B65CB6">
              <w:rPr>
                <w:rFonts w:ascii="Arial" w:eastAsia="Arial" w:hAnsi="Arial" w:cs="Arial"/>
              </w:rPr>
              <w:t>Introduces self</w:t>
            </w:r>
            <w:r w:rsidR="70032022" w:rsidRPr="00B65CB6">
              <w:rPr>
                <w:rFonts w:ascii="Arial" w:eastAsia="Arial" w:hAnsi="Arial" w:cs="Arial"/>
              </w:rPr>
              <w:t>,</w:t>
            </w:r>
            <w:r w:rsidR="00EB6101" w:rsidRPr="00B65CB6">
              <w:rPr>
                <w:rFonts w:ascii="Arial" w:eastAsia="Arial" w:hAnsi="Arial" w:cs="Arial"/>
              </w:rPr>
              <w:t xml:space="preserve"> </w:t>
            </w:r>
            <w:r w:rsidRPr="00B65CB6">
              <w:rPr>
                <w:rFonts w:ascii="Arial" w:eastAsia="Arial" w:hAnsi="Arial" w:cs="Arial"/>
              </w:rPr>
              <w:t xml:space="preserve">faculty member, </w:t>
            </w:r>
            <w:r w:rsidR="42D0786B" w:rsidRPr="00B65CB6">
              <w:rPr>
                <w:rFonts w:ascii="Arial" w:eastAsia="Arial" w:hAnsi="Arial" w:cs="Arial"/>
              </w:rPr>
              <w:t>and other members of the tea</w:t>
            </w:r>
            <w:r w:rsidR="00B65CB6">
              <w:rPr>
                <w:rFonts w:ascii="Arial" w:eastAsia="Arial" w:hAnsi="Arial" w:cs="Arial"/>
              </w:rPr>
              <w:t>m</w:t>
            </w:r>
          </w:p>
          <w:p w14:paraId="34961297" w14:textId="77777777" w:rsidR="00B65CB6" w:rsidRDefault="00B65CB6" w:rsidP="00C83543">
            <w:pPr>
              <w:pBdr>
                <w:top w:val="nil"/>
                <w:left w:val="nil"/>
                <w:bottom w:val="nil"/>
                <w:right w:val="nil"/>
                <w:between w:val="nil"/>
              </w:pBdr>
              <w:spacing w:after="0" w:line="240" w:lineRule="auto"/>
              <w:rPr>
                <w:rFonts w:ascii="Arial" w:eastAsia="Arial" w:hAnsi="Arial" w:cs="Arial"/>
              </w:rPr>
            </w:pPr>
          </w:p>
          <w:p w14:paraId="3AA75BFB" w14:textId="77777777" w:rsidR="00B65CB6" w:rsidRDefault="00B65CB6" w:rsidP="00C83543">
            <w:pPr>
              <w:pBdr>
                <w:top w:val="nil"/>
                <w:left w:val="nil"/>
                <w:bottom w:val="nil"/>
                <w:right w:val="nil"/>
                <w:between w:val="nil"/>
              </w:pBdr>
              <w:spacing w:after="0" w:line="240" w:lineRule="auto"/>
              <w:rPr>
                <w:rFonts w:ascii="Arial" w:eastAsia="Arial" w:hAnsi="Arial" w:cs="Arial"/>
              </w:rPr>
            </w:pPr>
          </w:p>
          <w:p w14:paraId="34B70680" w14:textId="7C53EC90" w:rsidR="00C26662" w:rsidRPr="00C83543" w:rsidRDefault="42D0786B" w:rsidP="00C83543">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B65CB6">
              <w:rPr>
                <w:rFonts w:ascii="Arial" w:eastAsia="Arial" w:hAnsi="Arial" w:cs="Arial"/>
              </w:rPr>
              <w:t>I</w:t>
            </w:r>
            <w:r w:rsidR="66F02D3F" w:rsidRPr="00B65CB6">
              <w:rPr>
                <w:rFonts w:ascii="Arial" w:eastAsia="Arial" w:hAnsi="Arial" w:cs="Arial"/>
              </w:rPr>
              <w:t>dentifies patient and others in the room, and engages all parties in health care discussion</w:t>
            </w:r>
          </w:p>
          <w:p w14:paraId="22B7235C" w14:textId="5EC9E44C" w:rsidR="00B65CB6" w:rsidRPr="00B65CB6" w:rsidRDefault="66F02D3F">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66F02D3F">
              <w:rPr>
                <w:rFonts w:ascii="Arial" w:eastAsia="Arial" w:hAnsi="Arial" w:cs="Arial"/>
              </w:rPr>
              <w:t xml:space="preserve">Requests trained interpreter with non-English-speaking patients </w:t>
            </w:r>
            <w:r w:rsidR="481CCBE0" w:rsidRPr="481CCBE0">
              <w:rPr>
                <w:rFonts w:ascii="Arial" w:eastAsia="Arial" w:hAnsi="Arial" w:cs="Arial"/>
              </w:rPr>
              <w:t xml:space="preserve">and families </w:t>
            </w:r>
          </w:p>
        </w:tc>
      </w:tr>
      <w:tr w:rsidR="002F58CC" w:rsidRPr="00007A1F" w14:paraId="522D6395" w14:textId="77777777" w:rsidTr="18F7F8EA">
        <w:tc>
          <w:tcPr>
            <w:tcW w:w="4950" w:type="dxa"/>
            <w:tcBorders>
              <w:top w:val="single" w:sz="4" w:space="0" w:color="000000" w:themeColor="text1"/>
              <w:bottom w:val="single" w:sz="4" w:space="0" w:color="000000" w:themeColor="text1"/>
            </w:tcBorders>
            <w:shd w:val="clear" w:color="auto" w:fill="C9C9C9"/>
          </w:tcPr>
          <w:p w14:paraId="3F2894DF" w14:textId="77777777" w:rsidR="009D7CEB" w:rsidRPr="009D7CEB"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9D7CEB" w:rsidRPr="009D7CEB">
              <w:rPr>
                <w:rFonts w:ascii="Arial" w:eastAsia="Arial" w:hAnsi="Arial" w:cs="Arial"/>
                <w:i/>
              </w:rPr>
              <w:t>Establishes a therapeutic relationship in straightforward encounters using active listening and clear language</w:t>
            </w:r>
          </w:p>
          <w:p w14:paraId="12E40E2C" w14:textId="77777777" w:rsidR="009D7CEB" w:rsidRPr="009D7CEB" w:rsidRDefault="009D7CEB" w:rsidP="009E5649">
            <w:pPr>
              <w:spacing w:after="0" w:line="240" w:lineRule="auto"/>
              <w:rPr>
                <w:rFonts w:ascii="Arial" w:eastAsia="Arial" w:hAnsi="Arial" w:cs="Arial"/>
                <w:i/>
              </w:rPr>
            </w:pPr>
          </w:p>
          <w:p w14:paraId="2D449859" w14:textId="52007BAF" w:rsidR="002F58CC" w:rsidRPr="00007A1F" w:rsidRDefault="009D7CEB" w:rsidP="009E5649">
            <w:pPr>
              <w:spacing w:after="0" w:line="240" w:lineRule="auto"/>
              <w:rPr>
                <w:rFonts w:ascii="Arial" w:eastAsia="Arial" w:hAnsi="Arial" w:cs="Arial"/>
                <w:i/>
              </w:rPr>
            </w:pPr>
            <w:r w:rsidRPr="009D7CEB">
              <w:rPr>
                <w:rFonts w:ascii="Arial" w:eastAsia="Arial" w:hAnsi="Arial" w:cs="Arial"/>
                <w:i/>
              </w:rPr>
              <w:t>Identifies complex barriers (e.g., health literacy) to effective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955B36" w14:textId="7D885D9A"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Avoids medical jargon and restates patient perspective when discussing treatment for plantar warts</w:t>
            </w:r>
          </w:p>
          <w:p w14:paraId="6BD8E807"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7B4A4455"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4BFD5EDF" w14:textId="5018DC29" w:rsidR="002F58CC" w:rsidRPr="00C468D0" w:rsidRDefault="66F02D3F" w:rsidP="00C468D0">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Recognizes the need for handouts with diagrams and pictures to communicate information on bleach baths to a patient who is unable to read</w:t>
            </w:r>
          </w:p>
        </w:tc>
      </w:tr>
      <w:tr w:rsidR="002F58CC" w:rsidRPr="00007A1F" w14:paraId="60681AC9" w14:textId="77777777" w:rsidTr="18F7F8EA">
        <w:tc>
          <w:tcPr>
            <w:tcW w:w="4950" w:type="dxa"/>
            <w:tcBorders>
              <w:top w:val="single" w:sz="4" w:space="0" w:color="000000" w:themeColor="text1"/>
              <w:bottom w:val="single" w:sz="4" w:space="0" w:color="000000" w:themeColor="text1"/>
            </w:tcBorders>
            <w:shd w:val="clear" w:color="auto" w:fill="C9C9C9"/>
          </w:tcPr>
          <w:p w14:paraId="552668DD" w14:textId="77777777" w:rsidR="00DB6BDE" w:rsidRPr="00DB6BDE" w:rsidRDefault="00B8764E"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DB6BDE" w:rsidRPr="00DB6BDE">
              <w:rPr>
                <w:rFonts w:ascii="Arial" w:eastAsia="Arial" w:hAnsi="Arial" w:cs="Arial"/>
                <w:i/>
                <w:color w:val="000000"/>
              </w:rPr>
              <w:t>Establishes a therapeutic relationship in challenging patient encounters, with guidance</w:t>
            </w:r>
          </w:p>
          <w:p w14:paraId="3D91B9D5" w14:textId="77777777" w:rsidR="00DB6BDE" w:rsidRPr="00DB6BDE" w:rsidRDefault="00DB6BDE" w:rsidP="009E5649">
            <w:pPr>
              <w:spacing w:after="0" w:line="240" w:lineRule="auto"/>
              <w:rPr>
                <w:rFonts w:ascii="Arial" w:eastAsia="Arial" w:hAnsi="Arial" w:cs="Arial"/>
                <w:i/>
                <w:color w:val="000000"/>
              </w:rPr>
            </w:pPr>
          </w:p>
          <w:p w14:paraId="317E884B" w14:textId="2D74AB32" w:rsidR="002F58CC" w:rsidRPr="00007A1F" w:rsidRDefault="00DB6BDE" w:rsidP="009E5649">
            <w:pPr>
              <w:spacing w:after="0" w:line="240" w:lineRule="auto"/>
              <w:rPr>
                <w:rFonts w:ascii="Arial" w:eastAsia="Arial" w:hAnsi="Arial" w:cs="Arial"/>
                <w:i/>
                <w:color w:val="000000"/>
              </w:rPr>
            </w:pPr>
            <w:r w:rsidRPr="00DB6BDE">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3F8587" w14:textId="711D842E"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Acknowledges patient and family’s request for </w:t>
            </w:r>
            <w:r w:rsidR="006A7972">
              <w:rPr>
                <w:rFonts w:ascii="Arial" w:eastAsia="Arial" w:hAnsi="Arial" w:cs="Arial"/>
              </w:rPr>
              <w:t>systemic</w:t>
            </w:r>
            <w:r w:rsidR="006A7972" w:rsidRPr="66F02D3F">
              <w:rPr>
                <w:rFonts w:ascii="Arial" w:eastAsia="Arial" w:hAnsi="Arial" w:cs="Arial"/>
              </w:rPr>
              <w:t xml:space="preserve"> </w:t>
            </w:r>
            <w:r w:rsidRPr="66F02D3F">
              <w:rPr>
                <w:rFonts w:ascii="Arial" w:eastAsia="Arial" w:hAnsi="Arial" w:cs="Arial"/>
              </w:rPr>
              <w:t xml:space="preserve">therapy </w:t>
            </w:r>
            <w:r w:rsidR="006D2C1B">
              <w:rPr>
                <w:rFonts w:ascii="Arial" w:eastAsia="Arial" w:hAnsi="Arial" w:cs="Arial"/>
              </w:rPr>
              <w:t xml:space="preserve">for mild disease </w:t>
            </w:r>
            <w:r w:rsidR="000E77CB">
              <w:rPr>
                <w:rFonts w:ascii="Arial" w:eastAsia="Arial" w:hAnsi="Arial" w:cs="Arial"/>
              </w:rPr>
              <w:t>(e.g., acne</w:t>
            </w:r>
            <w:r w:rsidR="00BE7927">
              <w:rPr>
                <w:rFonts w:ascii="Arial" w:eastAsia="Arial" w:hAnsi="Arial" w:cs="Arial"/>
              </w:rPr>
              <w:t xml:space="preserve">, psoriasis, atopic dermatitis) </w:t>
            </w:r>
            <w:r w:rsidRPr="66F02D3F">
              <w:rPr>
                <w:rFonts w:ascii="Arial" w:eastAsia="Arial" w:hAnsi="Arial" w:cs="Arial"/>
              </w:rPr>
              <w:t>and explains the rationale for stepwise therapy while maintaining patient rapport</w:t>
            </w:r>
          </w:p>
          <w:p w14:paraId="45F2758B"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08C749D5" w14:textId="788F8108" w:rsidR="002F58CC" w:rsidRPr="00C26662"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In a discussion with the faculty member, acknowledges discomfort in caring for a child needing systemic therapy whose parents refuse routine immunizations</w:t>
            </w:r>
          </w:p>
        </w:tc>
      </w:tr>
      <w:tr w:rsidR="002F58CC" w:rsidRPr="00007A1F" w14:paraId="35E47AE7" w14:textId="77777777" w:rsidTr="18F7F8EA">
        <w:tc>
          <w:tcPr>
            <w:tcW w:w="4950" w:type="dxa"/>
            <w:tcBorders>
              <w:top w:val="single" w:sz="4" w:space="0" w:color="000000" w:themeColor="text1"/>
              <w:bottom w:val="single" w:sz="4" w:space="0" w:color="000000" w:themeColor="text1"/>
            </w:tcBorders>
            <w:shd w:val="clear" w:color="auto" w:fill="C9C9C9"/>
          </w:tcPr>
          <w:p w14:paraId="41F1988A" w14:textId="77777777" w:rsidR="000A41AC" w:rsidRPr="000A41AC"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0A41AC" w:rsidRPr="000A41AC">
              <w:rPr>
                <w:rFonts w:ascii="Arial" w:eastAsia="Arial" w:hAnsi="Arial" w:cs="Arial"/>
                <w:i/>
              </w:rPr>
              <w:t>Independently establishes a therapeutic relationship in challenging patient encounters</w:t>
            </w:r>
          </w:p>
          <w:p w14:paraId="79C3229D" w14:textId="607831EF" w:rsidR="000A41AC" w:rsidRDefault="000A41AC" w:rsidP="009E5649">
            <w:pPr>
              <w:spacing w:after="0" w:line="240" w:lineRule="auto"/>
              <w:rPr>
                <w:rFonts w:ascii="Arial" w:eastAsia="Arial" w:hAnsi="Arial" w:cs="Arial"/>
                <w:i/>
              </w:rPr>
            </w:pPr>
          </w:p>
          <w:p w14:paraId="7E207749" w14:textId="4A443F7D" w:rsidR="00B65CB6" w:rsidRPr="000A41AC" w:rsidRDefault="00B65CB6" w:rsidP="009E5649">
            <w:pPr>
              <w:spacing w:after="0" w:line="240" w:lineRule="auto"/>
              <w:rPr>
                <w:rFonts w:ascii="Arial" w:eastAsia="Arial" w:hAnsi="Arial" w:cs="Arial"/>
                <w:i/>
              </w:rPr>
            </w:pPr>
          </w:p>
          <w:p w14:paraId="37448849" w14:textId="77777777" w:rsidR="00E40995" w:rsidRPr="000A41AC" w:rsidRDefault="00E40995" w:rsidP="009E5649">
            <w:pPr>
              <w:spacing w:after="0" w:line="240" w:lineRule="auto"/>
              <w:rPr>
                <w:rFonts w:ascii="Arial" w:eastAsia="Arial" w:hAnsi="Arial" w:cs="Arial"/>
                <w:i/>
              </w:rPr>
            </w:pPr>
          </w:p>
          <w:p w14:paraId="599E5B12" w14:textId="4E13CD75" w:rsidR="002F58CC" w:rsidRPr="00007A1F" w:rsidRDefault="000A41AC" w:rsidP="009E5649">
            <w:pPr>
              <w:spacing w:after="0" w:line="240" w:lineRule="auto"/>
              <w:rPr>
                <w:rFonts w:ascii="Arial" w:eastAsia="Arial" w:hAnsi="Arial" w:cs="Arial"/>
                <w:i/>
              </w:rPr>
            </w:pPr>
            <w:r w:rsidRPr="000A41AC">
              <w:rPr>
                <w:rFonts w:ascii="Arial" w:eastAsia="Arial" w:hAnsi="Arial" w:cs="Arial"/>
                <w:i/>
              </w:rPr>
              <w:t>Independently recognizes personal biases while attempting to proactively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25AECB" w14:textId="47540389" w:rsidR="00C83543" w:rsidRDefault="66F02D3F" w:rsidP="00C83543">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B65CB6">
              <w:rPr>
                <w:rFonts w:ascii="Arial" w:eastAsia="Arial" w:hAnsi="Arial" w:cs="Arial"/>
              </w:rPr>
              <w:t xml:space="preserve">Acknowledges parental concern regarding use of topical </w:t>
            </w:r>
            <w:r w:rsidR="481CCBE0" w:rsidRPr="006B45DE">
              <w:rPr>
                <w:rFonts w:ascii="Arial" w:eastAsia="Arial" w:hAnsi="Arial" w:cs="Arial"/>
              </w:rPr>
              <w:t>corticosteroids and addresses those concerns</w:t>
            </w:r>
          </w:p>
          <w:p w14:paraId="2F3265FF" w14:textId="26BCE83A" w:rsidR="00EB169C" w:rsidRPr="00C83543" w:rsidRDefault="006B45DE" w:rsidP="00C83543">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00C83543">
              <w:rPr>
                <w:rFonts w:ascii="Arial" w:eastAsia="Arial" w:hAnsi="Arial" w:cs="Arial"/>
              </w:rPr>
              <w:t xml:space="preserve">Acknowledges personal frustration when using an interpreter during a patient encounter </w:t>
            </w:r>
            <w:r w:rsidR="007258CB" w:rsidRPr="00C83543">
              <w:rPr>
                <w:rFonts w:ascii="Arial" w:eastAsia="Arial" w:hAnsi="Arial" w:cs="Arial"/>
              </w:rPr>
              <w:t>and allows for a longer visit time to facilitate communication</w:t>
            </w:r>
          </w:p>
          <w:p w14:paraId="2E070485" w14:textId="71DDD216" w:rsidR="332877D5" w:rsidRDefault="332877D5" w:rsidP="00C83543">
            <w:pPr>
              <w:pBdr>
                <w:top w:val="nil"/>
                <w:left w:val="nil"/>
                <w:bottom w:val="nil"/>
                <w:right w:val="nil"/>
                <w:between w:val="nil"/>
              </w:pBdr>
              <w:spacing w:after="0" w:line="240" w:lineRule="auto"/>
              <w:ind w:left="180"/>
            </w:pPr>
          </w:p>
          <w:p w14:paraId="4F0CB765" w14:textId="6A5E2BF8" w:rsidR="00C83543" w:rsidRPr="00C83543" w:rsidRDefault="66F02D3F" w:rsidP="00C83543">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Reflects on implicit bias after a challenging patient encounter</w:t>
            </w:r>
            <w:r w:rsidR="00A07A78">
              <w:rPr>
                <w:rFonts w:ascii="Arial" w:eastAsia="Arial" w:hAnsi="Arial" w:cs="Arial"/>
              </w:rPr>
              <w:t xml:space="preserve"> and seeks local </w:t>
            </w:r>
            <w:r w:rsidR="0083370D">
              <w:rPr>
                <w:rFonts w:ascii="Arial" w:eastAsia="Arial" w:hAnsi="Arial" w:cs="Arial"/>
              </w:rPr>
              <w:t>institutional</w:t>
            </w:r>
            <w:r w:rsidR="00A07A78">
              <w:rPr>
                <w:rFonts w:ascii="Arial" w:eastAsia="Arial" w:hAnsi="Arial" w:cs="Arial"/>
              </w:rPr>
              <w:t xml:space="preserve"> resources </w:t>
            </w:r>
            <w:r w:rsidR="007E22A1">
              <w:rPr>
                <w:rFonts w:ascii="Arial" w:eastAsia="Arial" w:hAnsi="Arial" w:cs="Arial"/>
              </w:rPr>
              <w:t>for personal and professional growth</w:t>
            </w:r>
          </w:p>
        </w:tc>
      </w:tr>
      <w:tr w:rsidR="002F58CC" w:rsidRPr="00007A1F" w14:paraId="0420637B" w14:textId="77777777" w:rsidTr="18F7F8EA">
        <w:tc>
          <w:tcPr>
            <w:tcW w:w="4950" w:type="dxa"/>
            <w:tcBorders>
              <w:top w:val="single" w:sz="4" w:space="0" w:color="000000" w:themeColor="text1"/>
              <w:bottom w:val="single" w:sz="4" w:space="0" w:color="000000" w:themeColor="text1"/>
            </w:tcBorders>
            <w:shd w:val="clear" w:color="auto" w:fill="C9C9C9"/>
          </w:tcPr>
          <w:p w14:paraId="479FD710" w14:textId="77777777" w:rsidR="00D33646" w:rsidRPr="00D33646" w:rsidRDefault="00B8764E"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D33646" w:rsidRPr="00D33646">
              <w:rPr>
                <w:rFonts w:ascii="Arial" w:eastAsia="Arial" w:hAnsi="Arial" w:cs="Arial"/>
                <w:i/>
              </w:rPr>
              <w:t>Mentors others in situational awareness and critical self-reflection to consistently develop positive therapeutic relationships</w:t>
            </w:r>
          </w:p>
          <w:p w14:paraId="5A0A4991" w14:textId="77777777" w:rsidR="00D33646" w:rsidRPr="00D33646" w:rsidRDefault="00D33646" w:rsidP="009E5649">
            <w:pPr>
              <w:spacing w:after="0" w:line="240" w:lineRule="auto"/>
              <w:rPr>
                <w:rFonts w:ascii="Arial" w:eastAsia="Arial" w:hAnsi="Arial" w:cs="Arial"/>
                <w:i/>
              </w:rPr>
            </w:pPr>
          </w:p>
          <w:p w14:paraId="5A87EA61" w14:textId="483C587B" w:rsidR="002F58CC" w:rsidRPr="00007A1F" w:rsidRDefault="00D33646" w:rsidP="009E5649">
            <w:pPr>
              <w:spacing w:after="0" w:line="240" w:lineRule="auto"/>
              <w:rPr>
                <w:rFonts w:ascii="Arial" w:eastAsia="Arial" w:hAnsi="Arial" w:cs="Arial"/>
                <w:i/>
              </w:rPr>
            </w:pPr>
            <w:r w:rsidRPr="00D33646">
              <w:rPr>
                <w:rFonts w:ascii="Arial" w:eastAsia="Arial" w:hAnsi="Arial" w:cs="Arial"/>
                <w:i/>
              </w:rPr>
              <w:t>Independently uses shared decision</w:t>
            </w:r>
            <w:r w:rsidR="007B04F8">
              <w:rPr>
                <w:rFonts w:ascii="Arial" w:eastAsia="Arial" w:hAnsi="Arial" w:cs="Arial"/>
                <w:i/>
              </w:rPr>
              <w:t>-</w:t>
            </w:r>
            <w:r w:rsidRPr="00D33646">
              <w:rPr>
                <w:rFonts w:ascii="Arial" w:eastAsia="Arial" w:hAnsi="Arial" w:cs="Arial"/>
                <w:i/>
              </w:rPr>
              <w:t>making to make a personalized care plan when there is a high degree of uncertainty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8EFB7B" w14:textId="711BEFD9" w:rsidR="002F58CC" w:rsidRPr="00C83543" w:rsidRDefault="007630D5" w:rsidP="00C83543">
            <w:pPr>
              <w:numPr>
                <w:ilvl w:val="0"/>
                <w:numId w:val="33"/>
              </w:numPr>
              <w:pBdr>
                <w:top w:val="nil"/>
                <w:left w:val="nil"/>
                <w:bottom w:val="nil"/>
                <w:right w:val="nil"/>
                <w:between w:val="nil"/>
              </w:pBdr>
              <w:spacing w:after="0" w:line="240" w:lineRule="auto"/>
              <w:ind w:left="180" w:hanging="180"/>
              <w:rPr>
                <w:rFonts w:ascii="Arial" w:hAnsi="Arial" w:cs="Arial"/>
              </w:rPr>
            </w:pPr>
            <w:r w:rsidRPr="00C83543">
              <w:rPr>
                <w:rFonts w:ascii="Arial" w:eastAsia="Arial" w:hAnsi="Arial" w:cs="Arial"/>
              </w:rPr>
              <w:t xml:space="preserve">Articulates </w:t>
            </w:r>
            <w:r w:rsidR="00570F20" w:rsidRPr="00C83543">
              <w:rPr>
                <w:rFonts w:ascii="Arial" w:eastAsia="Arial" w:hAnsi="Arial" w:cs="Arial"/>
              </w:rPr>
              <w:t xml:space="preserve">journey of self-reflection and </w:t>
            </w:r>
            <w:r w:rsidR="00280D28" w:rsidRPr="00C83543">
              <w:rPr>
                <w:rFonts w:ascii="Arial" w:eastAsia="Arial" w:hAnsi="Arial" w:cs="Arial"/>
              </w:rPr>
              <w:t xml:space="preserve">directs others to resources to </w:t>
            </w:r>
            <w:r w:rsidR="00570F20" w:rsidRPr="00C83543">
              <w:rPr>
                <w:rFonts w:ascii="Arial" w:eastAsia="Arial" w:hAnsi="Arial" w:cs="Arial"/>
              </w:rPr>
              <w:t xml:space="preserve">help </w:t>
            </w:r>
            <w:r w:rsidR="00280D28" w:rsidRPr="00C83543">
              <w:rPr>
                <w:rFonts w:ascii="Arial" w:eastAsia="Arial" w:hAnsi="Arial" w:cs="Arial"/>
              </w:rPr>
              <w:t xml:space="preserve">in their development of </w:t>
            </w:r>
            <w:r w:rsidR="00BE2176" w:rsidRPr="00C83543">
              <w:rPr>
                <w:rFonts w:ascii="Arial" w:eastAsia="Arial" w:hAnsi="Arial" w:cs="Arial"/>
              </w:rPr>
              <w:t>critical self-reflection and it</w:t>
            </w:r>
            <w:r w:rsidR="002D202B" w:rsidRPr="00C83543">
              <w:rPr>
                <w:rFonts w:ascii="Arial" w:eastAsia="Arial" w:hAnsi="Arial" w:cs="Arial"/>
              </w:rPr>
              <w:t>s</w:t>
            </w:r>
            <w:r w:rsidR="00BE2176" w:rsidRPr="00C83543">
              <w:rPr>
                <w:rFonts w:ascii="Arial" w:eastAsia="Arial" w:hAnsi="Arial" w:cs="Arial"/>
              </w:rPr>
              <w:t xml:space="preserve"> impact</w:t>
            </w:r>
            <w:r w:rsidR="00894053" w:rsidRPr="00C83543">
              <w:rPr>
                <w:rFonts w:ascii="Arial" w:eastAsia="Arial" w:hAnsi="Arial" w:cs="Arial"/>
              </w:rPr>
              <w:t xml:space="preserve"> on</w:t>
            </w:r>
            <w:r w:rsidR="00BE2176" w:rsidRPr="00C83543">
              <w:rPr>
                <w:rFonts w:ascii="Arial" w:eastAsia="Arial" w:hAnsi="Arial" w:cs="Arial"/>
              </w:rPr>
              <w:t xml:space="preserve"> relationship</w:t>
            </w:r>
            <w:r w:rsidR="00894053" w:rsidRPr="00C83543">
              <w:rPr>
                <w:rFonts w:ascii="Arial" w:eastAsia="Arial" w:hAnsi="Arial" w:cs="Arial"/>
              </w:rPr>
              <w:t>s</w:t>
            </w:r>
            <w:r w:rsidR="00BE2176" w:rsidRPr="00C83543">
              <w:rPr>
                <w:rFonts w:ascii="Arial" w:eastAsia="Arial" w:hAnsi="Arial" w:cs="Arial"/>
              </w:rPr>
              <w:t xml:space="preserve"> with </w:t>
            </w:r>
            <w:r w:rsidR="00280D28" w:rsidRPr="00C83543">
              <w:rPr>
                <w:rFonts w:ascii="Arial" w:eastAsia="Arial" w:hAnsi="Arial" w:cs="Arial"/>
              </w:rPr>
              <w:t>patients and colleagues</w:t>
            </w:r>
          </w:p>
          <w:p w14:paraId="0452591B"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663115DB" w14:textId="7113103E"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Leads a discussion with patient and family members regarding treatment strategies for a child with a rare </w:t>
            </w:r>
            <w:r w:rsidR="481CCBE0" w:rsidRPr="481CCBE0">
              <w:rPr>
                <w:rFonts w:ascii="Arial" w:eastAsia="Arial" w:hAnsi="Arial" w:cs="Arial"/>
                <w:color w:val="000000" w:themeColor="text1"/>
              </w:rPr>
              <w:t xml:space="preserve">skin disorder that lacks a defined </w:t>
            </w:r>
            <w:r w:rsidRPr="66F02D3F">
              <w:rPr>
                <w:rFonts w:ascii="Arial" w:eastAsia="Arial" w:hAnsi="Arial" w:cs="Arial"/>
                <w:color w:val="000000" w:themeColor="text1"/>
              </w:rPr>
              <w:t>standard of care</w:t>
            </w:r>
          </w:p>
        </w:tc>
      </w:tr>
      <w:tr w:rsidR="002F58CC" w:rsidRPr="00007A1F" w14:paraId="5F028DC7" w14:textId="77777777" w:rsidTr="18F7F8EA">
        <w:tc>
          <w:tcPr>
            <w:tcW w:w="4950" w:type="dxa"/>
            <w:shd w:val="clear" w:color="auto" w:fill="FFD965"/>
          </w:tcPr>
          <w:p w14:paraId="69950EE4"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lastRenderedPageBreak/>
              <w:t>Assessment Models or Tools</w:t>
            </w:r>
          </w:p>
        </w:tc>
        <w:tc>
          <w:tcPr>
            <w:tcW w:w="9175" w:type="dxa"/>
            <w:shd w:val="clear" w:color="auto" w:fill="FFD965"/>
          </w:tcPr>
          <w:p w14:paraId="16693D49"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Direct observation</w:t>
            </w:r>
          </w:p>
          <w:p w14:paraId="46B2D59F"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Self-assessment including self-reflection exercises</w:t>
            </w:r>
          </w:p>
          <w:p w14:paraId="55BA169E" w14:textId="7CEBFD77" w:rsidR="002F58CC" w:rsidRPr="00007A1F" w:rsidRDefault="008E69BB"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Multisource feedback</w:t>
            </w:r>
          </w:p>
        </w:tc>
      </w:tr>
      <w:tr w:rsidR="002F58CC" w:rsidRPr="00007A1F" w14:paraId="4E9434E8" w14:textId="77777777" w:rsidTr="18F7F8EA">
        <w:tc>
          <w:tcPr>
            <w:tcW w:w="4950" w:type="dxa"/>
            <w:shd w:val="clear" w:color="auto" w:fill="8DB3E2" w:themeFill="text2" w:themeFillTint="66"/>
          </w:tcPr>
          <w:p w14:paraId="0005F818"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000B5A4F"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007A1F" w14:paraId="0AA6F4C7" w14:textId="77777777" w:rsidTr="18F7F8EA">
        <w:trPr>
          <w:trHeight w:val="80"/>
        </w:trPr>
        <w:tc>
          <w:tcPr>
            <w:tcW w:w="4950" w:type="dxa"/>
            <w:shd w:val="clear" w:color="auto" w:fill="A8D08D"/>
          </w:tcPr>
          <w:p w14:paraId="26BE9639"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5289BB3C" w14:textId="6605EA35" w:rsidR="005853A4" w:rsidRPr="00CC588F" w:rsidRDefault="005853A4" w:rsidP="005853A4">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AAD. Simulated Patient Encounters. </w:t>
            </w:r>
            <w:hyperlink r:id="rId48">
              <w:r w:rsidRPr="66F02D3F">
                <w:rPr>
                  <w:rStyle w:val="Hyperlink"/>
                  <w:rFonts w:ascii="Arial" w:eastAsia="Arial" w:hAnsi="Arial" w:cs="Arial"/>
                </w:rPr>
                <w:t>https://store.aad.org/products/12923</w:t>
              </w:r>
            </w:hyperlink>
            <w:r w:rsidRPr="66F02D3F">
              <w:rPr>
                <w:rFonts w:ascii="Arial" w:eastAsia="Arial" w:hAnsi="Arial" w:cs="Arial"/>
                <w:color w:val="000000" w:themeColor="text1"/>
              </w:rPr>
              <w:t xml:space="preserve">. </w:t>
            </w:r>
            <w:r>
              <w:rPr>
                <w:rFonts w:ascii="Arial" w:eastAsia="Arial" w:hAnsi="Arial" w:cs="Arial"/>
                <w:color w:val="000000" w:themeColor="text1"/>
              </w:rPr>
              <w:t xml:space="preserve">Accessed </w:t>
            </w:r>
            <w:r w:rsidRPr="66F02D3F">
              <w:rPr>
                <w:rFonts w:ascii="Arial" w:eastAsia="Arial" w:hAnsi="Arial" w:cs="Arial"/>
                <w:color w:val="000000" w:themeColor="text1"/>
              </w:rPr>
              <w:t>2019.</w:t>
            </w:r>
          </w:p>
          <w:p w14:paraId="7E7DC4DC" w14:textId="48BB3FC1" w:rsidR="005853A4" w:rsidRPr="00007A1F" w:rsidRDefault="005853A4" w:rsidP="005853A4">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Hong J, Nguyen TV, Prose NS. Compassionate care: enhancing physician-patient communication and education in dermatology: Part II: Patient education. </w:t>
            </w:r>
            <w:r w:rsidRPr="66F02D3F">
              <w:rPr>
                <w:rFonts w:ascii="Arial" w:eastAsia="Arial" w:hAnsi="Arial" w:cs="Arial"/>
                <w:i/>
                <w:iCs/>
                <w:color w:val="000000" w:themeColor="text1"/>
              </w:rPr>
              <w:t>J Am Acad Dermatol</w:t>
            </w:r>
            <w:r w:rsidRPr="66F02D3F">
              <w:rPr>
                <w:rFonts w:ascii="Arial" w:eastAsia="Arial" w:hAnsi="Arial" w:cs="Arial"/>
                <w:color w:val="000000" w:themeColor="text1"/>
              </w:rPr>
              <w:t>. 2013;68(3):364.e1-10. doi:10.1016/j.jaad.2012.10.060.</w:t>
            </w:r>
          </w:p>
          <w:p w14:paraId="7895C1F3" w14:textId="1B9271CE" w:rsidR="002F58CC"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66F02D3F">
              <w:rPr>
                <w:rFonts w:ascii="Arial" w:eastAsia="Arial" w:hAnsi="Arial" w:cs="Arial"/>
                <w:i/>
                <w:iCs/>
                <w:color w:val="000000" w:themeColor="text1"/>
              </w:rPr>
              <w:t>Med Teach</w:t>
            </w:r>
            <w:r w:rsidRPr="66F02D3F">
              <w:rPr>
                <w:rFonts w:ascii="Arial" w:eastAsia="Arial" w:hAnsi="Arial" w:cs="Arial"/>
                <w:color w:val="000000" w:themeColor="text1"/>
              </w:rPr>
              <w:t>. 2011;33(1):6-8. doi:</w:t>
            </w:r>
            <w:r w:rsidRPr="66F02D3F">
              <w:rPr>
                <w:rFonts w:ascii="Arial" w:hAnsi="Arial" w:cs="Arial"/>
              </w:rPr>
              <w:t xml:space="preserve"> </w:t>
            </w:r>
            <w:r w:rsidRPr="66F02D3F">
              <w:rPr>
                <w:rFonts w:ascii="Arial" w:eastAsia="Arial" w:hAnsi="Arial" w:cs="Arial"/>
                <w:color w:val="000000" w:themeColor="text1"/>
              </w:rPr>
              <w:t>10.3109/0142159X.2011.531170.</w:t>
            </w:r>
          </w:p>
          <w:p w14:paraId="243E7ECA" w14:textId="5C24B364" w:rsidR="002F58CC"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Makoul G. Essential elements of communication in medical encounters: the Kalamazoo consensus statement. </w:t>
            </w:r>
            <w:r w:rsidRPr="66F02D3F">
              <w:rPr>
                <w:rFonts w:ascii="Arial" w:eastAsia="Arial" w:hAnsi="Arial" w:cs="Arial"/>
                <w:i/>
                <w:iCs/>
                <w:color w:val="000000" w:themeColor="text1"/>
              </w:rPr>
              <w:t>Acad Med</w:t>
            </w:r>
            <w:r w:rsidRPr="66F02D3F">
              <w:rPr>
                <w:rFonts w:ascii="Arial" w:eastAsia="Arial" w:hAnsi="Arial" w:cs="Arial"/>
                <w:color w:val="000000" w:themeColor="text1"/>
              </w:rPr>
              <w:t xml:space="preserve">. 2001;76(4):390-393. </w:t>
            </w:r>
            <w:hyperlink r:id="rId49" w:anchor="pdf-link">
              <w:r w:rsidRPr="66F02D3F">
                <w:rPr>
                  <w:rStyle w:val="Hyperlink"/>
                  <w:rFonts w:ascii="Arial" w:eastAsia="Arial" w:hAnsi="Arial" w:cs="Arial"/>
                </w:rPr>
                <w:t>https://journals.lww.com/academicmedicine/Fulltext/2001/04000/Essential_Elements_of_Communication_in_Medical.21.aspx#pdf-link</w:t>
              </w:r>
            </w:hyperlink>
            <w:r w:rsidRPr="66F02D3F">
              <w:rPr>
                <w:rFonts w:ascii="Arial" w:eastAsia="Arial" w:hAnsi="Arial" w:cs="Arial"/>
                <w:color w:val="000000" w:themeColor="text1"/>
              </w:rPr>
              <w:t>. 2019.</w:t>
            </w:r>
          </w:p>
          <w:p w14:paraId="0C92DA70" w14:textId="54E0DABD"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Makoul G. The SEGUE Framework for teaching and assessing communication skills. </w:t>
            </w:r>
            <w:r w:rsidRPr="66F02D3F">
              <w:rPr>
                <w:rFonts w:ascii="Arial" w:eastAsia="Arial" w:hAnsi="Arial" w:cs="Arial"/>
                <w:i/>
                <w:iCs/>
                <w:color w:val="000000" w:themeColor="text1"/>
              </w:rPr>
              <w:t>Patient Educ Couns</w:t>
            </w:r>
            <w:r w:rsidRPr="66F02D3F">
              <w:rPr>
                <w:rFonts w:ascii="Arial" w:eastAsia="Arial" w:hAnsi="Arial" w:cs="Arial"/>
                <w:color w:val="000000" w:themeColor="text1"/>
              </w:rPr>
              <w:t xml:space="preserve">. 2001;45(1):23-34. </w:t>
            </w:r>
          </w:p>
          <w:p w14:paraId="599FFEA9" w14:textId="77777777" w:rsidR="005853A4" w:rsidRPr="00007A1F" w:rsidRDefault="005853A4" w:rsidP="005853A4">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66F02D3F">
              <w:rPr>
                <w:rFonts w:ascii="Arial" w:eastAsia="Arial" w:hAnsi="Arial" w:cs="Arial"/>
                <w:color w:val="000000" w:themeColor="text1"/>
              </w:rPr>
              <w:t xml:space="preserve">Nguyen TV, Hong J, Prose NS. Compassionate care: enhancing physician-patient communication and education in dermatology: Part I: Patient-centered communication. </w:t>
            </w:r>
            <w:r w:rsidRPr="66F02D3F">
              <w:rPr>
                <w:rFonts w:ascii="Arial" w:eastAsia="Arial" w:hAnsi="Arial" w:cs="Arial"/>
                <w:i/>
                <w:iCs/>
                <w:color w:val="000000" w:themeColor="text1"/>
              </w:rPr>
              <w:t>J Am Acad Dermatol</w:t>
            </w:r>
            <w:r w:rsidRPr="66F02D3F">
              <w:rPr>
                <w:rFonts w:ascii="Arial" w:eastAsia="Arial" w:hAnsi="Arial" w:cs="Arial"/>
                <w:color w:val="000000" w:themeColor="text1"/>
              </w:rPr>
              <w:t xml:space="preserve">. 2013;68(3):353.e1-8. doi:10.1016/j.jaad.2012.10.059. </w:t>
            </w:r>
          </w:p>
          <w:p w14:paraId="5C2ECE23" w14:textId="09879114" w:rsidR="006A2A70" w:rsidRPr="00700273" w:rsidRDefault="66F02D3F" w:rsidP="00700273">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Symons AB, Swanson A, McGuigan D, Orrange S, Akl EA. A tool for self-assessment of communication skills and professionalism in residents. </w:t>
            </w:r>
            <w:r w:rsidRPr="66F02D3F">
              <w:rPr>
                <w:rFonts w:ascii="Arial" w:eastAsia="Arial" w:hAnsi="Arial" w:cs="Arial"/>
                <w:i/>
                <w:iCs/>
                <w:color w:val="000000" w:themeColor="text1"/>
              </w:rPr>
              <w:t>BMC Med Educ</w:t>
            </w:r>
            <w:r w:rsidRPr="66F02D3F">
              <w:rPr>
                <w:rFonts w:ascii="Arial" w:eastAsia="Arial" w:hAnsi="Arial" w:cs="Arial"/>
                <w:color w:val="000000" w:themeColor="text1"/>
              </w:rPr>
              <w:t>. 2009;9:1. doi:10.1186/1472-6920-9-1.</w:t>
            </w:r>
          </w:p>
        </w:tc>
      </w:tr>
    </w:tbl>
    <w:p w14:paraId="42092486" w14:textId="6B87B2BC" w:rsidR="00E231D1" w:rsidRDefault="00E231D1" w:rsidP="009E5649">
      <w:pPr>
        <w:spacing w:after="0" w:line="240" w:lineRule="auto"/>
        <w:ind w:hanging="180"/>
        <w:rPr>
          <w:rFonts w:ascii="Arial" w:eastAsia="Arial" w:hAnsi="Arial" w:cs="Arial"/>
        </w:rPr>
      </w:pPr>
    </w:p>
    <w:p w14:paraId="4FE0C3B1" w14:textId="77777777" w:rsidR="00E231D1" w:rsidRDefault="00E231D1" w:rsidP="009E564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231D1" w:rsidRPr="00007A1F" w14:paraId="5F169E45" w14:textId="77777777" w:rsidTr="18F7F8EA">
        <w:trPr>
          <w:trHeight w:val="760"/>
        </w:trPr>
        <w:tc>
          <w:tcPr>
            <w:tcW w:w="14125" w:type="dxa"/>
            <w:gridSpan w:val="2"/>
            <w:shd w:val="clear" w:color="auto" w:fill="9CC3E5"/>
          </w:tcPr>
          <w:p w14:paraId="5D838365" w14:textId="5BE23418" w:rsidR="00E231D1" w:rsidRPr="00007A1F" w:rsidRDefault="00E231D1"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 xml:space="preserve">Interpersonal and Communication </w:t>
            </w:r>
            <w:r w:rsidR="00D33646">
              <w:rPr>
                <w:rFonts w:ascii="Arial" w:eastAsia="Arial" w:hAnsi="Arial" w:cs="Arial"/>
                <w:b/>
              </w:rPr>
              <w:t>Skills 2: Patient and Family Education and Counseling</w:t>
            </w:r>
          </w:p>
          <w:p w14:paraId="1954A3A5" w14:textId="5D1BB813" w:rsidR="00E231D1" w:rsidRPr="00007A1F" w:rsidRDefault="00E231D1" w:rsidP="009E5649">
            <w:pPr>
              <w:spacing w:after="0" w:line="240" w:lineRule="auto"/>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organize and lead communication around shared decision</w:t>
            </w:r>
            <w:r>
              <w:rPr>
                <w:rFonts w:ascii="Arial" w:eastAsia="Arial" w:hAnsi="Arial" w:cs="Arial"/>
              </w:rPr>
              <w:t xml:space="preserve"> </w:t>
            </w:r>
            <w:r w:rsidRPr="00007A1F">
              <w:rPr>
                <w:rFonts w:ascii="Arial" w:eastAsia="Arial" w:hAnsi="Arial" w:cs="Arial"/>
              </w:rPr>
              <w:t>making</w:t>
            </w:r>
          </w:p>
        </w:tc>
      </w:tr>
      <w:tr w:rsidR="00E231D1" w:rsidRPr="00007A1F" w14:paraId="5BD15910" w14:textId="77777777" w:rsidTr="18F7F8EA">
        <w:tc>
          <w:tcPr>
            <w:tcW w:w="4950" w:type="dxa"/>
            <w:shd w:val="clear" w:color="auto" w:fill="FAC090"/>
          </w:tcPr>
          <w:p w14:paraId="01C2B927" w14:textId="77777777" w:rsidR="00E231D1" w:rsidRPr="00007A1F" w:rsidRDefault="00E231D1" w:rsidP="009E5649">
            <w:pPr>
              <w:spacing w:after="0" w:line="240" w:lineRule="auto"/>
              <w:jc w:val="center"/>
              <w:rPr>
                <w:rFonts w:ascii="Arial" w:eastAsia="Arial" w:hAnsi="Arial" w:cs="Arial"/>
                <w:b/>
              </w:rPr>
            </w:pPr>
            <w:r w:rsidRPr="00C83543">
              <w:rPr>
                <w:rFonts w:ascii="Arial" w:eastAsia="Arial" w:hAnsi="Arial" w:cs="Arial"/>
                <w:b/>
              </w:rPr>
              <w:t>Milestones</w:t>
            </w:r>
          </w:p>
        </w:tc>
        <w:tc>
          <w:tcPr>
            <w:tcW w:w="9175" w:type="dxa"/>
            <w:shd w:val="clear" w:color="auto" w:fill="FAC090"/>
          </w:tcPr>
          <w:p w14:paraId="2645B8DA" w14:textId="77777777" w:rsidR="00E231D1" w:rsidRPr="00007A1F" w:rsidRDefault="00E231D1"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9E5649" w:rsidRPr="00007A1F" w14:paraId="4B3D8005" w14:textId="77777777" w:rsidTr="18F7F8EA">
        <w:tc>
          <w:tcPr>
            <w:tcW w:w="4950" w:type="dxa"/>
            <w:tcBorders>
              <w:top w:val="single" w:sz="4" w:space="0" w:color="000000" w:themeColor="text1"/>
              <w:bottom w:val="single" w:sz="4" w:space="0" w:color="000000" w:themeColor="text1"/>
            </w:tcBorders>
            <w:shd w:val="clear" w:color="auto" w:fill="C9C9C9"/>
          </w:tcPr>
          <w:p w14:paraId="6D955C77" w14:textId="28157235" w:rsidR="00C71451" w:rsidRPr="00C71451" w:rsidRDefault="00E231D1" w:rsidP="009E5649">
            <w:pPr>
              <w:spacing w:after="0" w:line="240" w:lineRule="auto"/>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C71451" w:rsidRPr="00C71451">
              <w:rPr>
                <w:rFonts w:ascii="Arial" w:eastAsia="Arial" w:hAnsi="Arial" w:cs="Arial"/>
                <w:i/>
                <w:color w:val="000000"/>
              </w:rPr>
              <w:t>Recognizes</w:t>
            </w:r>
            <w:r w:rsidR="0086385D">
              <w:rPr>
                <w:rFonts w:ascii="Arial" w:eastAsia="Arial" w:hAnsi="Arial" w:cs="Arial"/>
                <w:i/>
                <w:color w:val="000000"/>
              </w:rPr>
              <w:t xml:space="preserve"> the</w:t>
            </w:r>
            <w:r w:rsidR="00C71451" w:rsidRPr="00C71451">
              <w:rPr>
                <w:rFonts w:ascii="Arial" w:eastAsia="Arial" w:hAnsi="Arial" w:cs="Arial"/>
                <w:i/>
                <w:color w:val="000000"/>
              </w:rPr>
              <w:t xml:space="preserve"> link between patient outcomes and patient and </w:t>
            </w:r>
            <w:r w:rsidR="0086385D">
              <w:rPr>
                <w:rFonts w:ascii="Arial" w:eastAsia="Arial" w:hAnsi="Arial" w:cs="Arial"/>
                <w:i/>
                <w:color w:val="000000"/>
              </w:rPr>
              <w:t xml:space="preserve">patient </w:t>
            </w:r>
            <w:r w:rsidR="00C71451" w:rsidRPr="00C71451">
              <w:rPr>
                <w:rFonts w:ascii="Arial" w:eastAsia="Arial" w:hAnsi="Arial" w:cs="Arial"/>
                <w:i/>
                <w:color w:val="000000"/>
              </w:rPr>
              <w:t>family education</w:t>
            </w:r>
          </w:p>
          <w:p w14:paraId="16094136" w14:textId="77777777" w:rsidR="00C71451" w:rsidRPr="00C71451" w:rsidRDefault="00C71451" w:rsidP="009E5649">
            <w:pPr>
              <w:spacing w:after="0" w:line="240" w:lineRule="auto"/>
              <w:rPr>
                <w:rFonts w:ascii="Arial" w:eastAsia="Arial" w:hAnsi="Arial" w:cs="Arial"/>
                <w:i/>
                <w:color w:val="000000"/>
              </w:rPr>
            </w:pPr>
          </w:p>
          <w:p w14:paraId="7C177161" w14:textId="5F8D9BC2" w:rsidR="00C71451" w:rsidRPr="00C71451" w:rsidRDefault="00C71451" w:rsidP="009E5649">
            <w:pPr>
              <w:spacing w:after="0" w:line="240" w:lineRule="auto"/>
              <w:rPr>
                <w:rFonts w:ascii="Arial" w:eastAsia="Arial" w:hAnsi="Arial" w:cs="Arial"/>
                <w:i/>
                <w:color w:val="000000"/>
              </w:rPr>
            </w:pPr>
            <w:r w:rsidRPr="00C71451">
              <w:rPr>
                <w:rFonts w:ascii="Arial" w:eastAsia="Arial" w:hAnsi="Arial" w:cs="Arial"/>
                <w:i/>
                <w:color w:val="000000"/>
              </w:rPr>
              <w:t>Identifies the importance of engaging in shared decision</w:t>
            </w:r>
            <w:r w:rsidR="0086385D">
              <w:rPr>
                <w:rFonts w:ascii="Arial" w:eastAsia="Arial" w:hAnsi="Arial" w:cs="Arial"/>
                <w:i/>
                <w:color w:val="000000"/>
              </w:rPr>
              <w:t>-</w:t>
            </w:r>
            <w:r w:rsidRPr="00C71451">
              <w:rPr>
                <w:rFonts w:ascii="Arial" w:eastAsia="Arial" w:hAnsi="Arial" w:cs="Arial"/>
                <w:i/>
                <w:color w:val="000000"/>
              </w:rPr>
              <w:t>making</w:t>
            </w:r>
          </w:p>
          <w:p w14:paraId="52B956AB" w14:textId="785C7256" w:rsidR="00997DD5" w:rsidRDefault="00997DD5" w:rsidP="332877D5">
            <w:pPr>
              <w:spacing w:after="0" w:line="240" w:lineRule="auto"/>
              <w:rPr>
                <w:rFonts w:ascii="Arial" w:eastAsia="Arial" w:hAnsi="Arial" w:cs="Arial"/>
                <w:i/>
                <w:iCs/>
                <w:color w:val="000000" w:themeColor="text1"/>
              </w:rPr>
            </w:pPr>
          </w:p>
          <w:p w14:paraId="19561E94" w14:textId="0170EE80" w:rsidR="00E60BDA" w:rsidRPr="00C83543" w:rsidRDefault="006F3779" w:rsidP="00570ABD">
            <w:pPr>
              <w:spacing w:line="240" w:lineRule="auto"/>
              <w:rPr>
                <w:rFonts w:ascii="Arial" w:eastAsia="Arial" w:hAnsi="Arial" w:cs="Arial"/>
                <w:i/>
                <w:iCs/>
              </w:rPr>
            </w:pPr>
            <w:r w:rsidRPr="00C83543">
              <w:rPr>
                <w:rFonts w:ascii="Arial" w:eastAsia="Arial" w:hAnsi="Arial" w:cs="Arial"/>
                <w:i/>
                <w:iCs/>
              </w:rPr>
              <w:t xml:space="preserve">Identifies the process for </w:t>
            </w:r>
            <w:r w:rsidR="0086385D">
              <w:rPr>
                <w:rFonts w:ascii="Arial" w:eastAsia="Arial" w:hAnsi="Arial" w:cs="Arial"/>
                <w:i/>
                <w:iCs/>
              </w:rPr>
              <w:t xml:space="preserve">achieving </w:t>
            </w:r>
            <w:r w:rsidRPr="00C83543">
              <w:rPr>
                <w:rFonts w:ascii="Arial" w:eastAsia="Arial" w:hAnsi="Arial" w:cs="Arial"/>
                <w:i/>
                <w:iCs/>
              </w:rPr>
              <w:t xml:space="preserve">informed consent based on </w:t>
            </w:r>
            <w:r w:rsidR="0038027F">
              <w:rPr>
                <w:rFonts w:ascii="Arial" w:eastAsia="Arial" w:hAnsi="Arial" w:cs="Arial"/>
                <w:i/>
                <w:iCs/>
              </w:rPr>
              <w:t xml:space="preserve">patient </w:t>
            </w:r>
            <w:r w:rsidRPr="00C83543">
              <w:rPr>
                <w:rFonts w:ascii="Arial" w:eastAsia="Arial" w:hAnsi="Arial" w:cs="Arial"/>
                <w:i/>
                <w:iCs/>
              </w:rPr>
              <w:t xml:space="preserve">age and developmental level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FB09F6" w14:textId="4A341375" w:rsidR="00E231D1" w:rsidRPr="00007A1F" w:rsidRDefault="66F02D3F" w:rsidP="332877D5">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Acknowledges the importance of </w:t>
            </w:r>
            <w:r w:rsidR="481CCBE0" w:rsidRPr="481CCBE0">
              <w:rPr>
                <w:rFonts w:ascii="Arial" w:eastAsia="Arial" w:hAnsi="Arial" w:cs="Arial"/>
              </w:rPr>
              <w:t>including</w:t>
            </w:r>
            <w:r w:rsidR="3E24E3B3" w:rsidRPr="3E24E3B3">
              <w:rPr>
                <w:rFonts w:ascii="Arial" w:eastAsia="Arial" w:hAnsi="Arial" w:cs="Arial"/>
              </w:rPr>
              <w:t xml:space="preserve"> both the parent and </w:t>
            </w:r>
            <w:r w:rsidRPr="66F02D3F">
              <w:rPr>
                <w:rFonts w:ascii="Arial" w:eastAsia="Arial" w:hAnsi="Arial" w:cs="Arial"/>
              </w:rPr>
              <w:t xml:space="preserve">the child when discussing treatment for </w:t>
            </w:r>
            <w:r w:rsidRPr="66F02D3F">
              <w:rPr>
                <w:rFonts w:ascii="Arial" w:eastAsia="Arial" w:hAnsi="Arial" w:cs="Arial"/>
                <w:color w:val="000000" w:themeColor="text1"/>
              </w:rPr>
              <w:t xml:space="preserve">psoriasis </w:t>
            </w:r>
          </w:p>
          <w:p w14:paraId="7BA5CB7E" w14:textId="227C99A3" w:rsidR="009C1BD2" w:rsidRDefault="009C1BD2" w:rsidP="1580228F">
            <w:pPr>
              <w:spacing w:after="0" w:line="240" w:lineRule="auto"/>
              <w:ind w:left="180"/>
              <w:rPr>
                <w:rFonts w:ascii="Arial" w:hAnsi="Arial" w:cs="Arial"/>
              </w:rPr>
            </w:pPr>
          </w:p>
          <w:p w14:paraId="211EB53E" w14:textId="321BD9C0" w:rsidR="009C1BD2" w:rsidRDefault="009C1BD2" w:rsidP="1580228F">
            <w:pPr>
              <w:spacing w:after="0" w:line="240" w:lineRule="auto"/>
              <w:ind w:left="180"/>
              <w:rPr>
                <w:rFonts w:ascii="Arial" w:hAnsi="Arial" w:cs="Arial"/>
              </w:rPr>
            </w:pPr>
          </w:p>
          <w:p w14:paraId="717D6680" w14:textId="77777777" w:rsidR="009C1BD2" w:rsidRPr="00C83543" w:rsidRDefault="009C1BD2" w:rsidP="1580228F">
            <w:pPr>
              <w:spacing w:after="0" w:line="240" w:lineRule="auto"/>
              <w:ind w:left="180"/>
              <w:rPr>
                <w:rFonts w:ascii="Arial" w:hAnsi="Arial" w:cs="Arial"/>
              </w:rPr>
            </w:pPr>
          </w:p>
          <w:p w14:paraId="1BD4E38B" w14:textId="77777777" w:rsidR="004D2FB9" w:rsidRPr="00C83543" w:rsidRDefault="004D2FB9" w:rsidP="00570ABD">
            <w:pPr>
              <w:pBdr>
                <w:top w:val="nil"/>
                <w:left w:val="nil"/>
                <w:bottom w:val="nil"/>
                <w:right w:val="nil"/>
                <w:between w:val="nil"/>
              </w:pBdr>
              <w:spacing w:after="0" w:line="240" w:lineRule="auto"/>
              <w:rPr>
                <w:rFonts w:ascii="Arial" w:hAnsi="Arial" w:cs="Arial"/>
              </w:rPr>
            </w:pPr>
          </w:p>
          <w:p w14:paraId="501EDE28" w14:textId="56287608" w:rsidR="00522986" w:rsidRPr="00007A1F" w:rsidRDefault="3E24E3B3" w:rsidP="332877D5">
            <w:pPr>
              <w:numPr>
                <w:ilvl w:val="0"/>
                <w:numId w:val="33"/>
              </w:numPr>
              <w:pBdr>
                <w:top w:val="nil"/>
                <w:left w:val="nil"/>
                <w:bottom w:val="nil"/>
                <w:right w:val="nil"/>
                <w:between w:val="nil"/>
              </w:pBdr>
              <w:spacing w:after="0" w:line="240" w:lineRule="auto"/>
              <w:ind w:left="180" w:hanging="180"/>
            </w:pPr>
            <w:r w:rsidRPr="00C83543">
              <w:rPr>
                <w:rFonts w:ascii="Arial" w:hAnsi="Arial" w:cs="Arial"/>
              </w:rPr>
              <w:t>Identifies institutional requirements for</w:t>
            </w:r>
            <w:r w:rsidR="3601674A" w:rsidRPr="00C83543">
              <w:rPr>
                <w:rFonts w:ascii="Arial" w:hAnsi="Arial" w:cs="Arial"/>
              </w:rPr>
              <w:t xml:space="preserve"> </w:t>
            </w:r>
            <w:r w:rsidRPr="00C83543">
              <w:rPr>
                <w:rFonts w:ascii="Arial" w:hAnsi="Arial" w:cs="Arial"/>
              </w:rPr>
              <w:t xml:space="preserve">providing </w:t>
            </w:r>
            <w:r w:rsidR="3601674A" w:rsidRPr="00C83543">
              <w:rPr>
                <w:rFonts w:ascii="Arial" w:hAnsi="Arial" w:cs="Arial"/>
              </w:rPr>
              <w:t xml:space="preserve">informed consent for skin biopsy in a </w:t>
            </w:r>
            <w:r w:rsidR="00AE713D" w:rsidRPr="00C83543">
              <w:rPr>
                <w:rFonts w:ascii="Arial" w:hAnsi="Arial" w:cs="Arial"/>
              </w:rPr>
              <w:t>12-year-old</w:t>
            </w:r>
            <w:r w:rsidR="3601674A" w:rsidRPr="00C83543">
              <w:rPr>
                <w:rFonts w:ascii="Arial" w:hAnsi="Arial" w:cs="Arial"/>
              </w:rPr>
              <w:t xml:space="preserve"> child</w:t>
            </w:r>
          </w:p>
        </w:tc>
      </w:tr>
      <w:tr w:rsidR="009E5649" w:rsidRPr="00007A1F" w14:paraId="65DF29E1" w14:textId="77777777" w:rsidTr="18F7F8EA">
        <w:tc>
          <w:tcPr>
            <w:tcW w:w="4950" w:type="dxa"/>
            <w:tcBorders>
              <w:top w:val="single" w:sz="4" w:space="0" w:color="000000" w:themeColor="text1"/>
              <w:bottom w:val="single" w:sz="4" w:space="0" w:color="000000" w:themeColor="text1"/>
            </w:tcBorders>
            <w:shd w:val="clear" w:color="auto" w:fill="C9C9C9"/>
          </w:tcPr>
          <w:p w14:paraId="6A900DE2" w14:textId="7CF45836" w:rsidR="00E61EA9" w:rsidRDefault="00E231D1"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E61EA9" w:rsidRPr="00E61EA9">
              <w:rPr>
                <w:rFonts w:ascii="Arial" w:eastAsia="Arial" w:hAnsi="Arial" w:cs="Arial"/>
                <w:i/>
              </w:rPr>
              <w:t>Describes methods for effective patient</w:t>
            </w:r>
            <w:r w:rsidR="0038027F">
              <w:rPr>
                <w:rFonts w:ascii="Arial" w:eastAsia="Arial" w:hAnsi="Arial" w:cs="Arial"/>
                <w:i/>
              </w:rPr>
              <w:t xml:space="preserve"> family </w:t>
            </w:r>
            <w:r w:rsidR="00E61EA9" w:rsidRPr="00E61EA9">
              <w:rPr>
                <w:rFonts w:ascii="Arial" w:eastAsia="Arial" w:hAnsi="Arial" w:cs="Arial"/>
                <w:i/>
              </w:rPr>
              <w:t xml:space="preserve"> and family education</w:t>
            </w:r>
          </w:p>
          <w:p w14:paraId="33717477" w14:textId="77777777" w:rsidR="00E61EA9" w:rsidRPr="00E61EA9" w:rsidRDefault="00E61EA9" w:rsidP="009E5649">
            <w:pPr>
              <w:spacing w:after="0" w:line="240" w:lineRule="auto"/>
              <w:rPr>
                <w:rFonts w:ascii="Arial" w:eastAsia="Arial" w:hAnsi="Arial" w:cs="Arial"/>
                <w:i/>
              </w:rPr>
            </w:pPr>
          </w:p>
          <w:p w14:paraId="2A3E326C" w14:textId="3AAC4D13" w:rsidR="00E231D1" w:rsidRDefault="00E61EA9" w:rsidP="009E5649">
            <w:pPr>
              <w:spacing w:after="0" w:line="240" w:lineRule="auto"/>
              <w:rPr>
                <w:rFonts w:ascii="Arial" w:eastAsia="Arial" w:hAnsi="Arial" w:cs="Arial"/>
                <w:i/>
              </w:rPr>
            </w:pPr>
            <w:r w:rsidRPr="00E61EA9">
              <w:rPr>
                <w:rFonts w:ascii="Arial" w:eastAsia="Arial" w:hAnsi="Arial" w:cs="Arial"/>
                <w:i/>
              </w:rPr>
              <w:t>Identifies elements of shared decision</w:t>
            </w:r>
            <w:r w:rsidR="0038027F">
              <w:rPr>
                <w:rFonts w:ascii="Arial" w:eastAsia="Arial" w:hAnsi="Arial" w:cs="Arial"/>
                <w:i/>
              </w:rPr>
              <w:t>-</w:t>
            </w:r>
            <w:r w:rsidRPr="00E61EA9">
              <w:rPr>
                <w:rFonts w:ascii="Arial" w:eastAsia="Arial" w:hAnsi="Arial" w:cs="Arial"/>
                <w:i/>
              </w:rPr>
              <w:t>making</w:t>
            </w:r>
          </w:p>
          <w:p w14:paraId="61A2A2A8" w14:textId="77777777" w:rsidR="004129D2" w:rsidRDefault="004129D2" w:rsidP="009E5649">
            <w:pPr>
              <w:spacing w:after="0" w:line="240" w:lineRule="auto"/>
              <w:rPr>
                <w:rFonts w:ascii="Arial" w:eastAsia="Arial" w:hAnsi="Arial" w:cs="Arial"/>
                <w:i/>
              </w:rPr>
            </w:pPr>
          </w:p>
          <w:p w14:paraId="0D8856D9" w14:textId="77777777" w:rsidR="00412F46" w:rsidRDefault="00412F46" w:rsidP="009E5649">
            <w:pPr>
              <w:spacing w:after="0" w:line="240" w:lineRule="auto"/>
              <w:rPr>
                <w:rFonts w:ascii="Arial" w:eastAsia="Arial" w:hAnsi="Arial" w:cs="Arial"/>
                <w:i/>
              </w:rPr>
            </w:pPr>
          </w:p>
          <w:p w14:paraId="6A7936A2" w14:textId="1375AD30" w:rsidR="004129D2" w:rsidRPr="00C83543" w:rsidRDefault="004B7418" w:rsidP="00570ABD">
            <w:pPr>
              <w:spacing w:line="240" w:lineRule="auto"/>
              <w:rPr>
                <w:rFonts w:ascii="Arial" w:eastAsia="Arial" w:hAnsi="Arial" w:cs="Arial"/>
                <w:i/>
                <w:iCs/>
              </w:rPr>
            </w:pPr>
            <w:r w:rsidRPr="00C83543">
              <w:rPr>
                <w:rFonts w:ascii="Arial" w:eastAsia="Arial" w:hAnsi="Arial" w:cs="Arial"/>
                <w:i/>
                <w:iCs/>
              </w:rPr>
              <w:t>Communicates procedural expectations to</w:t>
            </w:r>
            <w:r w:rsidR="0038027F">
              <w:rPr>
                <w:rFonts w:ascii="Arial" w:eastAsia="Arial" w:hAnsi="Arial" w:cs="Arial"/>
                <w:i/>
                <w:iCs/>
              </w:rPr>
              <w:t xml:space="preserve"> patients’</w:t>
            </w:r>
            <w:r w:rsidRPr="00C83543">
              <w:rPr>
                <w:rFonts w:ascii="Arial" w:eastAsia="Arial" w:hAnsi="Arial" w:cs="Arial"/>
                <w:i/>
                <w:iCs/>
              </w:rPr>
              <w:t xml:space="preserve"> families with appropriate pre-procedural counseling, guided by the age and developmental stage of the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01F156" w14:textId="2436D2E4" w:rsidR="005E0300" w:rsidRDefault="005E0300" w:rsidP="332877D5">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hAnsi="Arial" w:cs="Arial"/>
              </w:rPr>
              <w:t>Uses methods like teach-back</w:t>
            </w:r>
            <w:r w:rsidR="000D6BC2">
              <w:rPr>
                <w:rFonts w:ascii="Arial" w:hAnsi="Arial" w:cs="Arial"/>
              </w:rPr>
              <w:t xml:space="preserve"> and</w:t>
            </w:r>
            <w:r w:rsidR="00F45A98">
              <w:rPr>
                <w:rFonts w:ascii="Arial" w:hAnsi="Arial" w:cs="Arial"/>
              </w:rPr>
              <w:t xml:space="preserve"> sitting down when speaking with patients</w:t>
            </w:r>
            <w:r w:rsidR="001675EF">
              <w:rPr>
                <w:rFonts w:ascii="Arial" w:hAnsi="Arial" w:cs="Arial"/>
              </w:rPr>
              <w:t xml:space="preserve"> to improve patient communication and education</w:t>
            </w:r>
          </w:p>
          <w:p w14:paraId="2EFEE813" w14:textId="77777777" w:rsidR="00C83543" w:rsidRDefault="00C83543" w:rsidP="00C83543">
            <w:pPr>
              <w:pBdr>
                <w:top w:val="nil"/>
                <w:left w:val="nil"/>
                <w:bottom w:val="nil"/>
                <w:right w:val="nil"/>
                <w:between w:val="nil"/>
              </w:pBdr>
              <w:spacing w:after="0" w:line="240" w:lineRule="auto"/>
              <w:rPr>
                <w:rFonts w:ascii="Arial" w:hAnsi="Arial" w:cs="Arial"/>
              </w:rPr>
            </w:pPr>
          </w:p>
          <w:p w14:paraId="3D62DB25" w14:textId="0938C6B5" w:rsidR="0084077A" w:rsidRPr="00C83543" w:rsidRDefault="66F02D3F" w:rsidP="00C83543">
            <w:pPr>
              <w:numPr>
                <w:ilvl w:val="0"/>
                <w:numId w:val="33"/>
              </w:numPr>
              <w:pBdr>
                <w:top w:val="nil"/>
                <w:left w:val="nil"/>
                <w:bottom w:val="nil"/>
                <w:right w:val="nil"/>
                <w:between w:val="nil"/>
              </w:pBdr>
              <w:spacing w:after="0" w:line="240" w:lineRule="auto"/>
              <w:ind w:left="180" w:hanging="180"/>
              <w:rPr>
                <w:rFonts w:ascii="Arial" w:hAnsi="Arial" w:cs="Arial"/>
              </w:rPr>
            </w:pPr>
            <w:r w:rsidRPr="00C83543">
              <w:rPr>
                <w:rFonts w:ascii="Arial" w:eastAsia="Arial" w:hAnsi="Arial" w:cs="Arial"/>
                <w:color w:val="000000" w:themeColor="text1"/>
              </w:rPr>
              <w:t xml:space="preserve">Works with an adolescent and parents to identify barriers </w:t>
            </w:r>
            <w:r w:rsidR="000E182A" w:rsidRPr="00C83543">
              <w:rPr>
                <w:rFonts w:ascii="Arial" w:eastAsia="Arial" w:hAnsi="Arial" w:cs="Arial"/>
                <w:color w:val="000000" w:themeColor="text1"/>
              </w:rPr>
              <w:t xml:space="preserve">and ability to adhere </w:t>
            </w:r>
            <w:r w:rsidRPr="00C83543">
              <w:rPr>
                <w:rFonts w:ascii="Arial" w:eastAsia="Arial" w:hAnsi="Arial" w:cs="Arial"/>
                <w:color w:val="000000" w:themeColor="text1"/>
              </w:rPr>
              <w:t>to topical treatment for atopic dermatitis</w:t>
            </w:r>
            <w:r w:rsidR="00AD6486" w:rsidRPr="00C83543">
              <w:rPr>
                <w:rFonts w:ascii="Arial" w:eastAsia="Arial" w:hAnsi="Arial" w:cs="Arial"/>
                <w:color w:val="000000" w:themeColor="text1"/>
              </w:rPr>
              <w:t xml:space="preserve"> and asks family </w:t>
            </w:r>
            <w:r w:rsidR="00A21382">
              <w:rPr>
                <w:rFonts w:ascii="Arial" w:eastAsia="Arial" w:hAnsi="Arial" w:cs="Arial"/>
                <w:color w:val="000000" w:themeColor="text1"/>
              </w:rPr>
              <w:t xml:space="preserve">members </w:t>
            </w:r>
            <w:r w:rsidR="00C03204" w:rsidRPr="00C83543">
              <w:rPr>
                <w:rFonts w:ascii="Arial" w:eastAsia="Arial" w:hAnsi="Arial" w:cs="Arial"/>
                <w:color w:val="000000" w:themeColor="text1"/>
              </w:rPr>
              <w:t xml:space="preserve">for their preferences </w:t>
            </w:r>
          </w:p>
          <w:p w14:paraId="67193EBB" w14:textId="480B8D90" w:rsidR="000E182A" w:rsidRPr="000E182A" w:rsidRDefault="000E182A" w:rsidP="001677CD">
            <w:pPr>
              <w:pBdr>
                <w:top w:val="nil"/>
                <w:left w:val="nil"/>
                <w:bottom w:val="nil"/>
                <w:right w:val="nil"/>
                <w:between w:val="nil"/>
              </w:pBdr>
              <w:spacing w:after="0" w:line="240" w:lineRule="auto"/>
              <w:rPr>
                <w:rFonts w:ascii="Arial" w:hAnsi="Arial" w:cs="Arial"/>
              </w:rPr>
            </w:pPr>
          </w:p>
          <w:p w14:paraId="1A4043BA" w14:textId="38DC5145" w:rsidR="00E231D1" w:rsidRPr="00007A1F" w:rsidRDefault="3276BE78" w:rsidP="332877D5">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sidRPr="3276BE78">
              <w:rPr>
                <w:rFonts w:ascii="Arial" w:eastAsia="Arial" w:hAnsi="Arial" w:cs="Arial"/>
                <w:color w:val="000000" w:themeColor="text1"/>
              </w:rPr>
              <w:t>Discusses treatment plan f</w:t>
            </w:r>
            <w:r w:rsidR="00A21382">
              <w:rPr>
                <w:rFonts w:ascii="Arial" w:eastAsia="Arial" w:hAnsi="Arial" w:cs="Arial"/>
                <w:color w:val="000000" w:themeColor="text1"/>
              </w:rPr>
              <w:t>or</w:t>
            </w:r>
            <w:r w:rsidRPr="3276BE78">
              <w:rPr>
                <w:rFonts w:ascii="Arial" w:eastAsia="Arial" w:hAnsi="Arial" w:cs="Arial"/>
                <w:color w:val="000000" w:themeColor="text1"/>
              </w:rPr>
              <w:t xml:space="preserve"> a </w:t>
            </w:r>
            <w:r w:rsidR="007F56E6">
              <w:rPr>
                <w:rFonts w:ascii="Arial" w:eastAsia="Arial" w:hAnsi="Arial" w:cs="Arial"/>
                <w:color w:val="000000" w:themeColor="text1"/>
              </w:rPr>
              <w:t>four</w:t>
            </w:r>
            <w:r w:rsidR="00480071" w:rsidRPr="3E24E3B3">
              <w:rPr>
                <w:rFonts w:ascii="Arial" w:eastAsia="Arial" w:hAnsi="Arial" w:cs="Arial"/>
                <w:color w:val="000000" w:themeColor="text1"/>
              </w:rPr>
              <w:t>-year-old</w:t>
            </w:r>
            <w:r w:rsidR="00A21382">
              <w:rPr>
                <w:rFonts w:ascii="Arial" w:eastAsia="Arial" w:hAnsi="Arial" w:cs="Arial"/>
                <w:color w:val="000000" w:themeColor="text1"/>
              </w:rPr>
              <w:t xml:space="preserve"> patient</w:t>
            </w:r>
            <w:r w:rsidRPr="3276BE78">
              <w:rPr>
                <w:rFonts w:ascii="Arial" w:eastAsia="Arial" w:hAnsi="Arial" w:cs="Arial"/>
                <w:color w:val="000000" w:themeColor="text1"/>
              </w:rPr>
              <w:t xml:space="preserve"> </w:t>
            </w:r>
            <w:r w:rsidR="00A21382" w:rsidRPr="3276BE78">
              <w:rPr>
                <w:rFonts w:ascii="Arial" w:eastAsia="Arial" w:hAnsi="Arial" w:cs="Arial"/>
                <w:color w:val="000000" w:themeColor="text1"/>
              </w:rPr>
              <w:t xml:space="preserve">with family </w:t>
            </w:r>
            <w:r w:rsidR="0040370C">
              <w:rPr>
                <w:rFonts w:ascii="Arial" w:eastAsia="Arial" w:hAnsi="Arial" w:cs="Arial"/>
                <w:color w:val="000000" w:themeColor="text1"/>
              </w:rPr>
              <w:t>who request</w:t>
            </w:r>
            <w:r w:rsidR="00A21382">
              <w:rPr>
                <w:rFonts w:ascii="Arial" w:eastAsia="Arial" w:hAnsi="Arial" w:cs="Arial"/>
                <w:color w:val="000000" w:themeColor="text1"/>
              </w:rPr>
              <w:t>s</w:t>
            </w:r>
            <w:r w:rsidR="0040370C">
              <w:rPr>
                <w:rFonts w:ascii="Arial" w:eastAsia="Arial" w:hAnsi="Arial" w:cs="Arial"/>
                <w:color w:val="000000" w:themeColor="text1"/>
              </w:rPr>
              <w:t xml:space="preserve"> cryotherapy for multiple warts</w:t>
            </w:r>
            <w:r w:rsidRPr="3276BE78">
              <w:rPr>
                <w:rFonts w:ascii="Arial" w:eastAsia="Arial" w:hAnsi="Arial" w:cs="Arial"/>
                <w:color w:val="000000" w:themeColor="text1"/>
              </w:rPr>
              <w:t xml:space="preserve">; talks with parents </w:t>
            </w:r>
            <w:r w:rsidR="00C72DD0">
              <w:rPr>
                <w:rFonts w:ascii="Arial" w:eastAsia="Arial" w:hAnsi="Arial" w:cs="Arial"/>
                <w:color w:val="000000" w:themeColor="text1"/>
              </w:rPr>
              <w:t>and recommend</w:t>
            </w:r>
            <w:r w:rsidR="007F0A4C">
              <w:rPr>
                <w:rFonts w:ascii="Arial" w:eastAsia="Arial" w:hAnsi="Arial" w:cs="Arial"/>
                <w:color w:val="000000" w:themeColor="text1"/>
              </w:rPr>
              <w:t>s</w:t>
            </w:r>
            <w:r w:rsidR="00C72DD0">
              <w:rPr>
                <w:rFonts w:ascii="Arial" w:eastAsia="Arial" w:hAnsi="Arial" w:cs="Arial"/>
                <w:color w:val="000000" w:themeColor="text1"/>
              </w:rPr>
              <w:t xml:space="preserve"> alternat</w:t>
            </w:r>
            <w:r w:rsidR="005245EA">
              <w:rPr>
                <w:rFonts w:ascii="Arial" w:eastAsia="Arial" w:hAnsi="Arial" w:cs="Arial"/>
                <w:color w:val="000000" w:themeColor="text1"/>
              </w:rPr>
              <w:t>i</w:t>
            </w:r>
            <w:r w:rsidR="007F0A4C">
              <w:rPr>
                <w:rFonts w:ascii="Arial" w:eastAsia="Arial" w:hAnsi="Arial" w:cs="Arial"/>
                <w:color w:val="000000" w:themeColor="text1"/>
              </w:rPr>
              <w:t>ve</w:t>
            </w:r>
            <w:r w:rsidR="00C72DD0">
              <w:rPr>
                <w:rFonts w:ascii="Arial" w:eastAsia="Arial" w:hAnsi="Arial" w:cs="Arial"/>
                <w:color w:val="000000" w:themeColor="text1"/>
              </w:rPr>
              <w:t xml:space="preserve"> approaches as </w:t>
            </w:r>
            <w:r w:rsidR="53E8A4A7" w:rsidRPr="53E8A4A7">
              <w:rPr>
                <w:rFonts w:ascii="Arial" w:eastAsia="Arial" w:hAnsi="Arial" w:cs="Arial"/>
                <w:color w:val="000000" w:themeColor="text1"/>
              </w:rPr>
              <w:t xml:space="preserve">this will </w:t>
            </w:r>
            <w:r w:rsidR="007F0A4C">
              <w:rPr>
                <w:rFonts w:ascii="Arial" w:eastAsia="Arial" w:hAnsi="Arial" w:cs="Arial"/>
                <w:color w:val="000000" w:themeColor="text1"/>
              </w:rPr>
              <w:t>include</w:t>
            </w:r>
            <w:r w:rsidR="007F0A4C" w:rsidRPr="53E8A4A7">
              <w:rPr>
                <w:rFonts w:ascii="Arial" w:eastAsia="Arial" w:hAnsi="Arial" w:cs="Arial"/>
                <w:color w:val="000000" w:themeColor="text1"/>
              </w:rPr>
              <w:t xml:space="preserve"> </w:t>
            </w:r>
            <w:r w:rsidR="3E24E3B3" w:rsidRPr="3E24E3B3">
              <w:rPr>
                <w:rFonts w:ascii="Arial" w:eastAsia="Arial" w:hAnsi="Arial" w:cs="Arial"/>
                <w:color w:val="000000" w:themeColor="text1"/>
              </w:rPr>
              <w:t xml:space="preserve">multiple </w:t>
            </w:r>
            <w:r w:rsidR="53E8A4A7" w:rsidRPr="53E8A4A7">
              <w:rPr>
                <w:rFonts w:ascii="Arial" w:eastAsia="Arial" w:hAnsi="Arial" w:cs="Arial"/>
                <w:color w:val="000000" w:themeColor="text1"/>
              </w:rPr>
              <w:t xml:space="preserve">painful </w:t>
            </w:r>
            <w:r w:rsidR="00DA72EA">
              <w:rPr>
                <w:rFonts w:ascii="Arial" w:eastAsia="Arial" w:hAnsi="Arial" w:cs="Arial"/>
                <w:color w:val="000000" w:themeColor="text1"/>
              </w:rPr>
              <w:t>treatments</w:t>
            </w:r>
            <w:r w:rsidR="005245EA">
              <w:rPr>
                <w:rFonts w:ascii="Arial" w:eastAsia="Arial" w:hAnsi="Arial" w:cs="Arial"/>
                <w:color w:val="000000" w:themeColor="text1"/>
              </w:rPr>
              <w:t>;</w:t>
            </w:r>
            <w:r w:rsidR="53E8A4A7" w:rsidRPr="53E8A4A7">
              <w:rPr>
                <w:rFonts w:ascii="Arial" w:eastAsia="Arial" w:hAnsi="Arial" w:cs="Arial"/>
                <w:color w:val="000000" w:themeColor="text1"/>
              </w:rPr>
              <w:t xml:space="preserve"> jointly decide </w:t>
            </w:r>
            <w:r w:rsidR="00D60C15">
              <w:rPr>
                <w:rFonts w:ascii="Arial" w:eastAsia="Arial" w:hAnsi="Arial" w:cs="Arial"/>
                <w:color w:val="000000" w:themeColor="text1"/>
              </w:rPr>
              <w:t>on alternat</w:t>
            </w:r>
            <w:r w:rsidR="00561424">
              <w:rPr>
                <w:rFonts w:ascii="Arial" w:eastAsia="Arial" w:hAnsi="Arial" w:cs="Arial"/>
                <w:color w:val="000000" w:themeColor="text1"/>
              </w:rPr>
              <w:t>iv</w:t>
            </w:r>
            <w:r w:rsidR="00D60C15">
              <w:rPr>
                <w:rFonts w:ascii="Arial" w:eastAsia="Arial" w:hAnsi="Arial" w:cs="Arial"/>
                <w:color w:val="000000" w:themeColor="text1"/>
              </w:rPr>
              <w:t>e treatment</w:t>
            </w:r>
            <w:r w:rsidR="53E8A4A7" w:rsidRPr="53E8A4A7">
              <w:rPr>
                <w:rFonts w:ascii="Arial" w:eastAsia="Arial" w:hAnsi="Arial" w:cs="Arial"/>
                <w:color w:val="000000" w:themeColor="text1"/>
              </w:rPr>
              <w:t xml:space="preserve"> </w:t>
            </w:r>
          </w:p>
          <w:p w14:paraId="2F0CA93F" w14:textId="2D386753" w:rsidR="00152C75" w:rsidRDefault="49BAC9DB">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sidRPr="49BAC9DB">
              <w:rPr>
                <w:rFonts w:ascii="Arial" w:eastAsia="Arial" w:hAnsi="Arial" w:cs="Arial"/>
                <w:color w:val="000000" w:themeColor="text1"/>
              </w:rPr>
              <w:t>Counsels patient’s family on what to expect after pulsed dye laser treatment</w:t>
            </w:r>
          </w:p>
          <w:p w14:paraId="61110AFB" w14:textId="7726840D" w:rsidR="00E231D1" w:rsidRPr="00C83543" w:rsidRDefault="00152C75">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Pr>
                <w:rFonts w:ascii="Arial" w:eastAsia="Arial" w:hAnsi="Arial" w:cs="Arial"/>
                <w:color w:val="000000" w:themeColor="text1"/>
              </w:rPr>
              <w:t xml:space="preserve">Acknowledges that </w:t>
            </w:r>
            <w:r w:rsidR="00302CD5">
              <w:rPr>
                <w:rFonts w:ascii="Arial" w:eastAsia="Arial" w:hAnsi="Arial" w:cs="Arial"/>
                <w:color w:val="000000" w:themeColor="text1"/>
              </w:rPr>
              <w:t xml:space="preserve">conscious sedation or general anesthesia may be needed to perform an excision </w:t>
            </w:r>
            <w:r w:rsidR="00FE2A20">
              <w:rPr>
                <w:rFonts w:ascii="Arial" w:eastAsia="Arial" w:hAnsi="Arial" w:cs="Arial"/>
                <w:color w:val="000000" w:themeColor="text1"/>
              </w:rPr>
              <w:t>on</w:t>
            </w:r>
            <w:r w:rsidR="00302CD5">
              <w:rPr>
                <w:rFonts w:ascii="Arial" w:eastAsia="Arial" w:hAnsi="Arial" w:cs="Arial"/>
                <w:color w:val="000000" w:themeColor="text1"/>
              </w:rPr>
              <w:t xml:space="preserve"> an </w:t>
            </w:r>
            <w:r w:rsidR="007F56E6">
              <w:rPr>
                <w:rFonts w:ascii="Arial" w:eastAsia="Arial" w:hAnsi="Arial" w:cs="Arial"/>
                <w:color w:val="000000" w:themeColor="text1"/>
              </w:rPr>
              <w:t>eight</w:t>
            </w:r>
            <w:r w:rsidR="00FE2A20">
              <w:rPr>
                <w:rFonts w:ascii="Arial" w:eastAsia="Arial" w:hAnsi="Arial" w:cs="Arial"/>
                <w:color w:val="000000" w:themeColor="text1"/>
              </w:rPr>
              <w:t>-</w:t>
            </w:r>
            <w:r w:rsidR="00302CD5">
              <w:rPr>
                <w:rFonts w:ascii="Arial" w:eastAsia="Arial" w:hAnsi="Arial" w:cs="Arial"/>
                <w:color w:val="000000" w:themeColor="text1"/>
              </w:rPr>
              <w:t xml:space="preserve">year-old </w:t>
            </w:r>
            <w:r w:rsidR="00C64E53">
              <w:rPr>
                <w:rFonts w:ascii="Arial" w:eastAsia="Arial" w:hAnsi="Arial" w:cs="Arial"/>
                <w:color w:val="000000" w:themeColor="text1"/>
              </w:rPr>
              <w:t xml:space="preserve">patient </w:t>
            </w:r>
            <w:r w:rsidR="00302CD5">
              <w:rPr>
                <w:rFonts w:ascii="Arial" w:eastAsia="Arial" w:hAnsi="Arial" w:cs="Arial"/>
                <w:color w:val="000000" w:themeColor="text1"/>
              </w:rPr>
              <w:t>with anxiety and cognitive delays</w:t>
            </w:r>
          </w:p>
        </w:tc>
      </w:tr>
      <w:tr w:rsidR="009E5649" w:rsidRPr="00007A1F" w14:paraId="2E146D58" w14:textId="77777777" w:rsidTr="18F7F8EA">
        <w:tc>
          <w:tcPr>
            <w:tcW w:w="4950" w:type="dxa"/>
            <w:tcBorders>
              <w:top w:val="single" w:sz="4" w:space="0" w:color="000000" w:themeColor="text1"/>
              <w:bottom w:val="single" w:sz="4" w:space="0" w:color="000000" w:themeColor="text1"/>
            </w:tcBorders>
            <w:shd w:val="clear" w:color="auto" w:fill="C9C9C9"/>
          </w:tcPr>
          <w:p w14:paraId="09224A60" w14:textId="42571897" w:rsidR="00CB470C" w:rsidRDefault="00E231D1" w:rsidP="009E5649">
            <w:pPr>
              <w:spacing w:after="0" w:line="240" w:lineRule="auto"/>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CB470C" w:rsidRPr="00CB470C">
              <w:rPr>
                <w:rFonts w:ascii="Arial" w:eastAsia="Arial" w:hAnsi="Arial" w:cs="Arial"/>
                <w:i/>
                <w:color w:val="000000"/>
              </w:rPr>
              <w:t xml:space="preserve">Educates patients and </w:t>
            </w:r>
            <w:r w:rsidR="0038027F">
              <w:rPr>
                <w:rFonts w:ascii="Arial" w:eastAsia="Arial" w:hAnsi="Arial" w:cs="Arial"/>
                <w:i/>
                <w:color w:val="000000"/>
              </w:rPr>
              <w:t xml:space="preserve">their </w:t>
            </w:r>
            <w:r w:rsidR="00CB470C" w:rsidRPr="00CB470C">
              <w:rPr>
                <w:rFonts w:ascii="Arial" w:eastAsia="Arial" w:hAnsi="Arial" w:cs="Arial"/>
                <w:i/>
                <w:color w:val="000000"/>
              </w:rPr>
              <w:t>families effectively in straightforward situations, including eliciting understanding of information provided</w:t>
            </w:r>
          </w:p>
          <w:p w14:paraId="3CDE31D8" w14:textId="0099A697" w:rsidR="00CB470C" w:rsidRDefault="00CB470C" w:rsidP="009E5649">
            <w:pPr>
              <w:spacing w:after="0" w:line="240" w:lineRule="auto"/>
              <w:rPr>
                <w:rFonts w:ascii="Arial" w:eastAsia="Arial" w:hAnsi="Arial" w:cs="Arial"/>
                <w:i/>
                <w:color w:val="000000"/>
              </w:rPr>
            </w:pPr>
          </w:p>
          <w:p w14:paraId="2198AF98" w14:textId="77777777" w:rsidR="00C83543" w:rsidRPr="00CB470C" w:rsidRDefault="00C83543" w:rsidP="009E5649">
            <w:pPr>
              <w:spacing w:after="0" w:line="240" w:lineRule="auto"/>
              <w:rPr>
                <w:rFonts w:ascii="Arial" w:eastAsia="Arial" w:hAnsi="Arial" w:cs="Arial"/>
                <w:i/>
                <w:color w:val="000000"/>
              </w:rPr>
            </w:pPr>
          </w:p>
          <w:p w14:paraId="06AED172" w14:textId="08740EFE" w:rsidR="00E231D1" w:rsidRDefault="00CB470C" w:rsidP="009E5649">
            <w:pPr>
              <w:spacing w:after="0" w:line="240" w:lineRule="auto"/>
              <w:rPr>
                <w:rFonts w:ascii="Arial" w:eastAsia="Arial" w:hAnsi="Arial" w:cs="Arial"/>
                <w:i/>
                <w:color w:val="000000"/>
              </w:rPr>
            </w:pPr>
            <w:r w:rsidRPr="00CB470C">
              <w:rPr>
                <w:rFonts w:ascii="Arial" w:eastAsia="Arial" w:hAnsi="Arial" w:cs="Arial"/>
                <w:i/>
                <w:color w:val="000000"/>
              </w:rPr>
              <w:t>Uses shared decision</w:t>
            </w:r>
            <w:r w:rsidR="0038027F">
              <w:rPr>
                <w:rFonts w:ascii="Arial" w:eastAsia="Arial" w:hAnsi="Arial" w:cs="Arial"/>
                <w:i/>
                <w:color w:val="000000"/>
              </w:rPr>
              <w:t>-</w:t>
            </w:r>
            <w:r w:rsidRPr="00CB470C">
              <w:rPr>
                <w:rFonts w:ascii="Arial" w:eastAsia="Arial" w:hAnsi="Arial" w:cs="Arial"/>
                <w:i/>
                <w:color w:val="000000"/>
              </w:rPr>
              <w:t>making to make a personalized care plan, with guidance</w:t>
            </w:r>
          </w:p>
          <w:p w14:paraId="1DA4AFFF" w14:textId="77777777" w:rsidR="008C7D99" w:rsidRDefault="008C7D99" w:rsidP="009E5649">
            <w:pPr>
              <w:spacing w:after="0" w:line="240" w:lineRule="auto"/>
              <w:rPr>
                <w:rFonts w:ascii="Arial" w:eastAsia="Arial" w:hAnsi="Arial" w:cs="Arial"/>
                <w:i/>
                <w:color w:val="000000"/>
              </w:rPr>
            </w:pPr>
          </w:p>
          <w:p w14:paraId="2D3B5583" w14:textId="5BD2E06D" w:rsidR="008C7D99" w:rsidRPr="00007A1F" w:rsidRDefault="001762CA" w:rsidP="009E5649">
            <w:pPr>
              <w:spacing w:after="0" w:line="240" w:lineRule="auto"/>
              <w:rPr>
                <w:rFonts w:ascii="Arial" w:eastAsia="Arial" w:hAnsi="Arial" w:cs="Arial"/>
                <w:i/>
                <w:color w:val="000000"/>
              </w:rPr>
            </w:pPr>
            <w:r w:rsidRPr="10861627">
              <w:rPr>
                <w:rStyle w:val="normaltextrun"/>
                <w:rFonts w:ascii="Arial" w:hAnsi="Arial" w:cs="Arial"/>
                <w:color w:val="000000" w:themeColor="text1"/>
              </w:rPr>
              <w:t>Counsels patient</w:t>
            </w:r>
            <w:r w:rsidR="000010D0">
              <w:rPr>
                <w:rStyle w:val="normaltextrun"/>
                <w:rFonts w:ascii="Arial" w:hAnsi="Arial" w:cs="Arial"/>
                <w:color w:val="000000" w:themeColor="text1"/>
              </w:rPr>
              <w:t>s</w:t>
            </w:r>
            <w:r w:rsidRPr="10861627">
              <w:rPr>
                <w:rStyle w:val="normaltextrun"/>
                <w:rFonts w:ascii="Arial" w:hAnsi="Arial" w:cs="Arial"/>
                <w:color w:val="000000" w:themeColor="text1"/>
              </w:rPr>
              <w:t xml:space="preserve"> and </w:t>
            </w:r>
            <w:r w:rsidR="000010D0">
              <w:rPr>
                <w:rStyle w:val="normaltextrun"/>
                <w:rFonts w:ascii="Arial" w:hAnsi="Arial" w:cs="Arial"/>
                <w:color w:val="000000" w:themeColor="text1"/>
              </w:rPr>
              <w:t xml:space="preserve">their </w:t>
            </w:r>
            <w:r w:rsidRPr="10861627">
              <w:rPr>
                <w:rStyle w:val="normaltextrun"/>
                <w:rFonts w:ascii="Arial" w:hAnsi="Arial" w:cs="Arial"/>
                <w:color w:val="000000" w:themeColor="text1"/>
              </w:rPr>
              <w:t>famil</w:t>
            </w:r>
            <w:r w:rsidR="000010D0">
              <w:rPr>
                <w:rStyle w:val="normaltextrun"/>
                <w:rFonts w:ascii="Arial" w:hAnsi="Arial" w:cs="Arial"/>
                <w:color w:val="000000" w:themeColor="text1"/>
              </w:rPr>
              <w:t>ies</w:t>
            </w:r>
            <w:r w:rsidRPr="10861627">
              <w:rPr>
                <w:rStyle w:val="normaltextrun"/>
                <w:rFonts w:ascii="Arial" w:hAnsi="Arial" w:cs="Arial"/>
                <w:color w:val="000000" w:themeColor="text1"/>
              </w:rPr>
              <w:t xml:space="preserve"> through </w:t>
            </w:r>
            <w:r w:rsidR="000010D0">
              <w:rPr>
                <w:rStyle w:val="normaltextrun"/>
                <w:rFonts w:ascii="Arial" w:hAnsi="Arial" w:cs="Arial"/>
                <w:color w:val="000000" w:themeColor="text1"/>
              </w:rPr>
              <w:t xml:space="preserve">the </w:t>
            </w:r>
            <w:r w:rsidRPr="10861627">
              <w:rPr>
                <w:rStyle w:val="normaltextrun"/>
                <w:rFonts w:ascii="Arial" w:hAnsi="Arial" w:cs="Arial"/>
                <w:color w:val="000000" w:themeColor="text1"/>
              </w:rPr>
              <w:t xml:space="preserve">decision-making process for straightforward </w:t>
            </w:r>
            <w:r w:rsidRPr="10861627">
              <w:rPr>
                <w:rStyle w:val="eop"/>
                <w:rFonts w:ascii="Arial" w:hAnsi="Arial" w:cs="Arial"/>
                <w:color w:val="000000" w:themeColor="text1"/>
              </w:rPr>
              <w:lastRenderedPageBreak/>
              <w:t xml:space="preserve">procedures, guided by </w:t>
            </w:r>
            <w:r w:rsidR="000010D0">
              <w:rPr>
                <w:rStyle w:val="eop"/>
                <w:rFonts w:ascii="Arial" w:hAnsi="Arial" w:cs="Arial"/>
                <w:color w:val="000000" w:themeColor="text1"/>
              </w:rPr>
              <w:t xml:space="preserve">the </w:t>
            </w:r>
            <w:r w:rsidRPr="10861627">
              <w:rPr>
                <w:rStyle w:val="eop"/>
                <w:rFonts w:ascii="Arial" w:hAnsi="Arial" w:cs="Arial"/>
                <w:color w:val="000000" w:themeColor="text1"/>
              </w:rPr>
              <w:t xml:space="preserve">age and developmental stage of the </w:t>
            </w:r>
            <w:r w:rsidR="00956F7E" w:rsidRPr="10861627" w:rsidDel="001762CA">
              <w:rPr>
                <w:rStyle w:val="eop"/>
                <w:rFonts w:ascii="Arial" w:hAnsi="Arial" w:cs="Arial"/>
                <w:color w:val="000000" w:themeColor="text1"/>
              </w:rPr>
              <w:t>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3B00C6" w14:textId="26A1A26E" w:rsidR="00C83543" w:rsidRDefault="66F02D3F" w:rsidP="332877D5">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sidRPr="66F02D3F">
              <w:rPr>
                <w:rFonts w:ascii="Arial" w:eastAsia="Arial" w:hAnsi="Arial" w:cs="Arial"/>
                <w:color w:val="000000" w:themeColor="text1"/>
              </w:rPr>
              <w:lastRenderedPageBreak/>
              <w:t>Communicates biopsy result of an atypical nevus with positive margins to patient’s family</w:t>
            </w:r>
            <w:r w:rsidR="00C64E53">
              <w:rPr>
                <w:rFonts w:ascii="Arial" w:eastAsia="Arial" w:hAnsi="Arial" w:cs="Arial"/>
                <w:color w:val="000000" w:themeColor="text1"/>
              </w:rPr>
              <w:t xml:space="preserve"> members</w:t>
            </w:r>
            <w:r w:rsidRPr="66F02D3F">
              <w:rPr>
                <w:rFonts w:ascii="Arial" w:eastAsia="Arial" w:hAnsi="Arial" w:cs="Arial"/>
                <w:color w:val="000000" w:themeColor="text1"/>
              </w:rPr>
              <w:t>, including discussion of when re-excision is appropriate</w:t>
            </w:r>
          </w:p>
          <w:p w14:paraId="65E3DA73" w14:textId="20EE1BD4" w:rsidR="00E231D1" w:rsidRDefault="00E328EB" w:rsidP="332877D5">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Pr>
                <w:rFonts w:ascii="Arial" w:eastAsia="Arial" w:hAnsi="Arial" w:cs="Arial"/>
                <w:color w:val="000000" w:themeColor="text1"/>
              </w:rPr>
              <w:t xml:space="preserve">Elicits understanding of family members regarding </w:t>
            </w:r>
            <w:r w:rsidR="00C75FE0">
              <w:rPr>
                <w:rFonts w:ascii="Arial" w:eastAsia="Arial" w:hAnsi="Arial" w:cs="Arial"/>
                <w:color w:val="000000" w:themeColor="text1"/>
              </w:rPr>
              <w:t>information provided (e.g., teach</w:t>
            </w:r>
            <w:r w:rsidR="007F56E6">
              <w:rPr>
                <w:rFonts w:ascii="Arial" w:eastAsia="Arial" w:hAnsi="Arial" w:cs="Arial"/>
                <w:color w:val="000000" w:themeColor="text1"/>
              </w:rPr>
              <w:t>-</w:t>
            </w:r>
            <w:r w:rsidR="00C75FE0">
              <w:rPr>
                <w:rFonts w:ascii="Arial" w:eastAsia="Arial" w:hAnsi="Arial" w:cs="Arial"/>
                <w:color w:val="000000" w:themeColor="text1"/>
              </w:rPr>
              <w:t>back) and u</w:t>
            </w:r>
            <w:r w:rsidR="66F02D3F" w:rsidRPr="66F02D3F">
              <w:rPr>
                <w:rFonts w:ascii="Arial" w:eastAsia="Arial" w:hAnsi="Arial" w:cs="Arial"/>
                <w:color w:val="000000" w:themeColor="text1"/>
              </w:rPr>
              <w:t>ses shared decision making to determine plan of care</w:t>
            </w:r>
          </w:p>
          <w:p w14:paraId="1E19E017" w14:textId="2EFC2C5A" w:rsidR="00E231D1" w:rsidRPr="00007A1F" w:rsidRDefault="00E231D1" w:rsidP="08A4F564">
            <w:pPr>
              <w:pBdr>
                <w:top w:val="nil"/>
                <w:left w:val="nil"/>
                <w:bottom w:val="nil"/>
                <w:right w:val="nil"/>
                <w:between w:val="nil"/>
              </w:pBdr>
              <w:spacing w:after="0" w:line="240" w:lineRule="auto"/>
              <w:rPr>
                <w:rFonts w:ascii="Arial" w:eastAsia="Arial" w:hAnsi="Arial" w:cs="Arial"/>
                <w:color w:val="000000" w:themeColor="text1"/>
              </w:rPr>
            </w:pPr>
          </w:p>
          <w:p w14:paraId="35566DAC" w14:textId="1B7299DC" w:rsidR="00E231D1" w:rsidRPr="00C83543" w:rsidRDefault="3601674A" w:rsidP="00C83543">
            <w:pPr>
              <w:numPr>
                <w:ilvl w:val="0"/>
                <w:numId w:val="33"/>
              </w:numPr>
              <w:pBdr>
                <w:top w:val="nil"/>
                <w:left w:val="nil"/>
                <w:bottom w:val="nil"/>
                <w:right w:val="nil"/>
                <w:between w:val="nil"/>
              </w:pBdr>
              <w:spacing w:after="0" w:line="240" w:lineRule="auto"/>
              <w:ind w:left="180" w:hanging="180"/>
              <w:rPr>
                <w:rFonts w:ascii="Arial" w:hAnsi="Arial" w:cs="Arial"/>
              </w:rPr>
            </w:pPr>
            <w:r w:rsidRPr="00B65CB6">
              <w:rPr>
                <w:rFonts w:ascii="Arial" w:eastAsia="Arial" w:hAnsi="Arial" w:cs="Arial"/>
                <w:color w:val="000000" w:themeColor="text1"/>
              </w:rPr>
              <w:t xml:space="preserve">Counsels family on </w:t>
            </w:r>
            <w:r w:rsidR="00C64E53">
              <w:rPr>
                <w:rFonts w:ascii="Arial" w:eastAsia="Arial" w:hAnsi="Arial" w:cs="Arial"/>
                <w:color w:val="000000" w:themeColor="text1"/>
              </w:rPr>
              <w:t xml:space="preserve">the </w:t>
            </w:r>
            <w:r w:rsidRPr="00B65CB6">
              <w:rPr>
                <w:rFonts w:ascii="Arial" w:eastAsia="Arial" w:hAnsi="Arial" w:cs="Arial"/>
                <w:color w:val="000000" w:themeColor="text1"/>
              </w:rPr>
              <w:t>pros and cons of topical and oral beta blockers for infantile hemangioma</w:t>
            </w:r>
            <w:r w:rsidR="3E24E3B3" w:rsidRPr="3E24E3B3">
              <w:rPr>
                <w:rFonts w:ascii="Arial" w:eastAsia="Arial" w:hAnsi="Arial" w:cs="Arial"/>
                <w:color w:val="000000" w:themeColor="text1"/>
              </w:rPr>
              <w:t>, with guidance</w:t>
            </w:r>
          </w:p>
          <w:p w14:paraId="1781BF84" w14:textId="0B0FEF74" w:rsidR="3601674A" w:rsidRDefault="3601674A" w:rsidP="3601674A">
            <w:pPr>
              <w:spacing w:after="0" w:line="240" w:lineRule="auto"/>
              <w:rPr>
                <w:rFonts w:ascii="Arial" w:eastAsia="Arial" w:hAnsi="Arial" w:cs="Arial"/>
                <w:color w:val="000000" w:themeColor="text1"/>
              </w:rPr>
            </w:pPr>
          </w:p>
          <w:p w14:paraId="58BE7FF5" w14:textId="6B9F04C2" w:rsidR="3601674A" w:rsidRPr="00C83543" w:rsidRDefault="3601674A" w:rsidP="00C83543">
            <w:pPr>
              <w:numPr>
                <w:ilvl w:val="0"/>
                <w:numId w:val="33"/>
              </w:numPr>
              <w:pBdr>
                <w:top w:val="nil"/>
                <w:left w:val="nil"/>
                <w:bottom w:val="nil"/>
                <w:right w:val="nil"/>
                <w:between w:val="nil"/>
              </w:pBdr>
              <w:spacing w:after="0" w:line="240" w:lineRule="auto"/>
              <w:ind w:left="180" w:hanging="180"/>
              <w:rPr>
                <w:rFonts w:ascii="Arial" w:hAnsi="Arial" w:cs="Arial"/>
              </w:rPr>
            </w:pPr>
            <w:r w:rsidRPr="00B65CB6">
              <w:rPr>
                <w:rFonts w:ascii="Arial" w:eastAsia="Arial" w:hAnsi="Arial" w:cs="Arial"/>
                <w:color w:val="000000" w:themeColor="text1"/>
              </w:rPr>
              <w:t xml:space="preserve">Counsels </w:t>
            </w:r>
            <w:r w:rsidR="00480071" w:rsidRPr="00B65CB6">
              <w:rPr>
                <w:rFonts w:ascii="Arial" w:eastAsia="Arial" w:hAnsi="Arial" w:cs="Arial"/>
                <w:color w:val="000000" w:themeColor="text1"/>
              </w:rPr>
              <w:t>12-year-old</w:t>
            </w:r>
            <w:r w:rsidRPr="00B65CB6">
              <w:rPr>
                <w:rFonts w:ascii="Arial" w:eastAsia="Arial" w:hAnsi="Arial" w:cs="Arial"/>
                <w:color w:val="000000" w:themeColor="text1"/>
              </w:rPr>
              <w:t xml:space="preserve"> patient and her family on the pros and cons of treatment with pulsed dye laser for a facial port wine stain with or without general anesthesia</w:t>
            </w:r>
          </w:p>
          <w:p w14:paraId="3EED3B9B" w14:textId="699D848C" w:rsidR="0039087A" w:rsidRPr="00007A1F" w:rsidRDefault="0039087A" w:rsidP="08A4F564">
            <w:pPr>
              <w:pBdr>
                <w:top w:val="nil"/>
                <w:left w:val="nil"/>
                <w:bottom w:val="nil"/>
                <w:right w:val="nil"/>
                <w:between w:val="nil"/>
              </w:pBdr>
              <w:spacing w:after="0" w:line="240" w:lineRule="auto"/>
              <w:rPr>
                <w:rFonts w:ascii="Arial" w:eastAsia="Arial" w:hAnsi="Arial" w:cs="Arial"/>
                <w:color w:val="000000" w:themeColor="text1"/>
              </w:rPr>
            </w:pPr>
          </w:p>
        </w:tc>
      </w:tr>
      <w:tr w:rsidR="009E5649" w:rsidRPr="00007A1F" w14:paraId="3D8CA735" w14:textId="77777777" w:rsidTr="18F7F8EA">
        <w:tc>
          <w:tcPr>
            <w:tcW w:w="4950" w:type="dxa"/>
            <w:tcBorders>
              <w:top w:val="single" w:sz="4" w:space="0" w:color="000000" w:themeColor="text1"/>
              <w:bottom w:val="single" w:sz="4" w:space="0" w:color="000000" w:themeColor="text1"/>
            </w:tcBorders>
            <w:shd w:val="clear" w:color="auto" w:fill="C9C9C9"/>
          </w:tcPr>
          <w:p w14:paraId="59654336" w14:textId="09E12257" w:rsidR="001042FA" w:rsidRPr="001042FA" w:rsidRDefault="00E231D1"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1042FA" w:rsidRPr="001042FA">
              <w:rPr>
                <w:rFonts w:ascii="Arial" w:eastAsia="Arial" w:hAnsi="Arial" w:cs="Arial"/>
                <w:i/>
              </w:rPr>
              <w:t xml:space="preserve">Educates patients and </w:t>
            </w:r>
            <w:r w:rsidR="000010D0">
              <w:rPr>
                <w:rFonts w:ascii="Arial" w:eastAsia="Arial" w:hAnsi="Arial" w:cs="Arial"/>
                <w:i/>
              </w:rPr>
              <w:t xml:space="preserve">their </w:t>
            </w:r>
            <w:r w:rsidR="001042FA" w:rsidRPr="001042FA">
              <w:rPr>
                <w:rFonts w:ascii="Arial" w:eastAsia="Arial" w:hAnsi="Arial" w:cs="Arial"/>
                <w:i/>
              </w:rPr>
              <w:t>families effectively in complex situations</w:t>
            </w:r>
          </w:p>
          <w:p w14:paraId="01F36E94" w14:textId="77777777" w:rsidR="001042FA" w:rsidRPr="001042FA" w:rsidRDefault="001042FA" w:rsidP="009E5649">
            <w:pPr>
              <w:spacing w:after="0" w:line="240" w:lineRule="auto"/>
              <w:rPr>
                <w:rFonts w:ascii="Arial" w:eastAsia="Arial" w:hAnsi="Arial" w:cs="Arial"/>
                <w:i/>
              </w:rPr>
            </w:pPr>
          </w:p>
          <w:p w14:paraId="47FD8CD5" w14:textId="1BB70DE8" w:rsidR="00E231D1" w:rsidRDefault="001042FA" w:rsidP="009E5649">
            <w:pPr>
              <w:spacing w:after="0" w:line="240" w:lineRule="auto"/>
              <w:rPr>
                <w:rFonts w:ascii="Arial" w:eastAsia="Arial" w:hAnsi="Arial" w:cs="Arial"/>
                <w:i/>
              </w:rPr>
            </w:pPr>
            <w:r w:rsidRPr="001042FA">
              <w:rPr>
                <w:rFonts w:ascii="Arial" w:eastAsia="Arial" w:hAnsi="Arial" w:cs="Arial"/>
                <w:i/>
              </w:rPr>
              <w:t>Independently uses shared decision</w:t>
            </w:r>
            <w:r w:rsidR="000010D0">
              <w:rPr>
                <w:rFonts w:ascii="Arial" w:eastAsia="Arial" w:hAnsi="Arial" w:cs="Arial"/>
                <w:i/>
              </w:rPr>
              <w:t>-</w:t>
            </w:r>
            <w:r w:rsidRPr="001042FA">
              <w:rPr>
                <w:rFonts w:ascii="Arial" w:eastAsia="Arial" w:hAnsi="Arial" w:cs="Arial"/>
                <w:i/>
              </w:rPr>
              <w:t>making to make a personalized care plan</w:t>
            </w:r>
          </w:p>
          <w:p w14:paraId="483CA794" w14:textId="77777777" w:rsidR="00F651A9" w:rsidRDefault="00F651A9" w:rsidP="009E5649">
            <w:pPr>
              <w:spacing w:after="0" w:line="240" w:lineRule="auto"/>
              <w:rPr>
                <w:rFonts w:ascii="Arial" w:eastAsia="Arial" w:hAnsi="Arial" w:cs="Arial"/>
                <w:i/>
              </w:rPr>
            </w:pPr>
          </w:p>
          <w:p w14:paraId="3E786FFE" w14:textId="77777777" w:rsidR="00637B52" w:rsidRDefault="00637B52" w:rsidP="009E5649">
            <w:pPr>
              <w:spacing w:after="0" w:line="240" w:lineRule="auto"/>
              <w:rPr>
                <w:rFonts w:ascii="Arial" w:eastAsia="Arial" w:hAnsi="Arial" w:cs="Arial"/>
                <w:i/>
              </w:rPr>
            </w:pPr>
          </w:p>
          <w:p w14:paraId="143F396A" w14:textId="05F61355" w:rsidR="00F651A9" w:rsidRPr="00007A1F" w:rsidRDefault="00C16DD5" w:rsidP="1580228F">
            <w:pPr>
              <w:spacing w:after="0" w:line="240" w:lineRule="auto"/>
              <w:rPr>
                <w:rFonts w:ascii="Arial" w:eastAsia="Arial" w:hAnsi="Arial" w:cs="Arial"/>
                <w:i/>
                <w:iCs/>
              </w:rPr>
            </w:pPr>
            <w:r w:rsidRPr="10861627">
              <w:rPr>
                <w:rStyle w:val="normaltextrun"/>
                <w:rFonts w:ascii="Arial" w:hAnsi="Arial" w:cs="Arial"/>
                <w:color w:val="000000" w:themeColor="text1"/>
              </w:rPr>
              <w:t>Counsels patient</w:t>
            </w:r>
            <w:r w:rsidR="000010D0">
              <w:rPr>
                <w:rStyle w:val="normaltextrun"/>
                <w:rFonts w:ascii="Arial" w:hAnsi="Arial" w:cs="Arial"/>
                <w:color w:val="000000" w:themeColor="text1"/>
              </w:rPr>
              <w:t>s</w:t>
            </w:r>
            <w:r w:rsidRPr="10861627">
              <w:rPr>
                <w:rStyle w:val="normaltextrun"/>
                <w:rFonts w:ascii="Arial" w:hAnsi="Arial" w:cs="Arial"/>
                <w:color w:val="000000" w:themeColor="text1"/>
              </w:rPr>
              <w:t xml:space="preserve"> and </w:t>
            </w:r>
            <w:r w:rsidR="000010D0">
              <w:rPr>
                <w:rStyle w:val="normaltextrun"/>
                <w:rFonts w:ascii="Arial" w:hAnsi="Arial" w:cs="Arial"/>
                <w:color w:val="000000" w:themeColor="text1"/>
              </w:rPr>
              <w:t xml:space="preserve">their </w:t>
            </w:r>
            <w:r w:rsidRPr="10861627">
              <w:rPr>
                <w:rStyle w:val="normaltextrun"/>
                <w:rFonts w:ascii="Arial" w:hAnsi="Arial" w:cs="Arial"/>
                <w:color w:val="000000" w:themeColor="text1"/>
              </w:rPr>
              <w:t>famil</w:t>
            </w:r>
            <w:r w:rsidR="000010D0">
              <w:rPr>
                <w:rStyle w:val="normaltextrun"/>
                <w:rFonts w:ascii="Arial" w:hAnsi="Arial" w:cs="Arial"/>
                <w:color w:val="000000" w:themeColor="text1"/>
              </w:rPr>
              <w:t>ies</w:t>
            </w:r>
            <w:r w:rsidRPr="10861627">
              <w:rPr>
                <w:rStyle w:val="normaltextrun"/>
                <w:rFonts w:ascii="Arial" w:hAnsi="Arial" w:cs="Arial"/>
                <w:color w:val="000000" w:themeColor="text1"/>
              </w:rPr>
              <w:t xml:space="preserve"> through </w:t>
            </w:r>
            <w:r w:rsidR="00CC20D9">
              <w:rPr>
                <w:rStyle w:val="normaltextrun"/>
                <w:rFonts w:ascii="Arial" w:hAnsi="Arial" w:cs="Arial"/>
                <w:color w:val="000000" w:themeColor="text1"/>
              </w:rPr>
              <w:t xml:space="preserve">the </w:t>
            </w:r>
            <w:r w:rsidRPr="10861627">
              <w:rPr>
                <w:rStyle w:val="normaltextrun"/>
                <w:rFonts w:ascii="Arial" w:hAnsi="Arial" w:cs="Arial"/>
                <w:color w:val="000000" w:themeColor="text1"/>
              </w:rPr>
              <w:t xml:space="preserve">decision-making process for complex </w:t>
            </w:r>
            <w:r w:rsidRPr="10861627">
              <w:rPr>
                <w:rStyle w:val="eop"/>
                <w:rFonts w:ascii="Arial" w:hAnsi="Arial" w:cs="Arial"/>
                <w:color w:val="000000" w:themeColor="text1"/>
              </w:rPr>
              <w:t xml:space="preserve">procedures, guided by </w:t>
            </w:r>
            <w:r w:rsidR="00CC20D9">
              <w:rPr>
                <w:rStyle w:val="eop"/>
                <w:rFonts w:ascii="Arial" w:hAnsi="Arial" w:cs="Arial"/>
                <w:color w:val="000000" w:themeColor="text1"/>
              </w:rPr>
              <w:t xml:space="preserve">the </w:t>
            </w:r>
            <w:r w:rsidRPr="10861627">
              <w:rPr>
                <w:rStyle w:val="eop"/>
                <w:rFonts w:ascii="Arial" w:hAnsi="Arial" w:cs="Arial"/>
                <w:color w:val="000000" w:themeColor="text1"/>
              </w:rPr>
              <w:t xml:space="preserve">age and developmental stage of the </w:t>
            </w:r>
            <w:r w:rsidR="1580228F" w:rsidRPr="10861627" w:rsidDel="00C16DD5">
              <w:rPr>
                <w:rStyle w:val="eop"/>
                <w:rFonts w:ascii="Arial" w:hAnsi="Arial" w:cs="Arial"/>
                <w:color w:val="000000" w:themeColor="text1"/>
              </w:rPr>
              <w:t>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7F9E4E" w14:textId="350951BB" w:rsidR="00E231D1" w:rsidRDefault="66F02D3F" w:rsidP="332877D5">
            <w:pPr>
              <w:numPr>
                <w:ilvl w:val="0"/>
                <w:numId w:val="33"/>
              </w:numPr>
              <w:spacing w:after="0" w:line="240" w:lineRule="auto"/>
              <w:ind w:left="180" w:hanging="180"/>
              <w:rPr>
                <w:rFonts w:ascii="Arial" w:eastAsia="Arial" w:hAnsi="Arial" w:cs="Arial"/>
                <w:color w:val="000000" w:themeColor="text1"/>
              </w:rPr>
            </w:pPr>
            <w:r w:rsidRPr="66F02D3F">
              <w:rPr>
                <w:rFonts w:ascii="Arial" w:eastAsia="Arial" w:hAnsi="Arial" w:cs="Arial"/>
                <w:color w:val="000000" w:themeColor="text1"/>
              </w:rPr>
              <w:t>Addresses input from a parent opposed to birth control to plan therapy for a teenager interested in isotretinoin for nodulocystic acne</w:t>
            </w:r>
          </w:p>
          <w:p w14:paraId="2E341901" w14:textId="32C97A8B" w:rsidR="00E231D1" w:rsidRDefault="00E231D1" w:rsidP="00C83543">
            <w:pPr>
              <w:spacing w:after="0" w:line="240" w:lineRule="auto"/>
            </w:pPr>
          </w:p>
          <w:p w14:paraId="0A512CA2" w14:textId="4B2283CB" w:rsidR="00B65CB6" w:rsidRPr="00007A1F" w:rsidRDefault="3601674A"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3601674A">
              <w:rPr>
                <w:rFonts w:ascii="Arial" w:eastAsia="Arial" w:hAnsi="Arial" w:cs="Arial"/>
                <w:color w:val="000000" w:themeColor="text1"/>
              </w:rPr>
              <w:t xml:space="preserve">Discusses </w:t>
            </w:r>
            <w:r w:rsidR="3E24E3B3" w:rsidRPr="3E24E3B3">
              <w:rPr>
                <w:rFonts w:ascii="Arial" w:eastAsia="Arial" w:hAnsi="Arial" w:cs="Arial"/>
                <w:color w:val="000000" w:themeColor="text1"/>
              </w:rPr>
              <w:t xml:space="preserve">with patient and family the </w:t>
            </w:r>
            <w:r w:rsidRPr="3601674A">
              <w:rPr>
                <w:rFonts w:ascii="Arial" w:eastAsia="Arial" w:hAnsi="Arial" w:cs="Arial"/>
                <w:color w:val="000000" w:themeColor="text1"/>
              </w:rPr>
              <w:t>risks and benefits of C</w:t>
            </w:r>
            <w:r w:rsidR="00C13795">
              <w:rPr>
                <w:rFonts w:ascii="Arial" w:eastAsia="Arial" w:hAnsi="Arial" w:cs="Arial"/>
                <w:color w:val="000000" w:themeColor="text1"/>
              </w:rPr>
              <w:t>o</w:t>
            </w:r>
            <w:r w:rsidRPr="3601674A">
              <w:rPr>
                <w:rFonts w:ascii="Arial" w:eastAsia="Arial" w:hAnsi="Arial" w:cs="Arial"/>
                <w:color w:val="000000" w:themeColor="text1"/>
              </w:rPr>
              <w:t xml:space="preserve">2 laser treatment of refractory symptomatic </w:t>
            </w:r>
            <w:r w:rsidR="00480071" w:rsidRPr="3E24E3B3">
              <w:rPr>
                <w:rFonts w:ascii="Arial" w:eastAsia="Arial" w:hAnsi="Arial" w:cs="Arial"/>
                <w:color w:val="000000" w:themeColor="text1"/>
              </w:rPr>
              <w:t>periungual</w:t>
            </w:r>
            <w:r w:rsidRPr="3601674A">
              <w:rPr>
                <w:rFonts w:ascii="Arial" w:eastAsia="Arial" w:hAnsi="Arial" w:cs="Arial"/>
                <w:color w:val="000000" w:themeColor="text1"/>
              </w:rPr>
              <w:t xml:space="preserve"> warts in a </w:t>
            </w:r>
            <w:r w:rsidR="00480071" w:rsidRPr="3E24E3B3">
              <w:rPr>
                <w:rFonts w:ascii="Arial" w:eastAsia="Arial" w:hAnsi="Arial" w:cs="Arial"/>
                <w:color w:val="000000" w:themeColor="text1"/>
              </w:rPr>
              <w:t>13-year-old</w:t>
            </w:r>
            <w:r w:rsidRPr="3601674A">
              <w:rPr>
                <w:rFonts w:ascii="Arial" w:eastAsia="Arial" w:hAnsi="Arial" w:cs="Arial"/>
                <w:color w:val="000000" w:themeColor="text1"/>
              </w:rPr>
              <w:t xml:space="preserve"> </w:t>
            </w:r>
            <w:r w:rsidR="00C13795">
              <w:rPr>
                <w:rFonts w:ascii="Arial" w:eastAsia="Arial" w:hAnsi="Arial" w:cs="Arial"/>
                <w:color w:val="000000" w:themeColor="text1"/>
              </w:rPr>
              <w:t xml:space="preserve">patient </w:t>
            </w:r>
            <w:r w:rsidRPr="3601674A">
              <w:rPr>
                <w:rFonts w:ascii="Arial" w:eastAsia="Arial" w:hAnsi="Arial" w:cs="Arial"/>
                <w:color w:val="000000" w:themeColor="text1"/>
              </w:rPr>
              <w:t>with developmental delay</w:t>
            </w:r>
          </w:p>
          <w:p w14:paraId="374EC6B1" w14:textId="0626D758" w:rsidR="00B65CB6" w:rsidRPr="00B65CB6" w:rsidRDefault="00C13795" w:rsidP="00405950">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Pr>
                <w:rFonts w:ascii="Arial" w:eastAsia="Arial" w:hAnsi="Arial" w:cs="Arial"/>
                <w:color w:val="000000" w:themeColor="text1"/>
              </w:rPr>
              <w:t>Uses</w:t>
            </w:r>
            <w:r w:rsidRPr="00B65CB6">
              <w:rPr>
                <w:rFonts w:ascii="Arial" w:eastAsia="Arial" w:hAnsi="Arial" w:cs="Arial"/>
                <w:color w:val="000000" w:themeColor="text1"/>
              </w:rPr>
              <w:t xml:space="preserve"> </w:t>
            </w:r>
            <w:r w:rsidR="1580228F" w:rsidRPr="00B65CB6">
              <w:rPr>
                <w:rFonts w:ascii="Arial" w:eastAsia="Arial" w:hAnsi="Arial" w:cs="Arial"/>
                <w:color w:val="000000" w:themeColor="text1"/>
              </w:rPr>
              <w:t>shared decision making</w:t>
            </w:r>
            <w:r w:rsidR="3E24E3B3" w:rsidRPr="3E24E3B3">
              <w:rPr>
                <w:rFonts w:ascii="Arial" w:eastAsia="Arial" w:hAnsi="Arial" w:cs="Arial"/>
                <w:color w:val="000000" w:themeColor="text1"/>
              </w:rPr>
              <w:t>, involving the patient and family,</w:t>
            </w:r>
            <w:r w:rsidR="1580228F" w:rsidRPr="00B65CB6">
              <w:rPr>
                <w:rFonts w:ascii="Arial" w:eastAsia="Arial" w:hAnsi="Arial" w:cs="Arial"/>
                <w:color w:val="000000" w:themeColor="text1"/>
              </w:rPr>
              <w:t xml:space="preserve"> when considering systemic medications for severe atopic dermatitis</w:t>
            </w:r>
            <w:r w:rsidR="00034A1B">
              <w:rPr>
                <w:rFonts w:ascii="Arial" w:eastAsia="Arial" w:hAnsi="Arial" w:cs="Arial"/>
                <w:color w:val="000000" w:themeColor="text1"/>
              </w:rPr>
              <w:t xml:space="preserve"> </w:t>
            </w:r>
            <w:r w:rsidR="00143166">
              <w:rPr>
                <w:rFonts w:ascii="Arial" w:eastAsia="Arial" w:hAnsi="Arial" w:cs="Arial"/>
                <w:color w:val="000000" w:themeColor="text1"/>
              </w:rPr>
              <w:t>in patients of various ages</w:t>
            </w:r>
          </w:p>
          <w:p w14:paraId="1FAFFD14" w14:textId="69AE5B0C" w:rsidR="00E231D1" w:rsidRPr="00007A1F" w:rsidRDefault="3E24E3B3" w:rsidP="00405950">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sidRPr="3E24E3B3">
              <w:rPr>
                <w:rFonts w:ascii="Arial" w:eastAsia="Arial" w:hAnsi="Arial" w:cs="Arial"/>
                <w:color w:val="000000" w:themeColor="text1"/>
              </w:rPr>
              <w:t>Reviews with the patient and family the</w:t>
            </w:r>
            <w:r w:rsidR="1580228F" w:rsidRPr="1580228F">
              <w:rPr>
                <w:rFonts w:ascii="Arial" w:eastAsia="Arial" w:hAnsi="Arial" w:cs="Arial"/>
                <w:color w:val="000000" w:themeColor="text1"/>
              </w:rPr>
              <w:t xml:space="preserve"> risks and benefits of </w:t>
            </w:r>
            <w:r w:rsidR="00534525">
              <w:rPr>
                <w:rFonts w:ascii="Arial" w:eastAsia="Arial" w:hAnsi="Arial" w:cs="Arial"/>
                <w:color w:val="000000" w:themeColor="text1"/>
              </w:rPr>
              <w:t>staged excision of an intermediate</w:t>
            </w:r>
            <w:r w:rsidR="007026C1">
              <w:rPr>
                <w:rFonts w:ascii="Arial" w:eastAsia="Arial" w:hAnsi="Arial" w:cs="Arial"/>
                <w:color w:val="000000" w:themeColor="text1"/>
              </w:rPr>
              <w:t xml:space="preserve">-sized </w:t>
            </w:r>
            <w:r w:rsidR="1580228F" w:rsidRPr="1580228F">
              <w:rPr>
                <w:rFonts w:ascii="Arial" w:eastAsia="Arial" w:hAnsi="Arial" w:cs="Arial"/>
                <w:color w:val="000000" w:themeColor="text1"/>
              </w:rPr>
              <w:t>congenital nevus, including a discussion of risks, benefits, and alternatives to surgery</w:t>
            </w:r>
            <w:r w:rsidR="004974D7">
              <w:rPr>
                <w:rFonts w:ascii="Arial" w:eastAsia="Arial" w:hAnsi="Arial" w:cs="Arial"/>
                <w:color w:val="000000" w:themeColor="text1"/>
              </w:rPr>
              <w:t xml:space="preserve"> based on age</w:t>
            </w:r>
          </w:p>
        </w:tc>
      </w:tr>
      <w:tr w:rsidR="009E5649" w:rsidRPr="00007A1F" w14:paraId="50D3391E" w14:textId="77777777" w:rsidTr="18F7F8EA">
        <w:tc>
          <w:tcPr>
            <w:tcW w:w="4950" w:type="dxa"/>
            <w:tcBorders>
              <w:top w:val="single" w:sz="4" w:space="0" w:color="000000" w:themeColor="text1"/>
              <w:bottom w:val="single" w:sz="4" w:space="0" w:color="000000" w:themeColor="text1"/>
            </w:tcBorders>
            <w:shd w:val="clear" w:color="auto" w:fill="C9C9C9"/>
          </w:tcPr>
          <w:p w14:paraId="4B0AC2C7" w14:textId="3C73D186" w:rsidR="00E231D1" w:rsidRDefault="00E231D1"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7F0843" w:rsidRPr="007F0843">
              <w:rPr>
                <w:rFonts w:ascii="Arial" w:eastAsia="Arial" w:hAnsi="Arial" w:cs="Arial"/>
                <w:i/>
              </w:rPr>
              <w:t xml:space="preserve">Educates patients and </w:t>
            </w:r>
            <w:r w:rsidR="00CC20D9">
              <w:rPr>
                <w:rFonts w:ascii="Arial" w:eastAsia="Arial" w:hAnsi="Arial" w:cs="Arial"/>
                <w:i/>
              </w:rPr>
              <w:t xml:space="preserve">their </w:t>
            </w:r>
            <w:r w:rsidR="007F0843" w:rsidRPr="007F0843">
              <w:rPr>
                <w:rFonts w:ascii="Arial" w:eastAsia="Arial" w:hAnsi="Arial" w:cs="Arial"/>
                <w:i/>
              </w:rPr>
              <w:t>families in self-advocacy and community outreach</w:t>
            </w:r>
          </w:p>
          <w:p w14:paraId="6B2E07DB" w14:textId="77777777" w:rsidR="007617A8" w:rsidRDefault="007617A8" w:rsidP="009E5649">
            <w:pPr>
              <w:spacing w:after="0" w:line="240" w:lineRule="auto"/>
              <w:rPr>
                <w:rFonts w:ascii="Arial" w:eastAsia="Arial" w:hAnsi="Arial" w:cs="Arial"/>
                <w:i/>
              </w:rPr>
            </w:pPr>
          </w:p>
          <w:p w14:paraId="7A08D62B" w14:textId="77777777" w:rsidR="00AA17F2" w:rsidRDefault="00AA17F2" w:rsidP="009E5649">
            <w:pPr>
              <w:spacing w:after="0" w:line="240" w:lineRule="auto"/>
              <w:rPr>
                <w:rFonts w:ascii="Arial" w:eastAsia="Arial" w:hAnsi="Arial" w:cs="Arial"/>
                <w:i/>
              </w:rPr>
            </w:pPr>
          </w:p>
          <w:p w14:paraId="575750FF" w14:textId="77777777" w:rsidR="00AA17F2" w:rsidRDefault="00AA17F2" w:rsidP="009E5649">
            <w:pPr>
              <w:spacing w:after="0" w:line="240" w:lineRule="auto"/>
              <w:rPr>
                <w:rFonts w:ascii="Arial" w:eastAsia="Arial" w:hAnsi="Arial" w:cs="Arial"/>
                <w:i/>
              </w:rPr>
            </w:pPr>
          </w:p>
          <w:p w14:paraId="21CEA556" w14:textId="19B2EFB0" w:rsidR="007617A8" w:rsidRPr="00007A1F" w:rsidRDefault="00161CD6" w:rsidP="009E5649">
            <w:pPr>
              <w:spacing w:after="0" w:line="240" w:lineRule="auto"/>
              <w:rPr>
                <w:rFonts w:ascii="Arial" w:eastAsia="Arial" w:hAnsi="Arial" w:cs="Arial"/>
                <w:i/>
              </w:rPr>
            </w:pPr>
            <w:r w:rsidRPr="0434D425">
              <w:rPr>
                <w:rStyle w:val="normaltextrun"/>
                <w:rFonts w:ascii="Arial" w:hAnsi="Arial" w:cs="Arial"/>
                <w:color w:val="000000" w:themeColor="text1"/>
              </w:rPr>
              <w:t>Counsels patient</w:t>
            </w:r>
            <w:r w:rsidR="00CC20D9">
              <w:rPr>
                <w:rStyle w:val="normaltextrun"/>
                <w:rFonts w:ascii="Arial" w:hAnsi="Arial" w:cs="Arial"/>
                <w:color w:val="000000" w:themeColor="text1"/>
              </w:rPr>
              <w:t>s</w:t>
            </w:r>
            <w:r w:rsidRPr="0434D425">
              <w:rPr>
                <w:rStyle w:val="normaltextrun"/>
                <w:rFonts w:ascii="Arial" w:hAnsi="Arial" w:cs="Arial"/>
                <w:color w:val="000000" w:themeColor="text1"/>
              </w:rPr>
              <w:t xml:space="preserve"> and </w:t>
            </w:r>
            <w:r w:rsidR="00CC20D9">
              <w:rPr>
                <w:rStyle w:val="normaltextrun"/>
                <w:rFonts w:ascii="Arial" w:hAnsi="Arial" w:cs="Arial"/>
                <w:color w:val="000000" w:themeColor="text1"/>
              </w:rPr>
              <w:t xml:space="preserve">their </w:t>
            </w:r>
            <w:r w:rsidRPr="0434D425">
              <w:rPr>
                <w:rStyle w:val="normaltextrun"/>
                <w:rFonts w:ascii="Arial" w:hAnsi="Arial" w:cs="Arial"/>
                <w:color w:val="000000" w:themeColor="text1"/>
              </w:rPr>
              <w:t>famil</w:t>
            </w:r>
            <w:r w:rsidR="00CC20D9">
              <w:rPr>
                <w:rStyle w:val="normaltextrun"/>
                <w:rFonts w:ascii="Arial" w:hAnsi="Arial" w:cs="Arial"/>
                <w:color w:val="000000" w:themeColor="text1"/>
              </w:rPr>
              <w:t>ies</w:t>
            </w:r>
            <w:r w:rsidRPr="0434D425">
              <w:rPr>
                <w:rStyle w:val="normaltextrun"/>
                <w:rFonts w:ascii="Arial" w:hAnsi="Arial" w:cs="Arial"/>
                <w:color w:val="000000" w:themeColor="text1"/>
              </w:rPr>
              <w:t xml:space="preserve"> through </w:t>
            </w:r>
            <w:r w:rsidR="00CC20D9">
              <w:rPr>
                <w:rStyle w:val="normaltextrun"/>
                <w:rFonts w:ascii="Arial" w:hAnsi="Arial" w:cs="Arial"/>
                <w:color w:val="000000" w:themeColor="text1"/>
              </w:rPr>
              <w:t xml:space="preserve">the </w:t>
            </w:r>
            <w:r w:rsidRPr="0434D425">
              <w:rPr>
                <w:rStyle w:val="normaltextrun"/>
                <w:rFonts w:ascii="Arial" w:hAnsi="Arial" w:cs="Arial"/>
                <w:color w:val="000000" w:themeColor="text1"/>
              </w:rPr>
              <w:t xml:space="preserve">decision-making process for </w:t>
            </w:r>
            <w:r w:rsidRPr="0434D425">
              <w:rPr>
                <w:rStyle w:val="eop"/>
                <w:rFonts w:ascii="Arial" w:hAnsi="Arial" w:cs="Arial"/>
                <w:color w:val="000000" w:themeColor="text1"/>
              </w:rPr>
              <w:t>high-risk procedures, guided by</w:t>
            </w:r>
            <w:r w:rsidR="00CC20D9">
              <w:rPr>
                <w:rStyle w:val="eop"/>
                <w:rFonts w:ascii="Arial" w:hAnsi="Arial" w:cs="Arial"/>
                <w:color w:val="000000" w:themeColor="text1"/>
              </w:rPr>
              <w:t xml:space="preserve"> the</w:t>
            </w:r>
            <w:r w:rsidRPr="0434D425">
              <w:rPr>
                <w:rStyle w:val="eop"/>
                <w:rFonts w:ascii="Arial" w:hAnsi="Arial" w:cs="Arial"/>
                <w:color w:val="000000" w:themeColor="text1"/>
              </w:rPr>
              <w:t xml:space="preserve"> age and developmental stage of the patient, as well as </w:t>
            </w:r>
            <w:r w:rsidR="00CC20D9">
              <w:rPr>
                <w:rStyle w:val="eop"/>
                <w:rFonts w:ascii="Arial" w:hAnsi="Arial" w:cs="Arial"/>
                <w:color w:val="000000" w:themeColor="text1"/>
              </w:rPr>
              <w:t xml:space="preserve">the </w:t>
            </w:r>
            <w:r w:rsidRPr="0434D425">
              <w:rPr>
                <w:rStyle w:val="eop"/>
                <w:rFonts w:ascii="Arial" w:hAnsi="Arial" w:cs="Arial"/>
                <w:color w:val="000000" w:themeColor="text1"/>
              </w:rPr>
              <w:t>long-term prognosis of the condition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0186C3" w14:textId="011308EA" w:rsidR="005C1F1E" w:rsidRDefault="005C1F1E" w:rsidP="1580228F">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Pr>
                <w:rFonts w:ascii="Arial" w:eastAsia="Arial" w:hAnsi="Arial" w:cs="Arial"/>
                <w:color w:val="000000" w:themeColor="text1"/>
              </w:rPr>
              <w:t>Works with patients</w:t>
            </w:r>
            <w:r w:rsidR="00853362">
              <w:rPr>
                <w:rFonts w:ascii="Arial" w:eastAsia="Arial" w:hAnsi="Arial" w:cs="Arial"/>
                <w:color w:val="000000" w:themeColor="text1"/>
              </w:rPr>
              <w:t>/care givers</w:t>
            </w:r>
            <w:r>
              <w:rPr>
                <w:rFonts w:ascii="Arial" w:eastAsia="Arial" w:hAnsi="Arial" w:cs="Arial"/>
                <w:color w:val="000000" w:themeColor="text1"/>
              </w:rPr>
              <w:t xml:space="preserve"> on self-advocacy for use of off-label treatments or </w:t>
            </w:r>
            <w:r w:rsidR="00C13795">
              <w:rPr>
                <w:rFonts w:ascii="Arial" w:eastAsia="Arial" w:hAnsi="Arial" w:cs="Arial"/>
                <w:color w:val="000000" w:themeColor="text1"/>
              </w:rPr>
              <w:t xml:space="preserve">when they are </w:t>
            </w:r>
            <w:r w:rsidR="00F32844">
              <w:rPr>
                <w:rFonts w:ascii="Arial" w:eastAsia="Arial" w:hAnsi="Arial" w:cs="Arial"/>
                <w:color w:val="000000" w:themeColor="text1"/>
              </w:rPr>
              <w:t>denied coverage by insura</w:t>
            </w:r>
            <w:r w:rsidR="00853362">
              <w:rPr>
                <w:rFonts w:ascii="Arial" w:eastAsia="Arial" w:hAnsi="Arial" w:cs="Arial"/>
                <w:color w:val="000000" w:themeColor="text1"/>
              </w:rPr>
              <w:t>n</w:t>
            </w:r>
            <w:r w:rsidR="00F32844">
              <w:rPr>
                <w:rFonts w:ascii="Arial" w:eastAsia="Arial" w:hAnsi="Arial" w:cs="Arial"/>
                <w:color w:val="000000" w:themeColor="text1"/>
              </w:rPr>
              <w:t>ce</w:t>
            </w:r>
          </w:p>
          <w:p w14:paraId="4B67BA7C" w14:textId="75C27B1F" w:rsidR="00272EEE" w:rsidRDefault="00272EEE" w:rsidP="1580228F">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Pr>
                <w:rFonts w:ascii="Arial" w:eastAsia="Arial" w:hAnsi="Arial" w:cs="Arial"/>
                <w:color w:val="000000" w:themeColor="text1"/>
              </w:rPr>
              <w:t xml:space="preserve">Helps families </w:t>
            </w:r>
            <w:r w:rsidR="00AD6985">
              <w:rPr>
                <w:rFonts w:ascii="Arial" w:eastAsia="Arial" w:hAnsi="Arial" w:cs="Arial"/>
                <w:color w:val="000000" w:themeColor="text1"/>
              </w:rPr>
              <w:t>of</w:t>
            </w:r>
            <w:r w:rsidR="007E2A13">
              <w:rPr>
                <w:rFonts w:ascii="Arial" w:eastAsia="Arial" w:hAnsi="Arial" w:cs="Arial"/>
                <w:color w:val="000000" w:themeColor="text1"/>
              </w:rPr>
              <w:t xml:space="preserve"> </w:t>
            </w:r>
            <w:r w:rsidR="00904DF8">
              <w:rPr>
                <w:rFonts w:ascii="Arial" w:eastAsia="Arial" w:hAnsi="Arial" w:cs="Arial"/>
                <w:color w:val="000000" w:themeColor="text1"/>
              </w:rPr>
              <w:t>children with visible differences</w:t>
            </w:r>
            <w:r w:rsidR="00AD6985">
              <w:rPr>
                <w:rFonts w:ascii="Arial" w:eastAsia="Arial" w:hAnsi="Arial" w:cs="Arial"/>
                <w:color w:val="000000" w:themeColor="text1"/>
              </w:rPr>
              <w:t xml:space="preserve"> develop strategies for coping and direct</w:t>
            </w:r>
            <w:r w:rsidR="00CA3BDB">
              <w:rPr>
                <w:rFonts w:ascii="Arial" w:eastAsia="Arial" w:hAnsi="Arial" w:cs="Arial"/>
                <w:color w:val="000000" w:themeColor="text1"/>
              </w:rPr>
              <w:t>s</w:t>
            </w:r>
            <w:r w:rsidR="00AD6985">
              <w:rPr>
                <w:rFonts w:ascii="Arial" w:eastAsia="Arial" w:hAnsi="Arial" w:cs="Arial"/>
                <w:color w:val="000000" w:themeColor="text1"/>
              </w:rPr>
              <w:t xml:space="preserve"> them to</w:t>
            </w:r>
            <w:r w:rsidR="008059B7">
              <w:rPr>
                <w:rFonts w:ascii="Arial" w:eastAsia="Arial" w:hAnsi="Arial" w:cs="Arial"/>
                <w:color w:val="000000" w:themeColor="text1"/>
              </w:rPr>
              <w:t xml:space="preserve"> resources </w:t>
            </w:r>
            <w:r w:rsidR="00AD6985">
              <w:rPr>
                <w:rFonts w:ascii="Arial" w:eastAsia="Arial" w:hAnsi="Arial" w:cs="Arial"/>
                <w:color w:val="000000" w:themeColor="text1"/>
              </w:rPr>
              <w:t>for education and support</w:t>
            </w:r>
          </w:p>
          <w:p w14:paraId="670CF954" w14:textId="77777777" w:rsidR="005D0FC2" w:rsidRDefault="005D0FC2" w:rsidP="00C83543">
            <w:pPr>
              <w:pBdr>
                <w:top w:val="nil"/>
                <w:left w:val="nil"/>
                <w:bottom w:val="nil"/>
                <w:right w:val="nil"/>
                <w:between w:val="nil"/>
              </w:pBdr>
              <w:spacing w:after="0" w:line="240" w:lineRule="auto"/>
              <w:ind w:left="180"/>
              <w:rPr>
                <w:rFonts w:ascii="Arial" w:eastAsia="Arial" w:hAnsi="Arial" w:cs="Arial"/>
                <w:color w:val="000000" w:themeColor="text1"/>
              </w:rPr>
            </w:pPr>
          </w:p>
          <w:p w14:paraId="4FDDB0B4" w14:textId="119CC232" w:rsidR="00E231D1" w:rsidRPr="00007A1F" w:rsidRDefault="1580228F" w:rsidP="1580228F">
            <w:pPr>
              <w:numPr>
                <w:ilvl w:val="0"/>
                <w:numId w:val="33"/>
              </w:numPr>
              <w:pBdr>
                <w:top w:val="nil"/>
                <w:left w:val="nil"/>
                <w:bottom w:val="nil"/>
                <w:right w:val="nil"/>
                <w:between w:val="nil"/>
              </w:pBdr>
              <w:spacing w:after="0" w:line="240" w:lineRule="auto"/>
              <w:ind w:left="180" w:hanging="180"/>
              <w:rPr>
                <w:rFonts w:ascii="Arial" w:eastAsia="Arial" w:hAnsi="Arial" w:cs="Arial"/>
                <w:color w:val="000000" w:themeColor="text1"/>
              </w:rPr>
            </w:pPr>
            <w:r w:rsidRPr="1580228F">
              <w:rPr>
                <w:rFonts w:ascii="Arial" w:eastAsia="Arial" w:hAnsi="Arial" w:cs="Arial"/>
                <w:color w:val="000000" w:themeColor="text1"/>
              </w:rPr>
              <w:t>Leads a discussion with patient and family members regarding treatment strategies for a child with an intermediate</w:t>
            </w:r>
            <w:r w:rsidR="00C13795">
              <w:rPr>
                <w:rFonts w:ascii="Arial" w:eastAsia="Arial" w:hAnsi="Arial" w:cs="Arial"/>
                <w:color w:val="000000" w:themeColor="text1"/>
              </w:rPr>
              <w:t>-</w:t>
            </w:r>
            <w:r w:rsidRPr="1580228F">
              <w:rPr>
                <w:rFonts w:ascii="Arial" w:eastAsia="Arial" w:hAnsi="Arial" w:cs="Arial"/>
                <w:color w:val="000000" w:themeColor="text1"/>
              </w:rPr>
              <w:t>grade tumor</w:t>
            </w:r>
            <w:r w:rsidR="0022367A">
              <w:rPr>
                <w:rFonts w:ascii="Arial" w:eastAsia="Arial" w:hAnsi="Arial" w:cs="Arial"/>
                <w:color w:val="000000" w:themeColor="text1"/>
              </w:rPr>
              <w:t xml:space="preserve"> (e.g., </w:t>
            </w:r>
            <w:r w:rsidR="000C29C2">
              <w:rPr>
                <w:rFonts w:ascii="Arial" w:eastAsia="Arial" w:hAnsi="Arial" w:cs="Arial"/>
                <w:color w:val="000000" w:themeColor="text1"/>
              </w:rPr>
              <w:t xml:space="preserve">atypical </w:t>
            </w:r>
            <w:r w:rsidR="00864A40">
              <w:rPr>
                <w:rFonts w:ascii="Arial" w:eastAsia="Arial" w:hAnsi="Arial" w:cs="Arial"/>
                <w:color w:val="000000" w:themeColor="text1"/>
              </w:rPr>
              <w:t>S</w:t>
            </w:r>
            <w:r w:rsidR="000C29C2">
              <w:rPr>
                <w:rFonts w:ascii="Arial" w:eastAsia="Arial" w:hAnsi="Arial" w:cs="Arial"/>
                <w:color w:val="000000" w:themeColor="text1"/>
              </w:rPr>
              <w:t>pitz</w:t>
            </w:r>
            <w:r w:rsidR="00864A40">
              <w:rPr>
                <w:rFonts w:ascii="Arial" w:eastAsia="Arial" w:hAnsi="Arial" w:cs="Arial"/>
                <w:color w:val="000000" w:themeColor="text1"/>
              </w:rPr>
              <w:t>)</w:t>
            </w:r>
            <w:r w:rsidRPr="1580228F">
              <w:rPr>
                <w:rFonts w:ascii="Arial" w:eastAsia="Arial" w:hAnsi="Arial" w:cs="Arial"/>
                <w:color w:val="000000" w:themeColor="text1"/>
              </w:rPr>
              <w:t xml:space="preserve"> without clear guidelines for standard of care</w:t>
            </w:r>
          </w:p>
          <w:p w14:paraId="7D7A1DB9" w14:textId="1C2B3384" w:rsidR="00E231D1" w:rsidRPr="00007A1F" w:rsidRDefault="66F02D3F" w:rsidP="66F02D3F">
            <w:pPr>
              <w:numPr>
                <w:ilvl w:val="0"/>
                <w:numId w:val="33"/>
              </w:numPr>
              <w:pBdr>
                <w:top w:val="nil"/>
                <w:left w:val="nil"/>
                <w:bottom w:val="nil"/>
                <w:right w:val="nil"/>
                <w:between w:val="nil"/>
              </w:pBdr>
              <w:spacing w:after="0" w:line="240" w:lineRule="auto"/>
              <w:ind w:left="180" w:hanging="180"/>
            </w:pPr>
            <w:r w:rsidRPr="66F02D3F">
              <w:rPr>
                <w:rFonts w:ascii="Arial" w:eastAsia="Arial" w:hAnsi="Arial" w:cs="Arial"/>
                <w:color w:val="000000" w:themeColor="text1"/>
              </w:rPr>
              <w:t xml:space="preserve">Navigates </w:t>
            </w:r>
            <w:r w:rsidR="5E3DBB79" w:rsidRPr="5E3DBB79">
              <w:rPr>
                <w:rFonts w:ascii="Arial" w:eastAsia="Arial" w:hAnsi="Arial" w:cs="Arial"/>
                <w:color w:val="000000" w:themeColor="text1"/>
              </w:rPr>
              <w:t>accepted</w:t>
            </w:r>
            <w:r w:rsidRPr="66F02D3F">
              <w:rPr>
                <w:rFonts w:ascii="Arial" w:eastAsia="Arial" w:hAnsi="Arial" w:cs="Arial"/>
                <w:color w:val="000000" w:themeColor="text1"/>
              </w:rPr>
              <w:t xml:space="preserve"> gender terminology and iPledge registration in a non-binary child who needs and desires isotretinoin therapy for severe nodulocystic acne</w:t>
            </w:r>
          </w:p>
        </w:tc>
      </w:tr>
      <w:tr w:rsidR="00E231D1" w:rsidRPr="00007A1F" w14:paraId="7B994E03" w14:textId="77777777" w:rsidTr="18F7F8EA">
        <w:tc>
          <w:tcPr>
            <w:tcW w:w="4950" w:type="dxa"/>
            <w:shd w:val="clear" w:color="auto" w:fill="FFD965"/>
          </w:tcPr>
          <w:p w14:paraId="524317ED" w14:textId="77777777" w:rsidR="00E231D1" w:rsidRPr="00007A1F" w:rsidRDefault="00E231D1" w:rsidP="009E5649">
            <w:pPr>
              <w:spacing w:after="0" w:line="240" w:lineRule="auto"/>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72F9CBBE" w14:textId="77777777" w:rsidR="00E231D1"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Direct observation</w:t>
            </w:r>
          </w:p>
          <w:p w14:paraId="6ECAE098" w14:textId="77777777" w:rsidR="00B93DC3" w:rsidRPr="00B93DC3" w:rsidRDefault="00B93DC3"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themeColor="text1"/>
              </w:rPr>
              <w:t>Multisource feedback</w:t>
            </w:r>
            <w:r w:rsidRPr="66F02D3F">
              <w:rPr>
                <w:rFonts w:ascii="Arial" w:eastAsia="Arial" w:hAnsi="Arial" w:cs="Arial"/>
                <w:color w:val="000000" w:themeColor="text1"/>
              </w:rPr>
              <w:t xml:space="preserve"> </w:t>
            </w:r>
          </w:p>
          <w:p w14:paraId="172EDB21" w14:textId="50956F9F" w:rsidR="00E231D1" w:rsidRPr="00B93DC3" w:rsidRDefault="66F02D3F" w:rsidP="00B93DC3">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Self-assessment including self-reflection exercises</w:t>
            </w:r>
          </w:p>
        </w:tc>
      </w:tr>
      <w:tr w:rsidR="00E231D1" w:rsidRPr="00007A1F" w14:paraId="27E6EEF1" w14:textId="77777777" w:rsidTr="18F7F8EA">
        <w:tc>
          <w:tcPr>
            <w:tcW w:w="4950" w:type="dxa"/>
            <w:shd w:val="clear" w:color="auto" w:fill="8DB3E2" w:themeFill="text2" w:themeFillTint="66"/>
          </w:tcPr>
          <w:p w14:paraId="4352BECD" w14:textId="77777777" w:rsidR="00E231D1" w:rsidRPr="00007A1F" w:rsidRDefault="00E231D1"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586EA619" w14:textId="77777777" w:rsidR="00E231D1" w:rsidRPr="00007A1F" w:rsidRDefault="00E231D1"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E231D1" w:rsidRPr="00007A1F" w14:paraId="6C6E2513" w14:textId="77777777" w:rsidTr="18F7F8EA">
        <w:trPr>
          <w:trHeight w:val="80"/>
        </w:trPr>
        <w:tc>
          <w:tcPr>
            <w:tcW w:w="4950" w:type="dxa"/>
            <w:shd w:val="clear" w:color="auto" w:fill="A8D08D"/>
          </w:tcPr>
          <w:p w14:paraId="61694F91" w14:textId="77777777" w:rsidR="00E231D1" w:rsidRPr="00007A1F" w:rsidRDefault="00E231D1"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651A6395" w14:textId="367AD5F1" w:rsidR="00676005" w:rsidRPr="00CC588F" w:rsidRDefault="00676005" w:rsidP="00676005">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AAD. Simulated Patient Encounters. </w:t>
            </w:r>
            <w:hyperlink r:id="rId50">
              <w:r w:rsidRPr="66F02D3F">
                <w:rPr>
                  <w:rStyle w:val="Hyperlink"/>
                  <w:rFonts w:ascii="Arial" w:eastAsia="Arial" w:hAnsi="Arial" w:cs="Arial"/>
                </w:rPr>
                <w:t>https://store.aad.org/products/12923</w:t>
              </w:r>
            </w:hyperlink>
            <w:r w:rsidRPr="66F02D3F">
              <w:rPr>
                <w:rFonts w:ascii="Arial" w:eastAsia="Arial" w:hAnsi="Arial" w:cs="Arial"/>
                <w:color w:val="000000" w:themeColor="text1"/>
              </w:rPr>
              <w:t xml:space="preserve">. </w:t>
            </w:r>
            <w:r>
              <w:rPr>
                <w:rFonts w:ascii="Arial" w:eastAsia="Arial" w:hAnsi="Arial" w:cs="Arial"/>
                <w:color w:val="000000" w:themeColor="text1"/>
              </w:rPr>
              <w:t xml:space="preserve">Accessed </w:t>
            </w:r>
            <w:r w:rsidRPr="66F02D3F">
              <w:rPr>
                <w:rFonts w:ascii="Arial" w:eastAsia="Arial" w:hAnsi="Arial" w:cs="Arial"/>
                <w:color w:val="000000" w:themeColor="text1"/>
              </w:rPr>
              <w:t xml:space="preserve">2019. </w:t>
            </w:r>
          </w:p>
          <w:p w14:paraId="71658ED2" w14:textId="16C6D65D" w:rsidR="00676005" w:rsidRPr="00007A1F" w:rsidRDefault="00676005" w:rsidP="00676005">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Hong J, Nguyen TV, Prose NS. Compassionate care: enhancing physician-patient communication and education in dermatology: Part II: Patient education. </w:t>
            </w:r>
            <w:r w:rsidRPr="66F02D3F">
              <w:rPr>
                <w:rFonts w:ascii="Arial" w:eastAsia="Arial" w:hAnsi="Arial" w:cs="Arial"/>
                <w:i/>
                <w:iCs/>
                <w:color w:val="000000" w:themeColor="text1"/>
              </w:rPr>
              <w:t>J Am Acad Dermatol</w:t>
            </w:r>
            <w:r w:rsidRPr="66F02D3F">
              <w:rPr>
                <w:rFonts w:ascii="Arial" w:eastAsia="Arial" w:hAnsi="Arial" w:cs="Arial"/>
                <w:color w:val="000000" w:themeColor="text1"/>
              </w:rPr>
              <w:t>. 2013;68(3):364.e1-10. doi:10.1016/j.jaad.2012.10.060.</w:t>
            </w:r>
          </w:p>
          <w:p w14:paraId="201E5A79" w14:textId="77777777" w:rsidR="00E231D1"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66F02D3F">
              <w:rPr>
                <w:rFonts w:ascii="Arial" w:eastAsia="Arial" w:hAnsi="Arial" w:cs="Arial"/>
                <w:i/>
                <w:iCs/>
                <w:color w:val="000000" w:themeColor="text1"/>
              </w:rPr>
              <w:t>Med Teach</w:t>
            </w:r>
            <w:r w:rsidRPr="66F02D3F">
              <w:rPr>
                <w:rFonts w:ascii="Arial" w:eastAsia="Arial" w:hAnsi="Arial" w:cs="Arial"/>
                <w:color w:val="000000" w:themeColor="text1"/>
              </w:rPr>
              <w:t>. 2011;33(1):6-8. doi:</w:t>
            </w:r>
            <w:r w:rsidRPr="66F02D3F">
              <w:rPr>
                <w:rFonts w:ascii="Arial" w:hAnsi="Arial" w:cs="Arial"/>
              </w:rPr>
              <w:t xml:space="preserve"> </w:t>
            </w:r>
            <w:r w:rsidRPr="66F02D3F">
              <w:rPr>
                <w:rFonts w:ascii="Arial" w:eastAsia="Arial" w:hAnsi="Arial" w:cs="Arial"/>
                <w:color w:val="000000" w:themeColor="text1"/>
              </w:rPr>
              <w:t>10.3109/0142159X.2011.531170.</w:t>
            </w:r>
          </w:p>
          <w:p w14:paraId="4781A3E8" w14:textId="60E7BCB1" w:rsidR="00E231D1"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Makoul G. Essential elements of communication in medical encounters: the Kalamazoo consensus statement. </w:t>
            </w:r>
            <w:r w:rsidRPr="66F02D3F">
              <w:rPr>
                <w:rFonts w:ascii="Arial" w:eastAsia="Arial" w:hAnsi="Arial" w:cs="Arial"/>
                <w:i/>
                <w:iCs/>
                <w:color w:val="000000" w:themeColor="text1"/>
              </w:rPr>
              <w:t>Acad Med</w:t>
            </w:r>
            <w:r w:rsidRPr="66F02D3F">
              <w:rPr>
                <w:rFonts w:ascii="Arial" w:eastAsia="Arial" w:hAnsi="Arial" w:cs="Arial"/>
                <w:color w:val="000000" w:themeColor="text1"/>
              </w:rPr>
              <w:t xml:space="preserve">. 2001;76(4):390-393. </w:t>
            </w:r>
            <w:hyperlink r:id="rId51" w:anchor="pdf-link">
              <w:r w:rsidRPr="66F02D3F">
                <w:rPr>
                  <w:rStyle w:val="Hyperlink"/>
                  <w:rFonts w:ascii="Arial" w:eastAsia="Arial" w:hAnsi="Arial" w:cs="Arial"/>
                </w:rPr>
                <w:t>https://journals.lww.com/academicmedicine/Fulltext/2001/04000/Essential_Elements_of_Communication_in_Medical.21.aspx#pdf-link</w:t>
              </w:r>
            </w:hyperlink>
            <w:r w:rsidRPr="66F02D3F">
              <w:rPr>
                <w:rFonts w:ascii="Arial" w:eastAsia="Arial" w:hAnsi="Arial" w:cs="Arial"/>
                <w:color w:val="000000" w:themeColor="text1"/>
              </w:rPr>
              <w:t>.</w:t>
            </w:r>
          </w:p>
          <w:p w14:paraId="5379CDDA" w14:textId="77777777" w:rsidR="00E231D1"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Makoul G. The SEGUE Framework for teaching and assessing communication skills. </w:t>
            </w:r>
            <w:r w:rsidRPr="66F02D3F">
              <w:rPr>
                <w:rFonts w:ascii="Arial" w:eastAsia="Arial" w:hAnsi="Arial" w:cs="Arial"/>
                <w:i/>
                <w:iCs/>
                <w:color w:val="000000" w:themeColor="text1"/>
              </w:rPr>
              <w:t>Patient Educ Couns</w:t>
            </w:r>
            <w:r w:rsidRPr="66F02D3F">
              <w:rPr>
                <w:rFonts w:ascii="Arial" w:eastAsia="Arial" w:hAnsi="Arial" w:cs="Arial"/>
                <w:color w:val="000000" w:themeColor="text1"/>
              </w:rPr>
              <w:t xml:space="preserve">. 2001;45(1):23-34. </w:t>
            </w:r>
          </w:p>
          <w:p w14:paraId="02DB047B" w14:textId="77777777" w:rsidR="00E231D1" w:rsidRPr="00007A1F" w:rsidRDefault="66F02D3F"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Symons AB, Swanson A, McGuigan D, Orrange S, Akl EA. A tool for self-assessment of communication skills and professionalism in residents. </w:t>
            </w:r>
            <w:r w:rsidRPr="66F02D3F">
              <w:rPr>
                <w:rFonts w:ascii="Arial" w:eastAsia="Arial" w:hAnsi="Arial" w:cs="Arial"/>
                <w:i/>
                <w:iCs/>
                <w:color w:val="000000" w:themeColor="text1"/>
              </w:rPr>
              <w:t>BMC Med Educ</w:t>
            </w:r>
            <w:r w:rsidRPr="66F02D3F">
              <w:rPr>
                <w:rFonts w:ascii="Arial" w:eastAsia="Arial" w:hAnsi="Arial" w:cs="Arial"/>
                <w:color w:val="000000" w:themeColor="text1"/>
              </w:rPr>
              <w:t>. 2009;9:1. doi:10.1186/1472-6920-9-1.</w:t>
            </w:r>
          </w:p>
          <w:p w14:paraId="63F94237" w14:textId="71E11046" w:rsidR="00E231D1" w:rsidRPr="00700273" w:rsidRDefault="66F02D3F" w:rsidP="00700273">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66F02D3F">
              <w:rPr>
                <w:rFonts w:ascii="Arial" w:eastAsia="Arial" w:hAnsi="Arial" w:cs="Arial"/>
                <w:color w:val="000000" w:themeColor="text1"/>
              </w:rPr>
              <w:t xml:space="preserve">Nguyen TV, Hong J, Prose NS. Compassionate care: enhancing physician-patient communication and education in dermatology: Part I: Patient-centered communication. </w:t>
            </w:r>
            <w:r w:rsidRPr="66F02D3F">
              <w:rPr>
                <w:rFonts w:ascii="Arial" w:eastAsia="Arial" w:hAnsi="Arial" w:cs="Arial"/>
                <w:i/>
                <w:iCs/>
                <w:color w:val="000000" w:themeColor="text1"/>
              </w:rPr>
              <w:t>J Am Acad Dermatol</w:t>
            </w:r>
            <w:r w:rsidRPr="66F02D3F">
              <w:rPr>
                <w:rFonts w:ascii="Arial" w:eastAsia="Arial" w:hAnsi="Arial" w:cs="Arial"/>
                <w:color w:val="000000" w:themeColor="text1"/>
              </w:rPr>
              <w:t xml:space="preserve">. 2013;68(3):353.e1-8. doi:10.1016/j.jaad.2012.10.059. </w:t>
            </w:r>
          </w:p>
        </w:tc>
      </w:tr>
    </w:tbl>
    <w:p w14:paraId="45B27D8F" w14:textId="77777777" w:rsidR="002F58CC" w:rsidRDefault="002F58CC" w:rsidP="009E5649">
      <w:pPr>
        <w:spacing w:after="0" w:line="240" w:lineRule="auto"/>
        <w:ind w:hanging="180"/>
        <w:rPr>
          <w:rFonts w:ascii="Arial" w:eastAsia="Arial" w:hAnsi="Arial" w:cs="Arial"/>
        </w:rPr>
      </w:pPr>
    </w:p>
    <w:p w14:paraId="73CB054A"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E91F38" w14:paraId="7CC5A791" w14:textId="77777777" w:rsidTr="18F7F8EA">
        <w:trPr>
          <w:trHeight w:val="760"/>
        </w:trPr>
        <w:tc>
          <w:tcPr>
            <w:tcW w:w="14125" w:type="dxa"/>
            <w:gridSpan w:val="2"/>
            <w:shd w:val="clear" w:color="auto" w:fill="9CC3E5"/>
          </w:tcPr>
          <w:p w14:paraId="4E96D534" w14:textId="2BAE4463" w:rsidR="002F58CC" w:rsidRPr="00E91F38"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E91F38">
              <w:rPr>
                <w:rFonts w:ascii="Arial" w:eastAsia="Arial" w:hAnsi="Arial" w:cs="Arial"/>
                <w:b/>
              </w:rPr>
              <w:lastRenderedPageBreak/>
              <w:t xml:space="preserve">Interpersonal and Communication Skills </w:t>
            </w:r>
            <w:r w:rsidR="007F0843">
              <w:rPr>
                <w:rFonts w:ascii="Arial" w:eastAsia="Arial" w:hAnsi="Arial" w:cs="Arial"/>
                <w:b/>
              </w:rPr>
              <w:t>3</w:t>
            </w:r>
            <w:r w:rsidRPr="00E91F38">
              <w:rPr>
                <w:rFonts w:ascii="Arial" w:eastAsia="Arial" w:hAnsi="Arial" w:cs="Arial"/>
                <w:b/>
              </w:rPr>
              <w:t>: Interprofessional and Team Communication</w:t>
            </w:r>
          </w:p>
          <w:p w14:paraId="0B7E0655" w14:textId="77777777" w:rsidR="002F58CC" w:rsidRPr="00E91F38" w:rsidRDefault="00B8764E" w:rsidP="009E5649">
            <w:pPr>
              <w:spacing w:after="0" w:line="240" w:lineRule="auto"/>
              <w:ind w:left="201" w:hanging="14"/>
              <w:rPr>
                <w:rFonts w:ascii="Arial" w:eastAsia="Arial" w:hAnsi="Arial" w:cs="Arial"/>
                <w:b/>
                <w:color w:val="000000"/>
              </w:rPr>
            </w:pPr>
            <w:r w:rsidRPr="00E91F38">
              <w:rPr>
                <w:rFonts w:ascii="Arial" w:eastAsia="Arial" w:hAnsi="Arial" w:cs="Arial"/>
                <w:b/>
              </w:rPr>
              <w:t>Overall Intent:</w:t>
            </w:r>
            <w:r w:rsidRPr="00E91F38">
              <w:rPr>
                <w:rFonts w:ascii="Arial" w:eastAsia="Arial" w:hAnsi="Arial" w:cs="Arial"/>
              </w:rPr>
              <w:t xml:space="preserve"> To effectively communicate with the health care team, including consultants, in both straightforward and complex situations</w:t>
            </w:r>
          </w:p>
        </w:tc>
      </w:tr>
      <w:tr w:rsidR="002F58CC" w:rsidRPr="00E91F38" w14:paraId="086ED431" w14:textId="77777777" w:rsidTr="18F7F8EA">
        <w:tc>
          <w:tcPr>
            <w:tcW w:w="4950" w:type="dxa"/>
            <w:shd w:val="clear" w:color="auto" w:fill="FAC090"/>
          </w:tcPr>
          <w:p w14:paraId="45BA6AD3" w14:textId="77777777" w:rsidR="002F58CC" w:rsidRPr="00E91F38" w:rsidRDefault="00B8764E" w:rsidP="009E5649">
            <w:pPr>
              <w:spacing w:after="0" w:line="240" w:lineRule="auto"/>
              <w:jc w:val="center"/>
              <w:rPr>
                <w:rFonts w:ascii="Arial" w:eastAsia="Arial" w:hAnsi="Arial" w:cs="Arial"/>
                <w:b/>
              </w:rPr>
            </w:pPr>
            <w:r w:rsidRPr="00E91F38">
              <w:rPr>
                <w:rFonts w:ascii="Arial" w:eastAsia="Arial" w:hAnsi="Arial" w:cs="Arial"/>
                <w:b/>
              </w:rPr>
              <w:t>Milestones</w:t>
            </w:r>
          </w:p>
        </w:tc>
        <w:tc>
          <w:tcPr>
            <w:tcW w:w="9175" w:type="dxa"/>
            <w:shd w:val="clear" w:color="auto" w:fill="FAC090"/>
          </w:tcPr>
          <w:p w14:paraId="1BA0F1F4" w14:textId="77777777" w:rsidR="002F58CC" w:rsidRPr="00E91F38" w:rsidRDefault="00B8764E" w:rsidP="009E5649">
            <w:pPr>
              <w:spacing w:after="0" w:line="240" w:lineRule="auto"/>
              <w:ind w:hanging="14"/>
              <w:jc w:val="center"/>
              <w:rPr>
                <w:rFonts w:ascii="Arial" w:eastAsia="Arial" w:hAnsi="Arial" w:cs="Arial"/>
                <w:b/>
              </w:rPr>
            </w:pPr>
            <w:r w:rsidRPr="00E91F38">
              <w:rPr>
                <w:rFonts w:ascii="Arial" w:eastAsia="Arial" w:hAnsi="Arial" w:cs="Arial"/>
                <w:b/>
              </w:rPr>
              <w:t>Examples</w:t>
            </w:r>
          </w:p>
        </w:tc>
      </w:tr>
      <w:tr w:rsidR="002F58CC" w:rsidRPr="00E91F38" w14:paraId="659FCB77" w14:textId="77777777" w:rsidTr="18F7F8EA">
        <w:tc>
          <w:tcPr>
            <w:tcW w:w="4950" w:type="dxa"/>
            <w:tcBorders>
              <w:top w:val="single" w:sz="4" w:space="0" w:color="000000" w:themeColor="text1"/>
              <w:bottom w:val="single" w:sz="4" w:space="0" w:color="000000" w:themeColor="text1"/>
            </w:tcBorders>
            <w:shd w:val="clear" w:color="auto" w:fill="C9C9C9"/>
          </w:tcPr>
          <w:p w14:paraId="494A9800" w14:textId="0CC4089B" w:rsidR="00FC7E3F" w:rsidRPr="00FC7E3F" w:rsidRDefault="00B8764E" w:rsidP="009E5649">
            <w:pPr>
              <w:spacing w:after="0" w:line="240" w:lineRule="auto"/>
              <w:rPr>
                <w:rFonts w:ascii="Arial" w:eastAsia="Arial" w:hAnsi="Arial" w:cs="Arial"/>
                <w:i/>
                <w:color w:val="000000"/>
              </w:rPr>
            </w:pPr>
            <w:r w:rsidRPr="00E91F38">
              <w:rPr>
                <w:rFonts w:ascii="Arial" w:eastAsia="Arial" w:hAnsi="Arial" w:cs="Arial"/>
                <w:b/>
              </w:rPr>
              <w:t>Level 1</w:t>
            </w:r>
            <w:r w:rsidRPr="00E91F38">
              <w:rPr>
                <w:rFonts w:ascii="Arial" w:eastAsia="Arial" w:hAnsi="Arial" w:cs="Arial"/>
              </w:rPr>
              <w:t xml:space="preserve"> </w:t>
            </w:r>
            <w:r w:rsidR="00FC7E3F" w:rsidRPr="00FC7E3F">
              <w:rPr>
                <w:rFonts w:ascii="Arial" w:eastAsia="Arial" w:hAnsi="Arial" w:cs="Arial"/>
                <w:i/>
                <w:color w:val="000000"/>
              </w:rPr>
              <w:t>Respectfully requests and responds to a consultation request</w:t>
            </w:r>
          </w:p>
          <w:p w14:paraId="4DB62372" w14:textId="77777777" w:rsidR="00FC7E3F" w:rsidRPr="00FC7E3F" w:rsidRDefault="00FC7E3F" w:rsidP="009E5649">
            <w:pPr>
              <w:spacing w:after="0" w:line="240" w:lineRule="auto"/>
              <w:rPr>
                <w:rFonts w:ascii="Arial" w:eastAsia="Arial" w:hAnsi="Arial" w:cs="Arial"/>
                <w:i/>
                <w:color w:val="000000"/>
              </w:rPr>
            </w:pPr>
          </w:p>
          <w:p w14:paraId="664A4CF1" w14:textId="5F7AB862" w:rsidR="002F58CC" w:rsidRPr="00E91F38" w:rsidRDefault="00FC7E3F" w:rsidP="009E5649">
            <w:pPr>
              <w:spacing w:after="0" w:line="240" w:lineRule="auto"/>
              <w:rPr>
                <w:rFonts w:ascii="Arial" w:eastAsia="Arial" w:hAnsi="Arial" w:cs="Arial"/>
                <w:i/>
                <w:color w:val="000000"/>
              </w:rPr>
            </w:pPr>
            <w:r w:rsidRPr="00FC7E3F">
              <w:rPr>
                <w:rFonts w:ascii="Arial" w:eastAsia="Arial" w:hAnsi="Arial" w:cs="Arial"/>
                <w:i/>
                <w:color w:val="000000"/>
              </w:rPr>
              <w:t>Uses language that values all members of the health care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769A82" w14:textId="48F70BC8"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Requests a rheumatology consultation for a patient with lupus</w:t>
            </w:r>
          </w:p>
          <w:p w14:paraId="201248B7" w14:textId="2A3A2369" w:rsidR="002F58CC" w:rsidRDefault="002F58CC" w:rsidP="009E5649">
            <w:pPr>
              <w:pBdr>
                <w:top w:val="nil"/>
                <w:left w:val="nil"/>
                <w:bottom w:val="nil"/>
                <w:right w:val="nil"/>
                <w:between w:val="nil"/>
              </w:pBdr>
              <w:spacing w:after="0" w:line="240" w:lineRule="auto"/>
              <w:rPr>
                <w:rFonts w:ascii="Arial" w:eastAsia="Arial" w:hAnsi="Arial" w:cs="Arial"/>
              </w:rPr>
            </w:pPr>
          </w:p>
          <w:p w14:paraId="136D4053" w14:textId="77777777" w:rsidR="001677CD" w:rsidRPr="00E91F38" w:rsidRDefault="001677CD" w:rsidP="009E5649">
            <w:pPr>
              <w:pBdr>
                <w:top w:val="nil"/>
                <w:left w:val="nil"/>
                <w:bottom w:val="nil"/>
                <w:right w:val="nil"/>
                <w:between w:val="nil"/>
              </w:pBdr>
              <w:spacing w:after="0" w:line="240" w:lineRule="auto"/>
              <w:rPr>
                <w:rFonts w:ascii="Arial" w:eastAsia="Arial" w:hAnsi="Arial" w:cs="Arial"/>
              </w:rPr>
            </w:pPr>
          </w:p>
          <w:p w14:paraId="787C6600" w14:textId="75025A98"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Receives consult request for a patient with a potential drug </w:t>
            </w:r>
            <w:r w:rsidRPr="66F02D3F">
              <w:rPr>
                <w:rFonts w:ascii="Arial" w:eastAsia="Arial" w:hAnsi="Arial" w:cs="Arial"/>
              </w:rPr>
              <w:t>eruption</w:t>
            </w:r>
            <w:r w:rsidR="00A63143">
              <w:rPr>
                <w:rFonts w:ascii="Arial" w:eastAsia="Arial" w:hAnsi="Arial" w:cs="Arial"/>
                <w:color w:val="000000" w:themeColor="text1"/>
              </w:rPr>
              <w:t xml:space="preserve"> and</w:t>
            </w:r>
            <w:r w:rsidRPr="66F02D3F">
              <w:rPr>
                <w:rFonts w:ascii="Arial" w:eastAsia="Arial" w:hAnsi="Arial" w:cs="Arial"/>
                <w:color w:val="000000" w:themeColor="text1"/>
              </w:rPr>
              <w:t xml:space="preserve"> asks clarifying questions politely</w:t>
            </w:r>
            <w:r w:rsidR="00A63143">
              <w:rPr>
                <w:rFonts w:ascii="Arial" w:eastAsia="Arial" w:hAnsi="Arial" w:cs="Arial"/>
                <w:color w:val="000000" w:themeColor="text1"/>
              </w:rPr>
              <w:t xml:space="preserve"> and respectfully</w:t>
            </w:r>
          </w:p>
          <w:p w14:paraId="5761FFD1" w14:textId="422ECE81"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Acknowledges the contribution of each member of</w:t>
            </w:r>
            <w:r w:rsidRPr="66F02D3F">
              <w:rPr>
                <w:rFonts w:ascii="Arial" w:eastAsia="Arial" w:hAnsi="Arial" w:cs="Arial"/>
              </w:rPr>
              <w:t xml:space="preserve"> support staff in clinic</w:t>
            </w:r>
          </w:p>
        </w:tc>
      </w:tr>
      <w:tr w:rsidR="002F58CC" w:rsidRPr="00E91F38" w14:paraId="753307B7" w14:textId="77777777" w:rsidTr="18F7F8EA">
        <w:tc>
          <w:tcPr>
            <w:tcW w:w="4950" w:type="dxa"/>
            <w:tcBorders>
              <w:top w:val="single" w:sz="4" w:space="0" w:color="000000" w:themeColor="text1"/>
              <w:bottom w:val="single" w:sz="4" w:space="0" w:color="000000" w:themeColor="text1"/>
            </w:tcBorders>
            <w:shd w:val="clear" w:color="auto" w:fill="C9C9C9"/>
          </w:tcPr>
          <w:p w14:paraId="045E0F5E" w14:textId="77777777" w:rsidR="001A1498" w:rsidRPr="001A1498" w:rsidRDefault="00B8764E" w:rsidP="009E5649">
            <w:pPr>
              <w:spacing w:after="0" w:line="240" w:lineRule="auto"/>
              <w:rPr>
                <w:rFonts w:ascii="Arial" w:eastAsia="Arial" w:hAnsi="Arial" w:cs="Arial"/>
                <w:i/>
              </w:rPr>
            </w:pPr>
            <w:r w:rsidRPr="00E91F38">
              <w:rPr>
                <w:rFonts w:ascii="Arial" w:eastAsia="Arial" w:hAnsi="Arial" w:cs="Arial"/>
                <w:b/>
              </w:rPr>
              <w:t>Level 2</w:t>
            </w:r>
            <w:r w:rsidRPr="00E91F38">
              <w:rPr>
                <w:rFonts w:ascii="Arial" w:eastAsia="Arial" w:hAnsi="Arial" w:cs="Arial"/>
              </w:rPr>
              <w:t xml:space="preserve"> </w:t>
            </w:r>
            <w:r w:rsidR="001A1498" w:rsidRPr="001A1498">
              <w:rPr>
                <w:rFonts w:ascii="Arial" w:eastAsia="Arial" w:hAnsi="Arial" w:cs="Arial"/>
                <w:i/>
              </w:rPr>
              <w:t>Clearly and concisely requests and responds to a consultation request</w:t>
            </w:r>
          </w:p>
          <w:p w14:paraId="7CD680FA" w14:textId="77777777" w:rsidR="001A1498" w:rsidRPr="001A1498" w:rsidRDefault="001A1498" w:rsidP="009E5649">
            <w:pPr>
              <w:spacing w:after="0" w:line="240" w:lineRule="auto"/>
              <w:rPr>
                <w:rFonts w:ascii="Arial" w:eastAsia="Arial" w:hAnsi="Arial" w:cs="Arial"/>
                <w:i/>
              </w:rPr>
            </w:pPr>
          </w:p>
          <w:p w14:paraId="29CAD093" w14:textId="05D431DF" w:rsidR="002F58CC" w:rsidRPr="00E91F38" w:rsidRDefault="001A1498" w:rsidP="009E5649">
            <w:pPr>
              <w:spacing w:after="0" w:line="240" w:lineRule="auto"/>
              <w:rPr>
                <w:rFonts w:ascii="Arial" w:eastAsia="Arial" w:hAnsi="Arial" w:cs="Arial"/>
                <w:i/>
              </w:rPr>
            </w:pPr>
            <w:r w:rsidRPr="001A1498">
              <w:rPr>
                <w:rFonts w:ascii="Arial" w:eastAsia="Arial" w:hAnsi="Arial" w:cs="Arial"/>
                <w:i/>
              </w:rPr>
              <w:t>Solicits feedback on performance as a member of the health care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B07297" w14:textId="1E1D3FCC"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When asking for a rheumatology consultation for a patient with plaque psoriasis and joint pain, relays the diagnosis and clinical question of possible psoriatic arthritis</w:t>
            </w:r>
          </w:p>
          <w:p w14:paraId="6028E6DE" w14:textId="77777777" w:rsidR="002F58CC" w:rsidRPr="00E91F38" w:rsidRDefault="002F58CC" w:rsidP="009E5649">
            <w:pPr>
              <w:pBdr>
                <w:top w:val="nil"/>
                <w:left w:val="nil"/>
                <w:bottom w:val="nil"/>
                <w:right w:val="nil"/>
                <w:between w:val="nil"/>
              </w:pBdr>
              <w:spacing w:after="0" w:line="240" w:lineRule="auto"/>
              <w:rPr>
                <w:rFonts w:ascii="Arial" w:eastAsia="Arial" w:hAnsi="Arial" w:cs="Arial"/>
              </w:rPr>
            </w:pPr>
          </w:p>
          <w:p w14:paraId="5FFFD8F5" w14:textId="73289C67" w:rsidR="002F58CC" w:rsidRPr="00E91F38" w:rsidRDefault="481CCBE0"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481CCBE0">
              <w:rPr>
                <w:rFonts w:ascii="Arial" w:eastAsia="Arial" w:hAnsi="Arial" w:cs="Arial"/>
                <w:color w:val="000000" w:themeColor="text1"/>
              </w:rPr>
              <w:t xml:space="preserve">Performs consult </w:t>
            </w:r>
            <w:r w:rsidR="66F02D3F" w:rsidRPr="66F02D3F">
              <w:rPr>
                <w:rFonts w:ascii="Arial" w:eastAsia="Arial" w:hAnsi="Arial" w:cs="Arial"/>
                <w:color w:val="000000" w:themeColor="text1"/>
              </w:rPr>
              <w:t xml:space="preserve">in a timely manner, listens carefully to requesting provider, confirms clinical question, and </w:t>
            </w:r>
            <w:r w:rsidRPr="481CCBE0">
              <w:rPr>
                <w:rFonts w:ascii="Arial" w:eastAsia="Arial" w:hAnsi="Arial" w:cs="Arial"/>
                <w:color w:val="000000" w:themeColor="text1"/>
              </w:rPr>
              <w:t xml:space="preserve">solicits feedback on the clarity of the recommendations provided </w:t>
            </w:r>
          </w:p>
        </w:tc>
      </w:tr>
      <w:tr w:rsidR="002F58CC" w:rsidRPr="00E91F38" w14:paraId="78A9A299" w14:textId="77777777" w:rsidTr="18F7F8EA">
        <w:tc>
          <w:tcPr>
            <w:tcW w:w="4950" w:type="dxa"/>
            <w:tcBorders>
              <w:top w:val="single" w:sz="4" w:space="0" w:color="000000" w:themeColor="text1"/>
              <w:bottom w:val="single" w:sz="4" w:space="0" w:color="000000" w:themeColor="text1"/>
            </w:tcBorders>
            <w:shd w:val="clear" w:color="auto" w:fill="C9C9C9"/>
          </w:tcPr>
          <w:p w14:paraId="7DFBECEC" w14:textId="2E1196A3" w:rsidR="00A23157" w:rsidRPr="00A23157" w:rsidRDefault="00B8764E" w:rsidP="009E5649">
            <w:pPr>
              <w:spacing w:after="0" w:line="240" w:lineRule="auto"/>
              <w:rPr>
                <w:rFonts w:ascii="Arial" w:eastAsia="Arial" w:hAnsi="Arial" w:cs="Arial"/>
                <w:i/>
                <w:color w:val="000000"/>
              </w:rPr>
            </w:pPr>
            <w:r w:rsidRPr="00E91F38">
              <w:rPr>
                <w:rFonts w:ascii="Arial" w:eastAsia="Arial" w:hAnsi="Arial" w:cs="Arial"/>
                <w:b/>
              </w:rPr>
              <w:t>Level 3</w:t>
            </w:r>
            <w:r w:rsidRPr="00E91F38">
              <w:rPr>
                <w:rFonts w:ascii="Arial" w:eastAsia="Arial" w:hAnsi="Arial" w:cs="Arial"/>
              </w:rPr>
              <w:t xml:space="preserve"> </w:t>
            </w:r>
            <w:r w:rsidR="00A23157" w:rsidRPr="00A23157">
              <w:rPr>
                <w:rFonts w:ascii="Arial" w:eastAsia="Arial" w:hAnsi="Arial" w:cs="Arial"/>
                <w:i/>
                <w:color w:val="000000"/>
              </w:rPr>
              <w:t>Checks understanding of recommendations when providing consultation</w:t>
            </w:r>
            <w:r w:rsidR="009252AF">
              <w:rPr>
                <w:rFonts w:ascii="Arial" w:eastAsia="Arial" w:hAnsi="Arial" w:cs="Arial"/>
                <w:i/>
                <w:color w:val="000000"/>
              </w:rPr>
              <w:t>s</w:t>
            </w:r>
          </w:p>
          <w:p w14:paraId="44BD1C09" w14:textId="77777777" w:rsidR="00A23157" w:rsidRPr="00A23157" w:rsidRDefault="00A23157" w:rsidP="009E5649">
            <w:pPr>
              <w:spacing w:after="0" w:line="240" w:lineRule="auto"/>
              <w:rPr>
                <w:rFonts w:ascii="Arial" w:eastAsia="Arial" w:hAnsi="Arial" w:cs="Arial"/>
                <w:i/>
                <w:color w:val="000000"/>
              </w:rPr>
            </w:pPr>
          </w:p>
          <w:p w14:paraId="78382994" w14:textId="4709EA2B" w:rsidR="002F58CC" w:rsidRPr="00E91F38" w:rsidRDefault="00A23157" w:rsidP="009E5649">
            <w:pPr>
              <w:spacing w:after="0" w:line="240" w:lineRule="auto"/>
              <w:rPr>
                <w:rFonts w:ascii="Arial" w:eastAsia="Arial" w:hAnsi="Arial" w:cs="Arial"/>
                <w:i/>
                <w:color w:val="000000"/>
              </w:rPr>
            </w:pPr>
            <w:r w:rsidRPr="00A23157">
              <w:rPr>
                <w:rFonts w:ascii="Arial" w:eastAsia="Arial" w:hAnsi="Arial" w:cs="Arial"/>
                <w:i/>
                <w:color w:val="000000"/>
              </w:rPr>
              <w:t>Communicates concerns and provides feedback to peers and learners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9FFA65" w14:textId="45D2B1A2"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When </w:t>
            </w:r>
            <w:r w:rsidR="00666AEF">
              <w:rPr>
                <w:rFonts w:ascii="Arial" w:eastAsia="Arial" w:hAnsi="Arial" w:cs="Arial"/>
              </w:rPr>
              <w:t>communicating</w:t>
            </w:r>
            <w:r w:rsidRPr="66F02D3F">
              <w:rPr>
                <w:rFonts w:ascii="Arial" w:eastAsia="Arial" w:hAnsi="Arial" w:cs="Arial"/>
              </w:rPr>
              <w:t xml:space="preserve"> recommendations, </w:t>
            </w:r>
            <w:r w:rsidR="481CCBE0" w:rsidRPr="481CCBE0">
              <w:rPr>
                <w:rFonts w:ascii="Arial" w:eastAsia="Arial" w:hAnsi="Arial" w:cs="Arial"/>
              </w:rPr>
              <w:t>clarifies any recommendations that are unclear</w:t>
            </w:r>
            <w:r w:rsidR="003869F5">
              <w:rPr>
                <w:rFonts w:ascii="Arial" w:eastAsia="Arial" w:hAnsi="Arial" w:cs="Arial"/>
              </w:rPr>
              <w:t xml:space="preserve"> to the consulting team</w:t>
            </w:r>
          </w:p>
          <w:p w14:paraId="0B9914F9" w14:textId="5EA6425C" w:rsidR="332877D5" w:rsidRDefault="332877D5" w:rsidP="00405950">
            <w:pPr>
              <w:pBdr>
                <w:top w:val="nil"/>
                <w:left w:val="nil"/>
                <w:bottom w:val="nil"/>
                <w:right w:val="nil"/>
                <w:between w:val="nil"/>
              </w:pBdr>
              <w:spacing w:after="0" w:line="240" w:lineRule="auto"/>
            </w:pPr>
          </w:p>
          <w:p w14:paraId="57DDF26A" w14:textId="04E515F2" w:rsidR="002F58CC" w:rsidRPr="00E91F38" w:rsidRDefault="1580228F" w:rsidP="1580228F">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Discusses opportunities for improvement on rotating medical student’s </w:t>
            </w:r>
            <w:r w:rsidR="481CCBE0" w:rsidRPr="481CCBE0">
              <w:rPr>
                <w:rFonts w:ascii="Arial" w:eastAsia="Arial" w:hAnsi="Arial" w:cs="Arial"/>
              </w:rPr>
              <w:t xml:space="preserve">or resident’s </w:t>
            </w:r>
            <w:r w:rsidRPr="1580228F">
              <w:rPr>
                <w:rFonts w:ascii="Arial" w:eastAsia="Arial" w:hAnsi="Arial" w:cs="Arial"/>
              </w:rPr>
              <w:t>presentation of a patient and provides feedback to a resident on patient care management</w:t>
            </w:r>
          </w:p>
        </w:tc>
      </w:tr>
      <w:tr w:rsidR="002F58CC" w:rsidRPr="00E91F38" w14:paraId="4EE39881" w14:textId="77777777" w:rsidTr="18F7F8EA">
        <w:tc>
          <w:tcPr>
            <w:tcW w:w="4950" w:type="dxa"/>
            <w:tcBorders>
              <w:top w:val="single" w:sz="4" w:space="0" w:color="000000" w:themeColor="text1"/>
              <w:bottom w:val="single" w:sz="4" w:space="0" w:color="000000" w:themeColor="text1"/>
            </w:tcBorders>
            <w:shd w:val="clear" w:color="auto" w:fill="C9C9C9"/>
          </w:tcPr>
          <w:p w14:paraId="4F1CF393" w14:textId="77777777" w:rsidR="00B5653B" w:rsidRPr="00B5653B" w:rsidRDefault="00B8764E" w:rsidP="009E5649">
            <w:pPr>
              <w:spacing w:after="0" w:line="240" w:lineRule="auto"/>
              <w:rPr>
                <w:rFonts w:ascii="Arial" w:eastAsia="Arial" w:hAnsi="Arial" w:cs="Arial"/>
                <w:i/>
              </w:rPr>
            </w:pPr>
            <w:r w:rsidRPr="00E91F38">
              <w:rPr>
                <w:rFonts w:ascii="Arial" w:eastAsia="Arial" w:hAnsi="Arial" w:cs="Arial"/>
                <w:b/>
              </w:rPr>
              <w:t>Level 4</w:t>
            </w:r>
            <w:r w:rsidRPr="00E91F38">
              <w:rPr>
                <w:rFonts w:ascii="Arial" w:eastAsia="Arial" w:hAnsi="Arial" w:cs="Arial"/>
              </w:rPr>
              <w:t xml:space="preserve"> </w:t>
            </w:r>
            <w:r w:rsidR="00B5653B" w:rsidRPr="00B5653B">
              <w:rPr>
                <w:rFonts w:ascii="Arial" w:eastAsia="Arial" w:hAnsi="Arial" w:cs="Arial"/>
                <w:i/>
              </w:rPr>
              <w:t>Coordinates recommendations from different members of the health care team to optimize patient care</w:t>
            </w:r>
          </w:p>
          <w:p w14:paraId="24B922C6" w14:textId="77777777" w:rsidR="00B5653B" w:rsidRPr="00B5653B" w:rsidRDefault="00B5653B" w:rsidP="009E5649">
            <w:pPr>
              <w:spacing w:after="0" w:line="240" w:lineRule="auto"/>
              <w:rPr>
                <w:rFonts w:ascii="Arial" w:eastAsia="Arial" w:hAnsi="Arial" w:cs="Arial"/>
                <w:i/>
              </w:rPr>
            </w:pPr>
          </w:p>
          <w:p w14:paraId="5DE65933" w14:textId="2818B989" w:rsidR="002F58CC" w:rsidRPr="00E91F38" w:rsidRDefault="00B5653B" w:rsidP="009E5649">
            <w:pPr>
              <w:spacing w:after="0" w:line="240" w:lineRule="auto"/>
              <w:rPr>
                <w:rFonts w:ascii="Arial" w:eastAsia="Arial" w:hAnsi="Arial" w:cs="Arial"/>
                <w:i/>
              </w:rPr>
            </w:pPr>
            <w:r w:rsidRPr="00B5653B">
              <w:rPr>
                <w:rFonts w:ascii="Arial" w:eastAsia="Arial" w:hAnsi="Arial" w:cs="Arial"/>
                <w:i/>
              </w:rPr>
              <w:t>Communicates feedback and constructive criticism to superiors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F8DBE8" w14:textId="0DCCFA7F" w:rsidR="002F58CC" w:rsidRPr="00E91F38" w:rsidRDefault="66F02D3F" w:rsidP="332877D5">
            <w:pPr>
              <w:numPr>
                <w:ilvl w:val="0"/>
                <w:numId w:val="33"/>
              </w:numPr>
              <w:spacing w:after="0" w:line="240" w:lineRule="auto"/>
              <w:ind w:left="180" w:hanging="180"/>
              <w:rPr>
                <w:rFonts w:ascii="Arial" w:hAnsi="Arial" w:cs="Arial"/>
              </w:rPr>
            </w:pPr>
            <w:r w:rsidRPr="66F02D3F">
              <w:rPr>
                <w:rFonts w:ascii="Arial" w:eastAsia="Arial" w:hAnsi="Arial" w:cs="Arial"/>
              </w:rPr>
              <w:t xml:space="preserve">Participates in </w:t>
            </w:r>
            <w:r w:rsidR="00A90C7F" w:rsidRPr="66F02D3F">
              <w:rPr>
                <w:rFonts w:ascii="Arial" w:eastAsia="Arial" w:hAnsi="Arial" w:cs="Arial"/>
              </w:rPr>
              <w:t>an</w:t>
            </w:r>
            <w:r w:rsidRPr="66F02D3F">
              <w:rPr>
                <w:rFonts w:ascii="Arial" w:eastAsia="Arial" w:hAnsi="Arial" w:cs="Arial"/>
              </w:rPr>
              <w:t xml:space="preserve"> </w:t>
            </w:r>
            <w:r w:rsidR="481CCBE0" w:rsidRPr="481CCBE0">
              <w:rPr>
                <w:rFonts w:ascii="Arial" w:eastAsia="Arial" w:hAnsi="Arial" w:cs="Arial"/>
              </w:rPr>
              <w:t>inter</w:t>
            </w:r>
            <w:r w:rsidRPr="66F02D3F">
              <w:rPr>
                <w:rFonts w:ascii="Arial" w:eastAsia="Arial" w:hAnsi="Arial" w:cs="Arial"/>
              </w:rPr>
              <w:t xml:space="preserve">disciplinary clinic </w:t>
            </w:r>
            <w:r w:rsidR="481CCBE0" w:rsidRPr="481CCBE0">
              <w:rPr>
                <w:rFonts w:ascii="Arial" w:eastAsia="Arial" w:hAnsi="Arial" w:cs="Arial"/>
              </w:rPr>
              <w:t>or patient care conference</w:t>
            </w:r>
            <w:r w:rsidR="00A11D13">
              <w:rPr>
                <w:rFonts w:ascii="Arial" w:eastAsia="Arial" w:hAnsi="Arial" w:cs="Arial"/>
              </w:rPr>
              <w:t xml:space="preserve"> </w:t>
            </w:r>
            <w:r w:rsidR="005D06EC">
              <w:rPr>
                <w:rFonts w:ascii="Arial" w:eastAsia="Arial" w:hAnsi="Arial" w:cs="Arial"/>
              </w:rPr>
              <w:t xml:space="preserve">and </w:t>
            </w:r>
            <w:r w:rsidR="00A11D13">
              <w:rPr>
                <w:rFonts w:ascii="Arial" w:eastAsia="Arial" w:hAnsi="Arial" w:cs="Arial"/>
              </w:rPr>
              <w:t>helps</w:t>
            </w:r>
            <w:r w:rsidR="481CCBE0" w:rsidRPr="481CCBE0">
              <w:rPr>
                <w:rFonts w:ascii="Arial" w:eastAsia="Arial" w:hAnsi="Arial" w:cs="Arial"/>
              </w:rPr>
              <w:t xml:space="preserve"> </w:t>
            </w:r>
            <w:r w:rsidRPr="66F02D3F">
              <w:rPr>
                <w:rFonts w:ascii="Arial" w:eastAsia="Arial" w:hAnsi="Arial" w:cs="Arial"/>
              </w:rPr>
              <w:t xml:space="preserve">to develop </w:t>
            </w:r>
            <w:r w:rsidR="481CCBE0" w:rsidRPr="481CCBE0">
              <w:rPr>
                <w:rFonts w:ascii="Arial" w:eastAsia="Arial" w:hAnsi="Arial" w:cs="Arial"/>
              </w:rPr>
              <w:t xml:space="preserve">and initiate </w:t>
            </w:r>
            <w:r w:rsidRPr="66F02D3F">
              <w:rPr>
                <w:rFonts w:ascii="Arial" w:eastAsia="Arial" w:hAnsi="Arial" w:cs="Arial"/>
              </w:rPr>
              <w:t xml:space="preserve">a </w:t>
            </w:r>
            <w:r w:rsidR="005D06EC">
              <w:rPr>
                <w:rFonts w:ascii="Arial" w:eastAsia="Arial" w:hAnsi="Arial" w:cs="Arial"/>
              </w:rPr>
              <w:t>management</w:t>
            </w:r>
            <w:r w:rsidRPr="66F02D3F">
              <w:rPr>
                <w:rFonts w:ascii="Arial" w:eastAsia="Arial" w:hAnsi="Arial" w:cs="Arial"/>
              </w:rPr>
              <w:t xml:space="preserve"> plan for a patient with </w:t>
            </w:r>
            <w:r w:rsidR="00475AC5">
              <w:rPr>
                <w:rFonts w:ascii="Arial" w:eastAsia="Arial" w:hAnsi="Arial" w:cs="Arial"/>
              </w:rPr>
              <w:t xml:space="preserve">a </w:t>
            </w:r>
            <w:r w:rsidRPr="66F02D3F">
              <w:rPr>
                <w:rFonts w:ascii="Arial" w:eastAsia="Arial" w:hAnsi="Arial" w:cs="Arial"/>
              </w:rPr>
              <w:t xml:space="preserve">complex </w:t>
            </w:r>
            <w:r w:rsidR="481CCBE0" w:rsidRPr="481CCBE0">
              <w:rPr>
                <w:rFonts w:ascii="Arial" w:eastAsia="Arial" w:hAnsi="Arial" w:cs="Arial"/>
              </w:rPr>
              <w:t>disorder (e.</w:t>
            </w:r>
            <w:r w:rsidR="00EB4242">
              <w:rPr>
                <w:rFonts w:ascii="Arial" w:eastAsia="Arial" w:hAnsi="Arial" w:cs="Arial"/>
              </w:rPr>
              <w:t>g.</w:t>
            </w:r>
            <w:r w:rsidR="481CCBE0" w:rsidRPr="481CCBE0">
              <w:rPr>
                <w:rFonts w:ascii="Arial" w:eastAsia="Arial" w:hAnsi="Arial" w:cs="Arial"/>
              </w:rPr>
              <w:t xml:space="preserve">, vascular anomalies, patient with DRESS, </w:t>
            </w:r>
            <w:r w:rsidR="00B771F8">
              <w:rPr>
                <w:rFonts w:ascii="Arial" w:eastAsia="Arial" w:hAnsi="Arial" w:cs="Arial"/>
              </w:rPr>
              <w:t>p</w:t>
            </w:r>
            <w:r w:rsidR="481CCBE0" w:rsidRPr="481CCBE0">
              <w:rPr>
                <w:rFonts w:ascii="Arial" w:eastAsia="Arial" w:hAnsi="Arial" w:cs="Arial"/>
              </w:rPr>
              <w:t xml:space="preserve">atient with </w:t>
            </w:r>
            <w:r w:rsidR="0089545E">
              <w:rPr>
                <w:rFonts w:ascii="Arial" w:eastAsia="Arial" w:hAnsi="Arial" w:cs="Arial"/>
              </w:rPr>
              <w:t>Epstein-Barr virus</w:t>
            </w:r>
            <w:r w:rsidR="481CCBE0" w:rsidRPr="481CCBE0">
              <w:rPr>
                <w:rFonts w:ascii="Arial" w:eastAsia="Arial" w:hAnsi="Arial" w:cs="Arial"/>
              </w:rPr>
              <w:t>)</w:t>
            </w:r>
          </w:p>
          <w:p w14:paraId="19BC0F37" w14:textId="77777777" w:rsidR="002F58CC" w:rsidRPr="00E91F38" w:rsidRDefault="002F58CC" w:rsidP="009E5649">
            <w:pPr>
              <w:pBdr>
                <w:top w:val="nil"/>
                <w:left w:val="nil"/>
                <w:bottom w:val="nil"/>
                <w:right w:val="nil"/>
                <w:between w:val="nil"/>
              </w:pBdr>
              <w:spacing w:after="0" w:line="240" w:lineRule="auto"/>
              <w:rPr>
                <w:rFonts w:ascii="Arial" w:eastAsia="Arial" w:hAnsi="Arial" w:cs="Arial"/>
              </w:rPr>
            </w:pPr>
          </w:p>
          <w:p w14:paraId="1A34B7A4" w14:textId="7CB3BEA8" w:rsidR="002F58CC" w:rsidRPr="00405950" w:rsidRDefault="1580228F" w:rsidP="1580228F">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 xml:space="preserve">After an attending recommends conventional immunosuppression for an inflammatory skin disease, </w:t>
            </w:r>
            <w:r w:rsidR="00952F87">
              <w:rPr>
                <w:rFonts w:ascii="Arial" w:eastAsia="Arial" w:hAnsi="Arial" w:cs="Arial"/>
              </w:rPr>
              <w:t xml:space="preserve">fellow articulates concerns </w:t>
            </w:r>
            <w:r w:rsidR="00191BB7">
              <w:rPr>
                <w:rFonts w:ascii="Arial" w:eastAsia="Arial" w:hAnsi="Arial" w:cs="Arial"/>
              </w:rPr>
              <w:t xml:space="preserve">and solicits additional discussion </w:t>
            </w:r>
            <w:r w:rsidR="00952F87">
              <w:rPr>
                <w:rFonts w:ascii="Arial" w:eastAsia="Arial" w:hAnsi="Arial" w:cs="Arial"/>
              </w:rPr>
              <w:t xml:space="preserve">about using a broader immunosuppressant vs a targeted therapy </w:t>
            </w:r>
            <w:r w:rsidRPr="1580228F">
              <w:rPr>
                <w:rFonts w:ascii="Arial" w:eastAsia="Arial" w:hAnsi="Arial" w:cs="Arial"/>
              </w:rPr>
              <w:t xml:space="preserve"> </w:t>
            </w:r>
          </w:p>
          <w:p w14:paraId="4D852EDA" w14:textId="5DC87C72" w:rsidR="004247BB" w:rsidRPr="00405950" w:rsidRDefault="004247BB" w:rsidP="1580228F">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After attending </w:t>
            </w:r>
            <w:r w:rsidR="00F9612B">
              <w:rPr>
                <w:rFonts w:ascii="Arial" w:eastAsia="Arial" w:hAnsi="Arial" w:cs="Arial"/>
              </w:rPr>
              <w:t xml:space="preserve">recommends </w:t>
            </w:r>
            <w:r w:rsidR="00A05A04">
              <w:rPr>
                <w:rFonts w:ascii="Arial" w:eastAsia="Arial" w:hAnsi="Arial" w:cs="Arial"/>
              </w:rPr>
              <w:t>i</w:t>
            </w:r>
            <w:r w:rsidR="00A05A04" w:rsidRPr="00A05A04">
              <w:rPr>
                <w:rFonts w:ascii="Arial" w:eastAsia="Arial" w:hAnsi="Arial" w:cs="Arial"/>
              </w:rPr>
              <w:t>ntravenous immunoglobulin</w:t>
            </w:r>
            <w:r w:rsidR="00A05A04">
              <w:rPr>
                <w:rFonts w:ascii="Arial" w:eastAsia="Arial" w:hAnsi="Arial" w:cs="Arial"/>
              </w:rPr>
              <w:t xml:space="preserve"> </w:t>
            </w:r>
            <w:r w:rsidR="00F9612B">
              <w:rPr>
                <w:rFonts w:ascii="Arial" w:eastAsia="Arial" w:hAnsi="Arial" w:cs="Arial"/>
              </w:rPr>
              <w:t xml:space="preserve">for </w:t>
            </w:r>
            <w:r w:rsidR="00A05A04" w:rsidRPr="00A05A04">
              <w:rPr>
                <w:rFonts w:ascii="Arial" w:eastAsia="Arial" w:hAnsi="Arial" w:cs="Arial"/>
              </w:rPr>
              <w:t>toxic epidermal necrolysis</w:t>
            </w:r>
            <w:r w:rsidR="00B9191C">
              <w:rPr>
                <w:rFonts w:ascii="Arial" w:eastAsia="Arial" w:hAnsi="Arial" w:cs="Arial"/>
              </w:rPr>
              <w:t xml:space="preserve">, the fellow </w:t>
            </w:r>
            <w:r w:rsidR="000718E2">
              <w:rPr>
                <w:rFonts w:ascii="Arial" w:eastAsia="Arial" w:hAnsi="Arial" w:cs="Arial"/>
              </w:rPr>
              <w:t>brin</w:t>
            </w:r>
            <w:r w:rsidR="00063E2F">
              <w:rPr>
                <w:rFonts w:ascii="Arial" w:eastAsia="Arial" w:hAnsi="Arial" w:cs="Arial"/>
              </w:rPr>
              <w:t xml:space="preserve">gs up the newest research that suggests something </w:t>
            </w:r>
            <w:r w:rsidR="00F35063">
              <w:rPr>
                <w:rFonts w:ascii="Arial" w:eastAsia="Arial" w:hAnsi="Arial" w:cs="Arial"/>
              </w:rPr>
              <w:t>else</w:t>
            </w:r>
          </w:p>
          <w:p w14:paraId="5EA0838D" w14:textId="6F5AF93A" w:rsidR="00F35063" w:rsidRPr="00E91F38" w:rsidRDefault="00F21493" w:rsidP="1580228F">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After observing </w:t>
            </w:r>
            <w:r w:rsidR="00495667">
              <w:rPr>
                <w:rFonts w:ascii="Arial" w:eastAsia="Arial" w:hAnsi="Arial" w:cs="Arial"/>
              </w:rPr>
              <w:t xml:space="preserve">a patient encounter the fellow provides feedback about the </w:t>
            </w:r>
            <w:r w:rsidR="002F2688">
              <w:rPr>
                <w:rFonts w:ascii="Arial" w:eastAsia="Arial" w:hAnsi="Arial" w:cs="Arial"/>
              </w:rPr>
              <w:t>attending</w:t>
            </w:r>
            <w:r w:rsidR="00B52609">
              <w:rPr>
                <w:rFonts w:ascii="Arial" w:eastAsia="Arial" w:hAnsi="Arial" w:cs="Arial"/>
              </w:rPr>
              <w:t xml:space="preserve"> committing a </w:t>
            </w:r>
            <w:r w:rsidR="002F2688">
              <w:rPr>
                <w:rFonts w:ascii="Arial" w:eastAsia="Arial" w:hAnsi="Arial" w:cs="Arial"/>
              </w:rPr>
              <w:t xml:space="preserve">microaggression </w:t>
            </w:r>
            <w:r w:rsidR="00FB65CE">
              <w:rPr>
                <w:rFonts w:ascii="Arial" w:eastAsia="Arial" w:hAnsi="Arial" w:cs="Arial"/>
              </w:rPr>
              <w:t>and engages in discussion about the event</w:t>
            </w:r>
          </w:p>
        </w:tc>
      </w:tr>
      <w:tr w:rsidR="002F58CC" w:rsidRPr="00E91F38" w14:paraId="5BF2301B" w14:textId="77777777" w:rsidTr="18F7F8EA">
        <w:tc>
          <w:tcPr>
            <w:tcW w:w="4950" w:type="dxa"/>
            <w:tcBorders>
              <w:top w:val="single" w:sz="4" w:space="0" w:color="000000" w:themeColor="text1"/>
              <w:bottom w:val="single" w:sz="4" w:space="0" w:color="000000" w:themeColor="text1"/>
            </w:tcBorders>
            <w:shd w:val="clear" w:color="auto" w:fill="C9C9C9"/>
          </w:tcPr>
          <w:p w14:paraId="6BF71699" w14:textId="73CCB5EA" w:rsidR="003D6EE4" w:rsidRPr="003D6EE4" w:rsidRDefault="00B8764E" w:rsidP="009E5649">
            <w:pPr>
              <w:spacing w:after="0" w:line="240" w:lineRule="auto"/>
              <w:rPr>
                <w:rFonts w:ascii="Arial" w:eastAsia="Arial" w:hAnsi="Arial" w:cs="Arial"/>
                <w:i/>
              </w:rPr>
            </w:pPr>
            <w:r w:rsidRPr="00E91F38">
              <w:rPr>
                <w:rFonts w:ascii="Arial" w:eastAsia="Arial" w:hAnsi="Arial" w:cs="Arial"/>
                <w:b/>
              </w:rPr>
              <w:t>Level 5</w:t>
            </w:r>
            <w:r w:rsidRPr="00E91F38">
              <w:rPr>
                <w:rFonts w:ascii="Arial" w:eastAsia="Arial" w:hAnsi="Arial" w:cs="Arial"/>
              </w:rPr>
              <w:t xml:space="preserve"> </w:t>
            </w:r>
            <w:r w:rsidR="003D6EE4" w:rsidRPr="003D6EE4">
              <w:rPr>
                <w:rFonts w:ascii="Arial" w:eastAsia="Arial" w:hAnsi="Arial" w:cs="Arial"/>
                <w:i/>
              </w:rPr>
              <w:t>Role models flexible communication strategies that value input from all health care team members, resolving conflict</w:t>
            </w:r>
            <w:r w:rsidR="009252AF">
              <w:rPr>
                <w:rFonts w:ascii="Arial" w:eastAsia="Arial" w:hAnsi="Arial" w:cs="Arial"/>
                <w:i/>
              </w:rPr>
              <w:t>s</w:t>
            </w:r>
            <w:r w:rsidR="003D6EE4" w:rsidRPr="003D6EE4">
              <w:rPr>
                <w:rFonts w:ascii="Arial" w:eastAsia="Arial" w:hAnsi="Arial" w:cs="Arial"/>
                <w:i/>
              </w:rPr>
              <w:t xml:space="preserve"> when needed</w:t>
            </w:r>
          </w:p>
          <w:p w14:paraId="012ADA7B" w14:textId="77777777" w:rsidR="003D6EE4" w:rsidRPr="003D6EE4" w:rsidRDefault="003D6EE4" w:rsidP="009E5649">
            <w:pPr>
              <w:spacing w:after="0" w:line="240" w:lineRule="auto"/>
              <w:rPr>
                <w:rFonts w:ascii="Arial" w:eastAsia="Arial" w:hAnsi="Arial" w:cs="Arial"/>
                <w:i/>
              </w:rPr>
            </w:pPr>
          </w:p>
          <w:p w14:paraId="698E8759" w14:textId="640C4D90" w:rsidR="002F58CC" w:rsidRPr="00E91F38" w:rsidRDefault="003D6EE4" w:rsidP="009E5649">
            <w:pPr>
              <w:spacing w:after="0" w:line="240" w:lineRule="auto"/>
              <w:rPr>
                <w:rFonts w:ascii="Arial" w:eastAsia="Arial" w:hAnsi="Arial" w:cs="Arial"/>
                <w:i/>
              </w:rPr>
            </w:pPr>
            <w:r w:rsidRPr="003D6EE4">
              <w:rPr>
                <w:rFonts w:ascii="Arial" w:eastAsia="Arial" w:hAnsi="Arial" w:cs="Arial"/>
                <w:i/>
              </w:rPr>
              <w:t>Facilitates regular health care team-based feedback in complex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EB577F" w14:textId="60C85644" w:rsidR="002F58CC" w:rsidRPr="00B65CB6" w:rsidRDefault="1580228F">
            <w:pPr>
              <w:numPr>
                <w:ilvl w:val="0"/>
                <w:numId w:val="33"/>
              </w:numPr>
              <w:pBdr>
                <w:top w:val="nil"/>
                <w:left w:val="nil"/>
                <w:bottom w:val="nil"/>
                <w:right w:val="nil"/>
                <w:between w:val="nil"/>
              </w:pBdr>
              <w:spacing w:after="0" w:line="240" w:lineRule="auto"/>
              <w:ind w:left="180" w:hanging="180"/>
              <w:rPr>
                <w:rFonts w:ascii="Arial" w:hAnsi="Arial" w:cs="Arial"/>
              </w:rPr>
            </w:pPr>
            <w:r w:rsidRPr="00B65CB6">
              <w:rPr>
                <w:rFonts w:ascii="Arial" w:eastAsia="Arial" w:hAnsi="Arial" w:cs="Arial"/>
              </w:rPr>
              <w:t xml:space="preserve">When faced with discordant treatment recommendations for toxic epidermal necrolysis from multiple consultation services, </w:t>
            </w:r>
            <w:r w:rsidR="66F02D3F" w:rsidRPr="00B65CB6" w:rsidDel="1580228F">
              <w:rPr>
                <w:rFonts w:ascii="Arial" w:eastAsia="Arial" w:hAnsi="Arial" w:cs="Arial"/>
              </w:rPr>
              <w:t>coordinates</w:t>
            </w:r>
            <w:r w:rsidRPr="00B65CB6">
              <w:rPr>
                <w:rFonts w:ascii="Arial" w:eastAsia="Arial" w:hAnsi="Arial" w:cs="Arial"/>
              </w:rPr>
              <w:t xml:space="preserve"> and helps lead a multidisciplinary meeting to clarify and align clinical decision making</w:t>
            </w:r>
          </w:p>
          <w:p w14:paraId="4201D917" w14:textId="317AF111" w:rsidR="002F58CC" w:rsidRPr="00E91F38" w:rsidRDefault="002F58CC" w:rsidP="00405950">
            <w:pPr>
              <w:pBdr>
                <w:top w:val="nil"/>
                <w:left w:val="nil"/>
                <w:bottom w:val="nil"/>
                <w:right w:val="nil"/>
                <w:between w:val="nil"/>
              </w:pBdr>
              <w:spacing w:after="0" w:line="240" w:lineRule="auto"/>
              <w:rPr>
                <w:rFonts w:ascii="Arial" w:hAnsi="Arial" w:cs="Arial"/>
              </w:rPr>
            </w:pPr>
          </w:p>
        </w:tc>
      </w:tr>
      <w:tr w:rsidR="002F58CC" w:rsidRPr="00E91F38" w14:paraId="15EC76A4" w14:textId="77777777" w:rsidTr="18F7F8EA">
        <w:tc>
          <w:tcPr>
            <w:tcW w:w="4950" w:type="dxa"/>
            <w:shd w:val="clear" w:color="auto" w:fill="FFD965"/>
          </w:tcPr>
          <w:p w14:paraId="752C5319" w14:textId="77777777" w:rsidR="002F58CC" w:rsidRPr="00E91F38" w:rsidRDefault="00B8764E" w:rsidP="009E5649">
            <w:pPr>
              <w:spacing w:after="0" w:line="240" w:lineRule="auto"/>
              <w:rPr>
                <w:rFonts w:ascii="Arial" w:eastAsia="Arial" w:hAnsi="Arial" w:cs="Arial"/>
              </w:rPr>
            </w:pPr>
            <w:r w:rsidRPr="00E91F38">
              <w:rPr>
                <w:rFonts w:ascii="Arial" w:eastAsia="Arial" w:hAnsi="Arial" w:cs="Arial"/>
              </w:rPr>
              <w:lastRenderedPageBreak/>
              <w:t>Assessment Models or Tools</w:t>
            </w:r>
          </w:p>
        </w:tc>
        <w:tc>
          <w:tcPr>
            <w:tcW w:w="9175" w:type="dxa"/>
            <w:shd w:val="clear" w:color="auto" w:fill="FFD965"/>
          </w:tcPr>
          <w:p w14:paraId="407CD760" w14:textId="77777777"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Direct observation</w:t>
            </w:r>
          </w:p>
          <w:p w14:paraId="105F49EE" w14:textId="77777777"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Global assessment</w:t>
            </w:r>
          </w:p>
          <w:p w14:paraId="32A3F0F3" w14:textId="77777777"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Medical record (chart) audit</w:t>
            </w:r>
          </w:p>
          <w:p w14:paraId="565F6AAD" w14:textId="77777777"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Multi-source feedback</w:t>
            </w:r>
          </w:p>
          <w:p w14:paraId="258C44DE" w14:textId="77777777"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Simulation </w:t>
            </w:r>
          </w:p>
          <w:p w14:paraId="113AC035" w14:textId="73B03CFE"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Self-reflection</w:t>
            </w:r>
          </w:p>
        </w:tc>
      </w:tr>
      <w:tr w:rsidR="002F58CC" w:rsidRPr="00E91F38" w14:paraId="50DD2BB7" w14:textId="77777777" w:rsidTr="18F7F8EA">
        <w:tc>
          <w:tcPr>
            <w:tcW w:w="4950" w:type="dxa"/>
            <w:shd w:val="clear" w:color="auto" w:fill="8DB3E2" w:themeFill="text2" w:themeFillTint="66"/>
          </w:tcPr>
          <w:p w14:paraId="2B902CB3" w14:textId="77777777" w:rsidR="002F58CC" w:rsidRPr="00E91F38" w:rsidRDefault="00B8764E" w:rsidP="009E5649">
            <w:pPr>
              <w:spacing w:after="0" w:line="240" w:lineRule="auto"/>
              <w:rPr>
                <w:rFonts w:ascii="Arial" w:eastAsia="Arial" w:hAnsi="Arial" w:cs="Arial"/>
              </w:rPr>
            </w:pPr>
            <w:r w:rsidRPr="00E91F38">
              <w:rPr>
                <w:rFonts w:ascii="Arial" w:eastAsia="Arial" w:hAnsi="Arial" w:cs="Arial"/>
              </w:rPr>
              <w:t xml:space="preserve">Curriculum Mapping </w:t>
            </w:r>
          </w:p>
        </w:tc>
        <w:tc>
          <w:tcPr>
            <w:tcW w:w="9175" w:type="dxa"/>
            <w:shd w:val="clear" w:color="auto" w:fill="8DB3E2" w:themeFill="text2" w:themeFillTint="66"/>
          </w:tcPr>
          <w:p w14:paraId="550F8E91" w14:textId="77777777" w:rsidR="002F58CC" w:rsidRPr="00E91F38"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E91F38" w14:paraId="4D5F1F51" w14:textId="77777777" w:rsidTr="18F7F8EA">
        <w:trPr>
          <w:trHeight w:val="80"/>
        </w:trPr>
        <w:tc>
          <w:tcPr>
            <w:tcW w:w="4950" w:type="dxa"/>
            <w:shd w:val="clear" w:color="auto" w:fill="A8D08D"/>
          </w:tcPr>
          <w:p w14:paraId="4FE2D98E" w14:textId="77777777" w:rsidR="002F58CC" w:rsidRPr="00E91F38" w:rsidRDefault="00B8764E" w:rsidP="009E5649">
            <w:pPr>
              <w:spacing w:after="0" w:line="240" w:lineRule="auto"/>
              <w:rPr>
                <w:rFonts w:ascii="Arial" w:eastAsia="Arial" w:hAnsi="Arial" w:cs="Arial"/>
              </w:rPr>
            </w:pPr>
            <w:r w:rsidRPr="00E91F38">
              <w:rPr>
                <w:rFonts w:ascii="Arial" w:eastAsia="Arial" w:hAnsi="Arial" w:cs="Arial"/>
              </w:rPr>
              <w:t>Notes or Resources</w:t>
            </w:r>
          </w:p>
        </w:tc>
        <w:tc>
          <w:tcPr>
            <w:tcW w:w="9175" w:type="dxa"/>
            <w:shd w:val="clear" w:color="auto" w:fill="A8D08D"/>
          </w:tcPr>
          <w:p w14:paraId="0B9615E6" w14:textId="77777777" w:rsidR="00676005" w:rsidRPr="00CC588F" w:rsidRDefault="00676005" w:rsidP="00676005">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Afifi L, Shinkai K. Communication strategies for a successful inpatient dermatology consultative service: a narrative review. </w:t>
            </w:r>
            <w:r w:rsidRPr="66F02D3F">
              <w:rPr>
                <w:rFonts w:ascii="Arial" w:eastAsia="Arial" w:hAnsi="Arial" w:cs="Arial"/>
                <w:i/>
                <w:iCs/>
                <w:color w:val="000000" w:themeColor="text1"/>
              </w:rPr>
              <w:t>Semin Cutan Med Surg</w:t>
            </w:r>
            <w:r w:rsidRPr="66F02D3F">
              <w:rPr>
                <w:rFonts w:ascii="Arial" w:eastAsia="Arial" w:hAnsi="Arial" w:cs="Arial"/>
                <w:color w:val="000000" w:themeColor="text1"/>
              </w:rPr>
              <w:t>. 2017;36(1):23-27. doi:10.12788/j.sder.2017.002.</w:t>
            </w:r>
          </w:p>
          <w:p w14:paraId="5CD7A91D" w14:textId="77777777" w:rsidR="00676005" w:rsidRPr="00E91F38" w:rsidRDefault="00676005" w:rsidP="00676005">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Braddock CH, Edwards KA, Hasenberg NM, Laidley TL, Levinson W. Informed decision making in outpatient practice: time to get back to basics. </w:t>
            </w:r>
            <w:r w:rsidRPr="66F02D3F">
              <w:rPr>
                <w:rFonts w:ascii="Arial" w:eastAsia="Arial" w:hAnsi="Arial" w:cs="Arial"/>
                <w:i/>
                <w:iCs/>
                <w:color w:val="000000" w:themeColor="text1"/>
              </w:rPr>
              <w:t>JAMA</w:t>
            </w:r>
            <w:r w:rsidRPr="66F02D3F">
              <w:rPr>
                <w:rFonts w:ascii="Arial" w:eastAsia="Arial" w:hAnsi="Arial" w:cs="Arial"/>
                <w:color w:val="000000" w:themeColor="text1"/>
              </w:rPr>
              <w:t>. 1999;282(24):2313-2320. doi:10.1001/jama.282.24.2313.</w:t>
            </w:r>
          </w:p>
          <w:p w14:paraId="265096CA" w14:textId="3828AD88" w:rsidR="00676005" w:rsidRPr="00E91F38" w:rsidRDefault="00676005" w:rsidP="00676005">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Dehon E, Simpson K, Fowler D, Jones A. Development of the faculty 360. </w:t>
            </w:r>
            <w:r w:rsidRPr="66F02D3F">
              <w:rPr>
                <w:rFonts w:ascii="Arial" w:eastAsia="Arial" w:hAnsi="Arial" w:cs="Arial"/>
                <w:i/>
                <w:iCs/>
                <w:color w:val="000000" w:themeColor="text1"/>
              </w:rPr>
              <w:t>MedEdPORTAL</w:t>
            </w:r>
            <w:r w:rsidRPr="66F02D3F">
              <w:rPr>
                <w:rFonts w:ascii="Arial" w:eastAsia="Arial" w:hAnsi="Arial" w:cs="Arial"/>
                <w:color w:val="000000" w:themeColor="text1"/>
              </w:rPr>
              <w:t>. 2015;11:10174</w:t>
            </w:r>
            <w:r w:rsidRPr="66F02D3F">
              <w:rPr>
                <w:rFonts w:ascii="Arial" w:eastAsia="Arial" w:hAnsi="Arial" w:cs="Arial"/>
              </w:rPr>
              <w:t>. doi:10.15766/mep_2374-8265.10174.</w:t>
            </w:r>
          </w:p>
          <w:p w14:paraId="13F99C80" w14:textId="77777777" w:rsidR="00676005" w:rsidRPr="00E91F38" w:rsidRDefault="00676005" w:rsidP="00676005">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Fay D, Mazzone M, Douglas L, Ambuel B. A validated, behavior-based evaluation instrument for family medicine residents. </w:t>
            </w:r>
            <w:r w:rsidRPr="66F02D3F">
              <w:rPr>
                <w:rFonts w:ascii="Arial" w:eastAsia="Arial" w:hAnsi="Arial" w:cs="Arial"/>
                <w:i/>
                <w:iCs/>
                <w:color w:val="000000" w:themeColor="text1"/>
              </w:rPr>
              <w:t>MedEdPORTAL</w:t>
            </w:r>
            <w:r w:rsidRPr="66F02D3F">
              <w:rPr>
                <w:rFonts w:ascii="Arial" w:eastAsia="Arial" w:hAnsi="Arial" w:cs="Arial"/>
                <w:color w:val="000000" w:themeColor="text1"/>
              </w:rPr>
              <w:t>. 2007;3:622. doi:10.15766/mep_2374-8265.622.</w:t>
            </w:r>
          </w:p>
          <w:p w14:paraId="096CE772" w14:textId="77777777" w:rsidR="00676005" w:rsidRPr="00E91F38" w:rsidRDefault="00676005" w:rsidP="00676005">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François J. Tool to assess the quality of consultation and referral request letters in family medicine. </w:t>
            </w:r>
            <w:r w:rsidRPr="66F02D3F">
              <w:rPr>
                <w:rFonts w:ascii="Arial" w:eastAsia="Arial" w:hAnsi="Arial" w:cs="Arial"/>
                <w:i/>
                <w:iCs/>
                <w:color w:val="000000" w:themeColor="text1"/>
              </w:rPr>
              <w:t>Can Fam Physician</w:t>
            </w:r>
            <w:r w:rsidRPr="66F02D3F">
              <w:rPr>
                <w:rFonts w:ascii="Arial" w:eastAsia="Arial" w:hAnsi="Arial" w:cs="Arial"/>
                <w:color w:val="000000" w:themeColor="text1"/>
              </w:rPr>
              <w:t xml:space="preserve">. 2011;57(5):574–575. </w:t>
            </w:r>
            <w:hyperlink r:id="rId52">
              <w:r w:rsidRPr="66F02D3F">
                <w:rPr>
                  <w:rStyle w:val="Hyperlink"/>
                  <w:rFonts w:ascii="Arial" w:eastAsia="Arial" w:hAnsi="Arial" w:cs="Arial"/>
                </w:rPr>
                <w:t>https://www.ncbi.nlm.nih.gov/pmc/articles/PMC3093595/</w:t>
              </w:r>
            </w:hyperlink>
            <w:r w:rsidRPr="66F02D3F">
              <w:rPr>
                <w:rFonts w:ascii="Arial" w:eastAsia="Arial" w:hAnsi="Arial" w:cs="Arial"/>
                <w:color w:val="000000" w:themeColor="text1"/>
              </w:rPr>
              <w:t>.</w:t>
            </w:r>
          </w:p>
          <w:p w14:paraId="55DFA2E6" w14:textId="4283F66F" w:rsidR="00D64872"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Roth CG, Eldin KW, Padmanabhan V, Freidman EM. Twelve tips for the introduction of emotional intelligence in medical education. </w:t>
            </w:r>
            <w:r w:rsidRPr="66F02D3F">
              <w:rPr>
                <w:rFonts w:ascii="Arial" w:eastAsia="Arial" w:hAnsi="Arial" w:cs="Arial"/>
                <w:i/>
                <w:iCs/>
                <w:color w:val="000000" w:themeColor="text1"/>
              </w:rPr>
              <w:t>Med Teach</w:t>
            </w:r>
            <w:r w:rsidRPr="66F02D3F">
              <w:rPr>
                <w:rFonts w:ascii="Arial" w:eastAsia="Arial" w:hAnsi="Arial" w:cs="Arial"/>
                <w:color w:val="000000" w:themeColor="text1"/>
              </w:rPr>
              <w:t>. 2019;41(7):1-4. doi:10.1080/0142159X.2018.1481499.</w:t>
            </w:r>
          </w:p>
          <w:p w14:paraId="2347336D" w14:textId="3F684833" w:rsidR="002F58CC"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Green M, Parrott T, Cook G., Improving your communication skills. </w:t>
            </w:r>
            <w:r w:rsidRPr="66F02D3F">
              <w:rPr>
                <w:rFonts w:ascii="Arial" w:eastAsia="Arial" w:hAnsi="Arial" w:cs="Arial"/>
                <w:i/>
                <w:iCs/>
                <w:color w:val="000000" w:themeColor="text1"/>
              </w:rPr>
              <w:t>BMJ</w:t>
            </w:r>
            <w:r w:rsidRPr="66F02D3F">
              <w:rPr>
                <w:rFonts w:ascii="Arial" w:eastAsia="Arial" w:hAnsi="Arial" w:cs="Arial"/>
                <w:color w:val="000000" w:themeColor="text1"/>
              </w:rPr>
              <w:t xml:space="preserve">. </w:t>
            </w:r>
            <w:r w:rsidRPr="66F02D3F">
              <w:rPr>
                <w:rFonts w:ascii="Arial" w:eastAsia="Arial" w:hAnsi="Arial" w:cs="Arial"/>
              </w:rPr>
              <w:t>2012;344:e357. Doi:10.1136/bmj.e357.</w:t>
            </w:r>
          </w:p>
          <w:p w14:paraId="70E79369" w14:textId="5B91E76D" w:rsidR="00D64872" w:rsidRPr="00E91F38"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66F02D3F">
              <w:rPr>
                <w:rFonts w:ascii="Arial" w:eastAsia="Arial" w:hAnsi="Arial" w:cs="Arial"/>
                <w:i/>
                <w:iCs/>
                <w:color w:val="000000" w:themeColor="text1"/>
              </w:rPr>
              <w:t>Med Teach</w:t>
            </w:r>
            <w:r w:rsidRPr="66F02D3F">
              <w:rPr>
                <w:rFonts w:ascii="Arial" w:eastAsia="Arial" w:hAnsi="Arial" w:cs="Arial"/>
                <w:color w:val="000000" w:themeColor="text1"/>
              </w:rPr>
              <w:t>. 2013;35(5):395-403. doi:10.3109/0142159X.2013.769677.</w:t>
            </w:r>
          </w:p>
          <w:p w14:paraId="118C45D1" w14:textId="62C5D2AE" w:rsidR="002F58CC" w:rsidRPr="00700273" w:rsidRDefault="66F02D3F" w:rsidP="00700273">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Lane JL, Gottlieb RP. Structured clinical observations: a method to teach clinical skills with limited time and financial resources. </w:t>
            </w:r>
            <w:r w:rsidRPr="66F02D3F">
              <w:rPr>
                <w:rFonts w:ascii="Arial" w:eastAsia="Arial" w:hAnsi="Arial" w:cs="Arial"/>
                <w:i/>
                <w:iCs/>
                <w:color w:val="000000" w:themeColor="text1"/>
              </w:rPr>
              <w:t>Pediatrics</w:t>
            </w:r>
            <w:r w:rsidRPr="66F02D3F">
              <w:rPr>
                <w:rFonts w:ascii="Arial" w:eastAsia="Arial" w:hAnsi="Arial" w:cs="Arial"/>
                <w:color w:val="000000" w:themeColor="text1"/>
              </w:rPr>
              <w:t xml:space="preserve">. 2000;105(4):973-7. </w:t>
            </w:r>
            <w:hyperlink r:id="rId53">
              <w:r w:rsidRPr="66F02D3F">
                <w:rPr>
                  <w:rStyle w:val="Hyperlink"/>
                  <w:rFonts w:ascii="Arial" w:eastAsia="Arial" w:hAnsi="Arial" w:cs="Arial"/>
                </w:rPr>
                <w:t>https://pdfs.semanticscholar.org/8a78/600986dc5cffcab89146df67fe81aebeaecc.pdf</w:t>
              </w:r>
            </w:hyperlink>
            <w:r w:rsidRPr="66F02D3F">
              <w:rPr>
                <w:rFonts w:ascii="Arial" w:eastAsia="Arial" w:hAnsi="Arial" w:cs="Arial"/>
                <w:color w:val="000000" w:themeColor="text1"/>
              </w:rPr>
              <w:t>.</w:t>
            </w:r>
          </w:p>
        </w:tc>
      </w:tr>
    </w:tbl>
    <w:p w14:paraId="459B67BC" w14:textId="77777777" w:rsidR="002F58CC" w:rsidRDefault="00B8764E" w:rsidP="009E56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5B627060" w14:textId="77777777" w:rsidTr="1580228F">
        <w:trPr>
          <w:trHeight w:val="760"/>
        </w:trPr>
        <w:tc>
          <w:tcPr>
            <w:tcW w:w="14125" w:type="dxa"/>
            <w:gridSpan w:val="2"/>
            <w:shd w:val="clear" w:color="auto" w:fill="9CC3E5"/>
          </w:tcPr>
          <w:p w14:paraId="75E76BBD" w14:textId="2D078B27" w:rsidR="002F58CC" w:rsidRPr="00007A1F" w:rsidRDefault="00B8764E" w:rsidP="009E5649">
            <w:pPr>
              <w:keepNext/>
              <w:pBdr>
                <w:top w:val="nil"/>
                <w:left w:val="nil"/>
                <w:bottom w:val="nil"/>
                <w:right w:val="nil"/>
                <w:between w:val="nil"/>
              </w:pBdr>
              <w:spacing w:after="0" w:line="240" w:lineRule="auto"/>
              <w:jc w:val="center"/>
              <w:rPr>
                <w:rFonts w:ascii="Arial" w:eastAsia="Arial" w:hAnsi="Arial" w:cs="Arial"/>
                <w:b/>
                <w:color w:val="000000"/>
              </w:rPr>
            </w:pPr>
            <w:r w:rsidRPr="00007A1F">
              <w:rPr>
                <w:rFonts w:ascii="Arial" w:eastAsia="Arial" w:hAnsi="Arial" w:cs="Arial"/>
                <w:b/>
              </w:rPr>
              <w:lastRenderedPageBreak/>
              <w:t xml:space="preserve">Interpersonal and Communication Skills </w:t>
            </w:r>
            <w:r w:rsidR="003D6EE4">
              <w:rPr>
                <w:rFonts w:ascii="Arial" w:eastAsia="Arial" w:hAnsi="Arial" w:cs="Arial"/>
                <w:b/>
              </w:rPr>
              <w:t>4</w:t>
            </w:r>
            <w:r w:rsidRPr="00007A1F">
              <w:rPr>
                <w:rFonts w:ascii="Arial" w:eastAsia="Arial" w:hAnsi="Arial" w:cs="Arial"/>
                <w:b/>
              </w:rPr>
              <w:t>: Communication within Health Care Systems</w:t>
            </w:r>
          </w:p>
          <w:p w14:paraId="4A1D26B3" w14:textId="77777777" w:rsidR="002F58CC" w:rsidRPr="00007A1F" w:rsidRDefault="00B8764E" w:rsidP="009E5649">
            <w:pPr>
              <w:spacing w:after="0" w:line="240" w:lineRule="auto"/>
              <w:ind w:left="201" w:hanging="14"/>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effectively communicate using a variety of methods</w:t>
            </w:r>
          </w:p>
        </w:tc>
      </w:tr>
      <w:tr w:rsidR="002F58CC" w:rsidRPr="00007A1F" w14:paraId="6E55358C" w14:textId="77777777" w:rsidTr="1580228F">
        <w:tc>
          <w:tcPr>
            <w:tcW w:w="4950" w:type="dxa"/>
            <w:shd w:val="clear" w:color="auto" w:fill="FAC090"/>
          </w:tcPr>
          <w:p w14:paraId="6A7DFA6C" w14:textId="77777777" w:rsidR="002F58CC" w:rsidRPr="00007A1F" w:rsidRDefault="00B8764E" w:rsidP="009E5649">
            <w:pPr>
              <w:spacing w:after="0" w:line="240" w:lineRule="auto"/>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DFD027B" w14:textId="77777777" w:rsidR="002F58CC" w:rsidRPr="00007A1F" w:rsidRDefault="00B8764E" w:rsidP="009E5649">
            <w:pPr>
              <w:spacing w:after="0" w:line="240" w:lineRule="auto"/>
              <w:ind w:hanging="14"/>
              <w:jc w:val="center"/>
              <w:rPr>
                <w:rFonts w:ascii="Arial" w:eastAsia="Arial" w:hAnsi="Arial" w:cs="Arial"/>
                <w:b/>
              </w:rPr>
            </w:pPr>
            <w:r w:rsidRPr="00007A1F">
              <w:rPr>
                <w:rFonts w:ascii="Arial" w:eastAsia="Arial" w:hAnsi="Arial" w:cs="Arial"/>
                <w:b/>
              </w:rPr>
              <w:t>Examples</w:t>
            </w:r>
          </w:p>
        </w:tc>
      </w:tr>
      <w:tr w:rsidR="002F58CC" w:rsidRPr="00007A1F" w14:paraId="0C24BCC9" w14:textId="77777777" w:rsidTr="1580228F">
        <w:tc>
          <w:tcPr>
            <w:tcW w:w="4950" w:type="dxa"/>
            <w:tcBorders>
              <w:top w:val="single" w:sz="4" w:space="0" w:color="000000" w:themeColor="text1"/>
              <w:bottom w:val="single" w:sz="4" w:space="0" w:color="000000" w:themeColor="text1"/>
            </w:tcBorders>
            <w:shd w:val="clear" w:color="auto" w:fill="C9C9C9"/>
          </w:tcPr>
          <w:p w14:paraId="57E470DC" w14:textId="77777777" w:rsidR="00664B98" w:rsidRPr="00664B98" w:rsidRDefault="00B8764E" w:rsidP="009E5649">
            <w:pPr>
              <w:spacing w:after="0" w:line="240" w:lineRule="auto"/>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664B98" w:rsidRPr="00664B98">
              <w:rPr>
                <w:rFonts w:ascii="Arial" w:eastAsia="Arial" w:hAnsi="Arial" w:cs="Arial"/>
                <w:i/>
              </w:rPr>
              <w:t>Accurately records information in the electronic health record (EHR) in a timely manner</w:t>
            </w:r>
          </w:p>
          <w:p w14:paraId="71CA94CA" w14:textId="77777777" w:rsidR="00664B98" w:rsidRPr="00664B98" w:rsidRDefault="00664B98" w:rsidP="009E5649">
            <w:pPr>
              <w:spacing w:after="0" w:line="240" w:lineRule="auto"/>
              <w:rPr>
                <w:rFonts w:ascii="Arial" w:eastAsia="Arial" w:hAnsi="Arial" w:cs="Arial"/>
                <w:i/>
              </w:rPr>
            </w:pPr>
          </w:p>
          <w:p w14:paraId="0A45322D" w14:textId="03BB06AB" w:rsidR="002F58CC" w:rsidRPr="00007A1F" w:rsidRDefault="00664B98" w:rsidP="009E5649">
            <w:pPr>
              <w:spacing w:after="0" w:line="240" w:lineRule="auto"/>
              <w:rPr>
                <w:rFonts w:ascii="Arial" w:eastAsia="Arial" w:hAnsi="Arial" w:cs="Arial"/>
                <w:i/>
              </w:rPr>
            </w:pPr>
            <w:r w:rsidRPr="00664B98">
              <w:rPr>
                <w:rFonts w:ascii="Arial" w:eastAsia="Arial" w:hAnsi="Arial" w:cs="Arial"/>
                <w:i/>
              </w:rPr>
              <w:t>Safeguards protected health information by using appropriate communication channels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A29C47" w14:textId="508939F3"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Documents in the medical record accurately</w:t>
            </w:r>
            <w:r w:rsidRPr="66F02D3F">
              <w:rPr>
                <w:rFonts w:ascii="Arial" w:eastAsia="Arial" w:hAnsi="Arial" w:cs="Arial"/>
                <w:i/>
                <w:iCs/>
              </w:rPr>
              <w:t xml:space="preserve">, </w:t>
            </w:r>
            <w:r w:rsidRPr="66F02D3F">
              <w:rPr>
                <w:rFonts w:ascii="Arial" w:eastAsia="Arial" w:hAnsi="Arial" w:cs="Arial"/>
              </w:rPr>
              <w:t>but documentation may include extraneous information</w:t>
            </w:r>
          </w:p>
          <w:p w14:paraId="4851FE8C"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0C9F27E4" w14:textId="77777777"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50C9FFF0" w14:textId="21F09826"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Shreds any documentation that includes patient identifiers after clinic</w:t>
            </w:r>
          </w:p>
          <w:p w14:paraId="3B889D6A" w14:textId="5F8695B3" w:rsidR="002F58CC" w:rsidRPr="00007A1F" w:rsidRDefault="1580228F" w:rsidP="481CCBE0">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1580228F">
              <w:rPr>
                <w:rFonts w:ascii="Arial" w:eastAsia="Arial" w:hAnsi="Arial" w:cs="Arial"/>
              </w:rPr>
              <w:t>In public areas</w:t>
            </w:r>
            <w:r w:rsidR="481CCBE0" w:rsidRPr="481CCBE0" w:rsidDel="00C211BD">
              <w:rPr>
                <w:rFonts w:ascii="Arial" w:eastAsia="Arial" w:hAnsi="Arial" w:cs="Arial"/>
              </w:rPr>
              <w:t>,</w:t>
            </w:r>
            <w:r w:rsidR="00BE1B81">
              <w:rPr>
                <w:rFonts w:ascii="Arial" w:eastAsia="Arial" w:hAnsi="Arial" w:cs="Arial"/>
              </w:rPr>
              <w:t xml:space="preserve"> d</w:t>
            </w:r>
            <w:r w:rsidRPr="1580228F">
              <w:rPr>
                <w:rFonts w:ascii="Arial" w:eastAsia="Arial" w:hAnsi="Arial" w:cs="Arial"/>
              </w:rPr>
              <w:t>efers conversation with peer about a recent mutual patient in clinic</w:t>
            </w:r>
          </w:p>
          <w:p w14:paraId="706C772C" w14:textId="3120E327" w:rsidR="002F58CC" w:rsidRPr="00007A1F" w:rsidRDefault="481CCBE0" w:rsidP="009E5649">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481CCBE0">
              <w:rPr>
                <w:rFonts w:ascii="Arial" w:eastAsia="Arial" w:hAnsi="Arial" w:cs="Arial"/>
              </w:rPr>
              <w:t>Uses appropriate and secure methods of communications that align with patient privacy policies</w:t>
            </w:r>
          </w:p>
        </w:tc>
      </w:tr>
      <w:tr w:rsidR="002F58CC" w:rsidRPr="00007A1F" w14:paraId="34FFA147" w14:textId="77777777" w:rsidTr="1580228F">
        <w:tc>
          <w:tcPr>
            <w:tcW w:w="4950" w:type="dxa"/>
            <w:tcBorders>
              <w:top w:val="single" w:sz="4" w:space="0" w:color="000000" w:themeColor="text1"/>
              <w:bottom w:val="single" w:sz="4" w:space="0" w:color="000000" w:themeColor="text1"/>
            </w:tcBorders>
            <w:shd w:val="clear" w:color="auto" w:fill="C9C9C9"/>
          </w:tcPr>
          <w:p w14:paraId="3C51BC12" w14:textId="77777777" w:rsidR="00531B43" w:rsidRPr="00531B43" w:rsidRDefault="00B8764E" w:rsidP="009E5649">
            <w:pPr>
              <w:spacing w:after="0" w:line="240" w:lineRule="auto"/>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531B43" w:rsidRPr="00531B43">
              <w:rPr>
                <w:rFonts w:ascii="Arial" w:eastAsia="Arial" w:hAnsi="Arial" w:cs="Arial"/>
                <w:i/>
              </w:rPr>
              <w:t>Demonstrates organized diagnostic and therapeutic reasoning through notes in the EHR</w:t>
            </w:r>
          </w:p>
          <w:p w14:paraId="37848746" w14:textId="77777777" w:rsidR="00531B43" w:rsidRPr="00531B43" w:rsidRDefault="00531B43" w:rsidP="009E5649">
            <w:pPr>
              <w:spacing w:after="0" w:line="240" w:lineRule="auto"/>
              <w:rPr>
                <w:rFonts w:ascii="Arial" w:eastAsia="Arial" w:hAnsi="Arial" w:cs="Arial"/>
                <w:i/>
              </w:rPr>
            </w:pPr>
          </w:p>
          <w:p w14:paraId="4E512F0F" w14:textId="4929D5CF" w:rsidR="002F58CC" w:rsidRPr="00007A1F" w:rsidRDefault="00531B43" w:rsidP="009E5649">
            <w:pPr>
              <w:spacing w:after="0" w:line="240" w:lineRule="auto"/>
              <w:rPr>
                <w:rFonts w:ascii="Arial" w:eastAsia="Arial" w:hAnsi="Arial" w:cs="Arial"/>
                <w:i/>
              </w:rPr>
            </w:pPr>
            <w:r w:rsidRPr="00531B43">
              <w:rPr>
                <w:rFonts w:ascii="Arial" w:eastAsia="Arial" w:hAnsi="Arial" w:cs="Arial"/>
                <w:i/>
              </w:rPr>
              <w:t xml:space="preserve">Uses documentation </w:t>
            </w:r>
            <w:r w:rsidR="001A56B1" w:rsidRPr="00531B43">
              <w:rPr>
                <w:rFonts w:ascii="Arial" w:eastAsia="Arial" w:hAnsi="Arial" w:cs="Arial"/>
                <w:i/>
              </w:rPr>
              <w:t>tools (</w:t>
            </w:r>
            <w:r w:rsidRPr="00531B43">
              <w:rPr>
                <w:rFonts w:ascii="Arial" w:eastAsia="Arial" w:hAnsi="Arial" w:cs="Arial"/>
                <w:i/>
              </w:rPr>
              <w:t>e.g., EHR templates, smart phrases) accurately and appropriately, per institutional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873D4D" w14:textId="3792515E"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Outlines clinical reasoning that supports the treatment plan in an organized and accurate document</w:t>
            </w:r>
          </w:p>
          <w:p w14:paraId="044EDA29" w14:textId="33F17951"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60140712" w14:textId="00A248B2" w:rsidR="002F58CC" w:rsidRPr="00007A1F" w:rsidRDefault="001D4AA4"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Uses</w:t>
            </w:r>
            <w:r w:rsidRPr="66F02D3F">
              <w:rPr>
                <w:rFonts w:ascii="Arial" w:eastAsia="Arial" w:hAnsi="Arial" w:cs="Arial"/>
              </w:rPr>
              <w:t xml:space="preserve"> </w:t>
            </w:r>
            <w:r w:rsidR="66F02D3F" w:rsidRPr="66F02D3F">
              <w:rPr>
                <w:rFonts w:ascii="Arial" w:eastAsia="Arial" w:hAnsi="Arial" w:cs="Arial"/>
              </w:rPr>
              <w:t>documentation templates appropriately for full-body skin exams</w:t>
            </w:r>
          </w:p>
          <w:p w14:paraId="54343A1C" w14:textId="77777777" w:rsidR="006D4FCC" w:rsidRPr="00405950" w:rsidRDefault="006D4FCC" w:rsidP="1580228F">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Ensures accuracy of documentation when using preformed templates (e.g., dot phrases, smart phrases) </w:t>
            </w:r>
          </w:p>
          <w:p w14:paraId="7B6035DF" w14:textId="66A2E00D" w:rsidR="00941884" w:rsidRPr="006D4FCC" w:rsidRDefault="1580228F">
            <w:pPr>
              <w:numPr>
                <w:ilvl w:val="0"/>
                <w:numId w:val="33"/>
              </w:numPr>
              <w:pBdr>
                <w:top w:val="nil"/>
                <w:left w:val="nil"/>
                <w:bottom w:val="nil"/>
                <w:right w:val="nil"/>
                <w:between w:val="nil"/>
              </w:pBdr>
              <w:spacing w:after="0" w:line="240" w:lineRule="auto"/>
              <w:ind w:left="180" w:hanging="180"/>
              <w:rPr>
                <w:rFonts w:ascii="Arial" w:hAnsi="Arial" w:cs="Arial"/>
              </w:rPr>
            </w:pPr>
            <w:r w:rsidRPr="1580228F">
              <w:rPr>
                <w:rFonts w:ascii="Arial" w:eastAsia="Arial" w:hAnsi="Arial" w:cs="Arial"/>
              </w:rPr>
              <w:t>Writes a note for a patient on isotretinoin, if copying forward last month’s visit</w:t>
            </w:r>
            <w:r w:rsidR="00ED7E23">
              <w:rPr>
                <w:rFonts w:ascii="Arial" w:eastAsia="Arial" w:hAnsi="Arial" w:cs="Arial"/>
              </w:rPr>
              <w:t>,</w:t>
            </w:r>
            <w:r w:rsidRPr="1580228F">
              <w:rPr>
                <w:rFonts w:ascii="Arial" w:eastAsia="Arial" w:hAnsi="Arial" w:cs="Arial"/>
              </w:rPr>
              <w:t xml:space="preserve"> updates cumulative dose, current side effects, exam, and plan and discard</w:t>
            </w:r>
            <w:r w:rsidR="00ED7E23">
              <w:rPr>
                <w:rFonts w:ascii="Arial" w:eastAsia="Arial" w:hAnsi="Arial" w:cs="Arial"/>
              </w:rPr>
              <w:t>s</w:t>
            </w:r>
            <w:r w:rsidRPr="1580228F">
              <w:rPr>
                <w:rFonts w:ascii="Arial" w:eastAsia="Arial" w:hAnsi="Arial" w:cs="Arial"/>
              </w:rPr>
              <w:t xml:space="preserve"> information that is no longer relevant </w:t>
            </w:r>
          </w:p>
        </w:tc>
      </w:tr>
      <w:tr w:rsidR="002F58CC" w:rsidRPr="00007A1F" w14:paraId="6A581987" w14:textId="77777777" w:rsidTr="1580228F">
        <w:tc>
          <w:tcPr>
            <w:tcW w:w="4950" w:type="dxa"/>
            <w:tcBorders>
              <w:top w:val="single" w:sz="4" w:space="0" w:color="000000" w:themeColor="text1"/>
              <w:bottom w:val="single" w:sz="4" w:space="0" w:color="000000" w:themeColor="text1"/>
            </w:tcBorders>
            <w:shd w:val="clear" w:color="auto" w:fill="C9C9C9"/>
          </w:tcPr>
          <w:p w14:paraId="758F84F4" w14:textId="77777777" w:rsidR="003D2732" w:rsidRPr="003D2732" w:rsidRDefault="00B8764E" w:rsidP="009E5649">
            <w:pPr>
              <w:spacing w:after="0" w:line="240" w:lineRule="auto"/>
              <w:rPr>
                <w:rFonts w:ascii="Arial" w:eastAsia="Arial" w:hAnsi="Arial" w:cs="Arial"/>
                <w:i/>
              </w:rPr>
            </w:pPr>
            <w:r w:rsidRPr="00007A1F">
              <w:rPr>
                <w:rFonts w:ascii="Arial" w:eastAsia="Arial" w:hAnsi="Arial" w:cs="Arial"/>
                <w:b/>
              </w:rPr>
              <w:t>Level 3</w:t>
            </w:r>
            <w:r w:rsidRPr="00007A1F">
              <w:rPr>
                <w:rFonts w:ascii="Arial" w:eastAsia="Arial" w:hAnsi="Arial" w:cs="Arial"/>
              </w:rPr>
              <w:t xml:space="preserve"> </w:t>
            </w:r>
            <w:r w:rsidR="003D2732" w:rsidRPr="003D2732">
              <w:rPr>
                <w:rFonts w:ascii="Arial" w:eastAsia="Arial" w:hAnsi="Arial" w:cs="Arial"/>
                <w:i/>
              </w:rPr>
              <w:t>Concisely reports diagnostic and therapeutic reasoning in the EHR</w:t>
            </w:r>
          </w:p>
          <w:p w14:paraId="16497D4A" w14:textId="77777777" w:rsidR="003D2732" w:rsidRPr="003D2732" w:rsidRDefault="003D2732" w:rsidP="009E5649">
            <w:pPr>
              <w:spacing w:after="0" w:line="240" w:lineRule="auto"/>
              <w:rPr>
                <w:rFonts w:ascii="Arial" w:eastAsia="Arial" w:hAnsi="Arial" w:cs="Arial"/>
                <w:i/>
              </w:rPr>
            </w:pPr>
          </w:p>
          <w:p w14:paraId="2FCC3CF6" w14:textId="1AAC880A" w:rsidR="002F58CC" w:rsidRPr="00007A1F" w:rsidRDefault="003D2732" w:rsidP="009E5649">
            <w:pPr>
              <w:spacing w:after="0" w:line="240" w:lineRule="auto"/>
              <w:rPr>
                <w:rFonts w:ascii="Arial" w:eastAsia="Arial" w:hAnsi="Arial" w:cs="Arial"/>
                <w:i/>
                <w:color w:val="000000"/>
              </w:rPr>
            </w:pPr>
            <w:r w:rsidRPr="003D2732">
              <w:rPr>
                <w:rFonts w:ascii="Arial" w:eastAsia="Arial" w:hAnsi="Arial" w:cs="Arial"/>
                <w:i/>
              </w:rPr>
              <w:t xml:space="preserve">Appropriately selects and uses direct (e.g., telephone, in-person) and indirect (e.g., progress notes, </w:t>
            </w:r>
            <w:r w:rsidR="001A56B1" w:rsidRPr="003D2732">
              <w:rPr>
                <w:rFonts w:ascii="Arial" w:eastAsia="Arial" w:hAnsi="Arial" w:cs="Arial"/>
                <w:i/>
              </w:rPr>
              <w:t>text,</w:t>
            </w:r>
            <w:r w:rsidRPr="003D2732">
              <w:rPr>
                <w:rFonts w:ascii="Arial" w:eastAsia="Arial" w:hAnsi="Arial" w:cs="Arial"/>
                <w:i/>
              </w:rPr>
              <w:t xml:space="preserve"> inbox messages) forms of communication based on context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3776F3" w14:textId="759C02A8"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Concisely documents</w:t>
            </w:r>
            <w:r w:rsidRPr="66F02D3F">
              <w:rPr>
                <w:rFonts w:ascii="Arial" w:eastAsia="Arial" w:hAnsi="Arial" w:cs="Arial"/>
                <w:i/>
                <w:iCs/>
                <w:color w:val="000000" w:themeColor="text1"/>
              </w:rPr>
              <w:t xml:space="preserve"> </w:t>
            </w:r>
            <w:r w:rsidRPr="66F02D3F">
              <w:rPr>
                <w:rFonts w:ascii="Arial" w:eastAsia="Arial" w:hAnsi="Arial" w:cs="Arial"/>
              </w:rPr>
              <w:t>complex clinical thinking</w:t>
            </w:r>
            <w:r w:rsidR="00F51E23">
              <w:rPr>
                <w:rFonts w:ascii="Arial" w:eastAsia="Arial" w:hAnsi="Arial" w:cs="Arial"/>
              </w:rPr>
              <w:t xml:space="preserve"> with</w:t>
            </w:r>
            <w:r w:rsidR="00752A0F">
              <w:rPr>
                <w:rFonts w:ascii="Arial" w:eastAsia="Arial" w:hAnsi="Arial" w:cs="Arial"/>
              </w:rPr>
              <w:t>out</w:t>
            </w:r>
            <w:r w:rsidR="00F51E23">
              <w:rPr>
                <w:rFonts w:ascii="Arial" w:eastAsia="Arial" w:hAnsi="Arial" w:cs="Arial"/>
              </w:rPr>
              <w:t xml:space="preserve"> extraneous information</w:t>
            </w:r>
            <w:r w:rsidRPr="66F02D3F">
              <w:rPr>
                <w:rFonts w:ascii="Arial" w:eastAsia="Arial" w:hAnsi="Arial" w:cs="Arial"/>
              </w:rPr>
              <w:t>, but may not contain</w:t>
            </w:r>
            <w:r w:rsidR="007B0515">
              <w:rPr>
                <w:rFonts w:ascii="Arial" w:eastAsia="Arial" w:hAnsi="Arial" w:cs="Arial"/>
              </w:rPr>
              <w:t xml:space="preserve"> documentation of</w:t>
            </w:r>
            <w:r w:rsidRPr="66F02D3F">
              <w:rPr>
                <w:rFonts w:ascii="Arial" w:eastAsia="Arial" w:hAnsi="Arial" w:cs="Arial"/>
              </w:rPr>
              <w:t xml:space="preserve"> anticipatory guidance</w:t>
            </w:r>
          </w:p>
          <w:p w14:paraId="0A16EBBD" w14:textId="77777777" w:rsidR="00E91F38" w:rsidRPr="00007A1F" w:rsidRDefault="00E91F38" w:rsidP="009E5649">
            <w:pPr>
              <w:pBdr>
                <w:top w:val="nil"/>
                <w:left w:val="nil"/>
                <w:bottom w:val="nil"/>
                <w:right w:val="nil"/>
                <w:between w:val="nil"/>
              </w:pBdr>
              <w:spacing w:after="0" w:line="240" w:lineRule="auto"/>
              <w:rPr>
                <w:rFonts w:ascii="Arial" w:eastAsia="Arial" w:hAnsi="Arial" w:cs="Arial"/>
              </w:rPr>
            </w:pPr>
          </w:p>
          <w:p w14:paraId="2FB2684D" w14:textId="2A7EA31B"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Calls patient</w:t>
            </w:r>
            <w:r w:rsidR="007A7ED7">
              <w:rPr>
                <w:rFonts w:ascii="Arial" w:eastAsia="Arial" w:hAnsi="Arial" w:cs="Arial"/>
              </w:rPr>
              <w:t xml:space="preserve"> (vers</w:t>
            </w:r>
            <w:r w:rsidR="002A62D0">
              <w:rPr>
                <w:rFonts w:ascii="Arial" w:eastAsia="Arial" w:hAnsi="Arial" w:cs="Arial"/>
              </w:rPr>
              <w:t>u</w:t>
            </w:r>
            <w:r w:rsidR="00861BE6">
              <w:rPr>
                <w:rFonts w:ascii="Arial" w:eastAsia="Arial" w:hAnsi="Arial" w:cs="Arial"/>
              </w:rPr>
              <w:t>s a</w:t>
            </w:r>
            <w:r w:rsidR="002A62D0">
              <w:rPr>
                <w:rFonts w:ascii="Arial" w:eastAsia="Arial" w:hAnsi="Arial" w:cs="Arial"/>
              </w:rPr>
              <w:t>n electronic message)</w:t>
            </w:r>
            <w:r w:rsidRPr="66F02D3F">
              <w:rPr>
                <w:rFonts w:ascii="Arial" w:eastAsia="Arial" w:hAnsi="Arial" w:cs="Arial"/>
              </w:rPr>
              <w:t xml:space="preserve"> in a timely manner about skin biopsy result of discoid lupus and documents telephone encounter</w:t>
            </w:r>
          </w:p>
        </w:tc>
      </w:tr>
      <w:tr w:rsidR="002F58CC" w:rsidRPr="00007A1F" w14:paraId="10376C43" w14:textId="77777777" w:rsidTr="1580228F">
        <w:tc>
          <w:tcPr>
            <w:tcW w:w="4950" w:type="dxa"/>
            <w:tcBorders>
              <w:top w:val="single" w:sz="4" w:space="0" w:color="000000" w:themeColor="text1"/>
              <w:bottom w:val="single" w:sz="4" w:space="0" w:color="000000" w:themeColor="text1"/>
            </w:tcBorders>
            <w:shd w:val="clear" w:color="auto" w:fill="C9C9C9"/>
          </w:tcPr>
          <w:p w14:paraId="4EFD3337" w14:textId="079342CC" w:rsidR="001877E7" w:rsidRPr="001877E7" w:rsidRDefault="00B8764E" w:rsidP="009E5649">
            <w:pPr>
              <w:spacing w:after="0" w:line="240" w:lineRule="auto"/>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1877E7" w:rsidRPr="001877E7">
              <w:rPr>
                <w:rFonts w:ascii="Arial" w:eastAsia="Arial" w:hAnsi="Arial" w:cs="Arial"/>
                <w:i/>
              </w:rPr>
              <w:t>Communicates clearly, concisely, and in an organized written form, including</w:t>
            </w:r>
            <w:r w:rsidR="00FE17B5">
              <w:rPr>
                <w:rFonts w:ascii="Arial" w:eastAsia="Arial" w:hAnsi="Arial" w:cs="Arial"/>
                <w:i/>
              </w:rPr>
              <w:t xml:space="preserve"> providing </w:t>
            </w:r>
            <w:r w:rsidR="001877E7" w:rsidRPr="001877E7">
              <w:rPr>
                <w:rFonts w:ascii="Arial" w:eastAsia="Arial" w:hAnsi="Arial" w:cs="Arial"/>
                <w:i/>
              </w:rPr>
              <w:t xml:space="preserve"> anticipatory guidance</w:t>
            </w:r>
          </w:p>
          <w:p w14:paraId="62A29EAB" w14:textId="77777777" w:rsidR="001877E7" w:rsidRPr="001877E7" w:rsidRDefault="001877E7" w:rsidP="009E5649">
            <w:pPr>
              <w:spacing w:after="0" w:line="240" w:lineRule="auto"/>
              <w:rPr>
                <w:rFonts w:ascii="Arial" w:eastAsia="Arial" w:hAnsi="Arial" w:cs="Arial"/>
                <w:i/>
              </w:rPr>
            </w:pPr>
          </w:p>
          <w:p w14:paraId="7CA37D79" w14:textId="5F649E34" w:rsidR="002F58CC" w:rsidRPr="00007A1F" w:rsidRDefault="00FE17B5" w:rsidP="009E5649">
            <w:pPr>
              <w:spacing w:after="0" w:line="240" w:lineRule="auto"/>
              <w:rPr>
                <w:rFonts w:ascii="Arial" w:eastAsia="Arial" w:hAnsi="Arial" w:cs="Arial"/>
                <w:i/>
              </w:rPr>
            </w:pPr>
            <w:r>
              <w:rPr>
                <w:rFonts w:ascii="Arial" w:eastAsia="Arial" w:hAnsi="Arial" w:cs="Arial"/>
                <w:i/>
              </w:rPr>
              <w:t>Produces</w:t>
            </w:r>
            <w:r w:rsidR="001877E7" w:rsidRPr="001877E7">
              <w:rPr>
                <w:rFonts w:ascii="Arial" w:eastAsia="Arial" w:hAnsi="Arial" w:cs="Arial"/>
                <w:i/>
              </w:rPr>
              <w:t xml:space="preserve"> written or verbal communication (e.g., patient notes, email) that serves as an example for others to follow</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117F66" w14:textId="1B1A134D"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Documentation for a patient with an infantile hemangioma currently being treated with oral propranolol is accurate, </w:t>
            </w:r>
            <w:r w:rsidR="001A56B1" w:rsidRPr="66F02D3F">
              <w:rPr>
                <w:rFonts w:ascii="Arial" w:eastAsia="Arial" w:hAnsi="Arial" w:cs="Arial"/>
                <w:color w:val="000000" w:themeColor="text1"/>
              </w:rPr>
              <w:t>organized,</w:t>
            </w:r>
            <w:r w:rsidRPr="66F02D3F">
              <w:rPr>
                <w:rFonts w:ascii="Arial" w:eastAsia="Arial" w:hAnsi="Arial" w:cs="Arial"/>
                <w:color w:val="000000" w:themeColor="text1"/>
              </w:rPr>
              <w:t xml:space="preserve"> and concise and includes documentation of parent counseling on dosing and safety monitoring</w:t>
            </w:r>
          </w:p>
          <w:p w14:paraId="43C79F59" w14:textId="2087AD38" w:rsidR="002F58CC" w:rsidRPr="00007A1F" w:rsidRDefault="002F58CC" w:rsidP="009E5649">
            <w:pPr>
              <w:pBdr>
                <w:top w:val="nil"/>
                <w:left w:val="nil"/>
                <w:bottom w:val="nil"/>
                <w:right w:val="nil"/>
                <w:between w:val="nil"/>
              </w:pBdr>
              <w:spacing w:after="0" w:line="240" w:lineRule="auto"/>
              <w:rPr>
                <w:rFonts w:ascii="Arial" w:eastAsia="Arial" w:hAnsi="Arial" w:cs="Arial"/>
              </w:rPr>
            </w:pPr>
          </w:p>
          <w:p w14:paraId="7A4A9ED5" w14:textId="1DA4C5DA" w:rsidR="00042C19" w:rsidRPr="001677CD" w:rsidRDefault="66F02D3F" w:rsidP="001677CD">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Composes exemplary notes that </w:t>
            </w:r>
            <w:r w:rsidR="4FCC980B" w:rsidRPr="4FCC980B">
              <w:rPr>
                <w:rFonts w:ascii="Arial" w:eastAsia="Arial" w:hAnsi="Arial" w:cs="Arial"/>
              </w:rPr>
              <w:t xml:space="preserve">may be used </w:t>
            </w:r>
            <w:r w:rsidRPr="66F02D3F">
              <w:rPr>
                <w:rFonts w:ascii="Arial" w:eastAsia="Arial" w:hAnsi="Arial" w:cs="Arial"/>
              </w:rPr>
              <w:t>to teach others</w:t>
            </w:r>
          </w:p>
          <w:p w14:paraId="5C38F5B8" w14:textId="2363A15C" w:rsidR="00042C19" w:rsidRPr="00007A1F" w:rsidRDefault="00F57DA4" w:rsidP="009E5649">
            <w:pPr>
              <w:numPr>
                <w:ilvl w:val="0"/>
                <w:numId w:val="33"/>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Creates </w:t>
            </w:r>
            <w:r w:rsidRPr="007357F3">
              <w:rPr>
                <w:rFonts w:ascii="Arial" w:hAnsi="Arial" w:cs="Arial"/>
              </w:rPr>
              <w:t>well</w:t>
            </w:r>
            <w:r>
              <w:rPr>
                <w:rFonts w:ascii="Arial" w:hAnsi="Arial" w:cs="Arial"/>
              </w:rPr>
              <w:t>-</w:t>
            </w:r>
            <w:r w:rsidRPr="007357F3">
              <w:rPr>
                <w:rFonts w:ascii="Arial" w:hAnsi="Arial" w:cs="Arial"/>
              </w:rPr>
              <w:t xml:space="preserve">informed </w:t>
            </w:r>
            <w:r>
              <w:rPr>
                <w:rFonts w:ascii="Arial" w:hAnsi="Arial" w:cs="Arial"/>
              </w:rPr>
              <w:t>d</w:t>
            </w:r>
            <w:r w:rsidR="66F02D3F" w:rsidRPr="007357F3">
              <w:rPr>
                <w:rFonts w:ascii="Arial" w:hAnsi="Arial" w:cs="Arial"/>
              </w:rPr>
              <w:t xml:space="preserve">iagnostic and therapeutic reasoning </w:t>
            </w:r>
            <w:r>
              <w:rPr>
                <w:rFonts w:ascii="Arial" w:hAnsi="Arial" w:cs="Arial"/>
              </w:rPr>
              <w:t xml:space="preserve">that </w:t>
            </w:r>
            <w:r w:rsidR="66F02D3F" w:rsidRPr="007357F3">
              <w:rPr>
                <w:rFonts w:ascii="Arial" w:hAnsi="Arial" w:cs="Arial"/>
              </w:rPr>
              <w:t xml:space="preserve">is understandable by </w:t>
            </w:r>
            <w:r>
              <w:rPr>
                <w:rFonts w:ascii="Arial" w:hAnsi="Arial" w:cs="Arial"/>
              </w:rPr>
              <w:t xml:space="preserve">the </w:t>
            </w:r>
            <w:r w:rsidR="66F02D3F" w:rsidRPr="007357F3">
              <w:rPr>
                <w:rFonts w:ascii="Arial" w:hAnsi="Arial" w:cs="Arial"/>
              </w:rPr>
              <w:t>patient’s family</w:t>
            </w:r>
          </w:p>
        </w:tc>
      </w:tr>
      <w:tr w:rsidR="002F58CC" w:rsidRPr="00007A1F" w14:paraId="69645952" w14:textId="77777777" w:rsidTr="1580228F">
        <w:tc>
          <w:tcPr>
            <w:tcW w:w="4950" w:type="dxa"/>
            <w:tcBorders>
              <w:top w:val="single" w:sz="4" w:space="0" w:color="000000" w:themeColor="text1"/>
              <w:bottom w:val="single" w:sz="4" w:space="0" w:color="000000" w:themeColor="text1"/>
            </w:tcBorders>
            <w:shd w:val="clear" w:color="auto" w:fill="C9C9C9"/>
          </w:tcPr>
          <w:p w14:paraId="2615BA21" w14:textId="226A777D" w:rsidR="003757E0" w:rsidRPr="003757E0" w:rsidRDefault="00B8764E" w:rsidP="009E5649">
            <w:pPr>
              <w:spacing w:after="0" w:line="240" w:lineRule="auto"/>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3757E0" w:rsidRPr="003757E0">
              <w:rPr>
                <w:rFonts w:ascii="Arial" w:eastAsia="Arial" w:hAnsi="Arial" w:cs="Arial"/>
                <w:i/>
              </w:rPr>
              <w:t>Coaches others to improve</w:t>
            </w:r>
            <w:r w:rsidR="00FE17B5">
              <w:rPr>
                <w:rFonts w:ascii="Arial" w:eastAsia="Arial" w:hAnsi="Arial" w:cs="Arial"/>
                <w:i/>
              </w:rPr>
              <w:t xml:space="preserve"> their</w:t>
            </w:r>
            <w:r w:rsidR="003757E0" w:rsidRPr="003757E0">
              <w:rPr>
                <w:rFonts w:ascii="Arial" w:eastAsia="Arial" w:hAnsi="Arial" w:cs="Arial"/>
                <w:i/>
              </w:rPr>
              <w:t xml:space="preserve"> written communication</w:t>
            </w:r>
          </w:p>
          <w:p w14:paraId="2A925357" w14:textId="77777777" w:rsidR="003757E0" w:rsidRPr="003757E0" w:rsidRDefault="003757E0" w:rsidP="009E5649">
            <w:pPr>
              <w:spacing w:after="0" w:line="240" w:lineRule="auto"/>
              <w:rPr>
                <w:rFonts w:ascii="Arial" w:eastAsia="Arial" w:hAnsi="Arial" w:cs="Arial"/>
                <w:i/>
              </w:rPr>
            </w:pPr>
          </w:p>
          <w:p w14:paraId="2226478F" w14:textId="7C56D45A" w:rsidR="002F58CC" w:rsidRPr="00007A1F" w:rsidRDefault="003757E0" w:rsidP="009E5649">
            <w:pPr>
              <w:spacing w:after="0" w:line="240" w:lineRule="auto"/>
              <w:rPr>
                <w:rFonts w:ascii="Arial" w:eastAsia="Arial" w:hAnsi="Arial" w:cs="Arial"/>
                <w:i/>
              </w:rPr>
            </w:pPr>
            <w:r w:rsidRPr="003757E0">
              <w:rPr>
                <w:rFonts w:ascii="Arial" w:eastAsia="Arial" w:hAnsi="Arial" w:cs="Arial"/>
                <w:i/>
              </w:rPr>
              <w:t>Guides departmental or institutional communication around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BBAB67" w14:textId="2E3097D4" w:rsidR="002F58CC" w:rsidRDefault="66F02D3F" w:rsidP="00405950">
            <w:pPr>
              <w:numPr>
                <w:ilvl w:val="0"/>
                <w:numId w:val="33"/>
              </w:numPr>
              <w:pBdr>
                <w:top w:val="nil"/>
                <w:left w:val="nil"/>
                <w:bottom w:val="nil"/>
                <w:right w:val="nil"/>
                <w:between w:val="nil"/>
              </w:pBdr>
              <w:spacing w:after="0" w:line="240" w:lineRule="auto"/>
              <w:ind w:left="180" w:hanging="180"/>
              <w:rPr>
                <w:rFonts w:ascii="Arial" w:eastAsia="Arial" w:hAnsi="Arial" w:cs="Arial"/>
              </w:rPr>
            </w:pPr>
            <w:r w:rsidRPr="66F02D3F">
              <w:rPr>
                <w:rFonts w:ascii="Arial" w:eastAsia="Arial" w:hAnsi="Arial" w:cs="Arial"/>
              </w:rPr>
              <w:lastRenderedPageBreak/>
              <w:t>Leads a work group established by the department to improve the quality of documentation in clinic notes</w:t>
            </w:r>
            <w:r w:rsidR="008B077A">
              <w:rPr>
                <w:rFonts w:ascii="Arial" w:eastAsia="Arial" w:hAnsi="Arial" w:cs="Arial"/>
              </w:rPr>
              <w:t xml:space="preserve"> </w:t>
            </w:r>
          </w:p>
          <w:p w14:paraId="193D6D45" w14:textId="77777777" w:rsidR="001677CD" w:rsidRPr="00007A1F" w:rsidRDefault="001677CD" w:rsidP="001677CD">
            <w:pPr>
              <w:pBdr>
                <w:top w:val="nil"/>
                <w:left w:val="nil"/>
                <w:bottom w:val="nil"/>
                <w:right w:val="nil"/>
                <w:between w:val="nil"/>
              </w:pBdr>
              <w:spacing w:after="0" w:line="240" w:lineRule="auto"/>
              <w:rPr>
                <w:rFonts w:ascii="Arial" w:eastAsia="Arial" w:hAnsi="Arial" w:cs="Arial"/>
              </w:rPr>
            </w:pPr>
          </w:p>
          <w:p w14:paraId="15AB583A" w14:textId="5BE9957C"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Leads a quality and patient safety committee to communicate biopsy results in a timely manner</w:t>
            </w:r>
          </w:p>
        </w:tc>
      </w:tr>
      <w:tr w:rsidR="002F58CC" w:rsidRPr="00007A1F" w14:paraId="6D3A1581" w14:textId="77777777" w:rsidTr="1580228F">
        <w:tc>
          <w:tcPr>
            <w:tcW w:w="4950" w:type="dxa"/>
            <w:shd w:val="clear" w:color="auto" w:fill="FFD965"/>
          </w:tcPr>
          <w:p w14:paraId="49C39E18"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lastRenderedPageBreak/>
              <w:t>Assessment Models or Tools</w:t>
            </w:r>
          </w:p>
        </w:tc>
        <w:tc>
          <w:tcPr>
            <w:tcW w:w="9175" w:type="dxa"/>
            <w:shd w:val="clear" w:color="auto" w:fill="FFD965"/>
          </w:tcPr>
          <w:p w14:paraId="7094C97F"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Direct observation </w:t>
            </w:r>
          </w:p>
          <w:p w14:paraId="1702F19E" w14:textId="77777777"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Medical record (chart) audit</w:t>
            </w:r>
          </w:p>
          <w:p w14:paraId="66FC0433" w14:textId="2B188B8B" w:rsidR="002F58CC" w:rsidRPr="00007A1F" w:rsidRDefault="66F02D3F"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Multisource feedback</w:t>
            </w:r>
          </w:p>
        </w:tc>
      </w:tr>
      <w:tr w:rsidR="002F58CC" w:rsidRPr="00007A1F" w14:paraId="73F43667" w14:textId="77777777" w:rsidTr="1580228F">
        <w:tc>
          <w:tcPr>
            <w:tcW w:w="4950" w:type="dxa"/>
            <w:shd w:val="clear" w:color="auto" w:fill="8DB3E2" w:themeFill="text2" w:themeFillTint="66"/>
          </w:tcPr>
          <w:p w14:paraId="6857F52A"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hemeFill="text2" w:themeFillTint="66"/>
          </w:tcPr>
          <w:p w14:paraId="11653D7A" w14:textId="77777777" w:rsidR="002F58CC" w:rsidRPr="00007A1F" w:rsidRDefault="002F58CC" w:rsidP="009E5649">
            <w:pPr>
              <w:numPr>
                <w:ilvl w:val="0"/>
                <w:numId w:val="33"/>
              </w:numPr>
              <w:pBdr>
                <w:top w:val="nil"/>
                <w:left w:val="nil"/>
                <w:bottom w:val="nil"/>
                <w:right w:val="nil"/>
                <w:between w:val="nil"/>
              </w:pBdr>
              <w:spacing w:after="0" w:line="240" w:lineRule="auto"/>
              <w:ind w:left="180" w:hanging="180"/>
              <w:rPr>
                <w:rFonts w:ascii="Arial" w:hAnsi="Arial" w:cs="Arial"/>
              </w:rPr>
            </w:pPr>
          </w:p>
        </w:tc>
      </w:tr>
      <w:tr w:rsidR="002F58CC" w:rsidRPr="00007A1F" w14:paraId="7CBCFD57" w14:textId="77777777" w:rsidTr="1580228F">
        <w:trPr>
          <w:trHeight w:val="80"/>
        </w:trPr>
        <w:tc>
          <w:tcPr>
            <w:tcW w:w="4950" w:type="dxa"/>
            <w:shd w:val="clear" w:color="auto" w:fill="A8D08D"/>
          </w:tcPr>
          <w:p w14:paraId="7AD7F963" w14:textId="77777777" w:rsidR="002F58CC" w:rsidRPr="00007A1F" w:rsidRDefault="00B8764E" w:rsidP="009E5649">
            <w:pPr>
              <w:spacing w:after="0" w:line="240" w:lineRule="auto"/>
              <w:rPr>
                <w:rFonts w:ascii="Arial" w:eastAsia="Arial" w:hAnsi="Arial" w:cs="Arial"/>
              </w:rPr>
            </w:pPr>
            <w:r w:rsidRPr="00007A1F">
              <w:rPr>
                <w:rFonts w:ascii="Arial" w:eastAsia="Arial" w:hAnsi="Arial" w:cs="Arial"/>
              </w:rPr>
              <w:t>Notes or Resources</w:t>
            </w:r>
          </w:p>
        </w:tc>
        <w:tc>
          <w:tcPr>
            <w:tcW w:w="9175" w:type="dxa"/>
            <w:shd w:val="clear" w:color="auto" w:fill="A8D08D"/>
          </w:tcPr>
          <w:p w14:paraId="4A87416D" w14:textId="6BBA8283" w:rsidR="002F58CC" w:rsidRPr="00007A1F" w:rsidRDefault="00CF6C7B" w:rsidP="009E5649">
            <w:pPr>
              <w:numPr>
                <w:ilvl w:val="0"/>
                <w:numId w:val="33"/>
              </w:numPr>
              <w:pBdr>
                <w:top w:val="nil"/>
                <w:left w:val="nil"/>
                <w:bottom w:val="nil"/>
                <w:right w:val="nil"/>
                <w:between w:val="nil"/>
              </w:pBdr>
              <w:spacing w:after="0" w:line="240" w:lineRule="auto"/>
              <w:ind w:left="187" w:hanging="187"/>
              <w:rPr>
                <w:rFonts w:ascii="Arial" w:hAnsi="Arial" w:cs="Arial"/>
              </w:rPr>
            </w:pPr>
            <w:r w:rsidRPr="66F02D3F">
              <w:rPr>
                <w:rFonts w:ascii="Arial" w:eastAsia="Arial" w:hAnsi="Arial" w:cs="Arial"/>
                <w:color w:val="000000" w:themeColor="text1"/>
              </w:rPr>
              <w:t xml:space="preserve">AAD. Simulated Patient Encounters. </w:t>
            </w:r>
            <w:hyperlink r:id="rId54">
              <w:r w:rsidRPr="66F02D3F">
                <w:rPr>
                  <w:rStyle w:val="Hyperlink"/>
                  <w:rFonts w:ascii="Arial" w:eastAsia="Arial" w:hAnsi="Arial" w:cs="Arial"/>
                </w:rPr>
                <w:t>https://store.aad.org/products/12923</w:t>
              </w:r>
            </w:hyperlink>
            <w:r w:rsidRPr="66F02D3F">
              <w:rPr>
                <w:rFonts w:ascii="Arial" w:eastAsia="Arial" w:hAnsi="Arial" w:cs="Arial"/>
                <w:color w:val="000000" w:themeColor="text1"/>
              </w:rPr>
              <w:t xml:space="preserve">. </w:t>
            </w:r>
            <w:r>
              <w:rPr>
                <w:rFonts w:ascii="Arial" w:eastAsia="Arial" w:hAnsi="Arial" w:cs="Arial"/>
                <w:color w:val="000000" w:themeColor="text1"/>
              </w:rPr>
              <w:t xml:space="preserve">Accessed </w:t>
            </w:r>
            <w:r w:rsidRPr="66F02D3F">
              <w:rPr>
                <w:rFonts w:ascii="Arial" w:eastAsia="Arial" w:hAnsi="Arial" w:cs="Arial"/>
                <w:color w:val="000000" w:themeColor="text1"/>
              </w:rPr>
              <w:t xml:space="preserve">2019. </w:t>
            </w:r>
            <w:r w:rsidR="66F02D3F" w:rsidRPr="66F02D3F">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66F02D3F" w:rsidRPr="66F02D3F">
              <w:rPr>
                <w:rFonts w:ascii="Arial" w:eastAsia="Arial" w:hAnsi="Arial" w:cs="Arial"/>
                <w:i/>
                <w:iCs/>
                <w:color w:val="000000" w:themeColor="text1"/>
              </w:rPr>
              <w:t>Teach Learn Med.</w:t>
            </w:r>
            <w:r w:rsidR="66F02D3F" w:rsidRPr="66F02D3F">
              <w:rPr>
                <w:rFonts w:ascii="Arial" w:eastAsia="Arial" w:hAnsi="Arial" w:cs="Arial"/>
                <w:color w:val="000000" w:themeColor="text1"/>
              </w:rPr>
              <w:t xml:space="preserve"> 2017;29(4):420-432. doi:10.1080/10401334.2017.1303385. </w:t>
            </w:r>
          </w:p>
          <w:p w14:paraId="71751E05" w14:textId="77777777" w:rsidR="00CF6C7B" w:rsidRPr="00CC588F" w:rsidRDefault="00CF6C7B" w:rsidP="009E5649">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rPr>
              <w:t xml:space="preserve">Haig KM, Sutton S, Whittington J. SBAR: a shares mental model for improving communications between clinicians. </w:t>
            </w:r>
            <w:r w:rsidRPr="66F02D3F">
              <w:rPr>
                <w:rFonts w:ascii="Arial" w:eastAsia="Arial" w:hAnsi="Arial" w:cs="Arial"/>
                <w:i/>
                <w:iCs/>
              </w:rPr>
              <w:t>Jt Comm J Qual Patient Saf</w:t>
            </w:r>
            <w:hyperlink r:id="rId55">
              <w:r w:rsidRPr="66F02D3F">
                <w:rPr>
                  <w:rFonts w:ascii="Arial" w:eastAsia="Arial" w:hAnsi="Arial" w:cs="Arial"/>
                </w:rPr>
                <w:t>.</w:t>
              </w:r>
            </w:hyperlink>
            <w:r w:rsidRPr="66F02D3F">
              <w:rPr>
                <w:rFonts w:ascii="Arial" w:eastAsia="Arial" w:hAnsi="Arial" w:cs="Arial"/>
              </w:rPr>
              <w:t xml:space="preserve"> 2006;32(3):167-75. </w:t>
            </w:r>
            <w:hyperlink r:id="rId56">
              <w:r w:rsidRPr="66F02D3F">
                <w:rPr>
                  <w:rStyle w:val="Hyperlink"/>
                  <w:rFonts w:ascii="Arial" w:eastAsia="Arial" w:hAnsi="Arial" w:cs="Arial"/>
                </w:rPr>
                <w:t>https://www.jointcommissionjournal.com/article/S1553-7250(06)32022-3/fulltext</w:t>
              </w:r>
            </w:hyperlink>
            <w:r w:rsidRPr="66F02D3F">
              <w:rPr>
                <w:rFonts w:ascii="Arial" w:eastAsia="Arial" w:hAnsi="Arial" w:cs="Arial"/>
              </w:rPr>
              <w:t>.</w:t>
            </w:r>
          </w:p>
          <w:p w14:paraId="1085EC0A" w14:textId="10CC1687" w:rsidR="00FC722F" w:rsidRPr="00700273" w:rsidRDefault="66F02D3F" w:rsidP="00700273">
            <w:pPr>
              <w:numPr>
                <w:ilvl w:val="0"/>
                <w:numId w:val="33"/>
              </w:numPr>
              <w:pBdr>
                <w:top w:val="nil"/>
                <w:left w:val="nil"/>
                <w:bottom w:val="nil"/>
                <w:right w:val="nil"/>
                <w:between w:val="nil"/>
              </w:pBdr>
              <w:spacing w:after="0" w:line="240" w:lineRule="auto"/>
              <w:ind w:left="180" w:hanging="180"/>
              <w:rPr>
                <w:rFonts w:ascii="Arial" w:hAnsi="Arial" w:cs="Arial"/>
              </w:rPr>
            </w:pPr>
            <w:r w:rsidRPr="66F02D3F">
              <w:rPr>
                <w:rFonts w:ascii="Arial" w:eastAsia="Arial" w:hAnsi="Arial" w:cs="Arial"/>
                <w:color w:val="000000" w:themeColor="text1"/>
              </w:rPr>
              <w:t xml:space="preserve">Starmer AJ, et al. I-pass, a mnemonic to standardize verbal handoffs. </w:t>
            </w:r>
            <w:r w:rsidRPr="66F02D3F">
              <w:rPr>
                <w:rFonts w:ascii="Arial" w:eastAsia="Arial" w:hAnsi="Arial" w:cs="Arial"/>
                <w:i/>
                <w:iCs/>
                <w:color w:val="000000" w:themeColor="text1"/>
              </w:rPr>
              <w:t>Pediatrics</w:t>
            </w:r>
            <w:r w:rsidRPr="66F02D3F">
              <w:rPr>
                <w:rFonts w:ascii="Arial" w:eastAsia="Arial" w:hAnsi="Arial" w:cs="Arial"/>
                <w:color w:val="000000" w:themeColor="text1"/>
              </w:rPr>
              <w:t>. 2012;129(2):201-204. doi:10.1542/peds.2011-2966.</w:t>
            </w:r>
          </w:p>
        </w:tc>
      </w:tr>
    </w:tbl>
    <w:p w14:paraId="0CDA8D16" w14:textId="025FE926" w:rsidR="00CA2E3C" w:rsidRDefault="00CA2E3C" w:rsidP="009E5649">
      <w:pPr>
        <w:spacing w:after="0" w:line="240" w:lineRule="auto"/>
        <w:rPr>
          <w:rFonts w:ascii="Arial" w:eastAsia="Arial" w:hAnsi="Arial" w:cs="Arial"/>
        </w:rPr>
      </w:pPr>
    </w:p>
    <w:p w14:paraId="348009FB" w14:textId="35169D59" w:rsidR="00BE2670" w:rsidRDefault="00BE2670">
      <w:pPr>
        <w:rPr>
          <w:rFonts w:ascii="Arial" w:eastAsia="Arial" w:hAnsi="Arial" w:cs="Arial"/>
        </w:rPr>
      </w:pPr>
      <w:r>
        <w:rPr>
          <w:rFonts w:ascii="Arial" w:eastAsia="Arial" w:hAnsi="Arial" w:cs="Arial"/>
        </w:rPr>
        <w:br w:type="page"/>
      </w:r>
    </w:p>
    <w:p w14:paraId="02B38C27" w14:textId="77777777" w:rsidR="005F6D3A" w:rsidRDefault="005F6D3A" w:rsidP="005F6D3A">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3D146459" w14:textId="77777777" w:rsidR="005F6D3A" w:rsidRDefault="005F6D3A" w:rsidP="005F6D3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25A7C4E"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45FA23C"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3DFD933"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D9C47AE" w14:textId="77777777" w:rsidR="005F6D3A" w:rsidRDefault="005F6D3A" w:rsidP="005F6D3A">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F76A2FF" w14:textId="77777777" w:rsidR="005F6D3A" w:rsidRDefault="005F6D3A" w:rsidP="005F6D3A">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557E0BC" w14:textId="77777777" w:rsidR="005F6D3A" w:rsidRDefault="005F6D3A" w:rsidP="005F6D3A">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7556CCE" w14:textId="77777777" w:rsidR="005F6D3A" w:rsidRDefault="005F6D3A" w:rsidP="005F6D3A">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33BF2E1" w14:textId="77777777" w:rsidR="005F6D3A" w:rsidRDefault="005F6D3A" w:rsidP="005F6D3A">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DE165A0"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047455"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4EFBD1E" w14:textId="77777777" w:rsidR="005F6D3A" w:rsidRDefault="005F6D3A" w:rsidP="005F6D3A">
      <w:pPr>
        <w:pStyle w:val="paragraph"/>
        <w:numPr>
          <w:ilvl w:val="0"/>
          <w:numId w:val="4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C36F260" w14:textId="77777777" w:rsidR="005F6D3A" w:rsidRDefault="005F6D3A" w:rsidP="005F6D3A">
      <w:pPr>
        <w:pStyle w:val="paragraph"/>
        <w:numPr>
          <w:ilvl w:val="0"/>
          <w:numId w:val="4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2FD3BD9" w14:textId="77777777" w:rsidR="005F6D3A" w:rsidRDefault="005F6D3A" w:rsidP="005F6D3A">
      <w:pPr>
        <w:pStyle w:val="paragraph"/>
        <w:numPr>
          <w:ilvl w:val="0"/>
          <w:numId w:val="4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7EDA7C3" w14:textId="77777777" w:rsidR="005F6D3A" w:rsidRDefault="005F6D3A" w:rsidP="005F6D3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3499299"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889B840" w14:textId="77777777" w:rsidR="005F6D3A" w:rsidRDefault="005F6D3A" w:rsidP="005F6D3A">
      <w:pPr>
        <w:pStyle w:val="paragraph"/>
        <w:numPr>
          <w:ilvl w:val="0"/>
          <w:numId w:val="4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66E195D" w14:textId="77777777" w:rsidR="005F6D3A" w:rsidRDefault="005F6D3A" w:rsidP="005F6D3A">
      <w:pPr>
        <w:pStyle w:val="paragraph"/>
        <w:numPr>
          <w:ilvl w:val="0"/>
          <w:numId w:val="4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8CFBB68" w14:textId="77777777" w:rsidR="005F6D3A" w:rsidRDefault="005F6D3A" w:rsidP="005F6D3A">
      <w:pPr>
        <w:pStyle w:val="paragraph"/>
        <w:numPr>
          <w:ilvl w:val="0"/>
          <w:numId w:val="4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04556E95" w14:textId="77777777" w:rsidR="005F6D3A" w:rsidRDefault="005F6D3A" w:rsidP="005F6D3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800FE3"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7EE556D" w14:textId="77777777" w:rsidR="005F6D3A" w:rsidRDefault="005F6D3A" w:rsidP="005F6D3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D5007E5"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24BB91B"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08FD46" w14:textId="07C27492"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3" w:tgtFrame="_blank" w:history="1">
        <w:r w:rsidR="007E62E0">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39E956AC"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7AEE238"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B29611A"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D7EE55C" w14:textId="77777777" w:rsidR="005F6D3A" w:rsidRDefault="005F6D3A" w:rsidP="005F6D3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31B5C4" w14:textId="77777777" w:rsidR="005F6D3A" w:rsidRDefault="005F6D3A" w:rsidP="005F6D3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616F4A6" w14:textId="77777777" w:rsidR="005F6D3A" w:rsidRDefault="005F6D3A" w:rsidP="005F6D3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9F1EF2" w14:textId="75B4A433" w:rsidR="00CA2E3C" w:rsidRPr="005F6D3A" w:rsidRDefault="005F6D3A" w:rsidP="005F6D3A">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CA2E3C" w:rsidRPr="005F6D3A" w:rsidSect="00CF6FE8">
      <w:headerReference w:type="default" r:id="rId67"/>
      <w:footerReference w:type="default" r:id="rId6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9965" w14:textId="77777777" w:rsidR="00857804" w:rsidRDefault="00857804">
      <w:pPr>
        <w:spacing w:after="0" w:line="240" w:lineRule="auto"/>
      </w:pPr>
      <w:r>
        <w:separator/>
      </w:r>
    </w:p>
  </w:endnote>
  <w:endnote w:type="continuationSeparator" w:id="0">
    <w:p w14:paraId="2AE25C84" w14:textId="77777777" w:rsidR="00857804" w:rsidRDefault="00857804">
      <w:pPr>
        <w:spacing w:after="0" w:line="240" w:lineRule="auto"/>
      </w:pPr>
      <w:r>
        <w:continuationSeparator/>
      </w:r>
    </w:p>
  </w:endnote>
  <w:endnote w:type="continuationNotice" w:id="1">
    <w:p w14:paraId="38647B05" w14:textId="77777777" w:rsidR="00857804" w:rsidRDefault="00857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FBFB" w14:textId="2D026CD1" w:rsidR="00E61503" w:rsidRDefault="00E6150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08DE" w14:textId="77777777" w:rsidR="00857804" w:rsidRDefault="00857804">
      <w:pPr>
        <w:spacing w:after="0" w:line="240" w:lineRule="auto"/>
      </w:pPr>
      <w:r>
        <w:separator/>
      </w:r>
    </w:p>
  </w:footnote>
  <w:footnote w:type="continuationSeparator" w:id="0">
    <w:p w14:paraId="66FE9903" w14:textId="77777777" w:rsidR="00857804" w:rsidRDefault="00857804">
      <w:pPr>
        <w:spacing w:after="0" w:line="240" w:lineRule="auto"/>
      </w:pPr>
      <w:r>
        <w:continuationSeparator/>
      </w:r>
    </w:p>
  </w:footnote>
  <w:footnote w:type="continuationNotice" w:id="1">
    <w:p w14:paraId="68D12376" w14:textId="77777777" w:rsidR="00857804" w:rsidRDefault="00857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758E" w14:textId="43C1BDD1" w:rsidR="00E61503" w:rsidRDefault="0075142B" w:rsidP="00CC588F">
    <w:pPr>
      <w:pBdr>
        <w:top w:val="nil"/>
        <w:left w:val="nil"/>
        <w:bottom w:val="nil"/>
        <w:right w:val="nil"/>
        <w:between w:val="nil"/>
      </w:pBdr>
      <w:tabs>
        <w:tab w:val="left" w:pos="478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Pediatric </w:t>
    </w:r>
    <w:r w:rsidR="00E61503">
      <w:rPr>
        <w:rFonts w:ascii="Arial" w:eastAsia="Arial" w:hAnsi="Arial" w:cs="Arial"/>
        <w:color w:val="000000"/>
        <w:sz w:val="20"/>
        <w:szCs w:val="20"/>
      </w:rPr>
      <w:t>Dermatology Supplemental Guide</w:t>
    </w:r>
    <w:r w:rsidR="00607049">
      <w:rPr>
        <w:rFonts w:ascii="Arial" w:eastAsia="Arial" w:hAnsi="Arial" w:cs="Arial"/>
        <w:color w:val="000000"/>
        <w:sz w:val="20"/>
        <w:szCs w:val="20"/>
      </w:rPr>
      <w:tab/>
    </w:r>
  </w:p>
  <w:p w14:paraId="5B6F76F2" w14:textId="77777777" w:rsidR="00E61503" w:rsidRDefault="00E61503">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F41"/>
    <w:multiLevelType w:val="hybridMultilevel"/>
    <w:tmpl w:val="5F78DF72"/>
    <w:lvl w:ilvl="0" w:tplc="B1BC0484">
      <w:start w:val="1"/>
      <w:numFmt w:val="bullet"/>
      <w:lvlText w:val="·"/>
      <w:lvlJc w:val="left"/>
      <w:pPr>
        <w:ind w:left="720" w:hanging="360"/>
      </w:pPr>
      <w:rPr>
        <w:rFonts w:ascii="Symbol" w:hAnsi="Symbol" w:hint="default"/>
      </w:rPr>
    </w:lvl>
    <w:lvl w:ilvl="1" w:tplc="767E32CA">
      <w:start w:val="1"/>
      <w:numFmt w:val="bullet"/>
      <w:lvlText w:val="o"/>
      <w:lvlJc w:val="left"/>
      <w:pPr>
        <w:ind w:left="1440" w:hanging="360"/>
      </w:pPr>
      <w:rPr>
        <w:rFonts w:ascii="Courier New" w:hAnsi="Courier New" w:hint="default"/>
      </w:rPr>
    </w:lvl>
    <w:lvl w:ilvl="2" w:tplc="CC02EB96">
      <w:start w:val="1"/>
      <w:numFmt w:val="bullet"/>
      <w:lvlText w:val=""/>
      <w:lvlJc w:val="left"/>
      <w:pPr>
        <w:ind w:left="2160" w:hanging="360"/>
      </w:pPr>
      <w:rPr>
        <w:rFonts w:ascii="Wingdings" w:hAnsi="Wingdings" w:hint="default"/>
      </w:rPr>
    </w:lvl>
    <w:lvl w:ilvl="3" w:tplc="5C8E17EA">
      <w:start w:val="1"/>
      <w:numFmt w:val="bullet"/>
      <w:lvlText w:val=""/>
      <w:lvlJc w:val="left"/>
      <w:pPr>
        <w:ind w:left="2880" w:hanging="360"/>
      </w:pPr>
      <w:rPr>
        <w:rFonts w:ascii="Symbol" w:hAnsi="Symbol" w:hint="default"/>
      </w:rPr>
    </w:lvl>
    <w:lvl w:ilvl="4" w:tplc="CBCA9760">
      <w:start w:val="1"/>
      <w:numFmt w:val="bullet"/>
      <w:lvlText w:val="o"/>
      <w:lvlJc w:val="left"/>
      <w:pPr>
        <w:ind w:left="3600" w:hanging="360"/>
      </w:pPr>
      <w:rPr>
        <w:rFonts w:ascii="Courier New" w:hAnsi="Courier New" w:hint="default"/>
      </w:rPr>
    </w:lvl>
    <w:lvl w:ilvl="5" w:tplc="D10A10D2">
      <w:start w:val="1"/>
      <w:numFmt w:val="bullet"/>
      <w:lvlText w:val=""/>
      <w:lvlJc w:val="left"/>
      <w:pPr>
        <w:ind w:left="4320" w:hanging="360"/>
      </w:pPr>
      <w:rPr>
        <w:rFonts w:ascii="Wingdings" w:hAnsi="Wingdings" w:hint="default"/>
      </w:rPr>
    </w:lvl>
    <w:lvl w:ilvl="6" w:tplc="B47C870E">
      <w:start w:val="1"/>
      <w:numFmt w:val="bullet"/>
      <w:lvlText w:val=""/>
      <w:lvlJc w:val="left"/>
      <w:pPr>
        <w:ind w:left="5040" w:hanging="360"/>
      </w:pPr>
      <w:rPr>
        <w:rFonts w:ascii="Symbol" w:hAnsi="Symbol" w:hint="default"/>
      </w:rPr>
    </w:lvl>
    <w:lvl w:ilvl="7" w:tplc="B7AE197E">
      <w:start w:val="1"/>
      <w:numFmt w:val="bullet"/>
      <w:lvlText w:val="o"/>
      <w:lvlJc w:val="left"/>
      <w:pPr>
        <w:ind w:left="5760" w:hanging="360"/>
      </w:pPr>
      <w:rPr>
        <w:rFonts w:ascii="Courier New" w:hAnsi="Courier New" w:hint="default"/>
      </w:rPr>
    </w:lvl>
    <w:lvl w:ilvl="8" w:tplc="6CFC7A34">
      <w:start w:val="1"/>
      <w:numFmt w:val="bullet"/>
      <w:lvlText w:val=""/>
      <w:lvlJc w:val="left"/>
      <w:pPr>
        <w:ind w:left="6480" w:hanging="360"/>
      </w:pPr>
      <w:rPr>
        <w:rFonts w:ascii="Wingdings" w:hAnsi="Wingdings" w:hint="default"/>
      </w:rPr>
    </w:lvl>
  </w:abstractNum>
  <w:abstractNum w:abstractNumId="1" w15:restartNumberingAfterBreak="0">
    <w:nsid w:val="00963474"/>
    <w:multiLevelType w:val="hybridMultilevel"/>
    <w:tmpl w:val="079E8B9A"/>
    <w:lvl w:ilvl="0" w:tplc="74FA0D3E">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B49DE"/>
    <w:multiLevelType w:val="hybridMultilevel"/>
    <w:tmpl w:val="39E6A132"/>
    <w:lvl w:ilvl="0" w:tplc="722EC2F4">
      <w:start w:val="1"/>
      <w:numFmt w:val="bullet"/>
      <w:lvlText w:val="·"/>
      <w:lvlJc w:val="left"/>
      <w:pPr>
        <w:ind w:left="360" w:hanging="360"/>
      </w:pPr>
      <w:rPr>
        <w:rFonts w:ascii="Symbol" w:hAnsi="Symbol" w:hint="default"/>
      </w:rPr>
    </w:lvl>
    <w:lvl w:ilvl="1" w:tplc="7DB865AE">
      <w:start w:val="1"/>
      <w:numFmt w:val="bullet"/>
      <w:lvlText w:val="o"/>
      <w:lvlJc w:val="left"/>
      <w:pPr>
        <w:ind w:left="1080" w:hanging="360"/>
      </w:pPr>
      <w:rPr>
        <w:rFonts w:ascii="Courier New" w:hAnsi="Courier New" w:hint="default"/>
      </w:rPr>
    </w:lvl>
    <w:lvl w:ilvl="2" w:tplc="2E863270">
      <w:start w:val="1"/>
      <w:numFmt w:val="bullet"/>
      <w:lvlText w:val=""/>
      <w:lvlJc w:val="left"/>
      <w:pPr>
        <w:ind w:left="1800" w:hanging="360"/>
      </w:pPr>
      <w:rPr>
        <w:rFonts w:ascii="Wingdings" w:hAnsi="Wingdings" w:hint="default"/>
      </w:rPr>
    </w:lvl>
    <w:lvl w:ilvl="3" w:tplc="78E2F014">
      <w:start w:val="1"/>
      <w:numFmt w:val="bullet"/>
      <w:lvlText w:val=""/>
      <w:lvlJc w:val="left"/>
      <w:pPr>
        <w:ind w:left="2520" w:hanging="360"/>
      </w:pPr>
      <w:rPr>
        <w:rFonts w:ascii="Symbol" w:hAnsi="Symbol" w:hint="default"/>
      </w:rPr>
    </w:lvl>
    <w:lvl w:ilvl="4" w:tplc="C9A08E3A">
      <w:start w:val="1"/>
      <w:numFmt w:val="bullet"/>
      <w:lvlText w:val="o"/>
      <w:lvlJc w:val="left"/>
      <w:pPr>
        <w:ind w:left="3240" w:hanging="360"/>
      </w:pPr>
      <w:rPr>
        <w:rFonts w:ascii="Courier New" w:hAnsi="Courier New" w:hint="default"/>
      </w:rPr>
    </w:lvl>
    <w:lvl w:ilvl="5" w:tplc="B99A0298">
      <w:start w:val="1"/>
      <w:numFmt w:val="bullet"/>
      <w:lvlText w:val=""/>
      <w:lvlJc w:val="left"/>
      <w:pPr>
        <w:ind w:left="3960" w:hanging="360"/>
      </w:pPr>
      <w:rPr>
        <w:rFonts w:ascii="Wingdings" w:hAnsi="Wingdings" w:hint="default"/>
      </w:rPr>
    </w:lvl>
    <w:lvl w:ilvl="6" w:tplc="ED628BAA">
      <w:start w:val="1"/>
      <w:numFmt w:val="bullet"/>
      <w:lvlText w:val=""/>
      <w:lvlJc w:val="left"/>
      <w:pPr>
        <w:ind w:left="4680" w:hanging="360"/>
      </w:pPr>
      <w:rPr>
        <w:rFonts w:ascii="Symbol" w:hAnsi="Symbol" w:hint="default"/>
      </w:rPr>
    </w:lvl>
    <w:lvl w:ilvl="7" w:tplc="7624E634">
      <w:start w:val="1"/>
      <w:numFmt w:val="bullet"/>
      <w:lvlText w:val="o"/>
      <w:lvlJc w:val="left"/>
      <w:pPr>
        <w:ind w:left="5400" w:hanging="360"/>
      </w:pPr>
      <w:rPr>
        <w:rFonts w:ascii="Courier New" w:hAnsi="Courier New" w:hint="default"/>
      </w:rPr>
    </w:lvl>
    <w:lvl w:ilvl="8" w:tplc="D6422E00">
      <w:start w:val="1"/>
      <w:numFmt w:val="bullet"/>
      <w:lvlText w:val=""/>
      <w:lvlJc w:val="left"/>
      <w:pPr>
        <w:ind w:left="6120" w:hanging="360"/>
      </w:pPr>
      <w:rPr>
        <w:rFonts w:ascii="Wingdings" w:hAnsi="Wingdings" w:hint="default"/>
      </w:rPr>
    </w:lvl>
  </w:abstractNum>
  <w:abstractNum w:abstractNumId="3" w15:restartNumberingAfterBreak="0">
    <w:nsid w:val="078E0A25"/>
    <w:multiLevelType w:val="hybridMultilevel"/>
    <w:tmpl w:val="E0DC0144"/>
    <w:lvl w:ilvl="0" w:tplc="C91E0D5E">
      <w:start w:val="1"/>
      <w:numFmt w:val="bullet"/>
      <w:lvlText w:val="·"/>
      <w:lvlJc w:val="left"/>
      <w:pPr>
        <w:ind w:left="720" w:hanging="360"/>
      </w:pPr>
      <w:rPr>
        <w:rFonts w:ascii="Symbol" w:hAnsi="Symbol" w:hint="default"/>
      </w:rPr>
    </w:lvl>
    <w:lvl w:ilvl="1" w:tplc="1D140374">
      <w:start w:val="1"/>
      <w:numFmt w:val="bullet"/>
      <w:lvlText w:val="o"/>
      <w:lvlJc w:val="left"/>
      <w:pPr>
        <w:ind w:left="1440" w:hanging="360"/>
      </w:pPr>
      <w:rPr>
        <w:rFonts w:ascii="Courier New" w:hAnsi="Courier New" w:hint="default"/>
      </w:rPr>
    </w:lvl>
    <w:lvl w:ilvl="2" w:tplc="E0F24E7A">
      <w:start w:val="1"/>
      <w:numFmt w:val="bullet"/>
      <w:lvlText w:val=""/>
      <w:lvlJc w:val="left"/>
      <w:pPr>
        <w:ind w:left="2160" w:hanging="360"/>
      </w:pPr>
      <w:rPr>
        <w:rFonts w:ascii="Wingdings" w:hAnsi="Wingdings" w:hint="default"/>
      </w:rPr>
    </w:lvl>
    <w:lvl w:ilvl="3" w:tplc="148A5620">
      <w:start w:val="1"/>
      <w:numFmt w:val="bullet"/>
      <w:lvlText w:val=""/>
      <w:lvlJc w:val="left"/>
      <w:pPr>
        <w:ind w:left="2880" w:hanging="360"/>
      </w:pPr>
      <w:rPr>
        <w:rFonts w:ascii="Symbol" w:hAnsi="Symbol" w:hint="default"/>
      </w:rPr>
    </w:lvl>
    <w:lvl w:ilvl="4" w:tplc="5992C51E">
      <w:start w:val="1"/>
      <w:numFmt w:val="bullet"/>
      <w:lvlText w:val="o"/>
      <w:lvlJc w:val="left"/>
      <w:pPr>
        <w:ind w:left="3600" w:hanging="360"/>
      </w:pPr>
      <w:rPr>
        <w:rFonts w:ascii="Courier New" w:hAnsi="Courier New" w:hint="default"/>
      </w:rPr>
    </w:lvl>
    <w:lvl w:ilvl="5" w:tplc="CDAE3B22">
      <w:start w:val="1"/>
      <w:numFmt w:val="bullet"/>
      <w:lvlText w:val=""/>
      <w:lvlJc w:val="left"/>
      <w:pPr>
        <w:ind w:left="4320" w:hanging="360"/>
      </w:pPr>
      <w:rPr>
        <w:rFonts w:ascii="Wingdings" w:hAnsi="Wingdings" w:hint="default"/>
      </w:rPr>
    </w:lvl>
    <w:lvl w:ilvl="6" w:tplc="0CCC459C">
      <w:start w:val="1"/>
      <w:numFmt w:val="bullet"/>
      <w:lvlText w:val=""/>
      <w:lvlJc w:val="left"/>
      <w:pPr>
        <w:ind w:left="5040" w:hanging="360"/>
      </w:pPr>
      <w:rPr>
        <w:rFonts w:ascii="Symbol" w:hAnsi="Symbol" w:hint="default"/>
      </w:rPr>
    </w:lvl>
    <w:lvl w:ilvl="7" w:tplc="ED0C7F26">
      <w:start w:val="1"/>
      <w:numFmt w:val="bullet"/>
      <w:lvlText w:val="o"/>
      <w:lvlJc w:val="left"/>
      <w:pPr>
        <w:ind w:left="5760" w:hanging="360"/>
      </w:pPr>
      <w:rPr>
        <w:rFonts w:ascii="Courier New" w:hAnsi="Courier New" w:hint="default"/>
      </w:rPr>
    </w:lvl>
    <w:lvl w:ilvl="8" w:tplc="554E09C2">
      <w:start w:val="1"/>
      <w:numFmt w:val="bullet"/>
      <w:lvlText w:val=""/>
      <w:lvlJc w:val="left"/>
      <w:pPr>
        <w:ind w:left="6480" w:hanging="360"/>
      </w:pPr>
      <w:rPr>
        <w:rFonts w:ascii="Wingdings" w:hAnsi="Wingdings" w:hint="default"/>
      </w:rPr>
    </w:lvl>
  </w:abstractNum>
  <w:abstractNum w:abstractNumId="4" w15:restartNumberingAfterBreak="0">
    <w:nsid w:val="0E2D7B3B"/>
    <w:multiLevelType w:val="hybridMultilevel"/>
    <w:tmpl w:val="985A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573F6"/>
    <w:multiLevelType w:val="hybridMultilevel"/>
    <w:tmpl w:val="0BC02D9A"/>
    <w:lvl w:ilvl="0" w:tplc="EB74773C">
      <w:start w:val="1"/>
      <w:numFmt w:val="bullet"/>
      <w:lvlText w:val="·"/>
      <w:lvlJc w:val="left"/>
      <w:pPr>
        <w:ind w:left="360" w:hanging="360"/>
      </w:pPr>
      <w:rPr>
        <w:rFonts w:ascii="Symbol" w:hAnsi="Symbol" w:hint="default"/>
      </w:rPr>
    </w:lvl>
    <w:lvl w:ilvl="1" w:tplc="9BB28800">
      <w:start w:val="1"/>
      <w:numFmt w:val="bullet"/>
      <w:lvlText w:val="o"/>
      <w:lvlJc w:val="left"/>
      <w:pPr>
        <w:ind w:left="1080" w:hanging="360"/>
      </w:pPr>
      <w:rPr>
        <w:rFonts w:ascii="Courier New" w:hAnsi="Courier New" w:hint="default"/>
      </w:rPr>
    </w:lvl>
    <w:lvl w:ilvl="2" w:tplc="DCAE9890">
      <w:start w:val="1"/>
      <w:numFmt w:val="bullet"/>
      <w:lvlText w:val=""/>
      <w:lvlJc w:val="left"/>
      <w:pPr>
        <w:ind w:left="1800" w:hanging="360"/>
      </w:pPr>
      <w:rPr>
        <w:rFonts w:ascii="Wingdings" w:hAnsi="Wingdings" w:hint="default"/>
      </w:rPr>
    </w:lvl>
    <w:lvl w:ilvl="3" w:tplc="480C4760">
      <w:start w:val="1"/>
      <w:numFmt w:val="bullet"/>
      <w:lvlText w:val=""/>
      <w:lvlJc w:val="left"/>
      <w:pPr>
        <w:ind w:left="2520" w:hanging="360"/>
      </w:pPr>
      <w:rPr>
        <w:rFonts w:ascii="Symbol" w:hAnsi="Symbol" w:hint="default"/>
      </w:rPr>
    </w:lvl>
    <w:lvl w:ilvl="4" w:tplc="97144480">
      <w:start w:val="1"/>
      <w:numFmt w:val="bullet"/>
      <w:lvlText w:val="o"/>
      <w:lvlJc w:val="left"/>
      <w:pPr>
        <w:ind w:left="3240" w:hanging="360"/>
      </w:pPr>
      <w:rPr>
        <w:rFonts w:ascii="Courier New" w:hAnsi="Courier New" w:hint="default"/>
      </w:rPr>
    </w:lvl>
    <w:lvl w:ilvl="5" w:tplc="61D6E68C">
      <w:start w:val="1"/>
      <w:numFmt w:val="bullet"/>
      <w:lvlText w:val=""/>
      <w:lvlJc w:val="left"/>
      <w:pPr>
        <w:ind w:left="3960" w:hanging="360"/>
      </w:pPr>
      <w:rPr>
        <w:rFonts w:ascii="Wingdings" w:hAnsi="Wingdings" w:hint="default"/>
      </w:rPr>
    </w:lvl>
    <w:lvl w:ilvl="6" w:tplc="06AE9066">
      <w:start w:val="1"/>
      <w:numFmt w:val="bullet"/>
      <w:lvlText w:val=""/>
      <w:lvlJc w:val="left"/>
      <w:pPr>
        <w:ind w:left="4680" w:hanging="360"/>
      </w:pPr>
      <w:rPr>
        <w:rFonts w:ascii="Symbol" w:hAnsi="Symbol" w:hint="default"/>
      </w:rPr>
    </w:lvl>
    <w:lvl w:ilvl="7" w:tplc="2848BCF4">
      <w:start w:val="1"/>
      <w:numFmt w:val="bullet"/>
      <w:lvlText w:val="o"/>
      <w:lvlJc w:val="left"/>
      <w:pPr>
        <w:ind w:left="5400" w:hanging="360"/>
      </w:pPr>
      <w:rPr>
        <w:rFonts w:ascii="Courier New" w:hAnsi="Courier New" w:hint="default"/>
      </w:rPr>
    </w:lvl>
    <w:lvl w:ilvl="8" w:tplc="6ACC8716">
      <w:start w:val="1"/>
      <w:numFmt w:val="bullet"/>
      <w:lvlText w:val=""/>
      <w:lvlJc w:val="left"/>
      <w:pPr>
        <w:ind w:left="6120" w:hanging="360"/>
      </w:pPr>
      <w:rPr>
        <w:rFonts w:ascii="Wingdings" w:hAnsi="Wingdings" w:hint="default"/>
      </w:rPr>
    </w:lvl>
  </w:abstractNum>
  <w:abstractNum w:abstractNumId="6" w15:restartNumberingAfterBreak="0">
    <w:nsid w:val="107E77EC"/>
    <w:multiLevelType w:val="hybridMultilevel"/>
    <w:tmpl w:val="E278A720"/>
    <w:lvl w:ilvl="0" w:tplc="E9FE7E08">
      <w:start w:val="1"/>
      <w:numFmt w:val="bullet"/>
      <w:lvlText w:val="·"/>
      <w:lvlJc w:val="left"/>
      <w:pPr>
        <w:ind w:left="360" w:hanging="360"/>
      </w:pPr>
      <w:rPr>
        <w:rFonts w:ascii="Symbol" w:hAnsi="Symbol" w:hint="default"/>
      </w:rPr>
    </w:lvl>
    <w:lvl w:ilvl="1" w:tplc="59DA5442">
      <w:start w:val="1"/>
      <w:numFmt w:val="bullet"/>
      <w:lvlText w:val="o"/>
      <w:lvlJc w:val="left"/>
      <w:pPr>
        <w:ind w:left="1080" w:hanging="360"/>
      </w:pPr>
      <w:rPr>
        <w:rFonts w:ascii="Courier New" w:hAnsi="Courier New" w:hint="default"/>
      </w:rPr>
    </w:lvl>
    <w:lvl w:ilvl="2" w:tplc="CA9C48DE">
      <w:start w:val="1"/>
      <w:numFmt w:val="bullet"/>
      <w:lvlText w:val=""/>
      <w:lvlJc w:val="left"/>
      <w:pPr>
        <w:ind w:left="1800" w:hanging="360"/>
      </w:pPr>
      <w:rPr>
        <w:rFonts w:ascii="Wingdings" w:hAnsi="Wingdings" w:hint="default"/>
      </w:rPr>
    </w:lvl>
    <w:lvl w:ilvl="3" w:tplc="C07E4468">
      <w:start w:val="1"/>
      <w:numFmt w:val="bullet"/>
      <w:lvlText w:val=""/>
      <w:lvlJc w:val="left"/>
      <w:pPr>
        <w:ind w:left="2520" w:hanging="360"/>
      </w:pPr>
      <w:rPr>
        <w:rFonts w:ascii="Symbol" w:hAnsi="Symbol" w:hint="default"/>
      </w:rPr>
    </w:lvl>
    <w:lvl w:ilvl="4" w:tplc="BDCEFCAE">
      <w:start w:val="1"/>
      <w:numFmt w:val="bullet"/>
      <w:lvlText w:val="o"/>
      <w:lvlJc w:val="left"/>
      <w:pPr>
        <w:ind w:left="3240" w:hanging="360"/>
      </w:pPr>
      <w:rPr>
        <w:rFonts w:ascii="Courier New" w:hAnsi="Courier New" w:hint="default"/>
      </w:rPr>
    </w:lvl>
    <w:lvl w:ilvl="5" w:tplc="32543DBC">
      <w:start w:val="1"/>
      <w:numFmt w:val="bullet"/>
      <w:lvlText w:val=""/>
      <w:lvlJc w:val="left"/>
      <w:pPr>
        <w:ind w:left="3960" w:hanging="360"/>
      </w:pPr>
      <w:rPr>
        <w:rFonts w:ascii="Wingdings" w:hAnsi="Wingdings" w:hint="default"/>
      </w:rPr>
    </w:lvl>
    <w:lvl w:ilvl="6" w:tplc="A36A8FD6">
      <w:start w:val="1"/>
      <w:numFmt w:val="bullet"/>
      <w:lvlText w:val=""/>
      <w:lvlJc w:val="left"/>
      <w:pPr>
        <w:ind w:left="4680" w:hanging="360"/>
      </w:pPr>
      <w:rPr>
        <w:rFonts w:ascii="Symbol" w:hAnsi="Symbol" w:hint="default"/>
      </w:rPr>
    </w:lvl>
    <w:lvl w:ilvl="7" w:tplc="679AD772">
      <w:start w:val="1"/>
      <w:numFmt w:val="bullet"/>
      <w:lvlText w:val="o"/>
      <w:lvlJc w:val="left"/>
      <w:pPr>
        <w:ind w:left="5400" w:hanging="360"/>
      </w:pPr>
      <w:rPr>
        <w:rFonts w:ascii="Courier New" w:hAnsi="Courier New" w:hint="default"/>
      </w:rPr>
    </w:lvl>
    <w:lvl w:ilvl="8" w:tplc="D892016C">
      <w:start w:val="1"/>
      <w:numFmt w:val="bullet"/>
      <w:lvlText w:val=""/>
      <w:lvlJc w:val="left"/>
      <w:pPr>
        <w:ind w:left="6120" w:hanging="360"/>
      </w:pPr>
      <w:rPr>
        <w:rFonts w:ascii="Wingdings" w:hAnsi="Wingdings" w:hint="default"/>
      </w:rPr>
    </w:lvl>
  </w:abstractNum>
  <w:abstractNum w:abstractNumId="7" w15:restartNumberingAfterBreak="0">
    <w:nsid w:val="198E1C5B"/>
    <w:multiLevelType w:val="hybridMultilevel"/>
    <w:tmpl w:val="F29A9990"/>
    <w:lvl w:ilvl="0" w:tplc="C3C8675A">
      <w:start w:val="1"/>
      <w:numFmt w:val="bullet"/>
      <w:lvlText w:val="·"/>
      <w:lvlJc w:val="left"/>
      <w:pPr>
        <w:ind w:left="720" w:hanging="360"/>
      </w:pPr>
      <w:rPr>
        <w:rFonts w:ascii="Symbol" w:hAnsi="Symbol" w:hint="default"/>
      </w:rPr>
    </w:lvl>
    <w:lvl w:ilvl="1" w:tplc="486A987E">
      <w:start w:val="1"/>
      <w:numFmt w:val="bullet"/>
      <w:lvlText w:val="o"/>
      <w:lvlJc w:val="left"/>
      <w:pPr>
        <w:ind w:left="1440" w:hanging="360"/>
      </w:pPr>
      <w:rPr>
        <w:rFonts w:ascii="Courier New" w:hAnsi="Courier New" w:hint="default"/>
      </w:rPr>
    </w:lvl>
    <w:lvl w:ilvl="2" w:tplc="A2D4408C">
      <w:start w:val="1"/>
      <w:numFmt w:val="bullet"/>
      <w:lvlText w:val=""/>
      <w:lvlJc w:val="left"/>
      <w:pPr>
        <w:ind w:left="2160" w:hanging="360"/>
      </w:pPr>
      <w:rPr>
        <w:rFonts w:ascii="Wingdings" w:hAnsi="Wingdings" w:hint="default"/>
      </w:rPr>
    </w:lvl>
    <w:lvl w:ilvl="3" w:tplc="C3A42458">
      <w:start w:val="1"/>
      <w:numFmt w:val="bullet"/>
      <w:lvlText w:val=""/>
      <w:lvlJc w:val="left"/>
      <w:pPr>
        <w:ind w:left="2880" w:hanging="360"/>
      </w:pPr>
      <w:rPr>
        <w:rFonts w:ascii="Symbol" w:hAnsi="Symbol" w:hint="default"/>
      </w:rPr>
    </w:lvl>
    <w:lvl w:ilvl="4" w:tplc="AF329B2A">
      <w:start w:val="1"/>
      <w:numFmt w:val="bullet"/>
      <w:lvlText w:val="o"/>
      <w:lvlJc w:val="left"/>
      <w:pPr>
        <w:ind w:left="3600" w:hanging="360"/>
      </w:pPr>
      <w:rPr>
        <w:rFonts w:ascii="Courier New" w:hAnsi="Courier New" w:hint="default"/>
      </w:rPr>
    </w:lvl>
    <w:lvl w:ilvl="5" w:tplc="19CE334A">
      <w:start w:val="1"/>
      <w:numFmt w:val="bullet"/>
      <w:lvlText w:val=""/>
      <w:lvlJc w:val="left"/>
      <w:pPr>
        <w:ind w:left="4320" w:hanging="360"/>
      </w:pPr>
      <w:rPr>
        <w:rFonts w:ascii="Wingdings" w:hAnsi="Wingdings" w:hint="default"/>
      </w:rPr>
    </w:lvl>
    <w:lvl w:ilvl="6" w:tplc="261A3FC8">
      <w:start w:val="1"/>
      <w:numFmt w:val="bullet"/>
      <w:lvlText w:val=""/>
      <w:lvlJc w:val="left"/>
      <w:pPr>
        <w:ind w:left="5040" w:hanging="360"/>
      </w:pPr>
      <w:rPr>
        <w:rFonts w:ascii="Symbol" w:hAnsi="Symbol" w:hint="default"/>
      </w:rPr>
    </w:lvl>
    <w:lvl w:ilvl="7" w:tplc="7096B28C">
      <w:start w:val="1"/>
      <w:numFmt w:val="bullet"/>
      <w:lvlText w:val="o"/>
      <w:lvlJc w:val="left"/>
      <w:pPr>
        <w:ind w:left="5760" w:hanging="360"/>
      </w:pPr>
      <w:rPr>
        <w:rFonts w:ascii="Courier New" w:hAnsi="Courier New" w:hint="default"/>
      </w:rPr>
    </w:lvl>
    <w:lvl w:ilvl="8" w:tplc="1F182618">
      <w:start w:val="1"/>
      <w:numFmt w:val="bullet"/>
      <w:lvlText w:val=""/>
      <w:lvlJc w:val="left"/>
      <w:pPr>
        <w:ind w:left="6480" w:hanging="360"/>
      </w:pPr>
      <w:rPr>
        <w:rFonts w:ascii="Wingdings" w:hAnsi="Wingdings" w:hint="default"/>
      </w:rPr>
    </w:lvl>
  </w:abstractNum>
  <w:abstractNum w:abstractNumId="8" w15:restartNumberingAfterBreak="0">
    <w:nsid w:val="19AA4163"/>
    <w:multiLevelType w:val="hybridMultilevel"/>
    <w:tmpl w:val="7C068F84"/>
    <w:lvl w:ilvl="0" w:tplc="1FEE70C0">
      <w:start w:val="1"/>
      <w:numFmt w:val="bullet"/>
      <w:lvlText w:val="·"/>
      <w:lvlJc w:val="left"/>
      <w:pPr>
        <w:ind w:left="720" w:hanging="360"/>
      </w:pPr>
      <w:rPr>
        <w:rFonts w:ascii="Symbol" w:hAnsi="Symbol" w:hint="default"/>
      </w:rPr>
    </w:lvl>
    <w:lvl w:ilvl="1" w:tplc="0E04EAFC">
      <w:start w:val="1"/>
      <w:numFmt w:val="bullet"/>
      <w:lvlText w:val="o"/>
      <w:lvlJc w:val="left"/>
      <w:pPr>
        <w:ind w:left="1440" w:hanging="360"/>
      </w:pPr>
      <w:rPr>
        <w:rFonts w:ascii="Courier New" w:hAnsi="Courier New" w:hint="default"/>
      </w:rPr>
    </w:lvl>
    <w:lvl w:ilvl="2" w:tplc="6D8868D4">
      <w:start w:val="1"/>
      <w:numFmt w:val="bullet"/>
      <w:lvlText w:val=""/>
      <w:lvlJc w:val="left"/>
      <w:pPr>
        <w:ind w:left="2160" w:hanging="360"/>
      </w:pPr>
      <w:rPr>
        <w:rFonts w:ascii="Wingdings" w:hAnsi="Wingdings" w:hint="default"/>
      </w:rPr>
    </w:lvl>
    <w:lvl w:ilvl="3" w:tplc="2D88184E">
      <w:start w:val="1"/>
      <w:numFmt w:val="bullet"/>
      <w:lvlText w:val=""/>
      <w:lvlJc w:val="left"/>
      <w:pPr>
        <w:ind w:left="2880" w:hanging="360"/>
      </w:pPr>
      <w:rPr>
        <w:rFonts w:ascii="Symbol" w:hAnsi="Symbol" w:hint="default"/>
      </w:rPr>
    </w:lvl>
    <w:lvl w:ilvl="4" w:tplc="C96CC486">
      <w:start w:val="1"/>
      <w:numFmt w:val="bullet"/>
      <w:lvlText w:val="o"/>
      <w:lvlJc w:val="left"/>
      <w:pPr>
        <w:ind w:left="3600" w:hanging="360"/>
      </w:pPr>
      <w:rPr>
        <w:rFonts w:ascii="Courier New" w:hAnsi="Courier New" w:hint="default"/>
      </w:rPr>
    </w:lvl>
    <w:lvl w:ilvl="5" w:tplc="F45C1C92">
      <w:start w:val="1"/>
      <w:numFmt w:val="bullet"/>
      <w:lvlText w:val=""/>
      <w:lvlJc w:val="left"/>
      <w:pPr>
        <w:ind w:left="4320" w:hanging="360"/>
      </w:pPr>
      <w:rPr>
        <w:rFonts w:ascii="Wingdings" w:hAnsi="Wingdings" w:hint="default"/>
      </w:rPr>
    </w:lvl>
    <w:lvl w:ilvl="6" w:tplc="7F62508C">
      <w:start w:val="1"/>
      <w:numFmt w:val="bullet"/>
      <w:lvlText w:val=""/>
      <w:lvlJc w:val="left"/>
      <w:pPr>
        <w:ind w:left="5040" w:hanging="360"/>
      </w:pPr>
      <w:rPr>
        <w:rFonts w:ascii="Symbol" w:hAnsi="Symbol" w:hint="default"/>
      </w:rPr>
    </w:lvl>
    <w:lvl w:ilvl="7" w:tplc="6EBEDB34">
      <w:start w:val="1"/>
      <w:numFmt w:val="bullet"/>
      <w:lvlText w:val="o"/>
      <w:lvlJc w:val="left"/>
      <w:pPr>
        <w:ind w:left="5760" w:hanging="360"/>
      </w:pPr>
      <w:rPr>
        <w:rFonts w:ascii="Courier New" w:hAnsi="Courier New" w:hint="default"/>
      </w:rPr>
    </w:lvl>
    <w:lvl w:ilvl="8" w:tplc="07F4876A">
      <w:start w:val="1"/>
      <w:numFmt w:val="bullet"/>
      <w:lvlText w:val=""/>
      <w:lvlJc w:val="left"/>
      <w:pPr>
        <w:ind w:left="6480" w:hanging="360"/>
      </w:pPr>
      <w:rPr>
        <w:rFonts w:ascii="Wingdings" w:hAnsi="Wingdings" w:hint="default"/>
      </w:rPr>
    </w:lvl>
  </w:abstractNum>
  <w:abstractNum w:abstractNumId="9" w15:restartNumberingAfterBreak="0">
    <w:nsid w:val="1A8A5F4E"/>
    <w:multiLevelType w:val="hybridMultilevel"/>
    <w:tmpl w:val="F2CC43E4"/>
    <w:lvl w:ilvl="0" w:tplc="E04C5F00">
      <w:start w:val="1"/>
      <w:numFmt w:val="bullet"/>
      <w:lvlText w:val="●"/>
      <w:lvlJc w:val="left"/>
      <w:pPr>
        <w:ind w:left="720" w:hanging="360"/>
      </w:pPr>
      <w:rPr>
        <w:rFonts w:ascii="Noto Sans Symbols" w:hAnsi="Noto Sans Symbols" w:hint="default"/>
      </w:rPr>
    </w:lvl>
    <w:lvl w:ilvl="1" w:tplc="FB90900A">
      <w:start w:val="1"/>
      <w:numFmt w:val="bullet"/>
      <w:lvlText w:val="o"/>
      <w:lvlJc w:val="left"/>
      <w:pPr>
        <w:ind w:left="1440" w:hanging="360"/>
      </w:pPr>
      <w:rPr>
        <w:rFonts w:ascii="Courier New" w:hAnsi="Courier New" w:hint="default"/>
      </w:rPr>
    </w:lvl>
    <w:lvl w:ilvl="2" w:tplc="3A1463D8">
      <w:start w:val="1"/>
      <w:numFmt w:val="bullet"/>
      <w:lvlText w:val=""/>
      <w:lvlJc w:val="left"/>
      <w:pPr>
        <w:ind w:left="2160" w:hanging="360"/>
      </w:pPr>
      <w:rPr>
        <w:rFonts w:ascii="Wingdings" w:hAnsi="Wingdings" w:hint="default"/>
      </w:rPr>
    </w:lvl>
    <w:lvl w:ilvl="3" w:tplc="C936CD52">
      <w:start w:val="1"/>
      <w:numFmt w:val="bullet"/>
      <w:lvlText w:val=""/>
      <w:lvlJc w:val="left"/>
      <w:pPr>
        <w:ind w:left="2880" w:hanging="360"/>
      </w:pPr>
      <w:rPr>
        <w:rFonts w:ascii="Symbol" w:hAnsi="Symbol" w:hint="default"/>
      </w:rPr>
    </w:lvl>
    <w:lvl w:ilvl="4" w:tplc="6C187284">
      <w:start w:val="1"/>
      <w:numFmt w:val="bullet"/>
      <w:lvlText w:val="o"/>
      <w:lvlJc w:val="left"/>
      <w:pPr>
        <w:ind w:left="3600" w:hanging="360"/>
      </w:pPr>
      <w:rPr>
        <w:rFonts w:ascii="Courier New" w:hAnsi="Courier New" w:hint="default"/>
      </w:rPr>
    </w:lvl>
    <w:lvl w:ilvl="5" w:tplc="C8307DF6">
      <w:start w:val="1"/>
      <w:numFmt w:val="bullet"/>
      <w:lvlText w:val=""/>
      <w:lvlJc w:val="left"/>
      <w:pPr>
        <w:ind w:left="4320" w:hanging="360"/>
      </w:pPr>
      <w:rPr>
        <w:rFonts w:ascii="Wingdings" w:hAnsi="Wingdings" w:hint="default"/>
      </w:rPr>
    </w:lvl>
    <w:lvl w:ilvl="6" w:tplc="C9AC7736">
      <w:start w:val="1"/>
      <w:numFmt w:val="bullet"/>
      <w:lvlText w:val=""/>
      <w:lvlJc w:val="left"/>
      <w:pPr>
        <w:ind w:left="5040" w:hanging="360"/>
      </w:pPr>
      <w:rPr>
        <w:rFonts w:ascii="Symbol" w:hAnsi="Symbol" w:hint="default"/>
      </w:rPr>
    </w:lvl>
    <w:lvl w:ilvl="7" w:tplc="BCF6D0C8">
      <w:start w:val="1"/>
      <w:numFmt w:val="bullet"/>
      <w:lvlText w:val="o"/>
      <w:lvlJc w:val="left"/>
      <w:pPr>
        <w:ind w:left="5760" w:hanging="360"/>
      </w:pPr>
      <w:rPr>
        <w:rFonts w:ascii="Courier New" w:hAnsi="Courier New" w:hint="default"/>
      </w:rPr>
    </w:lvl>
    <w:lvl w:ilvl="8" w:tplc="11DA23F8">
      <w:start w:val="1"/>
      <w:numFmt w:val="bullet"/>
      <w:lvlText w:val=""/>
      <w:lvlJc w:val="left"/>
      <w:pPr>
        <w:ind w:left="6480" w:hanging="360"/>
      </w:pPr>
      <w:rPr>
        <w:rFonts w:ascii="Wingdings" w:hAnsi="Wingdings" w:hint="default"/>
      </w:rPr>
    </w:lvl>
  </w:abstractNum>
  <w:abstractNum w:abstractNumId="10" w15:restartNumberingAfterBreak="0">
    <w:nsid w:val="1B6356C5"/>
    <w:multiLevelType w:val="hybridMultilevel"/>
    <w:tmpl w:val="32F0A73E"/>
    <w:lvl w:ilvl="0" w:tplc="A5E48D7C">
      <w:start w:val="1"/>
      <w:numFmt w:val="bullet"/>
      <w:lvlText w:val="·"/>
      <w:lvlJc w:val="left"/>
      <w:pPr>
        <w:ind w:left="720" w:hanging="360"/>
      </w:pPr>
      <w:rPr>
        <w:rFonts w:ascii="Symbol" w:hAnsi="Symbol" w:hint="default"/>
      </w:rPr>
    </w:lvl>
    <w:lvl w:ilvl="1" w:tplc="432AF992">
      <w:start w:val="1"/>
      <w:numFmt w:val="bullet"/>
      <w:lvlText w:val="o"/>
      <w:lvlJc w:val="left"/>
      <w:pPr>
        <w:ind w:left="1440" w:hanging="360"/>
      </w:pPr>
      <w:rPr>
        <w:rFonts w:ascii="Courier New" w:hAnsi="Courier New" w:hint="default"/>
      </w:rPr>
    </w:lvl>
    <w:lvl w:ilvl="2" w:tplc="E17AC0AC">
      <w:start w:val="1"/>
      <w:numFmt w:val="bullet"/>
      <w:lvlText w:val=""/>
      <w:lvlJc w:val="left"/>
      <w:pPr>
        <w:ind w:left="2160" w:hanging="360"/>
      </w:pPr>
      <w:rPr>
        <w:rFonts w:ascii="Wingdings" w:hAnsi="Wingdings" w:hint="default"/>
      </w:rPr>
    </w:lvl>
    <w:lvl w:ilvl="3" w:tplc="2B5248C6">
      <w:start w:val="1"/>
      <w:numFmt w:val="bullet"/>
      <w:lvlText w:val=""/>
      <w:lvlJc w:val="left"/>
      <w:pPr>
        <w:ind w:left="2880" w:hanging="360"/>
      </w:pPr>
      <w:rPr>
        <w:rFonts w:ascii="Symbol" w:hAnsi="Symbol" w:hint="default"/>
      </w:rPr>
    </w:lvl>
    <w:lvl w:ilvl="4" w:tplc="50124D22">
      <w:start w:val="1"/>
      <w:numFmt w:val="bullet"/>
      <w:lvlText w:val="o"/>
      <w:lvlJc w:val="left"/>
      <w:pPr>
        <w:ind w:left="3600" w:hanging="360"/>
      </w:pPr>
      <w:rPr>
        <w:rFonts w:ascii="Courier New" w:hAnsi="Courier New" w:hint="default"/>
      </w:rPr>
    </w:lvl>
    <w:lvl w:ilvl="5" w:tplc="67385C6E">
      <w:start w:val="1"/>
      <w:numFmt w:val="bullet"/>
      <w:lvlText w:val=""/>
      <w:lvlJc w:val="left"/>
      <w:pPr>
        <w:ind w:left="4320" w:hanging="360"/>
      </w:pPr>
      <w:rPr>
        <w:rFonts w:ascii="Wingdings" w:hAnsi="Wingdings" w:hint="default"/>
      </w:rPr>
    </w:lvl>
    <w:lvl w:ilvl="6" w:tplc="584CC718">
      <w:start w:val="1"/>
      <w:numFmt w:val="bullet"/>
      <w:lvlText w:val=""/>
      <w:lvlJc w:val="left"/>
      <w:pPr>
        <w:ind w:left="5040" w:hanging="360"/>
      </w:pPr>
      <w:rPr>
        <w:rFonts w:ascii="Symbol" w:hAnsi="Symbol" w:hint="default"/>
      </w:rPr>
    </w:lvl>
    <w:lvl w:ilvl="7" w:tplc="9402BAE8">
      <w:start w:val="1"/>
      <w:numFmt w:val="bullet"/>
      <w:lvlText w:val="o"/>
      <w:lvlJc w:val="left"/>
      <w:pPr>
        <w:ind w:left="5760" w:hanging="360"/>
      </w:pPr>
      <w:rPr>
        <w:rFonts w:ascii="Courier New" w:hAnsi="Courier New" w:hint="default"/>
      </w:rPr>
    </w:lvl>
    <w:lvl w:ilvl="8" w:tplc="D418357E">
      <w:start w:val="1"/>
      <w:numFmt w:val="bullet"/>
      <w:lvlText w:val=""/>
      <w:lvlJc w:val="left"/>
      <w:pPr>
        <w:ind w:left="6480" w:hanging="360"/>
      </w:pPr>
      <w:rPr>
        <w:rFonts w:ascii="Wingdings" w:hAnsi="Wingdings" w:hint="default"/>
      </w:rPr>
    </w:lvl>
  </w:abstractNum>
  <w:abstractNum w:abstractNumId="11"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1D1713"/>
    <w:multiLevelType w:val="hybridMultilevel"/>
    <w:tmpl w:val="CE24CDB8"/>
    <w:lvl w:ilvl="0" w:tplc="972C0B5E">
      <w:start w:val="1"/>
      <w:numFmt w:val="bullet"/>
      <w:lvlText w:val="·"/>
      <w:lvlJc w:val="left"/>
      <w:pPr>
        <w:ind w:left="720" w:hanging="360"/>
      </w:pPr>
      <w:rPr>
        <w:rFonts w:ascii="Symbol" w:hAnsi="Symbol" w:hint="default"/>
      </w:rPr>
    </w:lvl>
    <w:lvl w:ilvl="1" w:tplc="564C2B94">
      <w:start w:val="1"/>
      <w:numFmt w:val="bullet"/>
      <w:lvlText w:val="o"/>
      <w:lvlJc w:val="left"/>
      <w:pPr>
        <w:ind w:left="1440" w:hanging="360"/>
      </w:pPr>
      <w:rPr>
        <w:rFonts w:ascii="Courier New" w:hAnsi="Courier New" w:hint="default"/>
      </w:rPr>
    </w:lvl>
    <w:lvl w:ilvl="2" w:tplc="2C96DBBE">
      <w:start w:val="1"/>
      <w:numFmt w:val="bullet"/>
      <w:lvlText w:val=""/>
      <w:lvlJc w:val="left"/>
      <w:pPr>
        <w:ind w:left="2160" w:hanging="360"/>
      </w:pPr>
      <w:rPr>
        <w:rFonts w:ascii="Wingdings" w:hAnsi="Wingdings" w:hint="default"/>
      </w:rPr>
    </w:lvl>
    <w:lvl w:ilvl="3" w:tplc="80443300">
      <w:start w:val="1"/>
      <w:numFmt w:val="bullet"/>
      <w:lvlText w:val=""/>
      <w:lvlJc w:val="left"/>
      <w:pPr>
        <w:ind w:left="2880" w:hanging="360"/>
      </w:pPr>
      <w:rPr>
        <w:rFonts w:ascii="Symbol" w:hAnsi="Symbol" w:hint="default"/>
      </w:rPr>
    </w:lvl>
    <w:lvl w:ilvl="4" w:tplc="E342E728">
      <w:start w:val="1"/>
      <w:numFmt w:val="bullet"/>
      <w:lvlText w:val="o"/>
      <w:lvlJc w:val="left"/>
      <w:pPr>
        <w:ind w:left="3600" w:hanging="360"/>
      </w:pPr>
      <w:rPr>
        <w:rFonts w:ascii="Courier New" w:hAnsi="Courier New" w:hint="default"/>
      </w:rPr>
    </w:lvl>
    <w:lvl w:ilvl="5" w:tplc="95CC1E08">
      <w:start w:val="1"/>
      <w:numFmt w:val="bullet"/>
      <w:lvlText w:val=""/>
      <w:lvlJc w:val="left"/>
      <w:pPr>
        <w:ind w:left="4320" w:hanging="360"/>
      </w:pPr>
      <w:rPr>
        <w:rFonts w:ascii="Wingdings" w:hAnsi="Wingdings" w:hint="default"/>
      </w:rPr>
    </w:lvl>
    <w:lvl w:ilvl="6" w:tplc="9B64DCBC">
      <w:start w:val="1"/>
      <w:numFmt w:val="bullet"/>
      <w:lvlText w:val=""/>
      <w:lvlJc w:val="left"/>
      <w:pPr>
        <w:ind w:left="5040" w:hanging="360"/>
      </w:pPr>
      <w:rPr>
        <w:rFonts w:ascii="Symbol" w:hAnsi="Symbol" w:hint="default"/>
      </w:rPr>
    </w:lvl>
    <w:lvl w:ilvl="7" w:tplc="91BA0706">
      <w:start w:val="1"/>
      <w:numFmt w:val="bullet"/>
      <w:lvlText w:val="o"/>
      <w:lvlJc w:val="left"/>
      <w:pPr>
        <w:ind w:left="5760" w:hanging="360"/>
      </w:pPr>
      <w:rPr>
        <w:rFonts w:ascii="Courier New" w:hAnsi="Courier New" w:hint="default"/>
      </w:rPr>
    </w:lvl>
    <w:lvl w:ilvl="8" w:tplc="D340B8AE">
      <w:start w:val="1"/>
      <w:numFmt w:val="bullet"/>
      <w:lvlText w:val=""/>
      <w:lvlJc w:val="left"/>
      <w:pPr>
        <w:ind w:left="6480" w:hanging="360"/>
      </w:pPr>
      <w:rPr>
        <w:rFonts w:ascii="Wingdings" w:hAnsi="Wingdings" w:hint="default"/>
      </w:rPr>
    </w:lvl>
  </w:abstractNum>
  <w:abstractNum w:abstractNumId="13" w15:restartNumberingAfterBreak="0">
    <w:nsid w:val="26816F35"/>
    <w:multiLevelType w:val="hybridMultilevel"/>
    <w:tmpl w:val="1402E232"/>
    <w:lvl w:ilvl="0" w:tplc="55E486FE">
      <w:start w:val="1"/>
      <w:numFmt w:val="bullet"/>
      <w:lvlText w:val="·"/>
      <w:lvlJc w:val="left"/>
      <w:pPr>
        <w:ind w:left="720" w:hanging="360"/>
      </w:pPr>
      <w:rPr>
        <w:rFonts w:ascii="Symbol" w:hAnsi="Symbol" w:hint="default"/>
      </w:rPr>
    </w:lvl>
    <w:lvl w:ilvl="1" w:tplc="39E42924">
      <w:start w:val="1"/>
      <w:numFmt w:val="bullet"/>
      <w:lvlText w:val="o"/>
      <w:lvlJc w:val="left"/>
      <w:pPr>
        <w:ind w:left="1440" w:hanging="360"/>
      </w:pPr>
      <w:rPr>
        <w:rFonts w:ascii="Courier New" w:hAnsi="Courier New" w:hint="default"/>
      </w:rPr>
    </w:lvl>
    <w:lvl w:ilvl="2" w:tplc="C52A8C38">
      <w:start w:val="1"/>
      <w:numFmt w:val="bullet"/>
      <w:lvlText w:val=""/>
      <w:lvlJc w:val="left"/>
      <w:pPr>
        <w:ind w:left="2160" w:hanging="360"/>
      </w:pPr>
      <w:rPr>
        <w:rFonts w:ascii="Wingdings" w:hAnsi="Wingdings" w:hint="default"/>
      </w:rPr>
    </w:lvl>
    <w:lvl w:ilvl="3" w:tplc="ACC0B678">
      <w:start w:val="1"/>
      <w:numFmt w:val="bullet"/>
      <w:lvlText w:val=""/>
      <w:lvlJc w:val="left"/>
      <w:pPr>
        <w:ind w:left="2880" w:hanging="360"/>
      </w:pPr>
      <w:rPr>
        <w:rFonts w:ascii="Symbol" w:hAnsi="Symbol" w:hint="default"/>
      </w:rPr>
    </w:lvl>
    <w:lvl w:ilvl="4" w:tplc="977AC47A">
      <w:start w:val="1"/>
      <w:numFmt w:val="bullet"/>
      <w:lvlText w:val="o"/>
      <w:lvlJc w:val="left"/>
      <w:pPr>
        <w:ind w:left="3600" w:hanging="360"/>
      </w:pPr>
      <w:rPr>
        <w:rFonts w:ascii="Courier New" w:hAnsi="Courier New" w:hint="default"/>
      </w:rPr>
    </w:lvl>
    <w:lvl w:ilvl="5" w:tplc="2FD2E610">
      <w:start w:val="1"/>
      <w:numFmt w:val="bullet"/>
      <w:lvlText w:val=""/>
      <w:lvlJc w:val="left"/>
      <w:pPr>
        <w:ind w:left="4320" w:hanging="360"/>
      </w:pPr>
      <w:rPr>
        <w:rFonts w:ascii="Wingdings" w:hAnsi="Wingdings" w:hint="default"/>
      </w:rPr>
    </w:lvl>
    <w:lvl w:ilvl="6" w:tplc="9A1228B8">
      <w:start w:val="1"/>
      <w:numFmt w:val="bullet"/>
      <w:lvlText w:val=""/>
      <w:lvlJc w:val="left"/>
      <w:pPr>
        <w:ind w:left="5040" w:hanging="360"/>
      </w:pPr>
      <w:rPr>
        <w:rFonts w:ascii="Symbol" w:hAnsi="Symbol" w:hint="default"/>
      </w:rPr>
    </w:lvl>
    <w:lvl w:ilvl="7" w:tplc="9196AF06">
      <w:start w:val="1"/>
      <w:numFmt w:val="bullet"/>
      <w:lvlText w:val="o"/>
      <w:lvlJc w:val="left"/>
      <w:pPr>
        <w:ind w:left="5760" w:hanging="360"/>
      </w:pPr>
      <w:rPr>
        <w:rFonts w:ascii="Courier New" w:hAnsi="Courier New" w:hint="default"/>
      </w:rPr>
    </w:lvl>
    <w:lvl w:ilvl="8" w:tplc="FD96EA4E">
      <w:start w:val="1"/>
      <w:numFmt w:val="bullet"/>
      <w:lvlText w:val=""/>
      <w:lvlJc w:val="left"/>
      <w:pPr>
        <w:ind w:left="6480" w:hanging="360"/>
      </w:pPr>
      <w:rPr>
        <w:rFonts w:ascii="Wingdings" w:hAnsi="Wingdings" w:hint="default"/>
      </w:rPr>
    </w:lvl>
  </w:abstractNum>
  <w:abstractNum w:abstractNumId="14" w15:restartNumberingAfterBreak="0">
    <w:nsid w:val="2B081383"/>
    <w:multiLevelType w:val="hybridMultilevel"/>
    <w:tmpl w:val="53683742"/>
    <w:lvl w:ilvl="0" w:tplc="74FA0D3E">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4C25"/>
    <w:multiLevelType w:val="multilevel"/>
    <w:tmpl w:val="D7F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4F1532"/>
    <w:multiLevelType w:val="hybridMultilevel"/>
    <w:tmpl w:val="90406DA6"/>
    <w:lvl w:ilvl="0" w:tplc="E2346320">
      <w:start w:val="1"/>
      <w:numFmt w:val="bullet"/>
      <w:lvlText w:val="·"/>
      <w:lvlJc w:val="left"/>
      <w:pPr>
        <w:ind w:left="720" w:hanging="360"/>
      </w:pPr>
      <w:rPr>
        <w:rFonts w:ascii="Symbol" w:hAnsi="Symbol" w:hint="default"/>
      </w:rPr>
    </w:lvl>
    <w:lvl w:ilvl="1" w:tplc="1AC2F2CA">
      <w:start w:val="1"/>
      <w:numFmt w:val="bullet"/>
      <w:lvlText w:val="o"/>
      <w:lvlJc w:val="left"/>
      <w:pPr>
        <w:ind w:left="1440" w:hanging="360"/>
      </w:pPr>
      <w:rPr>
        <w:rFonts w:ascii="Courier New" w:hAnsi="Courier New" w:hint="default"/>
      </w:rPr>
    </w:lvl>
    <w:lvl w:ilvl="2" w:tplc="D1DA559A">
      <w:start w:val="1"/>
      <w:numFmt w:val="bullet"/>
      <w:lvlText w:val=""/>
      <w:lvlJc w:val="left"/>
      <w:pPr>
        <w:ind w:left="2160" w:hanging="360"/>
      </w:pPr>
      <w:rPr>
        <w:rFonts w:ascii="Wingdings" w:hAnsi="Wingdings" w:hint="default"/>
      </w:rPr>
    </w:lvl>
    <w:lvl w:ilvl="3" w:tplc="545830B8">
      <w:start w:val="1"/>
      <w:numFmt w:val="bullet"/>
      <w:lvlText w:val=""/>
      <w:lvlJc w:val="left"/>
      <w:pPr>
        <w:ind w:left="2880" w:hanging="360"/>
      </w:pPr>
      <w:rPr>
        <w:rFonts w:ascii="Symbol" w:hAnsi="Symbol" w:hint="default"/>
      </w:rPr>
    </w:lvl>
    <w:lvl w:ilvl="4" w:tplc="75581372">
      <w:start w:val="1"/>
      <w:numFmt w:val="bullet"/>
      <w:lvlText w:val="o"/>
      <w:lvlJc w:val="left"/>
      <w:pPr>
        <w:ind w:left="3600" w:hanging="360"/>
      </w:pPr>
      <w:rPr>
        <w:rFonts w:ascii="Courier New" w:hAnsi="Courier New" w:hint="default"/>
      </w:rPr>
    </w:lvl>
    <w:lvl w:ilvl="5" w:tplc="8494C074">
      <w:start w:val="1"/>
      <w:numFmt w:val="bullet"/>
      <w:lvlText w:val=""/>
      <w:lvlJc w:val="left"/>
      <w:pPr>
        <w:ind w:left="4320" w:hanging="360"/>
      </w:pPr>
      <w:rPr>
        <w:rFonts w:ascii="Wingdings" w:hAnsi="Wingdings" w:hint="default"/>
      </w:rPr>
    </w:lvl>
    <w:lvl w:ilvl="6" w:tplc="BA749DA2">
      <w:start w:val="1"/>
      <w:numFmt w:val="bullet"/>
      <w:lvlText w:val=""/>
      <w:lvlJc w:val="left"/>
      <w:pPr>
        <w:ind w:left="5040" w:hanging="360"/>
      </w:pPr>
      <w:rPr>
        <w:rFonts w:ascii="Symbol" w:hAnsi="Symbol" w:hint="default"/>
      </w:rPr>
    </w:lvl>
    <w:lvl w:ilvl="7" w:tplc="DE8C43D2">
      <w:start w:val="1"/>
      <w:numFmt w:val="bullet"/>
      <w:lvlText w:val="o"/>
      <w:lvlJc w:val="left"/>
      <w:pPr>
        <w:ind w:left="5760" w:hanging="360"/>
      </w:pPr>
      <w:rPr>
        <w:rFonts w:ascii="Courier New" w:hAnsi="Courier New" w:hint="default"/>
      </w:rPr>
    </w:lvl>
    <w:lvl w:ilvl="8" w:tplc="3F16A232">
      <w:start w:val="1"/>
      <w:numFmt w:val="bullet"/>
      <w:lvlText w:val=""/>
      <w:lvlJc w:val="left"/>
      <w:pPr>
        <w:ind w:left="6480" w:hanging="360"/>
      </w:pPr>
      <w:rPr>
        <w:rFonts w:ascii="Wingdings" w:hAnsi="Wingdings" w:hint="default"/>
      </w:rPr>
    </w:lvl>
  </w:abstractNum>
  <w:abstractNum w:abstractNumId="17" w15:restartNumberingAfterBreak="0">
    <w:nsid w:val="2F9E09B8"/>
    <w:multiLevelType w:val="hybridMultilevel"/>
    <w:tmpl w:val="02D03BEA"/>
    <w:lvl w:ilvl="0" w:tplc="F49A8198">
      <w:start w:val="1"/>
      <w:numFmt w:val="bullet"/>
      <w:lvlText w:val="·"/>
      <w:lvlJc w:val="left"/>
      <w:pPr>
        <w:ind w:left="720" w:hanging="360"/>
      </w:pPr>
      <w:rPr>
        <w:rFonts w:ascii="Symbol" w:hAnsi="Symbol" w:hint="default"/>
      </w:rPr>
    </w:lvl>
    <w:lvl w:ilvl="1" w:tplc="1BB09964">
      <w:start w:val="1"/>
      <w:numFmt w:val="bullet"/>
      <w:lvlText w:val="o"/>
      <w:lvlJc w:val="left"/>
      <w:pPr>
        <w:ind w:left="1440" w:hanging="360"/>
      </w:pPr>
      <w:rPr>
        <w:rFonts w:ascii="Courier New" w:hAnsi="Courier New" w:hint="default"/>
      </w:rPr>
    </w:lvl>
    <w:lvl w:ilvl="2" w:tplc="16A05950">
      <w:start w:val="1"/>
      <w:numFmt w:val="bullet"/>
      <w:lvlText w:val=""/>
      <w:lvlJc w:val="left"/>
      <w:pPr>
        <w:ind w:left="2160" w:hanging="360"/>
      </w:pPr>
      <w:rPr>
        <w:rFonts w:ascii="Wingdings" w:hAnsi="Wingdings" w:hint="default"/>
      </w:rPr>
    </w:lvl>
    <w:lvl w:ilvl="3" w:tplc="D3447BD4">
      <w:start w:val="1"/>
      <w:numFmt w:val="bullet"/>
      <w:lvlText w:val=""/>
      <w:lvlJc w:val="left"/>
      <w:pPr>
        <w:ind w:left="2880" w:hanging="360"/>
      </w:pPr>
      <w:rPr>
        <w:rFonts w:ascii="Symbol" w:hAnsi="Symbol" w:hint="default"/>
      </w:rPr>
    </w:lvl>
    <w:lvl w:ilvl="4" w:tplc="DB9460CE">
      <w:start w:val="1"/>
      <w:numFmt w:val="bullet"/>
      <w:lvlText w:val="o"/>
      <w:lvlJc w:val="left"/>
      <w:pPr>
        <w:ind w:left="3600" w:hanging="360"/>
      </w:pPr>
      <w:rPr>
        <w:rFonts w:ascii="Courier New" w:hAnsi="Courier New" w:hint="default"/>
      </w:rPr>
    </w:lvl>
    <w:lvl w:ilvl="5" w:tplc="4A5AB06E">
      <w:start w:val="1"/>
      <w:numFmt w:val="bullet"/>
      <w:lvlText w:val=""/>
      <w:lvlJc w:val="left"/>
      <w:pPr>
        <w:ind w:left="4320" w:hanging="360"/>
      </w:pPr>
      <w:rPr>
        <w:rFonts w:ascii="Wingdings" w:hAnsi="Wingdings" w:hint="default"/>
      </w:rPr>
    </w:lvl>
    <w:lvl w:ilvl="6" w:tplc="2348DC80">
      <w:start w:val="1"/>
      <w:numFmt w:val="bullet"/>
      <w:lvlText w:val=""/>
      <w:lvlJc w:val="left"/>
      <w:pPr>
        <w:ind w:left="5040" w:hanging="360"/>
      </w:pPr>
      <w:rPr>
        <w:rFonts w:ascii="Symbol" w:hAnsi="Symbol" w:hint="default"/>
      </w:rPr>
    </w:lvl>
    <w:lvl w:ilvl="7" w:tplc="C876FDE0">
      <w:start w:val="1"/>
      <w:numFmt w:val="bullet"/>
      <w:lvlText w:val="o"/>
      <w:lvlJc w:val="left"/>
      <w:pPr>
        <w:ind w:left="5760" w:hanging="360"/>
      </w:pPr>
      <w:rPr>
        <w:rFonts w:ascii="Courier New" w:hAnsi="Courier New" w:hint="default"/>
      </w:rPr>
    </w:lvl>
    <w:lvl w:ilvl="8" w:tplc="1848C716">
      <w:start w:val="1"/>
      <w:numFmt w:val="bullet"/>
      <w:lvlText w:val=""/>
      <w:lvlJc w:val="left"/>
      <w:pPr>
        <w:ind w:left="6480" w:hanging="360"/>
      </w:pPr>
      <w:rPr>
        <w:rFonts w:ascii="Wingdings" w:hAnsi="Wingdings" w:hint="default"/>
      </w:rPr>
    </w:lvl>
  </w:abstractNum>
  <w:abstractNum w:abstractNumId="18" w15:restartNumberingAfterBreak="0">
    <w:nsid w:val="2FD076E4"/>
    <w:multiLevelType w:val="hybridMultilevel"/>
    <w:tmpl w:val="A344D4FE"/>
    <w:lvl w:ilvl="0" w:tplc="907AFCD2">
      <w:start w:val="1"/>
      <w:numFmt w:val="bullet"/>
      <w:lvlText w:val="·"/>
      <w:lvlJc w:val="left"/>
      <w:pPr>
        <w:ind w:left="720" w:hanging="360"/>
      </w:pPr>
      <w:rPr>
        <w:rFonts w:ascii="Symbol" w:hAnsi="Symbol" w:hint="default"/>
      </w:rPr>
    </w:lvl>
    <w:lvl w:ilvl="1" w:tplc="C764F0DC">
      <w:start w:val="1"/>
      <w:numFmt w:val="bullet"/>
      <w:lvlText w:val="o"/>
      <w:lvlJc w:val="left"/>
      <w:pPr>
        <w:ind w:left="1440" w:hanging="360"/>
      </w:pPr>
      <w:rPr>
        <w:rFonts w:ascii="Courier New" w:hAnsi="Courier New" w:hint="default"/>
      </w:rPr>
    </w:lvl>
    <w:lvl w:ilvl="2" w:tplc="DAE2CA66">
      <w:start w:val="1"/>
      <w:numFmt w:val="bullet"/>
      <w:lvlText w:val=""/>
      <w:lvlJc w:val="left"/>
      <w:pPr>
        <w:ind w:left="2160" w:hanging="360"/>
      </w:pPr>
      <w:rPr>
        <w:rFonts w:ascii="Wingdings" w:hAnsi="Wingdings" w:hint="default"/>
      </w:rPr>
    </w:lvl>
    <w:lvl w:ilvl="3" w:tplc="26C6D4E0">
      <w:start w:val="1"/>
      <w:numFmt w:val="bullet"/>
      <w:lvlText w:val=""/>
      <w:lvlJc w:val="left"/>
      <w:pPr>
        <w:ind w:left="2880" w:hanging="360"/>
      </w:pPr>
      <w:rPr>
        <w:rFonts w:ascii="Symbol" w:hAnsi="Symbol" w:hint="default"/>
      </w:rPr>
    </w:lvl>
    <w:lvl w:ilvl="4" w:tplc="139216DA">
      <w:start w:val="1"/>
      <w:numFmt w:val="bullet"/>
      <w:lvlText w:val="o"/>
      <w:lvlJc w:val="left"/>
      <w:pPr>
        <w:ind w:left="3600" w:hanging="360"/>
      </w:pPr>
      <w:rPr>
        <w:rFonts w:ascii="Courier New" w:hAnsi="Courier New" w:hint="default"/>
      </w:rPr>
    </w:lvl>
    <w:lvl w:ilvl="5" w:tplc="1E5E6B76">
      <w:start w:val="1"/>
      <w:numFmt w:val="bullet"/>
      <w:lvlText w:val=""/>
      <w:lvlJc w:val="left"/>
      <w:pPr>
        <w:ind w:left="4320" w:hanging="360"/>
      </w:pPr>
      <w:rPr>
        <w:rFonts w:ascii="Wingdings" w:hAnsi="Wingdings" w:hint="default"/>
      </w:rPr>
    </w:lvl>
    <w:lvl w:ilvl="6" w:tplc="2CBC7E6A">
      <w:start w:val="1"/>
      <w:numFmt w:val="bullet"/>
      <w:lvlText w:val=""/>
      <w:lvlJc w:val="left"/>
      <w:pPr>
        <w:ind w:left="5040" w:hanging="360"/>
      </w:pPr>
      <w:rPr>
        <w:rFonts w:ascii="Symbol" w:hAnsi="Symbol" w:hint="default"/>
      </w:rPr>
    </w:lvl>
    <w:lvl w:ilvl="7" w:tplc="2ECE1BDE">
      <w:start w:val="1"/>
      <w:numFmt w:val="bullet"/>
      <w:lvlText w:val="o"/>
      <w:lvlJc w:val="left"/>
      <w:pPr>
        <w:ind w:left="5760" w:hanging="360"/>
      </w:pPr>
      <w:rPr>
        <w:rFonts w:ascii="Courier New" w:hAnsi="Courier New" w:hint="default"/>
      </w:rPr>
    </w:lvl>
    <w:lvl w:ilvl="8" w:tplc="92A6946E">
      <w:start w:val="1"/>
      <w:numFmt w:val="bullet"/>
      <w:lvlText w:val=""/>
      <w:lvlJc w:val="left"/>
      <w:pPr>
        <w:ind w:left="6480" w:hanging="360"/>
      </w:pPr>
      <w:rPr>
        <w:rFonts w:ascii="Wingdings" w:hAnsi="Wingdings" w:hint="default"/>
      </w:rPr>
    </w:lvl>
  </w:abstractNum>
  <w:abstractNum w:abstractNumId="19" w15:restartNumberingAfterBreak="0">
    <w:nsid w:val="34F85EEC"/>
    <w:multiLevelType w:val="hybridMultilevel"/>
    <w:tmpl w:val="78B05E66"/>
    <w:lvl w:ilvl="0" w:tplc="74FA0D3E">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01680"/>
    <w:multiLevelType w:val="hybridMultilevel"/>
    <w:tmpl w:val="C81093CC"/>
    <w:lvl w:ilvl="0" w:tplc="05B2F0EC">
      <w:start w:val="1"/>
      <w:numFmt w:val="bullet"/>
      <w:lvlText w:val="●"/>
      <w:lvlJc w:val="left"/>
      <w:pPr>
        <w:ind w:left="720" w:hanging="360"/>
      </w:pPr>
      <w:rPr>
        <w:rFonts w:ascii="Noto Sans Symbols" w:hAnsi="Noto Sans Symbols" w:hint="default"/>
        <w:color w:val="000000"/>
      </w:rPr>
    </w:lvl>
    <w:lvl w:ilvl="1" w:tplc="3D1A77D6">
      <w:start w:val="1"/>
      <w:numFmt w:val="bullet"/>
      <w:lvlText w:val="■"/>
      <w:lvlJc w:val="left"/>
      <w:pPr>
        <w:ind w:left="1440" w:hanging="360"/>
      </w:pPr>
      <w:rPr>
        <w:rFonts w:ascii="Courier New" w:hAnsi="Courier New" w:hint="default"/>
      </w:rPr>
    </w:lvl>
    <w:lvl w:ilvl="2" w:tplc="B4ACD9FE">
      <w:start w:val="1"/>
      <w:numFmt w:val="bullet"/>
      <w:lvlText w:val="▪"/>
      <w:lvlJc w:val="left"/>
      <w:pPr>
        <w:ind w:left="2160" w:hanging="360"/>
      </w:pPr>
      <w:rPr>
        <w:rFonts w:ascii="Noto Sans Symbols" w:hAnsi="Noto Sans Symbols" w:hint="default"/>
      </w:rPr>
    </w:lvl>
    <w:lvl w:ilvl="3" w:tplc="8398F822">
      <w:start w:val="1"/>
      <w:numFmt w:val="bullet"/>
      <w:lvlText w:val="●"/>
      <w:lvlJc w:val="left"/>
      <w:pPr>
        <w:ind w:left="2880" w:hanging="360"/>
      </w:pPr>
      <w:rPr>
        <w:rFonts w:ascii="Noto Sans Symbols" w:hAnsi="Noto Sans Symbols" w:hint="default"/>
      </w:rPr>
    </w:lvl>
    <w:lvl w:ilvl="4" w:tplc="C3B23C1C">
      <w:start w:val="1"/>
      <w:numFmt w:val="bullet"/>
      <w:lvlText w:val="o"/>
      <w:lvlJc w:val="left"/>
      <w:pPr>
        <w:ind w:left="3600" w:hanging="360"/>
      </w:pPr>
      <w:rPr>
        <w:rFonts w:ascii="Courier New" w:hAnsi="Courier New" w:hint="default"/>
      </w:rPr>
    </w:lvl>
    <w:lvl w:ilvl="5" w:tplc="84FC50B6">
      <w:start w:val="1"/>
      <w:numFmt w:val="bullet"/>
      <w:lvlText w:val="▪"/>
      <w:lvlJc w:val="left"/>
      <w:pPr>
        <w:ind w:left="4320" w:hanging="360"/>
      </w:pPr>
      <w:rPr>
        <w:rFonts w:ascii="Noto Sans Symbols" w:hAnsi="Noto Sans Symbols" w:hint="default"/>
      </w:rPr>
    </w:lvl>
    <w:lvl w:ilvl="6" w:tplc="C5E2140E">
      <w:start w:val="1"/>
      <w:numFmt w:val="bullet"/>
      <w:lvlText w:val="●"/>
      <w:lvlJc w:val="left"/>
      <w:pPr>
        <w:ind w:left="5040" w:hanging="360"/>
      </w:pPr>
      <w:rPr>
        <w:rFonts w:ascii="Noto Sans Symbols" w:hAnsi="Noto Sans Symbols" w:hint="default"/>
      </w:rPr>
    </w:lvl>
    <w:lvl w:ilvl="7" w:tplc="D9F89E86">
      <w:start w:val="1"/>
      <w:numFmt w:val="bullet"/>
      <w:lvlText w:val="o"/>
      <w:lvlJc w:val="left"/>
      <w:pPr>
        <w:ind w:left="5760" w:hanging="360"/>
      </w:pPr>
      <w:rPr>
        <w:rFonts w:ascii="Courier New" w:hAnsi="Courier New" w:hint="default"/>
      </w:rPr>
    </w:lvl>
    <w:lvl w:ilvl="8" w:tplc="F20C6188">
      <w:start w:val="1"/>
      <w:numFmt w:val="bullet"/>
      <w:lvlText w:val="▪"/>
      <w:lvlJc w:val="left"/>
      <w:pPr>
        <w:ind w:left="6480" w:hanging="360"/>
      </w:pPr>
      <w:rPr>
        <w:rFonts w:ascii="Noto Sans Symbols" w:hAnsi="Noto Sans Symbols" w:hint="default"/>
      </w:rPr>
    </w:lvl>
  </w:abstractNum>
  <w:abstractNum w:abstractNumId="21" w15:restartNumberingAfterBreak="0">
    <w:nsid w:val="38124DFE"/>
    <w:multiLevelType w:val="hybridMultilevel"/>
    <w:tmpl w:val="ADE815C6"/>
    <w:lvl w:ilvl="0" w:tplc="B2840ABE">
      <w:start w:val="1"/>
      <w:numFmt w:val="bullet"/>
      <w:lvlText w:val="·"/>
      <w:lvlJc w:val="left"/>
      <w:pPr>
        <w:ind w:left="720" w:hanging="360"/>
      </w:pPr>
      <w:rPr>
        <w:rFonts w:ascii="Symbol" w:hAnsi="Symbol" w:hint="default"/>
      </w:rPr>
    </w:lvl>
    <w:lvl w:ilvl="1" w:tplc="84645B1C">
      <w:start w:val="1"/>
      <w:numFmt w:val="bullet"/>
      <w:lvlText w:val="o"/>
      <w:lvlJc w:val="left"/>
      <w:pPr>
        <w:ind w:left="1440" w:hanging="360"/>
      </w:pPr>
      <w:rPr>
        <w:rFonts w:ascii="Courier New" w:hAnsi="Courier New" w:hint="default"/>
      </w:rPr>
    </w:lvl>
    <w:lvl w:ilvl="2" w:tplc="C9788D2E">
      <w:start w:val="1"/>
      <w:numFmt w:val="bullet"/>
      <w:lvlText w:val=""/>
      <w:lvlJc w:val="left"/>
      <w:pPr>
        <w:ind w:left="2160" w:hanging="360"/>
      </w:pPr>
      <w:rPr>
        <w:rFonts w:ascii="Wingdings" w:hAnsi="Wingdings" w:hint="default"/>
      </w:rPr>
    </w:lvl>
    <w:lvl w:ilvl="3" w:tplc="94AE513C">
      <w:start w:val="1"/>
      <w:numFmt w:val="bullet"/>
      <w:lvlText w:val=""/>
      <w:lvlJc w:val="left"/>
      <w:pPr>
        <w:ind w:left="2880" w:hanging="360"/>
      </w:pPr>
      <w:rPr>
        <w:rFonts w:ascii="Symbol" w:hAnsi="Symbol" w:hint="default"/>
      </w:rPr>
    </w:lvl>
    <w:lvl w:ilvl="4" w:tplc="0262E22E">
      <w:start w:val="1"/>
      <w:numFmt w:val="bullet"/>
      <w:lvlText w:val="o"/>
      <w:lvlJc w:val="left"/>
      <w:pPr>
        <w:ind w:left="3600" w:hanging="360"/>
      </w:pPr>
      <w:rPr>
        <w:rFonts w:ascii="Courier New" w:hAnsi="Courier New" w:hint="default"/>
      </w:rPr>
    </w:lvl>
    <w:lvl w:ilvl="5" w:tplc="8346B260">
      <w:start w:val="1"/>
      <w:numFmt w:val="bullet"/>
      <w:lvlText w:val=""/>
      <w:lvlJc w:val="left"/>
      <w:pPr>
        <w:ind w:left="4320" w:hanging="360"/>
      </w:pPr>
      <w:rPr>
        <w:rFonts w:ascii="Wingdings" w:hAnsi="Wingdings" w:hint="default"/>
      </w:rPr>
    </w:lvl>
    <w:lvl w:ilvl="6" w:tplc="7E806B5A">
      <w:start w:val="1"/>
      <w:numFmt w:val="bullet"/>
      <w:lvlText w:val=""/>
      <w:lvlJc w:val="left"/>
      <w:pPr>
        <w:ind w:left="5040" w:hanging="360"/>
      </w:pPr>
      <w:rPr>
        <w:rFonts w:ascii="Symbol" w:hAnsi="Symbol" w:hint="default"/>
      </w:rPr>
    </w:lvl>
    <w:lvl w:ilvl="7" w:tplc="D898D2FC">
      <w:start w:val="1"/>
      <w:numFmt w:val="bullet"/>
      <w:lvlText w:val="o"/>
      <w:lvlJc w:val="left"/>
      <w:pPr>
        <w:ind w:left="5760" w:hanging="360"/>
      </w:pPr>
      <w:rPr>
        <w:rFonts w:ascii="Courier New" w:hAnsi="Courier New" w:hint="default"/>
      </w:rPr>
    </w:lvl>
    <w:lvl w:ilvl="8" w:tplc="AFE8EAF6">
      <w:start w:val="1"/>
      <w:numFmt w:val="bullet"/>
      <w:lvlText w:val=""/>
      <w:lvlJc w:val="left"/>
      <w:pPr>
        <w:ind w:left="6480" w:hanging="360"/>
      </w:pPr>
      <w:rPr>
        <w:rFonts w:ascii="Wingdings" w:hAnsi="Wingdings" w:hint="default"/>
      </w:rPr>
    </w:lvl>
  </w:abstractNum>
  <w:abstractNum w:abstractNumId="22" w15:restartNumberingAfterBreak="0">
    <w:nsid w:val="3C694DFE"/>
    <w:multiLevelType w:val="hybridMultilevel"/>
    <w:tmpl w:val="9E3002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EB72363"/>
    <w:multiLevelType w:val="hybridMultilevel"/>
    <w:tmpl w:val="6B5E8F4A"/>
    <w:lvl w:ilvl="0" w:tplc="8B26913E">
      <w:start w:val="1"/>
      <w:numFmt w:val="bullet"/>
      <w:lvlText w:val="·"/>
      <w:lvlJc w:val="left"/>
      <w:pPr>
        <w:ind w:left="720" w:hanging="360"/>
      </w:pPr>
      <w:rPr>
        <w:rFonts w:ascii="Symbol" w:hAnsi="Symbol" w:hint="default"/>
      </w:rPr>
    </w:lvl>
    <w:lvl w:ilvl="1" w:tplc="9F82A4D6">
      <w:start w:val="1"/>
      <w:numFmt w:val="bullet"/>
      <w:lvlText w:val="o"/>
      <w:lvlJc w:val="left"/>
      <w:pPr>
        <w:ind w:left="1440" w:hanging="360"/>
      </w:pPr>
      <w:rPr>
        <w:rFonts w:ascii="Courier New" w:hAnsi="Courier New" w:hint="default"/>
      </w:rPr>
    </w:lvl>
    <w:lvl w:ilvl="2" w:tplc="2D626AB6">
      <w:start w:val="1"/>
      <w:numFmt w:val="bullet"/>
      <w:lvlText w:val=""/>
      <w:lvlJc w:val="left"/>
      <w:pPr>
        <w:ind w:left="2160" w:hanging="360"/>
      </w:pPr>
      <w:rPr>
        <w:rFonts w:ascii="Wingdings" w:hAnsi="Wingdings" w:hint="default"/>
      </w:rPr>
    </w:lvl>
    <w:lvl w:ilvl="3" w:tplc="273ECAF2">
      <w:start w:val="1"/>
      <w:numFmt w:val="bullet"/>
      <w:lvlText w:val=""/>
      <w:lvlJc w:val="left"/>
      <w:pPr>
        <w:ind w:left="2880" w:hanging="360"/>
      </w:pPr>
      <w:rPr>
        <w:rFonts w:ascii="Symbol" w:hAnsi="Symbol" w:hint="default"/>
      </w:rPr>
    </w:lvl>
    <w:lvl w:ilvl="4" w:tplc="555E4976">
      <w:start w:val="1"/>
      <w:numFmt w:val="bullet"/>
      <w:lvlText w:val="o"/>
      <w:lvlJc w:val="left"/>
      <w:pPr>
        <w:ind w:left="3600" w:hanging="360"/>
      </w:pPr>
      <w:rPr>
        <w:rFonts w:ascii="Courier New" w:hAnsi="Courier New" w:hint="default"/>
      </w:rPr>
    </w:lvl>
    <w:lvl w:ilvl="5" w:tplc="A10AAA04">
      <w:start w:val="1"/>
      <w:numFmt w:val="bullet"/>
      <w:lvlText w:val=""/>
      <w:lvlJc w:val="left"/>
      <w:pPr>
        <w:ind w:left="4320" w:hanging="360"/>
      </w:pPr>
      <w:rPr>
        <w:rFonts w:ascii="Wingdings" w:hAnsi="Wingdings" w:hint="default"/>
      </w:rPr>
    </w:lvl>
    <w:lvl w:ilvl="6" w:tplc="CC20815C">
      <w:start w:val="1"/>
      <w:numFmt w:val="bullet"/>
      <w:lvlText w:val=""/>
      <w:lvlJc w:val="left"/>
      <w:pPr>
        <w:ind w:left="5040" w:hanging="360"/>
      </w:pPr>
      <w:rPr>
        <w:rFonts w:ascii="Symbol" w:hAnsi="Symbol" w:hint="default"/>
      </w:rPr>
    </w:lvl>
    <w:lvl w:ilvl="7" w:tplc="12F6EBB6">
      <w:start w:val="1"/>
      <w:numFmt w:val="bullet"/>
      <w:lvlText w:val="o"/>
      <w:lvlJc w:val="left"/>
      <w:pPr>
        <w:ind w:left="5760" w:hanging="360"/>
      </w:pPr>
      <w:rPr>
        <w:rFonts w:ascii="Courier New" w:hAnsi="Courier New" w:hint="default"/>
      </w:rPr>
    </w:lvl>
    <w:lvl w:ilvl="8" w:tplc="2758E22C">
      <w:start w:val="1"/>
      <w:numFmt w:val="bullet"/>
      <w:lvlText w:val=""/>
      <w:lvlJc w:val="left"/>
      <w:pPr>
        <w:ind w:left="6480" w:hanging="360"/>
      </w:pPr>
      <w:rPr>
        <w:rFonts w:ascii="Wingdings" w:hAnsi="Wingdings" w:hint="default"/>
      </w:rPr>
    </w:lvl>
  </w:abstractNum>
  <w:abstractNum w:abstractNumId="24" w15:restartNumberingAfterBreak="0">
    <w:nsid w:val="425155DC"/>
    <w:multiLevelType w:val="hybridMultilevel"/>
    <w:tmpl w:val="C0E0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F72B0"/>
    <w:multiLevelType w:val="multilevel"/>
    <w:tmpl w:val="5288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55406"/>
    <w:multiLevelType w:val="hybridMultilevel"/>
    <w:tmpl w:val="4D74C6F6"/>
    <w:lvl w:ilvl="0" w:tplc="874CF3FE">
      <w:start w:val="1"/>
      <w:numFmt w:val="bullet"/>
      <w:lvlText w:val="·"/>
      <w:lvlJc w:val="left"/>
      <w:pPr>
        <w:ind w:left="360" w:hanging="360"/>
      </w:pPr>
      <w:rPr>
        <w:rFonts w:ascii="Symbol" w:hAnsi="Symbol" w:hint="default"/>
      </w:rPr>
    </w:lvl>
    <w:lvl w:ilvl="1" w:tplc="DC5A1686">
      <w:start w:val="1"/>
      <w:numFmt w:val="bullet"/>
      <w:lvlText w:val="o"/>
      <w:lvlJc w:val="left"/>
      <w:pPr>
        <w:ind w:left="1080" w:hanging="360"/>
      </w:pPr>
      <w:rPr>
        <w:rFonts w:ascii="Courier New" w:hAnsi="Courier New" w:hint="default"/>
      </w:rPr>
    </w:lvl>
    <w:lvl w:ilvl="2" w:tplc="9BE045B4">
      <w:start w:val="1"/>
      <w:numFmt w:val="bullet"/>
      <w:lvlText w:val=""/>
      <w:lvlJc w:val="left"/>
      <w:pPr>
        <w:ind w:left="1800" w:hanging="360"/>
      </w:pPr>
      <w:rPr>
        <w:rFonts w:ascii="Wingdings" w:hAnsi="Wingdings" w:hint="default"/>
      </w:rPr>
    </w:lvl>
    <w:lvl w:ilvl="3" w:tplc="95F8C806">
      <w:start w:val="1"/>
      <w:numFmt w:val="bullet"/>
      <w:lvlText w:val=""/>
      <w:lvlJc w:val="left"/>
      <w:pPr>
        <w:ind w:left="2520" w:hanging="360"/>
      </w:pPr>
      <w:rPr>
        <w:rFonts w:ascii="Symbol" w:hAnsi="Symbol" w:hint="default"/>
      </w:rPr>
    </w:lvl>
    <w:lvl w:ilvl="4" w:tplc="09B018A4">
      <w:start w:val="1"/>
      <w:numFmt w:val="bullet"/>
      <w:lvlText w:val="o"/>
      <w:lvlJc w:val="left"/>
      <w:pPr>
        <w:ind w:left="3240" w:hanging="360"/>
      </w:pPr>
      <w:rPr>
        <w:rFonts w:ascii="Courier New" w:hAnsi="Courier New" w:hint="default"/>
      </w:rPr>
    </w:lvl>
    <w:lvl w:ilvl="5" w:tplc="93AE0574">
      <w:start w:val="1"/>
      <w:numFmt w:val="bullet"/>
      <w:lvlText w:val=""/>
      <w:lvlJc w:val="left"/>
      <w:pPr>
        <w:ind w:left="3960" w:hanging="360"/>
      </w:pPr>
      <w:rPr>
        <w:rFonts w:ascii="Wingdings" w:hAnsi="Wingdings" w:hint="default"/>
      </w:rPr>
    </w:lvl>
    <w:lvl w:ilvl="6" w:tplc="8FEE1E04">
      <w:start w:val="1"/>
      <w:numFmt w:val="bullet"/>
      <w:lvlText w:val=""/>
      <w:lvlJc w:val="left"/>
      <w:pPr>
        <w:ind w:left="4680" w:hanging="360"/>
      </w:pPr>
      <w:rPr>
        <w:rFonts w:ascii="Symbol" w:hAnsi="Symbol" w:hint="default"/>
      </w:rPr>
    </w:lvl>
    <w:lvl w:ilvl="7" w:tplc="06CE90C4">
      <w:start w:val="1"/>
      <w:numFmt w:val="bullet"/>
      <w:lvlText w:val="o"/>
      <w:lvlJc w:val="left"/>
      <w:pPr>
        <w:ind w:left="5400" w:hanging="360"/>
      </w:pPr>
      <w:rPr>
        <w:rFonts w:ascii="Courier New" w:hAnsi="Courier New" w:hint="default"/>
      </w:rPr>
    </w:lvl>
    <w:lvl w:ilvl="8" w:tplc="3C6ECDA8">
      <w:start w:val="1"/>
      <w:numFmt w:val="bullet"/>
      <w:lvlText w:val=""/>
      <w:lvlJc w:val="left"/>
      <w:pPr>
        <w:ind w:left="6120" w:hanging="360"/>
      </w:pPr>
      <w:rPr>
        <w:rFonts w:ascii="Wingdings" w:hAnsi="Wingdings" w:hint="default"/>
      </w:rPr>
    </w:lvl>
  </w:abstractNum>
  <w:abstractNum w:abstractNumId="27" w15:restartNumberingAfterBreak="0">
    <w:nsid w:val="49D23B62"/>
    <w:multiLevelType w:val="hybridMultilevel"/>
    <w:tmpl w:val="C5607F54"/>
    <w:lvl w:ilvl="0" w:tplc="3B56A7D8">
      <w:start w:val="1"/>
      <w:numFmt w:val="bullet"/>
      <w:lvlText w:val="·"/>
      <w:lvlJc w:val="left"/>
      <w:pPr>
        <w:ind w:left="720" w:hanging="360"/>
      </w:pPr>
      <w:rPr>
        <w:rFonts w:ascii="Symbol" w:hAnsi="Symbol" w:hint="default"/>
      </w:rPr>
    </w:lvl>
    <w:lvl w:ilvl="1" w:tplc="9A4A940E">
      <w:start w:val="1"/>
      <w:numFmt w:val="bullet"/>
      <w:lvlText w:val="o"/>
      <w:lvlJc w:val="left"/>
      <w:pPr>
        <w:ind w:left="1440" w:hanging="360"/>
      </w:pPr>
      <w:rPr>
        <w:rFonts w:ascii="Courier New" w:hAnsi="Courier New" w:hint="default"/>
      </w:rPr>
    </w:lvl>
    <w:lvl w:ilvl="2" w:tplc="51D48240">
      <w:start w:val="1"/>
      <w:numFmt w:val="bullet"/>
      <w:lvlText w:val=""/>
      <w:lvlJc w:val="left"/>
      <w:pPr>
        <w:ind w:left="2160" w:hanging="360"/>
      </w:pPr>
      <w:rPr>
        <w:rFonts w:ascii="Wingdings" w:hAnsi="Wingdings" w:hint="default"/>
      </w:rPr>
    </w:lvl>
    <w:lvl w:ilvl="3" w:tplc="5D3C2174">
      <w:start w:val="1"/>
      <w:numFmt w:val="bullet"/>
      <w:lvlText w:val=""/>
      <w:lvlJc w:val="left"/>
      <w:pPr>
        <w:ind w:left="2880" w:hanging="360"/>
      </w:pPr>
      <w:rPr>
        <w:rFonts w:ascii="Symbol" w:hAnsi="Symbol" w:hint="default"/>
      </w:rPr>
    </w:lvl>
    <w:lvl w:ilvl="4" w:tplc="D2884564">
      <w:start w:val="1"/>
      <w:numFmt w:val="bullet"/>
      <w:lvlText w:val="o"/>
      <w:lvlJc w:val="left"/>
      <w:pPr>
        <w:ind w:left="3600" w:hanging="360"/>
      </w:pPr>
      <w:rPr>
        <w:rFonts w:ascii="Courier New" w:hAnsi="Courier New" w:hint="default"/>
      </w:rPr>
    </w:lvl>
    <w:lvl w:ilvl="5" w:tplc="6E366DF0">
      <w:start w:val="1"/>
      <w:numFmt w:val="bullet"/>
      <w:lvlText w:val=""/>
      <w:lvlJc w:val="left"/>
      <w:pPr>
        <w:ind w:left="4320" w:hanging="360"/>
      </w:pPr>
      <w:rPr>
        <w:rFonts w:ascii="Wingdings" w:hAnsi="Wingdings" w:hint="default"/>
      </w:rPr>
    </w:lvl>
    <w:lvl w:ilvl="6" w:tplc="EBB4DAA0">
      <w:start w:val="1"/>
      <w:numFmt w:val="bullet"/>
      <w:lvlText w:val=""/>
      <w:lvlJc w:val="left"/>
      <w:pPr>
        <w:ind w:left="5040" w:hanging="360"/>
      </w:pPr>
      <w:rPr>
        <w:rFonts w:ascii="Symbol" w:hAnsi="Symbol" w:hint="default"/>
      </w:rPr>
    </w:lvl>
    <w:lvl w:ilvl="7" w:tplc="C0DC33D4">
      <w:start w:val="1"/>
      <w:numFmt w:val="bullet"/>
      <w:lvlText w:val="o"/>
      <w:lvlJc w:val="left"/>
      <w:pPr>
        <w:ind w:left="5760" w:hanging="360"/>
      </w:pPr>
      <w:rPr>
        <w:rFonts w:ascii="Courier New" w:hAnsi="Courier New" w:hint="default"/>
      </w:rPr>
    </w:lvl>
    <w:lvl w:ilvl="8" w:tplc="C05E8E3A">
      <w:start w:val="1"/>
      <w:numFmt w:val="bullet"/>
      <w:lvlText w:val=""/>
      <w:lvlJc w:val="left"/>
      <w:pPr>
        <w:ind w:left="6480" w:hanging="360"/>
      </w:pPr>
      <w:rPr>
        <w:rFonts w:ascii="Wingdings" w:hAnsi="Wingdings" w:hint="default"/>
      </w:rPr>
    </w:lvl>
  </w:abstractNum>
  <w:abstractNum w:abstractNumId="28" w15:restartNumberingAfterBreak="0">
    <w:nsid w:val="4A0860FD"/>
    <w:multiLevelType w:val="hybridMultilevel"/>
    <w:tmpl w:val="39AAA0C4"/>
    <w:lvl w:ilvl="0" w:tplc="F6D4BF46">
      <w:start w:val="1"/>
      <w:numFmt w:val="bullet"/>
      <w:lvlText w:val="·"/>
      <w:lvlJc w:val="left"/>
      <w:pPr>
        <w:ind w:left="720" w:hanging="360"/>
      </w:pPr>
      <w:rPr>
        <w:rFonts w:ascii="Symbol" w:hAnsi="Symbol" w:hint="default"/>
      </w:rPr>
    </w:lvl>
    <w:lvl w:ilvl="1" w:tplc="947E51FA">
      <w:start w:val="1"/>
      <w:numFmt w:val="bullet"/>
      <w:lvlText w:val="o"/>
      <w:lvlJc w:val="left"/>
      <w:pPr>
        <w:ind w:left="1440" w:hanging="360"/>
      </w:pPr>
      <w:rPr>
        <w:rFonts w:ascii="Courier New" w:hAnsi="Courier New" w:hint="default"/>
      </w:rPr>
    </w:lvl>
    <w:lvl w:ilvl="2" w:tplc="5232D2B4">
      <w:start w:val="1"/>
      <w:numFmt w:val="bullet"/>
      <w:lvlText w:val=""/>
      <w:lvlJc w:val="left"/>
      <w:pPr>
        <w:ind w:left="2160" w:hanging="360"/>
      </w:pPr>
      <w:rPr>
        <w:rFonts w:ascii="Wingdings" w:hAnsi="Wingdings" w:hint="default"/>
      </w:rPr>
    </w:lvl>
    <w:lvl w:ilvl="3" w:tplc="CF56BF5C">
      <w:start w:val="1"/>
      <w:numFmt w:val="bullet"/>
      <w:lvlText w:val=""/>
      <w:lvlJc w:val="left"/>
      <w:pPr>
        <w:ind w:left="2880" w:hanging="360"/>
      </w:pPr>
      <w:rPr>
        <w:rFonts w:ascii="Symbol" w:hAnsi="Symbol" w:hint="default"/>
      </w:rPr>
    </w:lvl>
    <w:lvl w:ilvl="4" w:tplc="C5667C5C">
      <w:start w:val="1"/>
      <w:numFmt w:val="bullet"/>
      <w:lvlText w:val="o"/>
      <w:lvlJc w:val="left"/>
      <w:pPr>
        <w:ind w:left="3600" w:hanging="360"/>
      </w:pPr>
      <w:rPr>
        <w:rFonts w:ascii="Courier New" w:hAnsi="Courier New" w:hint="default"/>
      </w:rPr>
    </w:lvl>
    <w:lvl w:ilvl="5" w:tplc="6A0850C8">
      <w:start w:val="1"/>
      <w:numFmt w:val="bullet"/>
      <w:lvlText w:val=""/>
      <w:lvlJc w:val="left"/>
      <w:pPr>
        <w:ind w:left="4320" w:hanging="360"/>
      </w:pPr>
      <w:rPr>
        <w:rFonts w:ascii="Wingdings" w:hAnsi="Wingdings" w:hint="default"/>
      </w:rPr>
    </w:lvl>
    <w:lvl w:ilvl="6" w:tplc="88408568">
      <w:start w:val="1"/>
      <w:numFmt w:val="bullet"/>
      <w:lvlText w:val=""/>
      <w:lvlJc w:val="left"/>
      <w:pPr>
        <w:ind w:left="5040" w:hanging="360"/>
      </w:pPr>
      <w:rPr>
        <w:rFonts w:ascii="Symbol" w:hAnsi="Symbol" w:hint="default"/>
      </w:rPr>
    </w:lvl>
    <w:lvl w:ilvl="7" w:tplc="731C6AA8">
      <w:start w:val="1"/>
      <w:numFmt w:val="bullet"/>
      <w:lvlText w:val="o"/>
      <w:lvlJc w:val="left"/>
      <w:pPr>
        <w:ind w:left="5760" w:hanging="360"/>
      </w:pPr>
      <w:rPr>
        <w:rFonts w:ascii="Courier New" w:hAnsi="Courier New" w:hint="default"/>
      </w:rPr>
    </w:lvl>
    <w:lvl w:ilvl="8" w:tplc="2F4A9BC2">
      <w:start w:val="1"/>
      <w:numFmt w:val="bullet"/>
      <w:lvlText w:val=""/>
      <w:lvlJc w:val="left"/>
      <w:pPr>
        <w:ind w:left="6480" w:hanging="360"/>
      </w:pPr>
      <w:rPr>
        <w:rFonts w:ascii="Wingdings" w:hAnsi="Wingdings" w:hint="default"/>
      </w:rPr>
    </w:lvl>
  </w:abstractNum>
  <w:abstractNum w:abstractNumId="29" w15:restartNumberingAfterBreak="0">
    <w:nsid w:val="534012F7"/>
    <w:multiLevelType w:val="hybridMultilevel"/>
    <w:tmpl w:val="95F8B572"/>
    <w:lvl w:ilvl="0" w:tplc="590805BA">
      <w:start w:val="1"/>
      <w:numFmt w:val="bullet"/>
      <w:lvlText w:val="·"/>
      <w:lvlJc w:val="left"/>
      <w:pPr>
        <w:ind w:left="720" w:hanging="360"/>
      </w:pPr>
      <w:rPr>
        <w:rFonts w:ascii="Symbol" w:hAnsi="Symbol" w:hint="default"/>
      </w:rPr>
    </w:lvl>
    <w:lvl w:ilvl="1" w:tplc="1E646306">
      <w:start w:val="1"/>
      <w:numFmt w:val="bullet"/>
      <w:lvlText w:val="o"/>
      <w:lvlJc w:val="left"/>
      <w:pPr>
        <w:ind w:left="1440" w:hanging="360"/>
      </w:pPr>
      <w:rPr>
        <w:rFonts w:ascii="Courier New" w:hAnsi="Courier New" w:hint="default"/>
      </w:rPr>
    </w:lvl>
    <w:lvl w:ilvl="2" w:tplc="60DA19DC">
      <w:start w:val="1"/>
      <w:numFmt w:val="bullet"/>
      <w:lvlText w:val=""/>
      <w:lvlJc w:val="left"/>
      <w:pPr>
        <w:ind w:left="2160" w:hanging="360"/>
      </w:pPr>
      <w:rPr>
        <w:rFonts w:ascii="Wingdings" w:hAnsi="Wingdings" w:hint="default"/>
      </w:rPr>
    </w:lvl>
    <w:lvl w:ilvl="3" w:tplc="668C7CC6">
      <w:start w:val="1"/>
      <w:numFmt w:val="bullet"/>
      <w:lvlText w:val=""/>
      <w:lvlJc w:val="left"/>
      <w:pPr>
        <w:ind w:left="2880" w:hanging="360"/>
      </w:pPr>
      <w:rPr>
        <w:rFonts w:ascii="Symbol" w:hAnsi="Symbol" w:hint="default"/>
      </w:rPr>
    </w:lvl>
    <w:lvl w:ilvl="4" w:tplc="4412FACA">
      <w:start w:val="1"/>
      <w:numFmt w:val="bullet"/>
      <w:lvlText w:val="o"/>
      <w:lvlJc w:val="left"/>
      <w:pPr>
        <w:ind w:left="3600" w:hanging="360"/>
      </w:pPr>
      <w:rPr>
        <w:rFonts w:ascii="Courier New" w:hAnsi="Courier New" w:hint="default"/>
      </w:rPr>
    </w:lvl>
    <w:lvl w:ilvl="5" w:tplc="DC0C7968">
      <w:start w:val="1"/>
      <w:numFmt w:val="bullet"/>
      <w:lvlText w:val=""/>
      <w:lvlJc w:val="left"/>
      <w:pPr>
        <w:ind w:left="4320" w:hanging="360"/>
      </w:pPr>
      <w:rPr>
        <w:rFonts w:ascii="Wingdings" w:hAnsi="Wingdings" w:hint="default"/>
      </w:rPr>
    </w:lvl>
    <w:lvl w:ilvl="6" w:tplc="0F827266">
      <w:start w:val="1"/>
      <w:numFmt w:val="bullet"/>
      <w:lvlText w:val=""/>
      <w:lvlJc w:val="left"/>
      <w:pPr>
        <w:ind w:left="5040" w:hanging="360"/>
      </w:pPr>
      <w:rPr>
        <w:rFonts w:ascii="Symbol" w:hAnsi="Symbol" w:hint="default"/>
      </w:rPr>
    </w:lvl>
    <w:lvl w:ilvl="7" w:tplc="3140AD22">
      <w:start w:val="1"/>
      <w:numFmt w:val="bullet"/>
      <w:lvlText w:val="o"/>
      <w:lvlJc w:val="left"/>
      <w:pPr>
        <w:ind w:left="5760" w:hanging="360"/>
      </w:pPr>
      <w:rPr>
        <w:rFonts w:ascii="Courier New" w:hAnsi="Courier New" w:hint="default"/>
      </w:rPr>
    </w:lvl>
    <w:lvl w:ilvl="8" w:tplc="70C22278">
      <w:start w:val="1"/>
      <w:numFmt w:val="bullet"/>
      <w:lvlText w:val=""/>
      <w:lvlJc w:val="left"/>
      <w:pPr>
        <w:ind w:left="6480" w:hanging="360"/>
      </w:pPr>
      <w:rPr>
        <w:rFonts w:ascii="Wingdings" w:hAnsi="Wingdings" w:hint="default"/>
      </w:rPr>
    </w:lvl>
  </w:abstractNum>
  <w:abstractNum w:abstractNumId="30" w15:restartNumberingAfterBreak="0">
    <w:nsid w:val="55253988"/>
    <w:multiLevelType w:val="hybridMultilevel"/>
    <w:tmpl w:val="9C3E888A"/>
    <w:lvl w:ilvl="0" w:tplc="A7A4B5A2">
      <w:start w:val="1"/>
      <w:numFmt w:val="bullet"/>
      <w:lvlText w:val="·"/>
      <w:lvlJc w:val="left"/>
      <w:pPr>
        <w:ind w:left="720" w:hanging="360"/>
      </w:pPr>
      <w:rPr>
        <w:rFonts w:ascii="Symbol" w:hAnsi="Symbol" w:hint="default"/>
      </w:rPr>
    </w:lvl>
    <w:lvl w:ilvl="1" w:tplc="77FC6EBE">
      <w:start w:val="1"/>
      <w:numFmt w:val="bullet"/>
      <w:lvlText w:val="o"/>
      <w:lvlJc w:val="left"/>
      <w:pPr>
        <w:ind w:left="1440" w:hanging="360"/>
      </w:pPr>
      <w:rPr>
        <w:rFonts w:ascii="Courier New" w:hAnsi="Courier New" w:hint="default"/>
      </w:rPr>
    </w:lvl>
    <w:lvl w:ilvl="2" w:tplc="FA7C0224">
      <w:start w:val="1"/>
      <w:numFmt w:val="bullet"/>
      <w:lvlText w:val=""/>
      <w:lvlJc w:val="left"/>
      <w:pPr>
        <w:ind w:left="2160" w:hanging="360"/>
      </w:pPr>
      <w:rPr>
        <w:rFonts w:ascii="Wingdings" w:hAnsi="Wingdings" w:hint="default"/>
      </w:rPr>
    </w:lvl>
    <w:lvl w:ilvl="3" w:tplc="7144B9F6">
      <w:start w:val="1"/>
      <w:numFmt w:val="bullet"/>
      <w:lvlText w:val=""/>
      <w:lvlJc w:val="left"/>
      <w:pPr>
        <w:ind w:left="2880" w:hanging="360"/>
      </w:pPr>
      <w:rPr>
        <w:rFonts w:ascii="Symbol" w:hAnsi="Symbol" w:hint="default"/>
      </w:rPr>
    </w:lvl>
    <w:lvl w:ilvl="4" w:tplc="9B6E4C1E">
      <w:start w:val="1"/>
      <w:numFmt w:val="bullet"/>
      <w:lvlText w:val="o"/>
      <w:lvlJc w:val="left"/>
      <w:pPr>
        <w:ind w:left="3600" w:hanging="360"/>
      </w:pPr>
      <w:rPr>
        <w:rFonts w:ascii="Courier New" w:hAnsi="Courier New" w:hint="default"/>
      </w:rPr>
    </w:lvl>
    <w:lvl w:ilvl="5" w:tplc="AD72A2CC">
      <w:start w:val="1"/>
      <w:numFmt w:val="bullet"/>
      <w:lvlText w:val=""/>
      <w:lvlJc w:val="left"/>
      <w:pPr>
        <w:ind w:left="4320" w:hanging="360"/>
      </w:pPr>
      <w:rPr>
        <w:rFonts w:ascii="Wingdings" w:hAnsi="Wingdings" w:hint="default"/>
      </w:rPr>
    </w:lvl>
    <w:lvl w:ilvl="6" w:tplc="110679BE">
      <w:start w:val="1"/>
      <w:numFmt w:val="bullet"/>
      <w:lvlText w:val=""/>
      <w:lvlJc w:val="left"/>
      <w:pPr>
        <w:ind w:left="5040" w:hanging="360"/>
      </w:pPr>
      <w:rPr>
        <w:rFonts w:ascii="Symbol" w:hAnsi="Symbol" w:hint="default"/>
      </w:rPr>
    </w:lvl>
    <w:lvl w:ilvl="7" w:tplc="FAD0ABA0">
      <w:start w:val="1"/>
      <w:numFmt w:val="bullet"/>
      <w:lvlText w:val="o"/>
      <w:lvlJc w:val="left"/>
      <w:pPr>
        <w:ind w:left="5760" w:hanging="360"/>
      </w:pPr>
      <w:rPr>
        <w:rFonts w:ascii="Courier New" w:hAnsi="Courier New" w:hint="default"/>
      </w:rPr>
    </w:lvl>
    <w:lvl w:ilvl="8" w:tplc="A7142B74">
      <w:start w:val="1"/>
      <w:numFmt w:val="bullet"/>
      <w:lvlText w:val=""/>
      <w:lvlJc w:val="left"/>
      <w:pPr>
        <w:ind w:left="6480" w:hanging="360"/>
      </w:pPr>
      <w:rPr>
        <w:rFonts w:ascii="Wingdings" w:hAnsi="Wingdings" w:hint="default"/>
      </w:rPr>
    </w:lvl>
  </w:abstractNum>
  <w:abstractNum w:abstractNumId="31" w15:restartNumberingAfterBreak="0">
    <w:nsid w:val="5E8C5A3E"/>
    <w:multiLevelType w:val="hybridMultilevel"/>
    <w:tmpl w:val="6AF22EF4"/>
    <w:lvl w:ilvl="0" w:tplc="CF1C2318">
      <w:start w:val="1"/>
      <w:numFmt w:val="bullet"/>
      <w:lvlText w:val="·"/>
      <w:lvlJc w:val="left"/>
      <w:pPr>
        <w:ind w:left="720" w:hanging="360"/>
      </w:pPr>
      <w:rPr>
        <w:rFonts w:ascii="Symbol" w:hAnsi="Symbol" w:hint="default"/>
      </w:rPr>
    </w:lvl>
    <w:lvl w:ilvl="1" w:tplc="AD3C839E">
      <w:start w:val="1"/>
      <w:numFmt w:val="bullet"/>
      <w:lvlText w:val="o"/>
      <w:lvlJc w:val="left"/>
      <w:pPr>
        <w:ind w:left="1440" w:hanging="360"/>
      </w:pPr>
      <w:rPr>
        <w:rFonts w:ascii="Courier New" w:hAnsi="Courier New" w:hint="default"/>
      </w:rPr>
    </w:lvl>
    <w:lvl w:ilvl="2" w:tplc="D450A014">
      <w:start w:val="1"/>
      <w:numFmt w:val="bullet"/>
      <w:lvlText w:val=""/>
      <w:lvlJc w:val="left"/>
      <w:pPr>
        <w:ind w:left="2160" w:hanging="360"/>
      </w:pPr>
      <w:rPr>
        <w:rFonts w:ascii="Wingdings" w:hAnsi="Wingdings" w:hint="default"/>
      </w:rPr>
    </w:lvl>
    <w:lvl w:ilvl="3" w:tplc="95767B54">
      <w:start w:val="1"/>
      <w:numFmt w:val="bullet"/>
      <w:lvlText w:val=""/>
      <w:lvlJc w:val="left"/>
      <w:pPr>
        <w:ind w:left="2880" w:hanging="360"/>
      </w:pPr>
      <w:rPr>
        <w:rFonts w:ascii="Symbol" w:hAnsi="Symbol" w:hint="default"/>
      </w:rPr>
    </w:lvl>
    <w:lvl w:ilvl="4" w:tplc="DDFA4286">
      <w:start w:val="1"/>
      <w:numFmt w:val="bullet"/>
      <w:lvlText w:val="o"/>
      <w:lvlJc w:val="left"/>
      <w:pPr>
        <w:ind w:left="3600" w:hanging="360"/>
      </w:pPr>
      <w:rPr>
        <w:rFonts w:ascii="Courier New" w:hAnsi="Courier New" w:hint="default"/>
      </w:rPr>
    </w:lvl>
    <w:lvl w:ilvl="5" w:tplc="7D0E1540">
      <w:start w:val="1"/>
      <w:numFmt w:val="bullet"/>
      <w:lvlText w:val=""/>
      <w:lvlJc w:val="left"/>
      <w:pPr>
        <w:ind w:left="4320" w:hanging="360"/>
      </w:pPr>
      <w:rPr>
        <w:rFonts w:ascii="Wingdings" w:hAnsi="Wingdings" w:hint="default"/>
      </w:rPr>
    </w:lvl>
    <w:lvl w:ilvl="6" w:tplc="B5505A9A">
      <w:start w:val="1"/>
      <w:numFmt w:val="bullet"/>
      <w:lvlText w:val=""/>
      <w:lvlJc w:val="left"/>
      <w:pPr>
        <w:ind w:left="5040" w:hanging="360"/>
      </w:pPr>
      <w:rPr>
        <w:rFonts w:ascii="Symbol" w:hAnsi="Symbol" w:hint="default"/>
      </w:rPr>
    </w:lvl>
    <w:lvl w:ilvl="7" w:tplc="298AECD0">
      <w:start w:val="1"/>
      <w:numFmt w:val="bullet"/>
      <w:lvlText w:val="o"/>
      <w:lvlJc w:val="left"/>
      <w:pPr>
        <w:ind w:left="5760" w:hanging="360"/>
      </w:pPr>
      <w:rPr>
        <w:rFonts w:ascii="Courier New" w:hAnsi="Courier New" w:hint="default"/>
      </w:rPr>
    </w:lvl>
    <w:lvl w:ilvl="8" w:tplc="97C4E7DA">
      <w:start w:val="1"/>
      <w:numFmt w:val="bullet"/>
      <w:lvlText w:val=""/>
      <w:lvlJc w:val="left"/>
      <w:pPr>
        <w:ind w:left="6480" w:hanging="360"/>
      </w:pPr>
      <w:rPr>
        <w:rFonts w:ascii="Wingdings" w:hAnsi="Wingdings" w:hint="default"/>
      </w:rPr>
    </w:lvl>
  </w:abstractNum>
  <w:abstractNum w:abstractNumId="32" w15:restartNumberingAfterBreak="0">
    <w:nsid w:val="5F0636CB"/>
    <w:multiLevelType w:val="hybridMultilevel"/>
    <w:tmpl w:val="9A006CD0"/>
    <w:lvl w:ilvl="0" w:tplc="CD7A6D0E">
      <w:start w:val="1"/>
      <w:numFmt w:val="bullet"/>
      <w:lvlText w:val="·"/>
      <w:lvlJc w:val="left"/>
      <w:pPr>
        <w:ind w:left="720" w:hanging="360"/>
      </w:pPr>
      <w:rPr>
        <w:rFonts w:ascii="Symbol" w:hAnsi="Symbol" w:hint="default"/>
      </w:rPr>
    </w:lvl>
    <w:lvl w:ilvl="1" w:tplc="3E829608">
      <w:start w:val="1"/>
      <w:numFmt w:val="bullet"/>
      <w:lvlText w:val="o"/>
      <w:lvlJc w:val="left"/>
      <w:pPr>
        <w:ind w:left="1440" w:hanging="360"/>
      </w:pPr>
      <w:rPr>
        <w:rFonts w:ascii="Courier New" w:hAnsi="Courier New" w:hint="default"/>
      </w:rPr>
    </w:lvl>
    <w:lvl w:ilvl="2" w:tplc="30AA719C">
      <w:start w:val="1"/>
      <w:numFmt w:val="bullet"/>
      <w:lvlText w:val=""/>
      <w:lvlJc w:val="left"/>
      <w:pPr>
        <w:ind w:left="2160" w:hanging="360"/>
      </w:pPr>
      <w:rPr>
        <w:rFonts w:ascii="Wingdings" w:hAnsi="Wingdings" w:hint="default"/>
      </w:rPr>
    </w:lvl>
    <w:lvl w:ilvl="3" w:tplc="E4345934">
      <w:start w:val="1"/>
      <w:numFmt w:val="bullet"/>
      <w:lvlText w:val=""/>
      <w:lvlJc w:val="left"/>
      <w:pPr>
        <w:ind w:left="2880" w:hanging="360"/>
      </w:pPr>
      <w:rPr>
        <w:rFonts w:ascii="Symbol" w:hAnsi="Symbol" w:hint="default"/>
      </w:rPr>
    </w:lvl>
    <w:lvl w:ilvl="4" w:tplc="979A8476">
      <w:start w:val="1"/>
      <w:numFmt w:val="bullet"/>
      <w:lvlText w:val="o"/>
      <w:lvlJc w:val="left"/>
      <w:pPr>
        <w:ind w:left="3600" w:hanging="360"/>
      </w:pPr>
      <w:rPr>
        <w:rFonts w:ascii="Courier New" w:hAnsi="Courier New" w:hint="default"/>
      </w:rPr>
    </w:lvl>
    <w:lvl w:ilvl="5" w:tplc="03C294DA">
      <w:start w:val="1"/>
      <w:numFmt w:val="bullet"/>
      <w:lvlText w:val=""/>
      <w:lvlJc w:val="left"/>
      <w:pPr>
        <w:ind w:left="4320" w:hanging="360"/>
      </w:pPr>
      <w:rPr>
        <w:rFonts w:ascii="Wingdings" w:hAnsi="Wingdings" w:hint="default"/>
      </w:rPr>
    </w:lvl>
    <w:lvl w:ilvl="6" w:tplc="E96A4EDC">
      <w:start w:val="1"/>
      <w:numFmt w:val="bullet"/>
      <w:lvlText w:val=""/>
      <w:lvlJc w:val="left"/>
      <w:pPr>
        <w:ind w:left="5040" w:hanging="360"/>
      </w:pPr>
      <w:rPr>
        <w:rFonts w:ascii="Symbol" w:hAnsi="Symbol" w:hint="default"/>
      </w:rPr>
    </w:lvl>
    <w:lvl w:ilvl="7" w:tplc="CF5C7C6E">
      <w:start w:val="1"/>
      <w:numFmt w:val="bullet"/>
      <w:lvlText w:val="o"/>
      <w:lvlJc w:val="left"/>
      <w:pPr>
        <w:ind w:left="5760" w:hanging="360"/>
      </w:pPr>
      <w:rPr>
        <w:rFonts w:ascii="Courier New" w:hAnsi="Courier New" w:hint="default"/>
      </w:rPr>
    </w:lvl>
    <w:lvl w:ilvl="8" w:tplc="2B90BE7A">
      <w:start w:val="1"/>
      <w:numFmt w:val="bullet"/>
      <w:lvlText w:val=""/>
      <w:lvlJc w:val="left"/>
      <w:pPr>
        <w:ind w:left="6480" w:hanging="360"/>
      </w:pPr>
      <w:rPr>
        <w:rFonts w:ascii="Wingdings" w:hAnsi="Wingdings" w:hint="default"/>
      </w:rPr>
    </w:lvl>
  </w:abstractNum>
  <w:abstractNum w:abstractNumId="33" w15:restartNumberingAfterBreak="0">
    <w:nsid w:val="60450D2C"/>
    <w:multiLevelType w:val="hybridMultilevel"/>
    <w:tmpl w:val="0BD2DB88"/>
    <w:lvl w:ilvl="0" w:tplc="6FEAD25A">
      <w:start w:val="1"/>
      <w:numFmt w:val="bullet"/>
      <w:lvlText w:val="·"/>
      <w:lvlJc w:val="left"/>
      <w:pPr>
        <w:ind w:left="720" w:hanging="360"/>
      </w:pPr>
      <w:rPr>
        <w:rFonts w:ascii="Symbol" w:hAnsi="Symbol" w:hint="default"/>
      </w:rPr>
    </w:lvl>
    <w:lvl w:ilvl="1" w:tplc="4B24F9A4">
      <w:start w:val="1"/>
      <w:numFmt w:val="bullet"/>
      <w:lvlText w:val="o"/>
      <w:lvlJc w:val="left"/>
      <w:pPr>
        <w:ind w:left="1440" w:hanging="360"/>
      </w:pPr>
      <w:rPr>
        <w:rFonts w:ascii="Courier New" w:hAnsi="Courier New" w:hint="default"/>
      </w:rPr>
    </w:lvl>
    <w:lvl w:ilvl="2" w:tplc="9E80FA7A">
      <w:start w:val="1"/>
      <w:numFmt w:val="bullet"/>
      <w:lvlText w:val=""/>
      <w:lvlJc w:val="left"/>
      <w:pPr>
        <w:ind w:left="2160" w:hanging="360"/>
      </w:pPr>
      <w:rPr>
        <w:rFonts w:ascii="Wingdings" w:hAnsi="Wingdings" w:hint="default"/>
      </w:rPr>
    </w:lvl>
    <w:lvl w:ilvl="3" w:tplc="C97E8F2C">
      <w:start w:val="1"/>
      <w:numFmt w:val="bullet"/>
      <w:lvlText w:val=""/>
      <w:lvlJc w:val="left"/>
      <w:pPr>
        <w:ind w:left="2880" w:hanging="360"/>
      </w:pPr>
      <w:rPr>
        <w:rFonts w:ascii="Symbol" w:hAnsi="Symbol" w:hint="default"/>
      </w:rPr>
    </w:lvl>
    <w:lvl w:ilvl="4" w:tplc="2DDA7BDA">
      <w:start w:val="1"/>
      <w:numFmt w:val="bullet"/>
      <w:lvlText w:val="o"/>
      <w:lvlJc w:val="left"/>
      <w:pPr>
        <w:ind w:left="3600" w:hanging="360"/>
      </w:pPr>
      <w:rPr>
        <w:rFonts w:ascii="Courier New" w:hAnsi="Courier New" w:hint="default"/>
      </w:rPr>
    </w:lvl>
    <w:lvl w:ilvl="5" w:tplc="00061E08">
      <w:start w:val="1"/>
      <w:numFmt w:val="bullet"/>
      <w:lvlText w:val=""/>
      <w:lvlJc w:val="left"/>
      <w:pPr>
        <w:ind w:left="4320" w:hanging="360"/>
      </w:pPr>
      <w:rPr>
        <w:rFonts w:ascii="Wingdings" w:hAnsi="Wingdings" w:hint="default"/>
      </w:rPr>
    </w:lvl>
    <w:lvl w:ilvl="6" w:tplc="748ED32E">
      <w:start w:val="1"/>
      <w:numFmt w:val="bullet"/>
      <w:lvlText w:val=""/>
      <w:lvlJc w:val="left"/>
      <w:pPr>
        <w:ind w:left="5040" w:hanging="360"/>
      </w:pPr>
      <w:rPr>
        <w:rFonts w:ascii="Symbol" w:hAnsi="Symbol" w:hint="default"/>
      </w:rPr>
    </w:lvl>
    <w:lvl w:ilvl="7" w:tplc="38569424">
      <w:start w:val="1"/>
      <w:numFmt w:val="bullet"/>
      <w:lvlText w:val="o"/>
      <w:lvlJc w:val="left"/>
      <w:pPr>
        <w:ind w:left="5760" w:hanging="360"/>
      </w:pPr>
      <w:rPr>
        <w:rFonts w:ascii="Courier New" w:hAnsi="Courier New" w:hint="default"/>
      </w:rPr>
    </w:lvl>
    <w:lvl w:ilvl="8" w:tplc="A2B2F722">
      <w:start w:val="1"/>
      <w:numFmt w:val="bullet"/>
      <w:lvlText w:val=""/>
      <w:lvlJc w:val="left"/>
      <w:pPr>
        <w:ind w:left="6480" w:hanging="360"/>
      </w:pPr>
      <w:rPr>
        <w:rFonts w:ascii="Wingdings" w:hAnsi="Wingdings" w:hint="default"/>
      </w:rPr>
    </w:lvl>
  </w:abstractNum>
  <w:abstractNum w:abstractNumId="34" w15:restartNumberingAfterBreak="0">
    <w:nsid w:val="6106656F"/>
    <w:multiLevelType w:val="hybridMultilevel"/>
    <w:tmpl w:val="1B8C3870"/>
    <w:lvl w:ilvl="0" w:tplc="805E0C1A">
      <w:start w:val="1"/>
      <w:numFmt w:val="bullet"/>
      <w:lvlText w:val="·"/>
      <w:lvlJc w:val="left"/>
      <w:pPr>
        <w:ind w:left="720" w:hanging="360"/>
      </w:pPr>
      <w:rPr>
        <w:rFonts w:ascii="Symbol" w:hAnsi="Symbol" w:hint="default"/>
      </w:rPr>
    </w:lvl>
    <w:lvl w:ilvl="1" w:tplc="BED6C69E">
      <w:start w:val="1"/>
      <w:numFmt w:val="bullet"/>
      <w:lvlText w:val="o"/>
      <w:lvlJc w:val="left"/>
      <w:pPr>
        <w:ind w:left="1440" w:hanging="360"/>
      </w:pPr>
      <w:rPr>
        <w:rFonts w:ascii="Courier New" w:hAnsi="Courier New" w:hint="default"/>
      </w:rPr>
    </w:lvl>
    <w:lvl w:ilvl="2" w:tplc="3FDE9E74">
      <w:start w:val="1"/>
      <w:numFmt w:val="bullet"/>
      <w:lvlText w:val=""/>
      <w:lvlJc w:val="left"/>
      <w:pPr>
        <w:ind w:left="2160" w:hanging="360"/>
      </w:pPr>
      <w:rPr>
        <w:rFonts w:ascii="Wingdings" w:hAnsi="Wingdings" w:hint="default"/>
      </w:rPr>
    </w:lvl>
    <w:lvl w:ilvl="3" w:tplc="4C9A2208">
      <w:start w:val="1"/>
      <w:numFmt w:val="bullet"/>
      <w:lvlText w:val=""/>
      <w:lvlJc w:val="left"/>
      <w:pPr>
        <w:ind w:left="2880" w:hanging="360"/>
      </w:pPr>
      <w:rPr>
        <w:rFonts w:ascii="Symbol" w:hAnsi="Symbol" w:hint="default"/>
      </w:rPr>
    </w:lvl>
    <w:lvl w:ilvl="4" w:tplc="D884DAB2">
      <w:start w:val="1"/>
      <w:numFmt w:val="bullet"/>
      <w:lvlText w:val="o"/>
      <w:lvlJc w:val="left"/>
      <w:pPr>
        <w:ind w:left="3600" w:hanging="360"/>
      </w:pPr>
      <w:rPr>
        <w:rFonts w:ascii="Courier New" w:hAnsi="Courier New" w:hint="default"/>
      </w:rPr>
    </w:lvl>
    <w:lvl w:ilvl="5" w:tplc="6F92D762">
      <w:start w:val="1"/>
      <w:numFmt w:val="bullet"/>
      <w:lvlText w:val=""/>
      <w:lvlJc w:val="left"/>
      <w:pPr>
        <w:ind w:left="4320" w:hanging="360"/>
      </w:pPr>
      <w:rPr>
        <w:rFonts w:ascii="Wingdings" w:hAnsi="Wingdings" w:hint="default"/>
      </w:rPr>
    </w:lvl>
    <w:lvl w:ilvl="6" w:tplc="46ACB32E">
      <w:start w:val="1"/>
      <w:numFmt w:val="bullet"/>
      <w:lvlText w:val=""/>
      <w:lvlJc w:val="left"/>
      <w:pPr>
        <w:ind w:left="5040" w:hanging="360"/>
      </w:pPr>
      <w:rPr>
        <w:rFonts w:ascii="Symbol" w:hAnsi="Symbol" w:hint="default"/>
      </w:rPr>
    </w:lvl>
    <w:lvl w:ilvl="7" w:tplc="7588546C">
      <w:start w:val="1"/>
      <w:numFmt w:val="bullet"/>
      <w:lvlText w:val="o"/>
      <w:lvlJc w:val="left"/>
      <w:pPr>
        <w:ind w:left="5760" w:hanging="360"/>
      </w:pPr>
      <w:rPr>
        <w:rFonts w:ascii="Courier New" w:hAnsi="Courier New" w:hint="default"/>
      </w:rPr>
    </w:lvl>
    <w:lvl w:ilvl="8" w:tplc="3F948186">
      <w:start w:val="1"/>
      <w:numFmt w:val="bullet"/>
      <w:lvlText w:val=""/>
      <w:lvlJc w:val="left"/>
      <w:pPr>
        <w:ind w:left="6480" w:hanging="360"/>
      </w:pPr>
      <w:rPr>
        <w:rFonts w:ascii="Wingdings" w:hAnsi="Wingdings" w:hint="default"/>
      </w:rPr>
    </w:lvl>
  </w:abstractNum>
  <w:abstractNum w:abstractNumId="35" w15:restartNumberingAfterBreak="0">
    <w:nsid w:val="646534B8"/>
    <w:multiLevelType w:val="hybridMultilevel"/>
    <w:tmpl w:val="8BFCCBA2"/>
    <w:lvl w:ilvl="0" w:tplc="BA421582">
      <w:start w:val="1"/>
      <w:numFmt w:val="bullet"/>
      <w:lvlText w:val="·"/>
      <w:lvlJc w:val="left"/>
      <w:pPr>
        <w:ind w:left="720" w:hanging="360"/>
      </w:pPr>
      <w:rPr>
        <w:rFonts w:ascii="Symbol" w:hAnsi="Symbol" w:hint="default"/>
      </w:rPr>
    </w:lvl>
    <w:lvl w:ilvl="1" w:tplc="6B40DBF0">
      <w:start w:val="1"/>
      <w:numFmt w:val="bullet"/>
      <w:lvlText w:val="o"/>
      <w:lvlJc w:val="left"/>
      <w:pPr>
        <w:ind w:left="1440" w:hanging="360"/>
      </w:pPr>
      <w:rPr>
        <w:rFonts w:ascii="Courier New" w:hAnsi="Courier New" w:hint="default"/>
      </w:rPr>
    </w:lvl>
    <w:lvl w:ilvl="2" w:tplc="385C76EC">
      <w:start w:val="1"/>
      <w:numFmt w:val="bullet"/>
      <w:lvlText w:val=""/>
      <w:lvlJc w:val="left"/>
      <w:pPr>
        <w:ind w:left="2160" w:hanging="360"/>
      </w:pPr>
      <w:rPr>
        <w:rFonts w:ascii="Wingdings" w:hAnsi="Wingdings" w:hint="default"/>
      </w:rPr>
    </w:lvl>
    <w:lvl w:ilvl="3" w:tplc="C826E7D0">
      <w:start w:val="1"/>
      <w:numFmt w:val="bullet"/>
      <w:lvlText w:val=""/>
      <w:lvlJc w:val="left"/>
      <w:pPr>
        <w:ind w:left="2880" w:hanging="360"/>
      </w:pPr>
      <w:rPr>
        <w:rFonts w:ascii="Symbol" w:hAnsi="Symbol" w:hint="default"/>
      </w:rPr>
    </w:lvl>
    <w:lvl w:ilvl="4" w:tplc="D026FE96">
      <w:start w:val="1"/>
      <w:numFmt w:val="bullet"/>
      <w:lvlText w:val="o"/>
      <w:lvlJc w:val="left"/>
      <w:pPr>
        <w:ind w:left="3600" w:hanging="360"/>
      </w:pPr>
      <w:rPr>
        <w:rFonts w:ascii="Courier New" w:hAnsi="Courier New" w:hint="default"/>
      </w:rPr>
    </w:lvl>
    <w:lvl w:ilvl="5" w:tplc="7996DDCE">
      <w:start w:val="1"/>
      <w:numFmt w:val="bullet"/>
      <w:lvlText w:val=""/>
      <w:lvlJc w:val="left"/>
      <w:pPr>
        <w:ind w:left="4320" w:hanging="360"/>
      </w:pPr>
      <w:rPr>
        <w:rFonts w:ascii="Wingdings" w:hAnsi="Wingdings" w:hint="default"/>
      </w:rPr>
    </w:lvl>
    <w:lvl w:ilvl="6" w:tplc="E126FB32">
      <w:start w:val="1"/>
      <w:numFmt w:val="bullet"/>
      <w:lvlText w:val=""/>
      <w:lvlJc w:val="left"/>
      <w:pPr>
        <w:ind w:left="5040" w:hanging="360"/>
      </w:pPr>
      <w:rPr>
        <w:rFonts w:ascii="Symbol" w:hAnsi="Symbol" w:hint="default"/>
      </w:rPr>
    </w:lvl>
    <w:lvl w:ilvl="7" w:tplc="3FC8317E">
      <w:start w:val="1"/>
      <w:numFmt w:val="bullet"/>
      <w:lvlText w:val="o"/>
      <w:lvlJc w:val="left"/>
      <w:pPr>
        <w:ind w:left="5760" w:hanging="360"/>
      </w:pPr>
      <w:rPr>
        <w:rFonts w:ascii="Courier New" w:hAnsi="Courier New" w:hint="default"/>
      </w:rPr>
    </w:lvl>
    <w:lvl w:ilvl="8" w:tplc="17B6221C">
      <w:start w:val="1"/>
      <w:numFmt w:val="bullet"/>
      <w:lvlText w:val=""/>
      <w:lvlJc w:val="left"/>
      <w:pPr>
        <w:ind w:left="6480" w:hanging="360"/>
      </w:pPr>
      <w:rPr>
        <w:rFonts w:ascii="Wingdings" w:hAnsi="Wingdings" w:hint="default"/>
      </w:rPr>
    </w:lvl>
  </w:abstractNum>
  <w:abstractNum w:abstractNumId="36" w15:restartNumberingAfterBreak="0">
    <w:nsid w:val="68344FC9"/>
    <w:multiLevelType w:val="multilevel"/>
    <w:tmpl w:val="490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A17299"/>
    <w:multiLevelType w:val="hybridMultilevel"/>
    <w:tmpl w:val="737006A2"/>
    <w:lvl w:ilvl="0" w:tplc="74FA0D3E">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D43EA"/>
    <w:multiLevelType w:val="hybridMultilevel"/>
    <w:tmpl w:val="451A8D86"/>
    <w:lvl w:ilvl="0" w:tplc="CD32917C">
      <w:start w:val="1"/>
      <w:numFmt w:val="bullet"/>
      <w:lvlText w:val="·"/>
      <w:lvlJc w:val="left"/>
      <w:pPr>
        <w:ind w:left="720" w:hanging="360"/>
      </w:pPr>
      <w:rPr>
        <w:rFonts w:ascii="Symbol" w:hAnsi="Symbol" w:hint="default"/>
      </w:rPr>
    </w:lvl>
    <w:lvl w:ilvl="1" w:tplc="E5E0417A">
      <w:start w:val="1"/>
      <w:numFmt w:val="bullet"/>
      <w:lvlText w:val="o"/>
      <w:lvlJc w:val="left"/>
      <w:pPr>
        <w:ind w:left="1440" w:hanging="360"/>
      </w:pPr>
      <w:rPr>
        <w:rFonts w:ascii="Courier New" w:hAnsi="Courier New" w:hint="default"/>
      </w:rPr>
    </w:lvl>
    <w:lvl w:ilvl="2" w:tplc="3788D7FE">
      <w:start w:val="1"/>
      <w:numFmt w:val="bullet"/>
      <w:lvlText w:val=""/>
      <w:lvlJc w:val="left"/>
      <w:pPr>
        <w:ind w:left="2160" w:hanging="360"/>
      </w:pPr>
      <w:rPr>
        <w:rFonts w:ascii="Wingdings" w:hAnsi="Wingdings" w:hint="default"/>
      </w:rPr>
    </w:lvl>
    <w:lvl w:ilvl="3" w:tplc="CE32ED08">
      <w:start w:val="1"/>
      <w:numFmt w:val="bullet"/>
      <w:lvlText w:val=""/>
      <w:lvlJc w:val="left"/>
      <w:pPr>
        <w:ind w:left="2880" w:hanging="360"/>
      </w:pPr>
      <w:rPr>
        <w:rFonts w:ascii="Symbol" w:hAnsi="Symbol" w:hint="default"/>
      </w:rPr>
    </w:lvl>
    <w:lvl w:ilvl="4" w:tplc="E2184276">
      <w:start w:val="1"/>
      <w:numFmt w:val="bullet"/>
      <w:lvlText w:val="o"/>
      <w:lvlJc w:val="left"/>
      <w:pPr>
        <w:ind w:left="3600" w:hanging="360"/>
      </w:pPr>
      <w:rPr>
        <w:rFonts w:ascii="Courier New" w:hAnsi="Courier New" w:hint="default"/>
      </w:rPr>
    </w:lvl>
    <w:lvl w:ilvl="5" w:tplc="283A8D76">
      <w:start w:val="1"/>
      <w:numFmt w:val="bullet"/>
      <w:lvlText w:val=""/>
      <w:lvlJc w:val="left"/>
      <w:pPr>
        <w:ind w:left="4320" w:hanging="360"/>
      </w:pPr>
      <w:rPr>
        <w:rFonts w:ascii="Wingdings" w:hAnsi="Wingdings" w:hint="default"/>
      </w:rPr>
    </w:lvl>
    <w:lvl w:ilvl="6" w:tplc="7FA6A17A">
      <w:start w:val="1"/>
      <w:numFmt w:val="bullet"/>
      <w:lvlText w:val=""/>
      <w:lvlJc w:val="left"/>
      <w:pPr>
        <w:ind w:left="5040" w:hanging="360"/>
      </w:pPr>
      <w:rPr>
        <w:rFonts w:ascii="Symbol" w:hAnsi="Symbol" w:hint="default"/>
      </w:rPr>
    </w:lvl>
    <w:lvl w:ilvl="7" w:tplc="40A42BFA">
      <w:start w:val="1"/>
      <w:numFmt w:val="bullet"/>
      <w:lvlText w:val="o"/>
      <w:lvlJc w:val="left"/>
      <w:pPr>
        <w:ind w:left="5760" w:hanging="360"/>
      </w:pPr>
      <w:rPr>
        <w:rFonts w:ascii="Courier New" w:hAnsi="Courier New" w:hint="default"/>
      </w:rPr>
    </w:lvl>
    <w:lvl w:ilvl="8" w:tplc="9A62192C">
      <w:start w:val="1"/>
      <w:numFmt w:val="bullet"/>
      <w:lvlText w:val=""/>
      <w:lvlJc w:val="left"/>
      <w:pPr>
        <w:ind w:left="6480" w:hanging="360"/>
      </w:pPr>
      <w:rPr>
        <w:rFonts w:ascii="Wingdings" w:hAnsi="Wingdings" w:hint="default"/>
      </w:rPr>
    </w:lvl>
  </w:abstractNum>
  <w:abstractNum w:abstractNumId="39" w15:restartNumberingAfterBreak="0">
    <w:nsid w:val="6BE61B91"/>
    <w:multiLevelType w:val="hybridMultilevel"/>
    <w:tmpl w:val="97A89182"/>
    <w:lvl w:ilvl="0" w:tplc="D33EB09E">
      <w:start w:val="1"/>
      <w:numFmt w:val="bullet"/>
      <w:lvlText w:val="·"/>
      <w:lvlJc w:val="left"/>
      <w:pPr>
        <w:ind w:left="720" w:hanging="360"/>
      </w:pPr>
      <w:rPr>
        <w:rFonts w:ascii="Symbol" w:hAnsi="Symbol" w:hint="default"/>
      </w:rPr>
    </w:lvl>
    <w:lvl w:ilvl="1" w:tplc="0DE68138">
      <w:start w:val="1"/>
      <w:numFmt w:val="bullet"/>
      <w:lvlText w:val="o"/>
      <w:lvlJc w:val="left"/>
      <w:pPr>
        <w:ind w:left="1440" w:hanging="360"/>
      </w:pPr>
      <w:rPr>
        <w:rFonts w:ascii="Courier New" w:hAnsi="Courier New" w:hint="default"/>
      </w:rPr>
    </w:lvl>
    <w:lvl w:ilvl="2" w:tplc="AD2AB238">
      <w:start w:val="1"/>
      <w:numFmt w:val="bullet"/>
      <w:lvlText w:val=""/>
      <w:lvlJc w:val="left"/>
      <w:pPr>
        <w:ind w:left="2160" w:hanging="360"/>
      </w:pPr>
      <w:rPr>
        <w:rFonts w:ascii="Wingdings" w:hAnsi="Wingdings" w:hint="default"/>
      </w:rPr>
    </w:lvl>
    <w:lvl w:ilvl="3" w:tplc="8CC03CF6">
      <w:start w:val="1"/>
      <w:numFmt w:val="bullet"/>
      <w:lvlText w:val=""/>
      <w:lvlJc w:val="left"/>
      <w:pPr>
        <w:ind w:left="2880" w:hanging="360"/>
      </w:pPr>
      <w:rPr>
        <w:rFonts w:ascii="Symbol" w:hAnsi="Symbol" w:hint="default"/>
      </w:rPr>
    </w:lvl>
    <w:lvl w:ilvl="4" w:tplc="F2C6169C">
      <w:start w:val="1"/>
      <w:numFmt w:val="bullet"/>
      <w:lvlText w:val="o"/>
      <w:lvlJc w:val="left"/>
      <w:pPr>
        <w:ind w:left="3600" w:hanging="360"/>
      </w:pPr>
      <w:rPr>
        <w:rFonts w:ascii="Courier New" w:hAnsi="Courier New" w:hint="default"/>
      </w:rPr>
    </w:lvl>
    <w:lvl w:ilvl="5" w:tplc="CE5C3C68">
      <w:start w:val="1"/>
      <w:numFmt w:val="bullet"/>
      <w:lvlText w:val=""/>
      <w:lvlJc w:val="left"/>
      <w:pPr>
        <w:ind w:left="4320" w:hanging="360"/>
      </w:pPr>
      <w:rPr>
        <w:rFonts w:ascii="Wingdings" w:hAnsi="Wingdings" w:hint="default"/>
      </w:rPr>
    </w:lvl>
    <w:lvl w:ilvl="6" w:tplc="BD3C3DF6">
      <w:start w:val="1"/>
      <w:numFmt w:val="bullet"/>
      <w:lvlText w:val=""/>
      <w:lvlJc w:val="left"/>
      <w:pPr>
        <w:ind w:left="5040" w:hanging="360"/>
      </w:pPr>
      <w:rPr>
        <w:rFonts w:ascii="Symbol" w:hAnsi="Symbol" w:hint="default"/>
      </w:rPr>
    </w:lvl>
    <w:lvl w:ilvl="7" w:tplc="71D8C98E">
      <w:start w:val="1"/>
      <w:numFmt w:val="bullet"/>
      <w:lvlText w:val="o"/>
      <w:lvlJc w:val="left"/>
      <w:pPr>
        <w:ind w:left="5760" w:hanging="360"/>
      </w:pPr>
      <w:rPr>
        <w:rFonts w:ascii="Courier New" w:hAnsi="Courier New" w:hint="default"/>
      </w:rPr>
    </w:lvl>
    <w:lvl w:ilvl="8" w:tplc="06206098">
      <w:start w:val="1"/>
      <w:numFmt w:val="bullet"/>
      <w:lvlText w:val=""/>
      <w:lvlJc w:val="left"/>
      <w:pPr>
        <w:ind w:left="6480" w:hanging="360"/>
      </w:pPr>
      <w:rPr>
        <w:rFonts w:ascii="Wingdings" w:hAnsi="Wingdings" w:hint="default"/>
      </w:rPr>
    </w:lvl>
  </w:abstractNum>
  <w:abstractNum w:abstractNumId="40" w15:restartNumberingAfterBreak="0">
    <w:nsid w:val="6E4772E9"/>
    <w:multiLevelType w:val="hybridMultilevel"/>
    <w:tmpl w:val="5B74E902"/>
    <w:lvl w:ilvl="0" w:tplc="B4104EE6">
      <w:start w:val="1"/>
      <w:numFmt w:val="bullet"/>
      <w:lvlText w:val="·"/>
      <w:lvlJc w:val="left"/>
      <w:pPr>
        <w:ind w:left="720" w:hanging="360"/>
      </w:pPr>
      <w:rPr>
        <w:rFonts w:ascii="Symbol" w:hAnsi="Symbol" w:hint="default"/>
      </w:rPr>
    </w:lvl>
    <w:lvl w:ilvl="1" w:tplc="44888C02">
      <w:start w:val="1"/>
      <w:numFmt w:val="bullet"/>
      <w:lvlText w:val="o"/>
      <w:lvlJc w:val="left"/>
      <w:pPr>
        <w:ind w:left="1440" w:hanging="360"/>
      </w:pPr>
      <w:rPr>
        <w:rFonts w:ascii="Courier New" w:hAnsi="Courier New" w:hint="default"/>
      </w:rPr>
    </w:lvl>
    <w:lvl w:ilvl="2" w:tplc="8E862B64">
      <w:start w:val="1"/>
      <w:numFmt w:val="bullet"/>
      <w:lvlText w:val=""/>
      <w:lvlJc w:val="left"/>
      <w:pPr>
        <w:ind w:left="2160" w:hanging="360"/>
      </w:pPr>
      <w:rPr>
        <w:rFonts w:ascii="Wingdings" w:hAnsi="Wingdings" w:hint="default"/>
      </w:rPr>
    </w:lvl>
    <w:lvl w:ilvl="3" w:tplc="00144D02">
      <w:start w:val="1"/>
      <w:numFmt w:val="bullet"/>
      <w:lvlText w:val=""/>
      <w:lvlJc w:val="left"/>
      <w:pPr>
        <w:ind w:left="2880" w:hanging="360"/>
      </w:pPr>
      <w:rPr>
        <w:rFonts w:ascii="Symbol" w:hAnsi="Symbol" w:hint="default"/>
      </w:rPr>
    </w:lvl>
    <w:lvl w:ilvl="4" w:tplc="B846E314">
      <w:start w:val="1"/>
      <w:numFmt w:val="bullet"/>
      <w:lvlText w:val="o"/>
      <w:lvlJc w:val="left"/>
      <w:pPr>
        <w:ind w:left="3600" w:hanging="360"/>
      </w:pPr>
      <w:rPr>
        <w:rFonts w:ascii="Courier New" w:hAnsi="Courier New" w:hint="default"/>
      </w:rPr>
    </w:lvl>
    <w:lvl w:ilvl="5" w:tplc="FC9A26F0">
      <w:start w:val="1"/>
      <w:numFmt w:val="bullet"/>
      <w:lvlText w:val=""/>
      <w:lvlJc w:val="left"/>
      <w:pPr>
        <w:ind w:left="4320" w:hanging="360"/>
      </w:pPr>
      <w:rPr>
        <w:rFonts w:ascii="Wingdings" w:hAnsi="Wingdings" w:hint="default"/>
      </w:rPr>
    </w:lvl>
    <w:lvl w:ilvl="6" w:tplc="0A5846E4">
      <w:start w:val="1"/>
      <w:numFmt w:val="bullet"/>
      <w:lvlText w:val=""/>
      <w:lvlJc w:val="left"/>
      <w:pPr>
        <w:ind w:left="5040" w:hanging="360"/>
      </w:pPr>
      <w:rPr>
        <w:rFonts w:ascii="Symbol" w:hAnsi="Symbol" w:hint="default"/>
      </w:rPr>
    </w:lvl>
    <w:lvl w:ilvl="7" w:tplc="2B80245E">
      <w:start w:val="1"/>
      <w:numFmt w:val="bullet"/>
      <w:lvlText w:val="o"/>
      <w:lvlJc w:val="left"/>
      <w:pPr>
        <w:ind w:left="5760" w:hanging="360"/>
      </w:pPr>
      <w:rPr>
        <w:rFonts w:ascii="Courier New" w:hAnsi="Courier New" w:hint="default"/>
      </w:rPr>
    </w:lvl>
    <w:lvl w:ilvl="8" w:tplc="77D219F8">
      <w:start w:val="1"/>
      <w:numFmt w:val="bullet"/>
      <w:lvlText w:val=""/>
      <w:lvlJc w:val="left"/>
      <w:pPr>
        <w:ind w:left="6480" w:hanging="360"/>
      </w:pPr>
      <w:rPr>
        <w:rFonts w:ascii="Wingdings" w:hAnsi="Wingdings" w:hint="default"/>
      </w:rPr>
    </w:lvl>
  </w:abstractNum>
  <w:abstractNum w:abstractNumId="41" w15:restartNumberingAfterBreak="0">
    <w:nsid w:val="739F6AB8"/>
    <w:multiLevelType w:val="hybridMultilevel"/>
    <w:tmpl w:val="C72A11F2"/>
    <w:lvl w:ilvl="0" w:tplc="DAFA5BDC">
      <w:start w:val="1"/>
      <w:numFmt w:val="bullet"/>
      <w:lvlText w:val="·"/>
      <w:lvlJc w:val="left"/>
      <w:pPr>
        <w:ind w:left="720" w:hanging="360"/>
      </w:pPr>
      <w:rPr>
        <w:rFonts w:ascii="Symbol" w:hAnsi="Symbol" w:hint="default"/>
      </w:rPr>
    </w:lvl>
    <w:lvl w:ilvl="1" w:tplc="86783D2C">
      <w:start w:val="1"/>
      <w:numFmt w:val="bullet"/>
      <w:lvlText w:val="o"/>
      <w:lvlJc w:val="left"/>
      <w:pPr>
        <w:ind w:left="1440" w:hanging="360"/>
      </w:pPr>
      <w:rPr>
        <w:rFonts w:ascii="Courier New" w:hAnsi="Courier New" w:hint="default"/>
      </w:rPr>
    </w:lvl>
    <w:lvl w:ilvl="2" w:tplc="3E48B476">
      <w:start w:val="1"/>
      <w:numFmt w:val="bullet"/>
      <w:lvlText w:val=""/>
      <w:lvlJc w:val="left"/>
      <w:pPr>
        <w:ind w:left="2160" w:hanging="360"/>
      </w:pPr>
      <w:rPr>
        <w:rFonts w:ascii="Wingdings" w:hAnsi="Wingdings" w:hint="default"/>
      </w:rPr>
    </w:lvl>
    <w:lvl w:ilvl="3" w:tplc="887EF4AA">
      <w:start w:val="1"/>
      <w:numFmt w:val="bullet"/>
      <w:lvlText w:val=""/>
      <w:lvlJc w:val="left"/>
      <w:pPr>
        <w:ind w:left="2880" w:hanging="360"/>
      </w:pPr>
      <w:rPr>
        <w:rFonts w:ascii="Symbol" w:hAnsi="Symbol" w:hint="default"/>
      </w:rPr>
    </w:lvl>
    <w:lvl w:ilvl="4" w:tplc="E6F83CCA">
      <w:start w:val="1"/>
      <w:numFmt w:val="bullet"/>
      <w:lvlText w:val="o"/>
      <w:lvlJc w:val="left"/>
      <w:pPr>
        <w:ind w:left="3600" w:hanging="360"/>
      </w:pPr>
      <w:rPr>
        <w:rFonts w:ascii="Courier New" w:hAnsi="Courier New" w:hint="default"/>
      </w:rPr>
    </w:lvl>
    <w:lvl w:ilvl="5" w:tplc="9C1ECFF4">
      <w:start w:val="1"/>
      <w:numFmt w:val="bullet"/>
      <w:lvlText w:val=""/>
      <w:lvlJc w:val="left"/>
      <w:pPr>
        <w:ind w:left="4320" w:hanging="360"/>
      </w:pPr>
      <w:rPr>
        <w:rFonts w:ascii="Wingdings" w:hAnsi="Wingdings" w:hint="default"/>
      </w:rPr>
    </w:lvl>
    <w:lvl w:ilvl="6" w:tplc="52B41844">
      <w:start w:val="1"/>
      <w:numFmt w:val="bullet"/>
      <w:lvlText w:val=""/>
      <w:lvlJc w:val="left"/>
      <w:pPr>
        <w:ind w:left="5040" w:hanging="360"/>
      </w:pPr>
      <w:rPr>
        <w:rFonts w:ascii="Symbol" w:hAnsi="Symbol" w:hint="default"/>
      </w:rPr>
    </w:lvl>
    <w:lvl w:ilvl="7" w:tplc="4612AF8C">
      <w:start w:val="1"/>
      <w:numFmt w:val="bullet"/>
      <w:lvlText w:val="o"/>
      <w:lvlJc w:val="left"/>
      <w:pPr>
        <w:ind w:left="5760" w:hanging="360"/>
      </w:pPr>
      <w:rPr>
        <w:rFonts w:ascii="Courier New" w:hAnsi="Courier New" w:hint="default"/>
      </w:rPr>
    </w:lvl>
    <w:lvl w:ilvl="8" w:tplc="1178A514">
      <w:start w:val="1"/>
      <w:numFmt w:val="bullet"/>
      <w:lvlText w:val=""/>
      <w:lvlJc w:val="left"/>
      <w:pPr>
        <w:ind w:left="6480" w:hanging="360"/>
      </w:pPr>
      <w:rPr>
        <w:rFonts w:ascii="Wingdings" w:hAnsi="Wingdings" w:hint="default"/>
      </w:rPr>
    </w:lvl>
  </w:abstractNum>
  <w:abstractNum w:abstractNumId="42" w15:restartNumberingAfterBreak="0">
    <w:nsid w:val="79655E91"/>
    <w:multiLevelType w:val="hybridMultilevel"/>
    <w:tmpl w:val="55D89FA2"/>
    <w:lvl w:ilvl="0" w:tplc="74FA0D3E">
      <w:start w:val="1"/>
      <w:numFmt w:val="bullet"/>
      <w:lvlText w:val="●"/>
      <w:lvlJc w:val="left"/>
      <w:pPr>
        <w:ind w:left="720" w:hanging="360"/>
      </w:pPr>
      <w:rPr>
        <w:rFonts w:ascii="Noto Sans Symbols" w:hAnsi="Noto Sans Symbols" w:hint="default"/>
      </w:rPr>
    </w:lvl>
    <w:lvl w:ilvl="1" w:tplc="471A21FC">
      <w:start w:val="1"/>
      <w:numFmt w:val="bullet"/>
      <w:lvlText w:val="o"/>
      <w:lvlJc w:val="left"/>
      <w:pPr>
        <w:ind w:left="1440" w:hanging="360"/>
      </w:pPr>
      <w:rPr>
        <w:rFonts w:ascii="Courier New" w:hAnsi="Courier New" w:hint="default"/>
      </w:rPr>
    </w:lvl>
    <w:lvl w:ilvl="2" w:tplc="3E4AE674">
      <w:start w:val="1"/>
      <w:numFmt w:val="bullet"/>
      <w:lvlText w:val=""/>
      <w:lvlJc w:val="left"/>
      <w:pPr>
        <w:ind w:left="2160" w:hanging="360"/>
      </w:pPr>
      <w:rPr>
        <w:rFonts w:ascii="Wingdings" w:hAnsi="Wingdings" w:hint="default"/>
      </w:rPr>
    </w:lvl>
    <w:lvl w:ilvl="3" w:tplc="9CFAB01A">
      <w:start w:val="1"/>
      <w:numFmt w:val="bullet"/>
      <w:lvlText w:val=""/>
      <w:lvlJc w:val="left"/>
      <w:pPr>
        <w:ind w:left="2880" w:hanging="360"/>
      </w:pPr>
      <w:rPr>
        <w:rFonts w:ascii="Symbol" w:hAnsi="Symbol" w:hint="default"/>
      </w:rPr>
    </w:lvl>
    <w:lvl w:ilvl="4" w:tplc="7CB6BCCC">
      <w:start w:val="1"/>
      <w:numFmt w:val="bullet"/>
      <w:lvlText w:val="o"/>
      <w:lvlJc w:val="left"/>
      <w:pPr>
        <w:ind w:left="3600" w:hanging="360"/>
      </w:pPr>
      <w:rPr>
        <w:rFonts w:ascii="Courier New" w:hAnsi="Courier New" w:hint="default"/>
      </w:rPr>
    </w:lvl>
    <w:lvl w:ilvl="5" w:tplc="61EAB73A">
      <w:start w:val="1"/>
      <w:numFmt w:val="bullet"/>
      <w:lvlText w:val=""/>
      <w:lvlJc w:val="left"/>
      <w:pPr>
        <w:ind w:left="4320" w:hanging="360"/>
      </w:pPr>
      <w:rPr>
        <w:rFonts w:ascii="Wingdings" w:hAnsi="Wingdings" w:hint="default"/>
      </w:rPr>
    </w:lvl>
    <w:lvl w:ilvl="6" w:tplc="B5AC0DEA">
      <w:start w:val="1"/>
      <w:numFmt w:val="bullet"/>
      <w:lvlText w:val=""/>
      <w:lvlJc w:val="left"/>
      <w:pPr>
        <w:ind w:left="5040" w:hanging="360"/>
      </w:pPr>
      <w:rPr>
        <w:rFonts w:ascii="Symbol" w:hAnsi="Symbol" w:hint="default"/>
      </w:rPr>
    </w:lvl>
    <w:lvl w:ilvl="7" w:tplc="25EC1E06">
      <w:start w:val="1"/>
      <w:numFmt w:val="bullet"/>
      <w:lvlText w:val="o"/>
      <w:lvlJc w:val="left"/>
      <w:pPr>
        <w:ind w:left="5760" w:hanging="360"/>
      </w:pPr>
      <w:rPr>
        <w:rFonts w:ascii="Courier New" w:hAnsi="Courier New" w:hint="default"/>
      </w:rPr>
    </w:lvl>
    <w:lvl w:ilvl="8" w:tplc="56F6A5C6">
      <w:start w:val="1"/>
      <w:numFmt w:val="bullet"/>
      <w:lvlText w:val=""/>
      <w:lvlJc w:val="left"/>
      <w:pPr>
        <w:ind w:left="6480" w:hanging="360"/>
      </w:pPr>
      <w:rPr>
        <w:rFonts w:ascii="Wingdings" w:hAnsi="Wingdings" w:hint="default"/>
      </w:rPr>
    </w:lvl>
  </w:abstractNum>
  <w:abstractNum w:abstractNumId="43" w15:restartNumberingAfterBreak="0">
    <w:nsid w:val="79F204A4"/>
    <w:multiLevelType w:val="hybridMultilevel"/>
    <w:tmpl w:val="83282918"/>
    <w:lvl w:ilvl="0" w:tplc="FCA83D2E">
      <w:start w:val="1"/>
      <w:numFmt w:val="bullet"/>
      <w:lvlText w:val="·"/>
      <w:lvlJc w:val="left"/>
      <w:pPr>
        <w:ind w:left="720" w:hanging="360"/>
      </w:pPr>
      <w:rPr>
        <w:rFonts w:ascii="Symbol" w:hAnsi="Symbol" w:hint="default"/>
      </w:rPr>
    </w:lvl>
    <w:lvl w:ilvl="1" w:tplc="75E4152E">
      <w:start w:val="1"/>
      <w:numFmt w:val="bullet"/>
      <w:lvlText w:val="o"/>
      <w:lvlJc w:val="left"/>
      <w:pPr>
        <w:ind w:left="1440" w:hanging="360"/>
      </w:pPr>
      <w:rPr>
        <w:rFonts w:ascii="Courier New" w:hAnsi="Courier New" w:hint="default"/>
      </w:rPr>
    </w:lvl>
    <w:lvl w:ilvl="2" w:tplc="FB7A0F56">
      <w:start w:val="1"/>
      <w:numFmt w:val="bullet"/>
      <w:lvlText w:val=""/>
      <w:lvlJc w:val="left"/>
      <w:pPr>
        <w:ind w:left="2160" w:hanging="360"/>
      </w:pPr>
      <w:rPr>
        <w:rFonts w:ascii="Wingdings" w:hAnsi="Wingdings" w:hint="default"/>
      </w:rPr>
    </w:lvl>
    <w:lvl w:ilvl="3" w:tplc="DAEC2B2A">
      <w:start w:val="1"/>
      <w:numFmt w:val="bullet"/>
      <w:lvlText w:val=""/>
      <w:lvlJc w:val="left"/>
      <w:pPr>
        <w:ind w:left="2880" w:hanging="360"/>
      </w:pPr>
      <w:rPr>
        <w:rFonts w:ascii="Symbol" w:hAnsi="Symbol" w:hint="default"/>
      </w:rPr>
    </w:lvl>
    <w:lvl w:ilvl="4" w:tplc="5B9E5218">
      <w:start w:val="1"/>
      <w:numFmt w:val="bullet"/>
      <w:lvlText w:val="o"/>
      <w:lvlJc w:val="left"/>
      <w:pPr>
        <w:ind w:left="3600" w:hanging="360"/>
      </w:pPr>
      <w:rPr>
        <w:rFonts w:ascii="Courier New" w:hAnsi="Courier New" w:hint="default"/>
      </w:rPr>
    </w:lvl>
    <w:lvl w:ilvl="5" w:tplc="D542F5C8">
      <w:start w:val="1"/>
      <w:numFmt w:val="bullet"/>
      <w:lvlText w:val=""/>
      <w:lvlJc w:val="left"/>
      <w:pPr>
        <w:ind w:left="4320" w:hanging="360"/>
      </w:pPr>
      <w:rPr>
        <w:rFonts w:ascii="Wingdings" w:hAnsi="Wingdings" w:hint="default"/>
      </w:rPr>
    </w:lvl>
    <w:lvl w:ilvl="6" w:tplc="93B2AA36">
      <w:start w:val="1"/>
      <w:numFmt w:val="bullet"/>
      <w:lvlText w:val=""/>
      <w:lvlJc w:val="left"/>
      <w:pPr>
        <w:ind w:left="5040" w:hanging="360"/>
      </w:pPr>
      <w:rPr>
        <w:rFonts w:ascii="Symbol" w:hAnsi="Symbol" w:hint="default"/>
      </w:rPr>
    </w:lvl>
    <w:lvl w:ilvl="7" w:tplc="5D501F14">
      <w:start w:val="1"/>
      <w:numFmt w:val="bullet"/>
      <w:lvlText w:val="o"/>
      <w:lvlJc w:val="left"/>
      <w:pPr>
        <w:ind w:left="5760" w:hanging="360"/>
      </w:pPr>
      <w:rPr>
        <w:rFonts w:ascii="Courier New" w:hAnsi="Courier New" w:hint="default"/>
      </w:rPr>
    </w:lvl>
    <w:lvl w:ilvl="8" w:tplc="BADE77AC">
      <w:start w:val="1"/>
      <w:numFmt w:val="bullet"/>
      <w:lvlText w:val=""/>
      <w:lvlJc w:val="left"/>
      <w:pPr>
        <w:ind w:left="6480" w:hanging="360"/>
      </w:pPr>
      <w:rPr>
        <w:rFonts w:ascii="Wingdings" w:hAnsi="Wingdings" w:hint="default"/>
      </w:rPr>
    </w:lvl>
  </w:abstractNum>
  <w:abstractNum w:abstractNumId="44" w15:restartNumberingAfterBreak="0">
    <w:nsid w:val="7B635984"/>
    <w:multiLevelType w:val="hybridMultilevel"/>
    <w:tmpl w:val="C262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511435">
    <w:abstractNumId w:val="42"/>
  </w:num>
  <w:num w:numId="2" w16cid:durableId="198859658">
    <w:abstractNumId w:val="9"/>
  </w:num>
  <w:num w:numId="3" w16cid:durableId="1013454084">
    <w:abstractNumId w:val="17"/>
  </w:num>
  <w:num w:numId="4" w16cid:durableId="389623097">
    <w:abstractNumId w:val="12"/>
  </w:num>
  <w:num w:numId="5" w16cid:durableId="663827087">
    <w:abstractNumId w:val="16"/>
  </w:num>
  <w:num w:numId="6" w16cid:durableId="207498153">
    <w:abstractNumId w:val="35"/>
  </w:num>
  <w:num w:numId="7" w16cid:durableId="1242637440">
    <w:abstractNumId w:val="3"/>
  </w:num>
  <w:num w:numId="8" w16cid:durableId="116144362">
    <w:abstractNumId w:val="39"/>
  </w:num>
  <w:num w:numId="9" w16cid:durableId="1696737376">
    <w:abstractNumId w:val="7"/>
  </w:num>
  <w:num w:numId="10" w16cid:durableId="1297560849">
    <w:abstractNumId w:val="38"/>
  </w:num>
  <w:num w:numId="11" w16cid:durableId="1184368742">
    <w:abstractNumId w:val="43"/>
  </w:num>
  <w:num w:numId="12" w16cid:durableId="240796554">
    <w:abstractNumId w:val="23"/>
  </w:num>
  <w:num w:numId="13" w16cid:durableId="1325203987">
    <w:abstractNumId w:val="13"/>
  </w:num>
  <w:num w:numId="14" w16cid:durableId="1670785708">
    <w:abstractNumId w:val="10"/>
  </w:num>
  <w:num w:numId="15" w16cid:durableId="1255893706">
    <w:abstractNumId w:val="26"/>
  </w:num>
  <w:num w:numId="16" w16cid:durableId="1536235644">
    <w:abstractNumId w:val="6"/>
  </w:num>
  <w:num w:numId="17" w16cid:durableId="1077902405">
    <w:abstractNumId w:val="2"/>
  </w:num>
  <w:num w:numId="18" w16cid:durableId="356081365">
    <w:abstractNumId w:val="5"/>
  </w:num>
  <w:num w:numId="19" w16cid:durableId="1023434597">
    <w:abstractNumId w:val="41"/>
  </w:num>
  <w:num w:numId="20" w16cid:durableId="2090928311">
    <w:abstractNumId w:val="28"/>
  </w:num>
  <w:num w:numId="21" w16cid:durableId="1824931635">
    <w:abstractNumId w:val="0"/>
  </w:num>
  <w:num w:numId="22" w16cid:durableId="426191639">
    <w:abstractNumId w:val="33"/>
  </w:num>
  <w:num w:numId="23" w16cid:durableId="2005157224">
    <w:abstractNumId w:val="18"/>
  </w:num>
  <w:num w:numId="24" w16cid:durableId="1199393255">
    <w:abstractNumId w:val="34"/>
  </w:num>
  <w:num w:numId="25" w16cid:durableId="1729524258">
    <w:abstractNumId w:val="27"/>
  </w:num>
  <w:num w:numId="26" w16cid:durableId="1636180728">
    <w:abstractNumId w:val="31"/>
  </w:num>
  <w:num w:numId="27" w16cid:durableId="456264198">
    <w:abstractNumId w:val="8"/>
  </w:num>
  <w:num w:numId="28" w16cid:durableId="1727602421">
    <w:abstractNumId w:val="21"/>
  </w:num>
  <w:num w:numId="29" w16cid:durableId="475223867">
    <w:abstractNumId w:val="29"/>
  </w:num>
  <w:num w:numId="30" w16cid:durableId="265044317">
    <w:abstractNumId w:val="32"/>
  </w:num>
  <w:num w:numId="31" w16cid:durableId="1196575346">
    <w:abstractNumId w:val="40"/>
  </w:num>
  <w:num w:numId="32" w16cid:durableId="2056350254">
    <w:abstractNumId w:val="30"/>
  </w:num>
  <w:num w:numId="33" w16cid:durableId="456338670">
    <w:abstractNumId w:val="20"/>
  </w:num>
  <w:num w:numId="34" w16cid:durableId="275530602">
    <w:abstractNumId w:val="22"/>
  </w:num>
  <w:num w:numId="35" w16cid:durableId="2020621889">
    <w:abstractNumId w:val="4"/>
  </w:num>
  <w:num w:numId="36" w16cid:durableId="831717595">
    <w:abstractNumId w:val="11"/>
  </w:num>
  <w:num w:numId="37" w16cid:durableId="1516307125">
    <w:abstractNumId w:val="24"/>
  </w:num>
  <w:num w:numId="38" w16cid:durableId="604387001">
    <w:abstractNumId w:val="1"/>
  </w:num>
  <w:num w:numId="39" w16cid:durableId="667101812">
    <w:abstractNumId w:val="37"/>
  </w:num>
  <w:num w:numId="40" w16cid:durableId="1420905271">
    <w:abstractNumId w:val="19"/>
  </w:num>
  <w:num w:numId="41" w16cid:durableId="936445461">
    <w:abstractNumId w:val="14"/>
  </w:num>
  <w:num w:numId="42" w16cid:durableId="14769924">
    <w:abstractNumId w:val="44"/>
  </w:num>
  <w:num w:numId="43" w16cid:durableId="1903172824">
    <w:abstractNumId w:val="36"/>
  </w:num>
  <w:num w:numId="44" w16cid:durableId="1356037819">
    <w:abstractNumId w:val="15"/>
  </w:num>
  <w:num w:numId="45" w16cid:durableId="7663438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CC"/>
    <w:rsid w:val="000010D0"/>
    <w:rsid w:val="00001A29"/>
    <w:rsid w:val="000041EB"/>
    <w:rsid w:val="00007A1F"/>
    <w:rsid w:val="00010280"/>
    <w:rsid w:val="00014F73"/>
    <w:rsid w:val="00016310"/>
    <w:rsid w:val="00016B12"/>
    <w:rsid w:val="00021032"/>
    <w:rsid w:val="000309DD"/>
    <w:rsid w:val="00033459"/>
    <w:rsid w:val="00034A1B"/>
    <w:rsid w:val="00034B57"/>
    <w:rsid w:val="00035D1C"/>
    <w:rsid w:val="00036B98"/>
    <w:rsid w:val="00041062"/>
    <w:rsid w:val="00042C19"/>
    <w:rsid w:val="0004493D"/>
    <w:rsid w:val="000469AF"/>
    <w:rsid w:val="00055929"/>
    <w:rsid w:val="0005617B"/>
    <w:rsid w:val="0005693C"/>
    <w:rsid w:val="00063E2F"/>
    <w:rsid w:val="00067D4B"/>
    <w:rsid w:val="000718E2"/>
    <w:rsid w:val="00072B2E"/>
    <w:rsid w:val="00074D58"/>
    <w:rsid w:val="000760A9"/>
    <w:rsid w:val="00080EC5"/>
    <w:rsid w:val="00081264"/>
    <w:rsid w:val="000836FC"/>
    <w:rsid w:val="00085AD8"/>
    <w:rsid w:val="0008692D"/>
    <w:rsid w:val="00091C8D"/>
    <w:rsid w:val="0009312C"/>
    <w:rsid w:val="000967CB"/>
    <w:rsid w:val="000A0ECA"/>
    <w:rsid w:val="000A3E8A"/>
    <w:rsid w:val="000A41AC"/>
    <w:rsid w:val="000A6F4D"/>
    <w:rsid w:val="000B18A6"/>
    <w:rsid w:val="000B3AF2"/>
    <w:rsid w:val="000B3FD9"/>
    <w:rsid w:val="000B4614"/>
    <w:rsid w:val="000B7584"/>
    <w:rsid w:val="000B7A74"/>
    <w:rsid w:val="000C29C2"/>
    <w:rsid w:val="000C2B45"/>
    <w:rsid w:val="000C3317"/>
    <w:rsid w:val="000C3EE9"/>
    <w:rsid w:val="000C49F8"/>
    <w:rsid w:val="000C5066"/>
    <w:rsid w:val="000C5A2F"/>
    <w:rsid w:val="000D0395"/>
    <w:rsid w:val="000D1443"/>
    <w:rsid w:val="000D1EC2"/>
    <w:rsid w:val="000D2DFF"/>
    <w:rsid w:val="000D3DA4"/>
    <w:rsid w:val="000D6BC2"/>
    <w:rsid w:val="000E182A"/>
    <w:rsid w:val="000E240E"/>
    <w:rsid w:val="000E77CB"/>
    <w:rsid w:val="000E7F81"/>
    <w:rsid w:val="000F052F"/>
    <w:rsid w:val="000F10C5"/>
    <w:rsid w:val="000F18A3"/>
    <w:rsid w:val="000F2DC3"/>
    <w:rsid w:val="000F3578"/>
    <w:rsid w:val="0010012F"/>
    <w:rsid w:val="001003C3"/>
    <w:rsid w:val="001024A1"/>
    <w:rsid w:val="001042FA"/>
    <w:rsid w:val="001050FC"/>
    <w:rsid w:val="00105872"/>
    <w:rsid w:val="00110442"/>
    <w:rsid w:val="00112266"/>
    <w:rsid w:val="001124A9"/>
    <w:rsid w:val="0011283F"/>
    <w:rsid w:val="0011732A"/>
    <w:rsid w:val="00117C69"/>
    <w:rsid w:val="0012039D"/>
    <w:rsid w:val="00123239"/>
    <w:rsid w:val="00123A6C"/>
    <w:rsid w:val="00125CDA"/>
    <w:rsid w:val="00127BB0"/>
    <w:rsid w:val="00131667"/>
    <w:rsid w:val="0013231D"/>
    <w:rsid w:val="00132A1F"/>
    <w:rsid w:val="00132C02"/>
    <w:rsid w:val="0013359D"/>
    <w:rsid w:val="001359B0"/>
    <w:rsid w:val="0014148B"/>
    <w:rsid w:val="001419E9"/>
    <w:rsid w:val="00142CA8"/>
    <w:rsid w:val="00143166"/>
    <w:rsid w:val="00143C60"/>
    <w:rsid w:val="001453BF"/>
    <w:rsid w:val="001470FF"/>
    <w:rsid w:val="001525CC"/>
    <w:rsid w:val="00152C75"/>
    <w:rsid w:val="00152DB8"/>
    <w:rsid w:val="0015332B"/>
    <w:rsid w:val="00153460"/>
    <w:rsid w:val="001553F7"/>
    <w:rsid w:val="00155EA7"/>
    <w:rsid w:val="00161CD6"/>
    <w:rsid w:val="00162D42"/>
    <w:rsid w:val="00163735"/>
    <w:rsid w:val="0016384B"/>
    <w:rsid w:val="00164958"/>
    <w:rsid w:val="00165205"/>
    <w:rsid w:val="00166332"/>
    <w:rsid w:val="001675EF"/>
    <w:rsid w:val="001677CD"/>
    <w:rsid w:val="001709BD"/>
    <w:rsid w:val="00173905"/>
    <w:rsid w:val="001762CA"/>
    <w:rsid w:val="00177133"/>
    <w:rsid w:val="00180FDD"/>
    <w:rsid w:val="00181EF3"/>
    <w:rsid w:val="00183E96"/>
    <w:rsid w:val="0018508A"/>
    <w:rsid w:val="00185C36"/>
    <w:rsid w:val="001877E7"/>
    <w:rsid w:val="00190DA6"/>
    <w:rsid w:val="00191BB7"/>
    <w:rsid w:val="00192E96"/>
    <w:rsid w:val="00195909"/>
    <w:rsid w:val="00197DE9"/>
    <w:rsid w:val="001A0399"/>
    <w:rsid w:val="001A0BA4"/>
    <w:rsid w:val="001A1498"/>
    <w:rsid w:val="001A56B1"/>
    <w:rsid w:val="001A6FCC"/>
    <w:rsid w:val="001B1C3A"/>
    <w:rsid w:val="001B45CD"/>
    <w:rsid w:val="001B7126"/>
    <w:rsid w:val="001C25A3"/>
    <w:rsid w:val="001C623F"/>
    <w:rsid w:val="001C6242"/>
    <w:rsid w:val="001C68F8"/>
    <w:rsid w:val="001C7D1E"/>
    <w:rsid w:val="001D4AA4"/>
    <w:rsid w:val="001D4B0B"/>
    <w:rsid w:val="001D5089"/>
    <w:rsid w:val="001E4DC4"/>
    <w:rsid w:val="001F2038"/>
    <w:rsid w:val="001F2E7A"/>
    <w:rsid w:val="001F2F73"/>
    <w:rsid w:val="001F3DCF"/>
    <w:rsid w:val="001F5528"/>
    <w:rsid w:val="001F6E69"/>
    <w:rsid w:val="00201AD5"/>
    <w:rsid w:val="00204B82"/>
    <w:rsid w:val="00205985"/>
    <w:rsid w:val="002061E1"/>
    <w:rsid w:val="00206B2F"/>
    <w:rsid w:val="002104EC"/>
    <w:rsid w:val="0021056A"/>
    <w:rsid w:val="00212E23"/>
    <w:rsid w:val="00213E6E"/>
    <w:rsid w:val="00214775"/>
    <w:rsid w:val="00214B58"/>
    <w:rsid w:val="00214E02"/>
    <w:rsid w:val="00215715"/>
    <w:rsid w:val="0021767A"/>
    <w:rsid w:val="00221015"/>
    <w:rsid w:val="00221DE9"/>
    <w:rsid w:val="00221FCF"/>
    <w:rsid w:val="0022367A"/>
    <w:rsid w:val="00225F9D"/>
    <w:rsid w:val="00227518"/>
    <w:rsid w:val="002308C9"/>
    <w:rsid w:val="0023170F"/>
    <w:rsid w:val="00231C68"/>
    <w:rsid w:val="00232215"/>
    <w:rsid w:val="00232286"/>
    <w:rsid w:val="0023237C"/>
    <w:rsid w:val="002324BF"/>
    <w:rsid w:val="00235284"/>
    <w:rsid w:val="00240A2C"/>
    <w:rsid w:val="00240AD8"/>
    <w:rsid w:val="00245D65"/>
    <w:rsid w:val="00247713"/>
    <w:rsid w:val="00252178"/>
    <w:rsid w:val="00254A9D"/>
    <w:rsid w:val="00260A3D"/>
    <w:rsid w:val="00261A61"/>
    <w:rsid w:val="0026201E"/>
    <w:rsid w:val="00262A50"/>
    <w:rsid w:val="00267E9A"/>
    <w:rsid w:val="00270AA8"/>
    <w:rsid w:val="00272D38"/>
    <w:rsid w:val="00272EEE"/>
    <w:rsid w:val="0027455B"/>
    <w:rsid w:val="002800EA"/>
    <w:rsid w:val="00280D28"/>
    <w:rsid w:val="00280E4A"/>
    <w:rsid w:val="002812CA"/>
    <w:rsid w:val="002856D9"/>
    <w:rsid w:val="0028601D"/>
    <w:rsid w:val="00286EF6"/>
    <w:rsid w:val="002906EA"/>
    <w:rsid w:val="00290EFD"/>
    <w:rsid w:val="002916C2"/>
    <w:rsid w:val="00291D75"/>
    <w:rsid w:val="00291F9C"/>
    <w:rsid w:val="00292A37"/>
    <w:rsid w:val="00294AB9"/>
    <w:rsid w:val="00294F2B"/>
    <w:rsid w:val="00296012"/>
    <w:rsid w:val="002A1E22"/>
    <w:rsid w:val="002A547C"/>
    <w:rsid w:val="002A584B"/>
    <w:rsid w:val="002A62D0"/>
    <w:rsid w:val="002A6714"/>
    <w:rsid w:val="002A7DEB"/>
    <w:rsid w:val="002B07FE"/>
    <w:rsid w:val="002B13A5"/>
    <w:rsid w:val="002B20CE"/>
    <w:rsid w:val="002C1F92"/>
    <w:rsid w:val="002C340E"/>
    <w:rsid w:val="002C3580"/>
    <w:rsid w:val="002C7CD2"/>
    <w:rsid w:val="002D0C03"/>
    <w:rsid w:val="002D0FCA"/>
    <w:rsid w:val="002D1C68"/>
    <w:rsid w:val="002D202B"/>
    <w:rsid w:val="002D3E30"/>
    <w:rsid w:val="002D6D03"/>
    <w:rsid w:val="002E110F"/>
    <w:rsid w:val="002E2CDA"/>
    <w:rsid w:val="002E336A"/>
    <w:rsid w:val="002F05FE"/>
    <w:rsid w:val="002F0C50"/>
    <w:rsid w:val="002F2688"/>
    <w:rsid w:val="002F5566"/>
    <w:rsid w:val="002F560C"/>
    <w:rsid w:val="002F58CC"/>
    <w:rsid w:val="002F79AF"/>
    <w:rsid w:val="00302CD5"/>
    <w:rsid w:val="00302E4A"/>
    <w:rsid w:val="003101E1"/>
    <w:rsid w:val="003124A5"/>
    <w:rsid w:val="003150CA"/>
    <w:rsid w:val="0031648A"/>
    <w:rsid w:val="00324F83"/>
    <w:rsid w:val="00325E6C"/>
    <w:rsid w:val="003306D2"/>
    <w:rsid w:val="00331B7A"/>
    <w:rsid w:val="00332F48"/>
    <w:rsid w:val="00335163"/>
    <w:rsid w:val="00335B17"/>
    <w:rsid w:val="00335FA9"/>
    <w:rsid w:val="0034063E"/>
    <w:rsid w:val="0034358F"/>
    <w:rsid w:val="00343C20"/>
    <w:rsid w:val="00345A3F"/>
    <w:rsid w:val="00351500"/>
    <w:rsid w:val="0035153C"/>
    <w:rsid w:val="003632C2"/>
    <w:rsid w:val="00363A77"/>
    <w:rsid w:val="003722CE"/>
    <w:rsid w:val="003736C9"/>
    <w:rsid w:val="00373B26"/>
    <w:rsid w:val="003742E4"/>
    <w:rsid w:val="0037487B"/>
    <w:rsid w:val="003757E0"/>
    <w:rsid w:val="00375D0D"/>
    <w:rsid w:val="00380069"/>
    <w:rsid w:val="0038027F"/>
    <w:rsid w:val="00380D2D"/>
    <w:rsid w:val="00383289"/>
    <w:rsid w:val="003849E3"/>
    <w:rsid w:val="00384E50"/>
    <w:rsid w:val="003869F5"/>
    <w:rsid w:val="0039087A"/>
    <w:rsid w:val="003910ED"/>
    <w:rsid w:val="00397DD4"/>
    <w:rsid w:val="003A3E3D"/>
    <w:rsid w:val="003A4B7B"/>
    <w:rsid w:val="003A5405"/>
    <w:rsid w:val="003A7626"/>
    <w:rsid w:val="003A77B9"/>
    <w:rsid w:val="003B1160"/>
    <w:rsid w:val="003B1E67"/>
    <w:rsid w:val="003B3BB9"/>
    <w:rsid w:val="003C09F6"/>
    <w:rsid w:val="003C256B"/>
    <w:rsid w:val="003C5622"/>
    <w:rsid w:val="003C5EBE"/>
    <w:rsid w:val="003C7467"/>
    <w:rsid w:val="003D0568"/>
    <w:rsid w:val="003D2732"/>
    <w:rsid w:val="003D6EE4"/>
    <w:rsid w:val="003E20F7"/>
    <w:rsid w:val="003E5DD3"/>
    <w:rsid w:val="003E65A2"/>
    <w:rsid w:val="003E7FEB"/>
    <w:rsid w:val="003F043C"/>
    <w:rsid w:val="003F3D9D"/>
    <w:rsid w:val="003F49BC"/>
    <w:rsid w:val="003F991D"/>
    <w:rsid w:val="0040370C"/>
    <w:rsid w:val="00404717"/>
    <w:rsid w:val="00404D4C"/>
    <w:rsid w:val="00405950"/>
    <w:rsid w:val="004079DB"/>
    <w:rsid w:val="004129D2"/>
    <w:rsid w:val="00412F46"/>
    <w:rsid w:val="0041383B"/>
    <w:rsid w:val="00416578"/>
    <w:rsid w:val="00417521"/>
    <w:rsid w:val="004242E1"/>
    <w:rsid w:val="004247BB"/>
    <w:rsid w:val="004249FF"/>
    <w:rsid w:val="004262FC"/>
    <w:rsid w:val="004267BA"/>
    <w:rsid w:val="0043019E"/>
    <w:rsid w:val="00433EC9"/>
    <w:rsid w:val="00441B75"/>
    <w:rsid w:val="00442B38"/>
    <w:rsid w:val="004445B8"/>
    <w:rsid w:val="004469D9"/>
    <w:rsid w:val="004526C7"/>
    <w:rsid w:val="00453B46"/>
    <w:rsid w:val="00461D13"/>
    <w:rsid w:val="00461DBE"/>
    <w:rsid w:val="004629DF"/>
    <w:rsid w:val="00463BAE"/>
    <w:rsid w:val="004645C1"/>
    <w:rsid w:val="00466350"/>
    <w:rsid w:val="004672A8"/>
    <w:rsid w:val="00471646"/>
    <w:rsid w:val="00473240"/>
    <w:rsid w:val="00473EED"/>
    <w:rsid w:val="004741EF"/>
    <w:rsid w:val="0047442C"/>
    <w:rsid w:val="00475AC5"/>
    <w:rsid w:val="00480071"/>
    <w:rsid w:val="00480CF7"/>
    <w:rsid w:val="00482788"/>
    <w:rsid w:val="00482BF9"/>
    <w:rsid w:val="004857ED"/>
    <w:rsid w:val="004877B1"/>
    <w:rsid w:val="0049415A"/>
    <w:rsid w:val="004955F5"/>
    <w:rsid w:val="00495667"/>
    <w:rsid w:val="00496594"/>
    <w:rsid w:val="00496A43"/>
    <w:rsid w:val="004974D7"/>
    <w:rsid w:val="004A1328"/>
    <w:rsid w:val="004A1380"/>
    <w:rsid w:val="004A3FDF"/>
    <w:rsid w:val="004A4568"/>
    <w:rsid w:val="004B24EF"/>
    <w:rsid w:val="004B7418"/>
    <w:rsid w:val="004C0E8D"/>
    <w:rsid w:val="004C4EA8"/>
    <w:rsid w:val="004C52DD"/>
    <w:rsid w:val="004C636F"/>
    <w:rsid w:val="004D1712"/>
    <w:rsid w:val="004D1926"/>
    <w:rsid w:val="004D2976"/>
    <w:rsid w:val="004D2FB9"/>
    <w:rsid w:val="004D4756"/>
    <w:rsid w:val="004D4887"/>
    <w:rsid w:val="004D51BB"/>
    <w:rsid w:val="004D5883"/>
    <w:rsid w:val="004E1E2D"/>
    <w:rsid w:val="004E2A4B"/>
    <w:rsid w:val="004E4224"/>
    <w:rsid w:val="004E4A38"/>
    <w:rsid w:val="004E70F3"/>
    <w:rsid w:val="004F197B"/>
    <w:rsid w:val="004F35A7"/>
    <w:rsid w:val="004F4F86"/>
    <w:rsid w:val="004F760F"/>
    <w:rsid w:val="005006A6"/>
    <w:rsid w:val="0050141C"/>
    <w:rsid w:val="00502E58"/>
    <w:rsid w:val="005045B2"/>
    <w:rsid w:val="00504997"/>
    <w:rsid w:val="0050674B"/>
    <w:rsid w:val="00507405"/>
    <w:rsid w:val="00513ED7"/>
    <w:rsid w:val="0051612B"/>
    <w:rsid w:val="00516871"/>
    <w:rsid w:val="005220F0"/>
    <w:rsid w:val="0052256A"/>
    <w:rsid w:val="00522986"/>
    <w:rsid w:val="005245EA"/>
    <w:rsid w:val="00527EE5"/>
    <w:rsid w:val="0053165F"/>
    <w:rsid w:val="00531B43"/>
    <w:rsid w:val="0053276B"/>
    <w:rsid w:val="00534525"/>
    <w:rsid w:val="0053749D"/>
    <w:rsid w:val="0054009C"/>
    <w:rsid w:val="005421FC"/>
    <w:rsid w:val="00544B76"/>
    <w:rsid w:val="00545815"/>
    <w:rsid w:val="00545A67"/>
    <w:rsid w:val="0055019D"/>
    <w:rsid w:val="005504C9"/>
    <w:rsid w:val="0055124A"/>
    <w:rsid w:val="005557FF"/>
    <w:rsid w:val="0055790F"/>
    <w:rsid w:val="0056136B"/>
    <w:rsid w:val="00561424"/>
    <w:rsid w:val="0056681B"/>
    <w:rsid w:val="00570ABD"/>
    <w:rsid w:val="00570F20"/>
    <w:rsid w:val="00571ADC"/>
    <w:rsid w:val="00573C88"/>
    <w:rsid w:val="00573D7C"/>
    <w:rsid w:val="00575185"/>
    <w:rsid w:val="005807EB"/>
    <w:rsid w:val="005834D1"/>
    <w:rsid w:val="00584102"/>
    <w:rsid w:val="00585386"/>
    <w:rsid w:val="005853A4"/>
    <w:rsid w:val="0058645C"/>
    <w:rsid w:val="005867A0"/>
    <w:rsid w:val="0058793C"/>
    <w:rsid w:val="0059369B"/>
    <w:rsid w:val="005942A4"/>
    <w:rsid w:val="0059439A"/>
    <w:rsid w:val="005A0A4A"/>
    <w:rsid w:val="005A10B2"/>
    <w:rsid w:val="005A19DA"/>
    <w:rsid w:val="005A1CB4"/>
    <w:rsid w:val="005A36D1"/>
    <w:rsid w:val="005A48EB"/>
    <w:rsid w:val="005A5509"/>
    <w:rsid w:val="005A784B"/>
    <w:rsid w:val="005B0797"/>
    <w:rsid w:val="005B1231"/>
    <w:rsid w:val="005B164B"/>
    <w:rsid w:val="005B4C0F"/>
    <w:rsid w:val="005B70EA"/>
    <w:rsid w:val="005C070D"/>
    <w:rsid w:val="005C0FB7"/>
    <w:rsid w:val="005C1F1E"/>
    <w:rsid w:val="005C6BA4"/>
    <w:rsid w:val="005C7BF9"/>
    <w:rsid w:val="005D06EC"/>
    <w:rsid w:val="005D0F24"/>
    <w:rsid w:val="005D0FC2"/>
    <w:rsid w:val="005D5704"/>
    <w:rsid w:val="005D5946"/>
    <w:rsid w:val="005D67AF"/>
    <w:rsid w:val="005D783D"/>
    <w:rsid w:val="005E0300"/>
    <w:rsid w:val="005E04A0"/>
    <w:rsid w:val="005E3CE6"/>
    <w:rsid w:val="005E527F"/>
    <w:rsid w:val="005E7340"/>
    <w:rsid w:val="005F0755"/>
    <w:rsid w:val="005F151B"/>
    <w:rsid w:val="005F1FF9"/>
    <w:rsid w:val="005F25F7"/>
    <w:rsid w:val="005F4049"/>
    <w:rsid w:val="005F55D6"/>
    <w:rsid w:val="005F6D3A"/>
    <w:rsid w:val="00601672"/>
    <w:rsid w:val="00606E39"/>
    <w:rsid w:val="00607049"/>
    <w:rsid w:val="0061571B"/>
    <w:rsid w:val="00615F9A"/>
    <w:rsid w:val="00616E61"/>
    <w:rsid w:val="0061737A"/>
    <w:rsid w:val="00622756"/>
    <w:rsid w:val="0062576D"/>
    <w:rsid w:val="006354E5"/>
    <w:rsid w:val="00635F55"/>
    <w:rsid w:val="00636093"/>
    <w:rsid w:val="00636377"/>
    <w:rsid w:val="00636602"/>
    <w:rsid w:val="00637B52"/>
    <w:rsid w:val="00637F1D"/>
    <w:rsid w:val="00640826"/>
    <w:rsid w:val="0064099A"/>
    <w:rsid w:val="00647983"/>
    <w:rsid w:val="00653B10"/>
    <w:rsid w:val="00654CA0"/>
    <w:rsid w:val="0065615C"/>
    <w:rsid w:val="00656C55"/>
    <w:rsid w:val="006572DD"/>
    <w:rsid w:val="006629A5"/>
    <w:rsid w:val="00662B2C"/>
    <w:rsid w:val="00664B41"/>
    <w:rsid w:val="00664B98"/>
    <w:rsid w:val="00665F4E"/>
    <w:rsid w:val="00666AEF"/>
    <w:rsid w:val="00674CEE"/>
    <w:rsid w:val="00676005"/>
    <w:rsid w:val="00677875"/>
    <w:rsid w:val="00680703"/>
    <w:rsid w:val="006818FE"/>
    <w:rsid w:val="00682859"/>
    <w:rsid w:val="0068574F"/>
    <w:rsid w:val="00685BF4"/>
    <w:rsid w:val="0069156B"/>
    <w:rsid w:val="006926F6"/>
    <w:rsid w:val="00696871"/>
    <w:rsid w:val="006A127A"/>
    <w:rsid w:val="006A2A70"/>
    <w:rsid w:val="006A7972"/>
    <w:rsid w:val="006B0649"/>
    <w:rsid w:val="006B4267"/>
    <w:rsid w:val="006B45DE"/>
    <w:rsid w:val="006B510B"/>
    <w:rsid w:val="006C1233"/>
    <w:rsid w:val="006C17CB"/>
    <w:rsid w:val="006D0BDB"/>
    <w:rsid w:val="006D0DE2"/>
    <w:rsid w:val="006D146E"/>
    <w:rsid w:val="006D2C1B"/>
    <w:rsid w:val="006D3420"/>
    <w:rsid w:val="006D4FCC"/>
    <w:rsid w:val="006D56DB"/>
    <w:rsid w:val="006E07B1"/>
    <w:rsid w:val="006E2B02"/>
    <w:rsid w:val="006E2F97"/>
    <w:rsid w:val="006E30FD"/>
    <w:rsid w:val="006E4043"/>
    <w:rsid w:val="006E65B5"/>
    <w:rsid w:val="006E738C"/>
    <w:rsid w:val="006E7C9A"/>
    <w:rsid w:val="006F3779"/>
    <w:rsid w:val="006F5DE8"/>
    <w:rsid w:val="006F623D"/>
    <w:rsid w:val="00700273"/>
    <w:rsid w:val="00700567"/>
    <w:rsid w:val="007014C9"/>
    <w:rsid w:val="00702295"/>
    <w:rsid w:val="007026C1"/>
    <w:rsid w:val="00703D1C"/>
    <w:rsid w:val="00705D9A"/>
    <w:rsid w:val="00707E1B"/>
    <w:rsid w:val="007105EF"/>
    <w:rsid w:val="00714D0D"/>
    <w:rsid w:val="007201D8"/>
    <w:rsid w:val="00722A54"/>
    <w:rsid w:val="0072576F"/>
    <w:rsid w:val="007258CB"/>
    <w:rsid w:val="007260AA"/>
    <w:rsid w:val="007261EC"/>
    <w:rsid w:val="007262CE"/>
    <w:rsid w:val="00726CBC"/>
    <w:rsid w:val="00727552"/>
    <w:rsid w:val="00730A9A"/>
    <w:rsid w:val="00732B3B"/>
    <w:rsid w:val="007341A0"/>
    <w:rsid w:val="00734859"/>
    <w:rsid w:val="007357F3"/>
    <w:rsid w:val="00735981"/>
    <w:rsid w:val="0073776D"/>
    <w:rsid w:val="00737E31"/>
    <w:rsid w:val="00740DF9"/>
    <w:rsid w:val="00743ACD"/>
    <w:rsid w:val="00744570"/>
    <w:rsid w:val="007453E0"/>
    <w:rsid w:val="00745BCD"/>
    <w:rsid w:val="00751094"/>
    <w:rsid w:val="00751306"/>
    <w:rsid w:val="0075142B"/>
    <w:rsid w:val="00752A0F"/>
    <w:rsid w:val="0075322C"/>
    <w:rsid w:val="00753676"/>
    <w:rsid w:val="007617A8"/>
    <w:rsid w:val="007630D5"/>
    <w:rsid w:val="007633C6"/>
    <w:rsid w:val="007634B7"/>
    <w:rsid w:val="00764010"/>
    <w:rsid w:val="007663C0"/>
    <w:rsid w:val="00767DC8"/>
    <w:rsid w:val="00770FDF"/>
    <w:rsid w:val="007802F7"/>
    <w:rsid w:val="00780E2B"/>
    <w:rsid w:val="0078296D"/>
    <w:rsid w:val="007903B3"/>
    <w:rsid w:val="0079135D"/>
    <w:rsid w:val="00791564"/>
    <w:rsid w:val="0079492C"/>
    <w:rsid w:val="00794F7F"/>
    <w:rsid w:val="00795B2C"/>
    <w:rsid w:val="007A1B52"/>
    <w:rsid w:val="007A27DB"/>
    <w:rsid w:val="007A710C"/>
    <w:rsid w:val="007A7ED7"/>
    <w:rsid w:val="007B04F8"/>
    <w:rsid w:val="007B0515"/>
    <w:rsid w:val="007B1239"/>
    <w:rsid w:val="007B31B3"/>
    <w:rsid w:val="007B634A"/>
    <w:rsid w:val="007B64F5"/>
    <w:rsid w:val="007B7863"/>
    <w:rsid w:val="007C0B89"/>
    <w:rsid w:val="007C163C"/>
    <w:rsid w:val="007C5E43"/>
    <w:rsid w:val="007C6A31"/>
    <w:rsid w:val="007C76F0"/>
    <w:rsid w:val="007D05F9"/>
    <w:rsid w:val="007D1BCD"/>
    <w:rsid w:val="007D25F1"/>
    <w:rsid w:val="007D28A2"/>
    <w:rsid w:val="007D32B4"/>
    <w:rsid w:val="007D4B61"/>
    <w:rsid w:val="007D73C7"/>
    <w:rsid w:val="007E00D8"/>
    <w:rsid w:val="007E02BA"/>
    <w:rsid w:val="007E05B7"/>
    <w:rsid w:val="007E19F9"/>
    <w:rsid w:val="007E22A1"/>
    <w:rsid w:val="007E2A13"/>
    <w:rsid w:val="007E3341"/>
    <w:rsid w:val="007E4358"/>
    <w:rsid w:val="007E4C6F"/>
    <w:rsid w:val="007E62E0"/>
    <w:rsid w:val="007F0843"/>
    <w:rsid w:val="007F0A4C"/>
    <w:rsid w:val="007F3777"/>
    <w:rsid w:val="007F4FB0"/>
    <w:rsid w:val="007F56E6"/>
    <w:rsid w:val="007F69B3"/>
    <w:rsid w:val="007F77DB"/>
    <w:rsid w:val="00800295"/>
    <w:rsid w:val="00802286"/>
    <w:rsid w:val="008059B7"/>
    <w:rsid w:val="00806AA0"/>
    <w:rsid w:val="0080750F"/>
    <w:rsid w:val="00810EEA"/>
    <w:rsid w:val="008116D4"/>
    <w:rsid w:val="00816579"/>
    <w:rsid w:val="00817D37"/>
    <w:rsid w:val="00820425"/>
    <w:rsid w:val="008218B0"/>
    <w:rsid w:val="00822B61"/>
    <w:rsid w:val="00824B3A"/>
    <w:rsid w:val="0082634F"/>
    <w:rsid w:val="0083176B"/>
    <w:rsid w:val="0083370D"/>
    <w:rsid w:val="0083410B"/>
    <w:rsid w:val="008343CF"/>
    <w:rsid w:val="00835D52"/>
    <w:rsid w:val="00836213"/>
    <w:rsid w:val="00837254"/>
    <w:rsid w:val="0084077A"/>
    <w:rsid w:val="00840FD9"/>
    <w:rsid w:val="00841078"/>
    <w:rsid w:val="00847873"/>
    <w:rsid w:val="00850C6E"/>
    <w:rsid w:val="00851606"/>
    <w:rsid w:val="00853362"/>
    <w:rsid w:val="00855E83"/>
    <w:rsid w:val="008560FB"/>
    <w:rsid w:val="00857804"/>
    <w:rsid w:val="00861BE6"/>
    <w:rsid w:val="008620D4"/>
    <w:rsid w:val="0086385D"/>
    <w:rsid w:val="00863946"/>
    <w:rsid w:val="00864A40"/>
    <w:rsid w:val="00865ABF"/>
    <w:rsid w:val="00865C6A"/>
    <w:rsid w:val="00866FF0"/>
    <w:rsid w:val="00870537"/>
    <w:rsid w:val="0087054B"/>
    <w:rsid w:val="00871AB7"/>
    <w:rsid w:val="00874E79"/>
    <w:rsid w:val="0087556B"/>
    <w:rsid w:val="00875A9F"/>
    <w:rsid w:val="00875D61"/>
    <w:rsid w:val="00875D8C"/>
    <w:rsid w:val="0087610A"/>
    <w:rsid w:val="00880545"/>
    <w:rsid w:val="0088278D"/>
    <w:rsid w:val="00884B61"/>
    <w:rsid w:val="00890F10"/>
    <w:rsid w:val="00891373"/>
    <w:rsid w:val="00891EDF"/>
    <w:rsid w:val="00893B01"/>
    <w:rsid w:val="00894053"/>
    <w:rsid w:val="00894651"/>
    <w:rsid w:val="0089545E"/>
    <w:rsid w:val="008956B2"/>
    <w:rsid w:val="00896218"/>
    <w:rsid w:val="0089737F"/>
    <w:rsid w:val="00897C39"/>
    <w:rsid w:val="008A0A48"/>
    <w:rsid w:val="008A0E02"/>
    <w:rsid w:val="008A3654"/>
    <w:rsid w:val="008A3E4B"/>
    <w:rsid w:val="008A43B7"/>
    <w:rsid w:val="008B0756"/>
    <w:rsid w:val="008B077A"/>
    <w:rsid w:val="008B3AC9"/>
    <w:rsid w:val="008B40D2"/>
    <w:rsid w:val="008B4BF3"/>
    <w:rsid w:val="008B5270"/>
    <w:rsid w:val="008B57B7"/>
    <w:rsid w:val="008C06F4"/>
    <w:rsid w:val="008C08E9"/>
    <w:rsid w:val="008C13E1"/>
    <w:rsid w:val="008C26D9"/>
    <w:rsid w:val="008C7D99"/>
    <w:rsid w:val="008D1997"/>
    <w:rsid w:val="008D2295"/>
    <w:rsid w:val="008D25E2"/>
    <w:rsid w:val="008D4901"/>
    <w:rsid w:val="008D7081"/>
    <w:rsid w:val="008D7D72"/>
    <w:rsid w:val="008E1DBA"/>
    <w:rsid w:val="008E2C48"/>
    <w:rsid w:val="008E5B5A"/>
    <w:rsid w:val="008E69BB"/>
    <w:rsid w:val="008E729B"/>
    <w:rsid w:val="008F09F0"/>
    <w:rsid w:val="008F7125"/>
    <w:rsid w:val="008F7BEB"/>
    <w:rsid w:val="009005BB"/>
    <w:rsid w:val="00904DF8"/>
    <w:rsid w:val="0090541B"/>
    <w:rsid w:val="00906422"/>
    <w:rsid w:val="009066F8"/>
    <w:rsid w:val="00910705"/>
    <w:rsid w:val="00913798"/>
    <w:rsid w:val="00913E47"/>
    <w:rsid w:val="00923CBC"/>
    <w:rsid w:val="009252AF"/>
    <w:rsid w:val="0092604D"/>
    <w:rsid w:val="0092785B"/>
    <w:rsid w:val="00927FBA"/>
    <w:rsid w:val="009339E2"/>
    <w:rsid w:val="009344D1"/>
    <w:rsid w:val="0093588E"/>
    <w:rsid w:val="00941884"/>
    <w:rsid w:val="00943449"/>
    <w:rsid w:val="00944FC6"/>
    <w:rsid w:val="009467DB"/>
    <w:rsid w:val="009475A8"/>
    <w:rsid w:val="009502AD"/>
    <w:rsid w:val="00951ED9"/>
    <w:rsid w:val="0095234C"/>
    <w:rsid w:val="00952F87"/>
    <w:rsid w:val="00953AC9"/>
    <w:rsid w:val="00953DD6"/>
    <w:rsid w:val="00954C33"/>
    <w:rsid w:val="009553A1"/>
    <w:rsid w:val="00956CCE"/>
    <w:rsid w:val="00956F7E"/>
    <w:rsid w:val="00957421"/>
    <w:rsid w:val="0096033D"/>
    <w:rsid w:val="0096036D"/>
    <w:rsid w:val="00960CE6"/>
    <w:rsid w:val="009622DB"/>
    <w:rsid w:val="00962DE3"/>
    <w:rsid w:val="009666C5"/>
    <w:rsid w:val="00967DEE"/>
    <w:rsid w:val="00972D7C"/>
    <w:rsid w:val="00972DB5"/>
    <w:rsid w:val="00974B86"/>
    <w:rsid w:val="009767F1"/>
    <w:rsid w:val="00984D49"/>
    <w:rsid w:val="0098654B"/>
    <w:rsid w:val="009866B4"/>
    <w:rsid w:val="00997DD5"/>
    <w:rsid w:val="009A06FA"/>
    <w:rsid w:val="009A08D8"/>
    <w:rsid w:val="009A116C"/>
    <w:rsid w:val="009A35C1"/>
    <w:rsid w:val="009B7BAB"/>
    <w:rsid w:val="009B7D48"/>
    <w:rsid w:val="009B7D74"/>
    <w:rsid w:val="009C1196"/>
    <w:rsid w:val="009C1631"/>
    <w:rsid w:val="009C1BD2"/>
    <w:rsid w:val="009C44BD"/>
    <w:rsid w:val="009C6A06"/>
    <w:rsid w:val="009D0FE1"/>
    <w:rsid w:val="009D16BE"/>
    <w:rsid w:val="009D1720"/>
    <w:rsid w:val="009D25C6"/>
    <w:rsid w:val="009D4191"/>
    <w:rsid w:val="009D7CEB"/>
    <w:rsid w:val="009E0449"/>
    <w:rsid w:val="009E262E"/>
    <w:rsid w:val="009E3DDD"/>
    <w:rsid w:val="009E5594"/>
    <w:rsid w:val="009E5649"/>
    <w:rsid w:val="009F2457"/>
    <w:rsid w:val="009F2506"/>
    <w:rsid w:val="009F52F0"/>
    <w:rsid w:val="00A012AE"/>
    <w:rsid w:val="00A0237E"/>
    <w:rsid w:val="00A0399D"/>
    <w:rsid w:val="00A03A24"/>
    <w:rsid w:val="00A05A04"/>
    <w:rsid w:val="00A05E37"/>
    <w:rsid w:val="00A07A78"/>
    <w:rsid w:val="00A07C20"/>
    <w:rsid w:val="00A11D13"/>
    <w:rsid w:val="00A12C22"/>
    <w:rsid w:val="00A16551"/>
    <w:rsid w:val="00A21382"/>
    <w:rsid w:val="00A2157D"/>
    <w:rsid w:val="00A226EB"/>
    <w:rsid w:val="00A23157"/>
    <w:rsid w:val="00A27058"/>
    <w:rsid w:val="00A31C81"/>
    <w:rsid w:val="00A335C5"/>
    <w:rsid w:val="00A426F6"/>
    <w:rsid w:val="00A43A84"/>
    <w:rsid w:val="00A47136"/>
    <w:rsid w:val="00A47DE4"/>
    <w:rsid w:val="00A50241"/>
    <w:rsid w:val="00A536EB"/>
    <w:rsid w:val="00A551E9"/>
    <w:rsid w:val="00A57FB9"/>
    <w:rsid w:val="00A6170C"/>
    <w:rsid w:val="00A61F46"/>
    <w:rsid w:val="00A63143"/>
    <w:rsid w:val="00A64BE9"/>
    <w:rsid w:val="00A67FCD"/>
    <w:rsid w:val="00A70035"/>
    <w:rsid w:val="00A71DFC"/>
    <w:rsid w:val="00A7601E"/>
    <w:rsid w:val="00A763D0"/>
    <w:rsid w:val="00A80CF9"/>
    <w:rsid w:val="00A83CAA"/>
    <w:rsid w:val="00A859F0"/>
    <w:rsid w:val="00A85A19"/>
    <w:rsid w:val="00A86043"/>
    <w:rsid w:val="00A87698"/>
    <w:rsid w:val="00A90C7F"/>
    <w:rsid w:val="00A926BC"/>
    <w:rsid w:val="00A92EC2"/>
    <w:rsid w:val="00A945E2"/>
    <w:rsid w:val="00A97E46"/>
    <w:rsid w:val="00AA0453"/>
    <w:rsid w:val="00AA17F2"/>
    <w:rsid w:val="00AA35CC"/>
    <w:rsid w:val="00AA46F2"/>
    <w:rsid w:val="00AA480C"/>
    <w:rsid w:val="00AA6596"/>
    <w:rsid w:val="00AA6758"/>
    <w:rsid w:val="00AA7BDF"/>
    <w:rsid w:val="00AB0B34"/>
    <w:rsid w:val="00AB0DBD"/>
    <w:rsid w:val="00AB1D4B"/>
    <w:rsid w:val="00AB2110"/>
    <w:rsid w:val="00AB3A9A"/>
    <w:rsid w:val="00AB47E1"/>
    <w:rsid w:val="00AB6188"/>
    <w:rsid w:val="00AB6E26"/>
    <w:rsid w:val="00AC0E26"/>
    <w:rsid w:val="00AC17C4"/>
    <w:rsid w:val="00AC4813"/>
    <w:rsid w:val="00AC554C"/>
    <w:rsid w:val="00AC795A"/>
    <w:rsid w:val="00AC79AA"/>
    <w:rsid w:val="00AD0F8A"/>
    <w:rsid w:val="00AD2218"/>
    <w:rsid w:val="00AD2941"/>
    <w:rsid w:val="00AD3B0B"/>
    <w:rsid w:val="00AD47F0"/>
    <w:rsid w:val="00AD4E03"/>
    <w:rsid w:val="00AD5845"/>
    <w:rsid w:val="00AD6486"/>
    <w:rsid w:val="00AD683E"/>
    <w:rsid w:val="00AD68F9"/>
    <w:rsid w:val="00AD6985"/>
    <w:rsid w:val="00AD6FDF"/>
    <w:rsid w:val="00AE0070"/>
    <w:rsid w:val="00AE1C7D"/>
    <w:rsid w:val="00AE3E93"/>
    <w:rsid w:val="00AE50CE"/>
    <w:rsid w:val="00AE6342"/>
    <w:rsid w:val="00AE66D4"/>
    <w:rsid w:val="00AE713D"/>
    <w:rsid w:val="00AF0B4A"/>
    <w:rsid w:val="00AF21C3"/>
    <w:rsid w:val="00AF6D6C"/>
    <w:rsid w:val="00B01F3A"/>
    <w:rsid w:val="00B02235"/>
    <w:rsid w:val="00B030FB"/>
    <w:rsid w:val="00B03C9D"/>
    <w:rsid w:val="00B04344"/>
    <w:rsid w:val="00B054E4"/>
    <w:rsid w:val="00B05F29"/>
    <w:rsid w:val="00B07A24"/>
    <w:rsid w:val="00B10683"/>
    <w:rsid w:val="00B10C98"/>
    <w:rsid w:val="00B11F2B"/>
    <w:rsid w:val="00B1468E"/>
    <w:rsid w:val="00B150DB"/>
    <w:rsid w:val="00B1657E"/>
    <w:rsid w:val="00B16A9D"/>
    <w:rsid w:val="00B27331"/>
    <w:rsid w:val="00B31685"/>
    <w:rsid w:val="00B32E76"/>
    <w:rsid w:val="00B33E0E"/>
    <w:rsid w:val="00B3648A"/>
    <w:rsid w:val="00B41374"/>
    <w:rsid w:val="00B424CC"/>
    <w:rsid w:val="00B4315B"/>
    <w:rsid w:val="00B46367"/>
    <w:rsid w:val="00B47A97"/>
    <w:rsid w:val="00B51AD7"/>
    <w:rsid w:val="00B52609"/>
    <w:rsid w:val="00B53BC0"/>
    <w:rsid w:val="00B5653B"/>
    <w:rsid w:val="00B6106B"/>
    <w:rsid w:val="00B62600"/>
    <w:rsid w:val="00B63BC0"/>
    <w:rsid w:val="00B65CB6"/>
    <w:rsid w:val="00B6680E"/>
    <w:rsid w:val="00B70256"/>
    <w:rsid w:val="00B71EA0"/>
    <w:rsid w:val="00B73DDF"/>
    <w:rsid w:val="00B754DB"/>
    <w:rsid w:val="00B75F1C"/>
    <w:rsid w:val="00B7681F"/>
    <w:rsid w:val="00B771F8"/>
    <w:rsid w:val="00B80136"/>
    <w:rsid w:val="00B8764E"/>
    <w:rsid w:val="00B87A13"/>
    <w:rsid w:val="00B9191C"/>
    <w:rsid w:val="00B92535"/>
    <w:rsid w:val="00B93B66"/>
    <w:rsid w:val="00B93DC3"/>
    <w:rsid w:val="00B96F29"/>
    <w:rsid w:val="00BA3428"/>
    <w:rsid w:val="00BA4C35"/>
    <w:rsid w:val="00BA67F3"/>
    <w:rsid w:val="00BB360C"/>
    <w:rsid w:val="00BB4C87"/>
    <w:rsid w:val="00BC0F93"/>
    <w:rsid w:val="00BC13D5"/>
    <w:rsid w:val="00BC3811"/>
    <w:rsid w:val="00BC55B9"/>
    <w:rsid w:val="00BC7234"/>
    <w:rsid w:val="00BD48B6"/>
    <w:rsid w:val="00BD6326"/>
    <w:rsid w:val="00BD6AD0"/>
    <w:rsid w:val="00BE0588"/>
    <w:rsid w:val="00BE1B81"/>
    <w:rsid w:val="00BE2176"/>
    <w:rsid w:val="00BE2670"/>
    <w:rsid w:val="00BE5F12"/>
    <w:rsid w:val="00BE63D2"/>
    <w:rsid w:val="00BE7927"/>
    <w:rsid w:val="00BE7EA9"/>
    <w:rsid w:val="00BF2276"/>
    <w:rsid w:val="00BF23CE"/>
    <w:rsid w:val="00BF2700"/>
    <w:rsid w:val="00BF6F04"/>
    <w:rsid w:val="00C00EAF"/>
    <w:rsid w:val="00C01E2A"/>
    <w:rsid w:val="00C03204"/>
    <w:rsid w:val="00C0519F"/>
    <w:rsid w:val="00C05ABE"/>
    <w:rsid w:val="00C05E28"/>
    <w:rsid w:val="00C13795"/>
    <w:rsid w:val="00C16DD5"/>
    <w:rsid w:val="00C211BD"/>
    <w:rsid w:val="00C22524"/>
    <w:rsid w:val="00C23C7C"/>
    <w:rsid w:val="00C26046"/>
    <w:rsid w:val="00C26662"/>
    <w:rsid w:val="00C26A99"/>
    <w:rsid w:val="00C27523"/>
    <w:rsid w:val="00C32A91"/>
    <w:rsid w:val="00C344C6"/>
    <w:rsid w:val="00C35A63"/>
    <w:rsid w:val="00C37426"/>
    <w:rsid w:val="00C40E79"/>
    <w:rsid w:val="00C421D7"/>
    <w:rsid w:val="00C45983"/>
    <w:rsid w:val="00C45D7A"/>
    <w:rsid w:val="00C45E12"/>
    <w:rsid w:val="00C468D0"/>
    <w:rsid w:val="00C4714F"/>
    <w:rsid w:val="00C51E2B"/>
    <w:rsid w:val="00C54BAE"/>
    <w:rsid w:val="00C56008"/>
    <w:rsid w:val="00C56C4A"/>
    <w:rsid w:val="00C60159"/>
    <w:rsid w:val="00C60F8E"/>
    <w:rsid w:val="00C628DA"/>
    <w:rsid w:val="00C64BFD"/>
    <w:rsid w:val="00C64E53"/>
    <w:rsid w:val="00C702C7"/>
    <w:rsid w:val="00C7083A"/>
    <w:rsid w:val="00C70DBF"/>
    <w:rsid w:val="00C70F7A"/>
    <w:rsid w:val="00C71451"/>
    <w:rsid w:val="00C726DB"/>
    <w:rsid w:val="00C72712"/>
    <w:rsid w:val="00C72DD0"/>
    <w:rsid w:val="00C75FE0"/>
    <w:rsid w:val="00C80277"/>
    <w:rsid w:val="00C83543"/>
    <w:rsid w:val="00C843C7"/>
    <w:rsid w:val="00C845C6"/>
    <w:rsid w:val="00C86560"/>
    <w:rsid w:val="00C86A5E"/>
    <w:rsid w:val="00C879A3"/>
    <w:rsid w:val="00C90E68"/>
    <w:rsid w:val="00C912F6"/>
    <w:rsid w:val="00C926F5"/>
    <w:rsid w:val="00C93B1D"/>
    <w:rsid w:val="00C95515"/>
    <w:rsid w:val="00C95A35"/>
    <w:rsid w:val="00CA1A98"/>
    <w:rsid w:val="00CA222C"/>
    <w:rsid w:val="00CA2680"/>
    <w:rsid w:val="00CA2E3C"/>
    <w:rsid w:val="00CA3BDB"/>
    <w:rsid w:val="00CB132F"/>
    <w:rsid w:val="00CB1944"/>
    <w:rsid w:val="00CB470C"/>
    <w:rsid w:val="00CB5CAA"/>
    <w:rsid w:val="00CB6ACA"/>
    <w:rsid w:val="00CB6B2C"/>
    <w:rsid w:val="00CC20D9"/>
    <w:rsid w:val="00CC384E"/>
    <w:rsid w:val="00CC3BCF"/>
    <w:rsid w:val="00CC4389"/>
    <w:rsid w:val="00CC588F"/>
    <w:rsid w:val="00CC6C66"/>
    <w:rsid w:val="00CC759C"/>
    <w:rsid w:val="00CD0F7C"/>
    <w:rsid w:val="00CD1E0E"/>
    <w:rsid w:val="00CD2CF9"/>
    <w:rsid w:val="00CD7BC7"/>
    <w:rsid w:val="00CE1289"/>
    <w:rsid w:val="00CE1C76"/>
    <w:rsid w:val="00CE4612"/>
    <w:rsid w:val="00CE55FE"/>
    <w:rsid w:val="00CF0E49"/>
    <w:rsid w:val="00CF0F13"/>
    <w:rsid w:val="00CF137F"/>
    <w:rsid w:val="00CF2B28"/>
    <w:rsid w:val="00CF2F49"/>
    <w:rsid w:val="00CF31DC"/>
    <w:rsid w:val="00CF328D"/>
    <w:rsid w:val="00CF461F"/>
    <w:rsid w:val="00CF4CD3"/>
    <w:rsid w:val="00CF523D"/>
    <w:rsid w:val="00CF545C"/>
    <w:rsid w:val="00CF590A"/>
    <w:rsid w:val="00CF6C7B"/>
    <w:rsid w:val="00CF6FE8"/>
    <w:rsid w:val="00D027D3"/>
    <w:rsid w:val="00D03737"/>
    <w:rsid w:val="00D048AD"/>
    <w:rsid w:val="00D1585F"/>
    <w:rsid w:val="00D2029E"/>
    <w:rsid w:val="00D22460"/>
    <w:rsid w:val="00D22AE8"/>
    <w:rsid w:val="00D241F8"/>
    <w:rsid w:val="00D26CAC"/>
    <w:rsid w:val="00D30072"/>
    <w:rsid w:val="00D330DA"/>
    <w:rsid w:val="00D33646"/>
    <w:rsid w:val="00D34241"/>
    <w:rsid w:val="00D36DF9"/>
    <w:rsid w:val="00D4424C"/>
    <w:rsid w:val="00D45024"/>
    <w:rsid w:val="00D45E54"/>
    <w:rsid w:val="00D4773E"/>
    <w:rsid w:val="00D47EA6"/>
    <w:rsid w:val="00D5206F"/>
    <w:rsid w:val="00D5231D"/>
    <w:rsid w:val="00D53970"/>
    <w:rsid w:val="00D53CA8"/>
    <w:rsid w:val="00D55641"/>
    <w:rsid w:val="00D5575A"/>
    <w:rsid w:val="00D60C15"/>
    <w:rsid w:val="00D61CE0"/>
    <w:rsid w:val="00D6246C"/>
    <w:rsid w:val="00D63532"/>
    <w:rsid w:val="00D64872"/>
    <w:rsid w:val="00D66DE9"/>
    <w:rsid w:val="00D672D9"/>
    <w:rsid w:val="00D673C2"/>
    <w:rsid w:val="00D709E6"/>
    <w:rsid w:val="00D71802"/>
    <w:rsid w:val="00D72543"/>
    <w:rsid w:val="00D7425B"/>
    <w:rsid w:val="00D8120C"/>
    <w:rsid w:val="00D82BFB"/>
    <w:rsid w:val="00D83902"/>
    <w:rsid w:val="00D83DD1"/>
    <w:rsid w:val="00D86485"/>
    <w:rsid w:val="00D867D0"/>
    <w:rsid w:val="00D86ED7"/>
    <w:rsid w:val="00D901E6"/>
    <w:rsid w:val="00D918F2"/>
    <w:rsid w:val="00D91E15"/>
    <w:rsid w:val="00D946B3"/>
    <w:rsid w:val="00D978C4"/>
    <w:rsid w:val="00DA1275"/>
    <w:rsid w:val="00DA1B9D"/>
    <w:rsid w:val="00DA2203"/>
    <w:rsid w:val="00DA2D8B"/>
    <w:rsid w:val="00DA4AE3"/>
    <w:rsid w:val="00DA4F8E"/>
    <w:rsid w:val="00DA633C"/>
    <w:rsid w:val="00DA70DD"/>
    <w:rsid w:val="00DA72EA"/>
    <w:rsid w:val="00DB1787"/>
    <w:rsid w:val="00DB27B5"/>
    <w:rsid w:val="00DB6124"/>
    <w:rsid w:val="00DB6BDE"/>
    <w:rsid w:val="00DB74E3"/>
    <w:rsid w:val="00DC07D5"/>
    <w:rsid w:val="00DC10F1"/>
    <w:rsid w:val="00DC3DBB"/>
    <w:rsid w:val="00DC67ED"/>
    <w:rsid w:val="00DC6E7B"/>
    <w:rsid w:val="00DC7202"/>
    <w:rsid w:val="00DD17A2"/>
    <w:rsid w:val="00DD39FA"/>
    <w:rsid w:val="00DD44C5"/>
    <w:rsid w:val="00DD5B8C"/>
    <w:rsid w:val="00DE0953"/>
    <w:rsid w:val="00DE49FC"/>
    <w:rsid w:val="00DE4D75"/>
    <w:rsid w:val="00DE6D47"/>
    <w:rsid w:val="00DE70A0"/>
    <w:rsid w:val="00DF111F"/>
    <w:rsid w:val="00DF14EB"/>
    <w:rsid w:val="00DF28CD"/>
    <w:rsid w:val="00DF3403"/>
    <w:rsid w:val="00DF4519"/>
    <w:rsid w:val="00DF553E"/>
    <w:rsid w:val="00DF69C9"/>
    <w:rsid w:val="00E011CC"/>
    <w:rsid w:val="00E01441"/>
    <w:rsid w:val="00E0178B"/>
    <w:rsid w:val="00E04920"/>
    <w:rsid w:val="00E075B4"/>
    <w:rsid w:val="00E1313C"/>
    <w:rsid w:val="00E140B6"/>
    <w:rsid w:val="00E149AE"/>
    <w:rsid w:val="00E14D27"/>
    <w:rsid w:val="00E16303"/>
    <w:rsid w:val="00E1741C"/>
    <w:rsid w:val="00E17614"/>
    <w:rsid w:val="00E2298A"/>
    <w:rsid w:val="00E22C3E"/>
    <w:rsid w:val="00E231D1"/>
    <w:rsid w:val="00E23B8F"/>
    <w:rsid w:val="00E258A9"/>
    <w:rsid w:val="00E30BFD"/>
    <w:rsid w:val="00E31DC7"/>
    <w:rsid w:val="00E328EB"/>
    <w:rsid w:val="00E33E86"/>
    <w:rsid w:val="00E34433"/>
    <w:rsid w:val="00E357AA"/>
    <w:rsid w:val="00E40920"/>
    <w:rsid w:val="00E40995"/>
    <w:rsid w:val="00E44310"/>
    <w:rsid w:val="00E55FB6"/>
    <w:rsid w:val="00E56B4F"/>
    <w:rsid w:val="00E571C2"/>
    <w:rsid w:val="00E60786"/>
    <w:rsid w:val="00E60BDA"/>
    <w:rsid w:val="00E61503"/>
    <w:rsid w:val="00E61EA9"/>
    <w:rsid w:val="00E638ED"/>
    <w:rsid w:val="00E663CD"/>
    <w:rsid w:val="00E7260B"/>
    <w:rsid w:val="00E729B0"/>
    <w:rsid w:val="00E740AD"/>
    <w:rsid w:val="00E7595E"/>
    <w:rsid w:val="00E75E7D"/>
    <w:rsid w:val="00E76092"/>
    <w:rsid w:val="00E7691C"/>
    <w:rsid w:val="00E802E3"/>
    <w:rsid w:val="00E81A7B"/>
    <w:rsid w:val="00E841C6"/>
    <w:rsid w:val="00E847B1"/>
    <w:rsid w:val="00E84F1B"/>
    <w:rsid w:val="00E873F0"/>
    <w:rsid w:val="00E91E30"/>
    <w:rsid w:val="00E91F38"/>
    <w:rsid w:val="00E96249"/>
    <w:rsid w:val="00E978AA"/>
    <w:rsid w:val="00EA07DE"/>
    <w:rsid w:val="00EA25DB"/>
    <w:rsid w:val="00EB169C"/>
    <w:rsid w:val="00EB3518"/>
    <w:rsid w:val="00EB3948"/>
    <w:rsid w:val="00EB4242"/>
    <w:rsid w:val="00EB462D"/>
    <w:rsid w:val="00EB5292"/>
    <w:rsid w:val="00EB6101"/>
    <w:rsid w:val="00EC2121"/>
    <w:rsid w:val="00ED17FB"/>
    <w:rsid w:val="00ED2824"/>
    <w:rsid w:val="00ED2BF9"/>
    <w:rsid w:val="00ED2F81"/>
    <w:rsid w:val="00ED7E23"/>
    <w:rsid w:val="00EE1C46"/>
    <w:rsid w:val="00EE27C5"/>
    <w:rsid w:val="00EE35FC"/>
    <w:rsid w:val="00EE3A85"/>
    <w:rsid w:val="00EE517F"/>
    <w:rsid w:val="00EE7664"/>
    <w:rsid w:val="00EE7C72"/>
    <w:rsid w:val="00EF06DD"/>
    <w:rsid w:val="00EF2C2F"/>
    <w:rsid w:val="00EF33E2"/>
    <w:rsid w:val="00EF4290"/>
    <w:rsid w:val="00F00D4B"/>
    <w:rsid w:val="00F00EDF"/>
    <w:rsid w:val="00F034F1"/>
    <w:rsid w:val="00F03B59"/>
    <w:rsid w:val="00F04DA9"/>
    <w:rsid w:val="00F12874"/>
    <w:rsid w:val="00F21493"/>
    <w:rsid w:val="00F2331D"/>
    <w:rsid w:val="00F25668"/>
    <w:rsid w:val="00F25B93"/>
    <w:rsid w:val="00F278D0"/>
    <w:rsid w:val="00F27D99"/>
    <w:rsid w:val="00F301F5"/>
    <w:rsid w:val="00F315A1"/>
    <w:rsid w:val="00F32844"/>
    <w:rsid w:val="00F33FC4"/>
    <w:rsid w:val="00F35063"/>
    <w:rsid w:val="00F409DC"/>
    <w:rsid w:val="00F41BCC"/>
    <w:rsid w:val="00F41CC0"/>
    <w:rsid w:val="00F427AE"/>
    <w:rsid w:val="00F45A98"/>
    <w:rsid w:val="00F4658D"/>
    <w:rsid w:val="00F50618"/>
    <w:rsid w:val="00F50F56"/>
    <w:rsid w:val="00F51E23"/>
    <w:rsid w:val="00F52CBA"/>
    <w:rsid w:val="00F56E3D"/>
    <w:rsid w:val="00F57882"/>
    <w:rsid w:val="00F57DA4"/>
    <w:rsid w:val="00F615B9"/>
    <w:rsid w:val="00F623AA"/>
    <w:rsid w:val="00F647E3"/>
    <w:rsid w:val="00F648B4"/>
    <w:rsid w:val="00F651A9"/>
    <w:rsid w:val="00F71DC0"/>
    <w:rsid w:val="00F7257E"/>
    <w:rsid w:val="00F7404F"/>
    <w:rsid w:val="00F7456E"/>
    <w:rsid w:val="00F74B1F"/>
    <w:rsid w:val="00F84EE0"/>
    <w:rsid w:val="00F856F3"/>
    <w:rsid w:val="00F90FAB"/>
    <w:rsid w:val="00F91B58"/>
    <w:rsid w:val="00F925F7"/>
    <w:rsid w:val="00F93A52"/>
    <w:rsid w:val="00F959EE"/>
    <w:rsid w:val="00F9612B"/>
    <w:rsid w:val="00FA15D6"/>
    <w:rsid w:val="00FA541F"/>
    <w:rsid w:val="00FB29B5"/>
    <w:rsid w:val="00FB358F"/>
    <w:rsid w:val="00FB46BF"/>
    <w:rsid w:val="00FB539E"/>
    <w:rsid w:val="00FB65CE"/>
    <w:rsid w:val="00FB79DE"/>
    <w:rsid w:val="00FC2E5B"/>
    <w:rsid w:val="00FC3ABF"/>
    <w:rsid w:val="00FC722F"/>
    <w:rsid w:val="00FC7A68"/>
    <w:rsid w:val="00FC7E3F"/>
    <w:rsid w:val="00FD1F2D"/>
    <w:rsid w:val="00FD2714"/>
    <w:rsid w:val="00FD5F77"/>
    <w:rsid w:val="00FD606E"/>
    <w:rsid w:val="00FD6467"/>
    <w:rsid w:val="00FE17B5"/>
    <w:rsid w:val="00FE1FCA"/>
    <w:rsid w:val="00FE2A20"/>
    <w:rsid w:val="00FE2ED1"/>
    <w:rsid w:val="00FE5C4F"/>
    <w:rsid w:val="00FF0455"/>
    <w:rsid w:val="00FF309D"/>
    <w:rsid w:val="00FF38CD"/>
    <w:rsid w:val="00FF3AFB"/>
    <w:rsid w:val="00FF6ED0"/>
    <w:rsid w:val="08A4F564"/>
    <w:rsid w:val="096432F1"/>
    <w:rsid w:val="0E0FF8CF"/>
    <w:rsid w:val="0EC8B017"/>
    <w:rsid w:val="10E25708"/>
    <w:rsid w:val="13AC650A"/>
    <w:rsid w:val="13D17506"/>
    <w:rsid w:val="1580228F"/>
    <w:rsid w:val="16BC96F5"/>
    <w:rsid w:val="18F7F8EA"/>
    <w:rsid w:val="1C113F22"/>
    <w:rsid w:val="206EF296"/>
    <w:rsid w:val="21A0EDE2"/>
    <w:rsid w:val="24F38E7C"/>
    <w:rsid w:val="25A94471"/>
    <w:rsid w:val="26BF4A41"/>
    <w:rsid w:val="2B1ADD3E"/>
    <w:rsid w:val="2D47EC73"/>
    <w:rsid w:val="2D5C1829"/>
    <w:rsid w:val="2EFB8888"/>
    <w:rsid w:val="312F8829"/>
    <w:rsid w:val="3276BE78"/>
    <w:rsid w:val="32CC11FB"/>
    <w:rsid w:val="332877D5"/>
    <w:rsid w:val="3601674A"/>
    <w:rsid w:val="362F9644"/>
    <w:rsid w:val="36767CE4"/>
    <w:rsid w:val="369FEC86"/>
    <w:rsid w:val="3B02766A"/>
    <w:rsid w:val="3C5F65E7"/>
    <w:rsid w:val="3CA0C56E"/>
    <w:rsid w:val="3E24E3B3"/>
    <w:rsid w:val="3F5A06DD"/>
    <w:rsid w:val="42D0786B"/>
    <w:rsid w:val="454282AC"/>
    <w:rsid w:val="481CCBE0"/>
    <w:rsid w:val="49BAC9DB"/>
    <w:rsid w:val="4A497D16"/>
    <w:rsid w:val="4B1A2BF3"/>
    <w:rsid w:val="4BC728CF"/>
    <w:rsid w:val="4EBA9CEB"/>
    <w:rsid w:val="4FCC980B"/>
    <w:rsid w:val="53C2CA62"/>
    <w:rsid w:val="53E8A4A7"/>
    <w:rsid w:val="54069261"/>
    <w:rsid w:val="54CFA361"/>
    <w:rsid w:val="561847AF"/>
    <w:rsid w:val="5761CA45"/>
    <w:rsid w:val="5B22C16D"/>
    <w:rsid w:val="5B3876E6"/>
    <w:rsid w:val="5C4E7BD9"/>
    <w:rsid w:val="5E3DBB79"/>
    <w:rsid w:val="5E67725C"/>
    <w:rsid w:val="62472B38"/>
    <w:rsid w:val="62DCA736"/>
    <w:rsid w:val="66F02D3F"/>
    <w:rsid w:val="686A7FF4"/>
    <w:rsid w:val="694EE68F"/>
    <w:rsid w:val="6D4EE179"/>
    <w:rsid w:val="6E6225BD"/>
    <w:rsid w:val="70032022"/>
    <w:rsid w:val="709A4CC8"/>
    <w:rsid w:val="7338E6BB"/>
    <w:rsid w:val="7535F66C"/>
    <w:rsid w:val="756BA157"/>
    <w:rsid w:val="7577E118"/>
    <w:rsid w:val="76ABBDF9"/>
    <w:rsid w:val="78DA0968"/>
    <w:rsid w:val="7BD23B4A"/>
    <w:rsid w:val="7D73E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E7ED"/>
  <w15:docId w15:val="{87D14B7C-5395-482E-9A63-59B5FF6C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7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4E"/>
    <w:rPr>
      <w:rFonts w:ascii="Segoe UI" w:hAnsi="Segoe UI" w:cs="Segoe UI"/>
      <w:sz w:val="18"/>
      <w:szCs w:val="18"/>
    </w:rPr>
  </w:style>
  <w:style w:type="character" w:styleId="Hyperlink">
    <w:name w:val="Hyperlink"/>
    <w:basedOn w:val="DefaultParagraphFont"/>
    <w:uiPriority w:val="99"/>
    <w:unhideWhenUsed/>
    <w:rsid w:val="00B8764E"/>
    <w:rPr>
      <w:color w:val="0000FF" w:themeColor="hyperlink"/>
      <w:u w:val="single"/>
    </w:rPr>
  </w:style>
  <w:style w:type="paragraph" w:styleId="ListParagraph">
    <w:name w:val="List Paragraph"/>
    <w:basedOn w:val="Normal"/>
    <w:uiPriority w:val="34"/>
    <w:qFormat/>
    <w:rsid w:val="00BB360C"/>
    <w:pPr>
      <w:ind w:left="720"/>
      <w:contextualSpacing/>
    </w:pPr>
  </w:style>
  <w:style w:type="paragraph" w:styleId="Header">
    <w:name w:val="header"/>
    <w:basedOn w:val="Normal"/>
    <w:link w:val="HeaderChar"/>
    <w:uiPriority w:val="99"/>
    <w:unhideWhenUsed/>
    <w:rsid w:val="00145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BF"/>
  </w:style>
  <w:style w:type="paragraph" w:styleId="Footer">
    <w:name w:val="footer"/>
    <w:basedOn w:val="Normal"/>
    <w:link w:val="FooterChar"/>
    <w:uiPriority w:val="99"/>
    <w:unhideWhenUsed/>
    <w:rsid w:val="00145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BF"/>
  </w:style>
  <w:style w:type="character" w:styleId="FollowedHyperlink">
    <w:name w:val="FollowedHyperlink"/>
    <w:basedOn w:val="DefaultParagraphFont"/>
    <w:uiPriority w:val="99"/>
    <w:semiHidden/>
    <w:unhideWhenUsed/>
    <w:rsid w:val="00C95A3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7EA6"/>
    <w:rPr>
      <w:b/>
      <w:bCs/>
    </w:rPr>
  </w:style>
  <w:style w:type="character" w:customStyle="1" w:styleId="CommentSubjectChar">
    <w:name w:val="Comment Subject Char"/>
    <w:basedOn w:val="CommentTextChar"/>
    <w:link w:val="CommentSubject"/>
    <w:uiPriority w:val="99"/>
    <w:semiHidden/>
    <w:rsid w:val="00D47EA6"/>
    <w:rPr>
      <w:b/>
      <w:bCs/>
      <w:sz w:val="20"/>
      <w:szCs w:val="20"/>
    </w:rPr>
  </w:style>
  <w:style w:type="character" w:styleId="UnresolvedMention">
    <w:name w:val="Unresolved Mention"/>
    <w:basedOn w:val="DefaultParagraphFont"/>
    <w:uiPriority w:val="99"/>
    <w:semiHidden/>
    <w:unhideWhenUsed/>
    <w:rsid w:val="007663C0"/>
    <w:rPr>
      <w:color w:val="605E5C"/>
      <w:shd w:val="clear" w:color="auto" w:fill="E1DFDD"/>
    </w:rPr>
  </w:style>
  <w:style w:type="table" w:customStyle="1" w:styleId="TableGrid1">
    <w:name w:val="Table Grid1"/>
    <w:basedOn w:val="TableNormal"/>
    <w:next w:val="TableGrid"/>
    <w:uiPriority w:val="39"/>
    <w:rsid w:val="00CA2E3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2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762CA"/>
  </w:style>
  <w:style w:type="character" w:customStyle="1" w:styleId="eop">
    <w:name w:val="eop"/>
    <w:basedOn w:val="DefaultParagraphFont"/>
    <w:rsid w:val="001762CA"/>
  </w:style>
  <w:style w:type="paragraph" w:styleId="Revision">
    <w:name w:val="Revision"/>
    <w:hidden/>
    <w:uiPriority w:val="99"/>
    <w:semiHidden/>
    <w:rsid w:val="00513ED7"/>
    <w:pPr>
      <w:spacing w:after="0" w:line="240" w:lineRule="auto"/>
    </w:pPr>
  </w:style>
  <w:style w:type="character" w:styleId="Strong">
    <w:name w:val="Strong"/>
    <w:basedOn w:val="DefaultParagraphFont"/>
    <w:uiPriority w:val="22"/>
    <w:qFormat/>
    <w:rsid w:val="00BE2670"/>
    <w:rPr>
      <w:b/>
      <w:bCs/>
    </w:rPr>
  </w:style>
  <w:style w:type="paragraph" w:customStyle="1" w:styleId="paragraph">
    <w:name w:val="paragraph"/>
    <w:basedOn w:val="Normal"/>
    <w:rsid w:val="005F6D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97891">
      <w:bodyDiv w:val="1"/>
      <w:marLeft w:val="0"/>
      <w:marRight w:val="0"/>
      <w:marTop w:val="0"/>
      <w:marBottom w:val="0"/>
      <w:divBdr>
        <w:top w:val="none" w:sz="0" w:space="0" w:color="auto"/>
        <w:left w:val="none" w:sz="0" w:space="0" w:color="auto"/>
        <w:bottom w:val="none" w:sz="0" w:space="0" w:color="auto"/>
        <w:right w:val="none" w:sz="0" w:space="0" w:color="auto"/>
      </w:divBdr>
      <w:divsChild>
        <w:div w:id="1659918027">
          <w:marLeft w:val="0"/>
          <w:marRight w:val="0"/>
          <w:marTop w:val="0"/>
          <w:marBottom w:val="0"/>
          <w:divBdr>
            <w:top w:val="none" w:sz="0" w:space="0" w:color="auto"/>
            <w:left w:val="none" w:sz="0" w:space="0" w:color="auto"/>
            <w:bottom w:val="none" w:sz="0" w:space="0" w:color="auto"/>
            <w:right w:val="none" w:sz="0" w:space="0" w:color="auto"/>
          </w:divBdr>
          <w:divsChild>
            <w:div w:id="51126840">
              <w:marLeft w:val="0"/>
              <w:marRight w:val="0"/>
              <w:marTop w:val="0"/>
              <w:marBottom w:val="0"/>
              <w:divBdr>
                <w:top w:val="none" w:sz="0" w:space="0" w:color="auto"/>
                <w:left w:val="none" w:sz="0" w:space="0" w:color="auto"/>
                <w:bottom w:val="none" w:sz="0" w:space="0" w:color="auto"/>
                <w:right w:val="none" w:sz="0" w:space="0" w:color="auto"/>
              </w:divBdr>
              <w:divsChild>
                <w:div w:id="1884167650">
                  <w:marLeft w:val="0"/>
                  <w:marRight w:val="0"/>
                  <w:marTop w:val="0"/>
                  <w:marBottom w:val="0"/>
                  <w:divBdr>
                    <w:top w:val="none" w:sz="0" w:space="0" w:color="auto"/>
                    <w:left w:val="none" w:sz="0" w:space="0" w:color="auto"/>
                    <w:bottom w:val="none" w:sz="0" w:space="0" w:color="auto"/>
                    <w:right w:val="none" w:sz="0" w:space="0" w:color="auto"/>
                  </w:divBdr>
                  <w:divsChild>
                    <w:div w:id="282270124">
                      <w:marLeft w:val="0"/>
                      <w:marRight w:val="0"/>
                      <w:marTop w:val="0"/>
                      <w:marBottom w:val="0"/>
                      <w:divBdr>
                        <w:top w:val="none" w:sz="0" w:space="0" w:color="auto"/>
                        <w:left w:val="none" w:sz="0" w:space="0" w:color="auto"/>
                        <w:bottom w:val="none" w:sz="0" w:space="0" w:color="auto"/>
                        <w:right w:val="none" w:sz="0" w:space="0" w:color="auto"/>
                      </w:divBdr>
                      <w:divsChild>
                        <w:div w:id="1100491579">
                          <w:marLeft w:val="0"/>
                          <w:marRight w:val="0"/>
                          <w:marTop w:val="0"/>
                          <w:marBottom w:val="0"/>
                          <w:divBdr>
                            <w:top w:val="none" w:sz="0" w:space="0" w:color="auto"/>
                            <w:left w:val="none" w:sz="0" w:space="0" w:color="auto"/>
                            <w:bottom w:val="none" w:sz="0" w:space="0" w:color="auto"/>
                            <w:right w:val="none" w:sz="0" w:space="0" w:color="auto"/>
                          </w:divBdr>
                          <w:divsChild>
                            <w:div w:id="2037074000">
                              <w:marLeft w:val="0"/>
                              <w:marRight w:val="0"/>
                              <w:marTop w:val="0"/>
                              <w:marBottom w:val="0"/>
                              <w:divBdr>
                                <w:top w:val="none" w:sz="0" w:space="0" w:color="auto"/>
                                <w:left w:val="none" w:sz="0" w:space="0" w:color="auto"/>
                                <w:bottom w:val="none" w:sz="0" w:space="0" w:color="auto"/>
                                <w:right w:val="none" w:sz="0" w:space="0" w:color="auto"/>
                              </w:divBdr>
                              <w:divsChild>
                                <w:div w:id="1254775420">
                                  <w:marLeft w:val="0"/>
                                  <w:marRight w:val="0"/>
                                  <w:marTop w:val="0"/>
                                  <w:marBottom w:val="0"/>
                                  <w:divBdr>
                                    <w:top w:val="none" w:sz="0" w:space="0" w:color="auto"/>
                                    <w:left w:val="none" w:sz="0" w:space="0" w:color="auto"/>
                                    <w:bottom w:val="none" w:sz="0" w:space="0" w:color="auto"/>
                                    <w:right w:val="none" w:sz="0" w:space="0" w:color="auto"/>
                                  </w:divBdr>
                                  <w:divsChild>
                                    <w:div w:id="1667778727">
                                      <w:marLeft w:val="0"/>
                                      <w:marRight w:val="0"/>
                                      <w:marTop w:val="0"/>
                                      <w:marBottom w:val="0"/>
                                      <w:divBdr>
                                        <w:top w:val="none" w:sz="0" w:space="0" w:color="auto"/>
                                        <w:left w:val="none" w:sz="0" w:space="0" w:color="auto"/>
                                        <w:bottom w:val="none" w:sz="0" w:space="0" w:color="auto"/>
                                        <w:right w:val="none" w:sz="0" w:space="0" w:color="auto"/>
                                      </w:divBdr>
                                      <w:divsChild>
                                        <w:div w:id="72823584">
                                          <w:marLeft w:val="0"/>
                                          <w:marRight w:val="0"/>
                                          <w:marTop w:val="0"/>
                                          <w:marBottom w:val="0"/>
                                          <w:divBdr>
                                            <w:top w:val="none" w:sz="0" w:space="0" w:color="auto"/>
                                            <w:left w:val="none" w:sz="0" w:space="0" w:color="auto"/>
                                            <w:bottom w:val="none" w:sz="0" w:space="0" w:color="auto"/>
                                            <w:right w:val="none" w:sz="0" w:space="0" w:color="auto"/>
                                          </w:divBdr>
                                          <w:divsChild>
                                            <w:div w:id="1120224524">
                                              <w:marLeft w:val="0"/>
                                              <w:marRight w:val="0"/>
                                              <w:marTop w:val="0"/>
                                              <w:marBottom w:val="0"/>
                                              <w:divBdr>
                                                <w:top w:val="none" w:sz="0" w:space="0" w:color="auto"/>
                                                <w:left w:val="none" w:sz="0" w:space="0" w:color="auto"/>
                                                <w:bottom w:val="none" w:sz="0" w:space="0" w:color="auto"/>
                                                <w:right w:val="none" w:sz="0" w:space="0" w:color="auto"/>
                                              </w:divBdr>
                                              <w:divsChild>
                                                <w:div w:id="1301036258">
                                                  <w:marLeft w:val="0"/>
                                                  <w:marRight w:val="0"/>
                                                  <w:marTop w:val="0"/>
                                                  <w:marBottom w:val="0"/>
                                                  <w:divBdr>
                                                    <w:top w:val="none" w:sz="0" w:space="0" w:color="auto"/>
                                                    <w:left w:val="none" w:sz="0" w:space="0" w:color="auto"/>
                                                    <w:bottom w:val="none" w:sz="0" w:space="0" w:color="auto"/>
                                                    <w:right w:val="none" w:sz="0" w:space="0" w:color="auto"/>
                                                  </w:divBdr>
                                                  <w:divsChild>
                                                    <w:div w:id="216284993">
                                                      <w:marLeft w:val="0"/>
                                                      <w:marRight w:val="0"/>
                                                      <w:marTop w:val="0"/>
                                                      <w:marBottom w:val="0"/>
                                                      <w:divBdr>
                                                        <w:top w:val="none" w:sz="0" w:space="0" w:color="auto"/>
                                                        <w:left w:val="none" w:sz="0" w:space="0" w:color="auto"/>
                                                        <w:bottom w:val="none" w:sz="0" w:space="0" w:color="auto"/>
                                                        <w:right w:val="none" w:sz="0" w:space="0" w:color="auto"/>
                                                      </w:divBdr>
                                                      <w:divsChild>
                                                        <w:div w:id="16665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7428609">
      <w:bodyDiv w:val="1"/>
      <w:marLeft w:val="0"/>
      <w:marRight w:val="0"/>
      <w:marTop w:val="0"/>
      <w:marBottom w:val="0"/>
      <w:divBdr>
        <w:top w:val="none" w:sz="0" w:space="0" w:color="auto"/>
        <w:left w:val="none" w:sz="0" w:space="0" w:color="auto"/>
        <w:bottom w:val="none" w:sz="0" w:space="0" w:color="auto"/>
        <w:right w:val="none" w:sz="0" w:space="0" w:color="auto"/>
      </w:divBdr>
      <w:divsChild>
        <w:div w:id="326514904">
          <w:marLeft w:val="0"/>
          <w:marRight w:val="0"/>
          <w:marTop w:val="0"/>
          <w:marBottom w:val="0"/>
          <w:divBdr>
            <w:top w:val="none" w:sz="0" w:space="0" w:color="auto"/>
            <w:left w:val="none" w:sz="0" w:space="0" w:color="auto"/>
            <w:bottom w:val="none" w:sz="0" w:space="0" w:color="auto"/>
            <w:right w:val="none" w:sz="0" w:space="0" w:color="auto"/>
          </w:divBdr>
          <w:divsChild>
            <w:div w:id="42297475">
              <w:marLeft w:val="0"/>
              <w:marRight w:val="0"/>
              <w:marTop w:val="0"/>
              <w:marBottom w:val="0"/>
              <w:divBdr>
                <w:top w:val="none" w:sz="0" w:space="0" w:color="auto"/>
                <w:left w:val="none" w:sz="0" w:space="0" w:color="auto"/>
                <w:bottom w:val="none" w:sz="0" w:space="0" w:color="auto"/>
                <w:right w:val="none" w:sz="0" w:space="0" w:color="auto"/>
              </w:divBdr>
              <w:divsChild>
                <w:div w:id="1667202854">
                  <w:marLeft w:val="0"/>
                  <w:marRight w:val="0"/>
                  <w:marTop w:val="0"/>
                  <w:marBottom w:val="0"/>
                  <w:divBdr>
                    <w:top w:val="none" w:sz="0" w:space="0" w:color="auto"/>
                    <w:left w:val="none" w:sz="0" w:space="0" w:color="auto"/>
                    <w:bottom w:val="none" w:sz="0" w:space="0" w:color="auto"/>
                    <w:right w:val="none" w:sz="0" w:space="0" w:color="auto"/>
                  </w:divBdr>
                  <w:divsChild>
                    <w:div w:id="1971738976">
                      <w:marLeft w:val="0"/>
                      <w:marRight w:val="0"/>
                      <w:marTop w:val="0"/>
                      <w:marBottom w:val="0"/>
                      <w:divBdr>
                        <w:top w:val="none" w:sz="0" w:space="0" w:color="auto"/>
                        <w:left w:val="none" w:sz="0" w:space="0" w:color="auto"/>
                        <w:bottom w:val="none" w:sz="0" w:space="0" w:color="auto"/>
                        <w:right w:val="none" w:sz="0" w:space="0" w:color="auto"/>
                      </w:divBdr>
                      <w:divsChild>
                        <w:div w:id="1066150020">
                          <w:marLeft w:val="0"/>
                          <w:marRight w:val="0"/>
                          <w:marTop w:val="0"/>
                          <w:marBottom w:val="0"/>
                          <w:divBdr>
                            <w:top w:val="none" w:sz="0" w:space="0" w:color="auto"/>
                            <w:left w:val="none" w:sz="0" w:space="0" w:color="auto"/>
                            <w:bottom w:val="none" w:sz="0" w:space="0" w:color="auto"/>
                            <w:right w:val="none" w:sz="0" w:space="0" w:color="auto"/>
                          </w:divBdr>
                          <w:divsChild>
                            <w:div w:id="1485243707">
                              <w:marLeft w:val="0"/>
                              <w:marRight w:val="0"/>
                              <w:marTop w:val="0"/>
                              <w:marBottom w:val="0"/>
                              <w:divBdr>
                                <w:top w:val="none" w:sz="0" w:space="0" w:color="auto"/>
                                <w:left w:val="none" w:sz="0" w:space="0" w:color="auto"/>
                                <w:bottom w:val="none" w:sz="0" w:space="0" w:color="auto"/>
                                <w:right w:val="none" w:sz="0" w:space="0" w:color="auto"/>
                              </w:divBdr>
                              <w:divsChild>
                                <w:div w:id="890725001">
                                  <w:marLeft w:val="0"/>
                                  <w:marRight w:val="0"/>
                                  <w:marTop w:val="0"/>
                                  <w:marBottom w:val="0"/>
                                  <w:divBdr>
                                    <w:top w:val="none" w:sz="0" w:space="0" w:color="auto"/>
                                    <w:left w:val="none" w:sz="0" w:space="0" w:color="auto"/>
                                    <w:bottom w:val="none" w:sz="0" w:space="0" w:color="auto"/>
                                    <w:right w:val="none" w:sz="0" w:space="0" w:color="auto"/>
                                  </w:divBdr>
                                  <w:divsChild>
                                    <w:div w:id="1908612052">
                                      <w:marLeft w:val="0"/>
                                      <w:marRight w:val="0"/>
                                      <w:marTop w:val="0"/>
                                      <w:marBottom w:val="0"/>
                                      <w:divBdr>
                                        <w:top w:val="none" w:sz="0" w:space="0" w:color="auto"/>
                                        <w:left w:val="none" w:sz="0" w:space="0" w:color="auto"/>
                                        <w:bottom w:val="none" w:sz="0" w:space="0" w:color="auto"/>
                                        <w:right w:val="none" w:sz="0" w:space="0" w:color="auto"/>
                                      </w:divBdr>
                                      <w:divsChild>
                                        <w:div w:id="1348364422">
                                          <w:marLeft w:val="0"/>
                                          <w:marRight w:val="0"/>
                                          <w:marTop w:val="0"/>
                                          <w:marBottom w:val="0"/>
                                          <w:divBdr>
                                            <w:top w:val="none" w:sz="0" w:space="0" w:color="auto"/>
                                            <w:left w:val="none" w:sz="0" w:space="0" w:color="auto"/>
                                            <w:bottom w:val="none" w:sz="0" w:space="0" w:color="auto"/>
                                            <w:right w:val="none" w:sz="0" w:space="0" w:color="auto"/>
                                          </w:divBdr>
                                          <w:divsChild>
                                            <w:div w:id="1739327881">
                                              <w:marLeft w:val="0"/>
                                              <w:marRight w:val="0"/>
                                              <w:marTop w:val="0"/>
                                              <w:marBottom w:val="0"/>
                                              <w:divBdr>
                                                <w:top w:val="none" w:sz="0" w:space="0" w:color="auto"/>
                                                <w:left w:val="none" w:sz="0" w:space="0" w:color="auto"/>
                                                <w:bottom w:val="none" w:sz="0" w:space="0" w:color="auto"/>
                                                <w:right w:val="none" w:sz="0" w:space="0" w:color="auto"/>
                                              </w:divBdr>
                                              <w:divsChild>
                                                <w:div w:id="1270163388">
                                                  <w:marLeft w:val="0"/>
                                                  <w:marRight w:val="0"/>
                                                  <w:marTop w:val="0"/>
                                                  <w:marBottom w:val="0"/>
                                                  <w:divBdr>
                                                    <w:top w:val="none" w:sz="0" w:space="0" w:color="auto"/>
                                                    <w:left w:val="none" w:sz="0" w:space="0" w:color="auto"/>
                                                    <w:bottom w:val="none" w:sz="0" w:space="0" w:color="auto"/>
                                                    <w:right w:val="none" w:sz="0" w:space="0" w:color="auto"/>
                                                  </w:divBdr>
                                                  <w:divsChild>
                                                    <w:div w:id="739911748">
                                                      <w:marLeft w:val="0"/>
                                                      <w:marRight w:val="0"/>
                                                      <w:marTop w:val="0"/>
                                                      <w:marBottom w:val="0"/>
                                                      <w:divBdr>
                                                        <w:top w:val="none" w:sz="0" w:space="0" w:color="auto"/>
                                                        <w:left w:val="none" w:sz="0" w:space="0" w:color="auto"/>
                                                        <w:bottom w:val="none" w:sz="0" w:space="0" w:color="auto"/>
                                                        <w:right w:val="none" w:sz="0" w:space="0" w:color="auto"/>
                                                      </w:divBdr>
                                                      <w:divsChild>
                                                        <w:div w:id="8367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811130">
      <w:bodyDiv w:val="1"/>
      <w:marLeft w:val="0"/>
      <w:marRight w:val="0"/>
      <w:marTop w:val="0"/>
      <w:marBottom w:val="0"/>
      <w:divBdr>
        <w:top w:val="none" w:sz="0" w:space="0" w:color="auto"/>
        <w:left w:val="none" w:sz="0" w:space="0" w:color="auto"/>
        <w:bottom w:val="none" w:sz="0" w:space="0" w:color="auto"/>
        <w:right w:val="none" w:sz="0" w:space="0" w:color="auto"/>
      </w:divBdr>
      <w:divsChild>
        <w:div w:id="1983265221">
          <w:marLeft w:val="0"/>
          <w:marRight w:val="0"/>
          <w:marTop w:val="0"/>
          <w:marBottom w:val="0"/>
          <w:divBdr>
            <w:top w:val="none" w:sz="0" w:space="0" w:color="auto"/>
            <w:left w:val="none" w:sz="0" w:space="0" w:color="auto"/>
            <w:bottom w:val="none" w:sz="0" w:space="0" w:color="auto"/>
            <w:right w:val="none" w:sz="0" w:space="0" w:color="auto"/>
          </w:divBdr>
        </w:div>
        <w:div w:id="1691374697">
          <w:marLeft w:val="0"/>
          <w:marRight w:val="0"/>
          <w:marTop w:val="0"/>
          <w:marBottom w:val="0"/>
          <w:divBdr>
            <w:top w:val="none" w:sz="0" w:space="0" w:color="auto"/>
            <w:left w:val="none" w:sz="0" w:space="0" w:color="auto"/>
            <w:bottom w:val="none" w:sz="0" w:space="0" w:color="auto"/>
            <w:right w:val="none" w:sz="0" w:space="0" w:color="auto"/>
          </w:divBdr>
        </w:div>
        <w:div w:id="1459647339">
          <w:marLeft w:val="0"/>
          <w:marRight w:val="0"/>
          <w:marTop w:val="0"/>
          <w:marBottom w:val="0"/>
          <w:divBdr>
            <w:top w:val="none" w:sz="0" w:space="0" w:color="auto"/>
            <w:left w:val="none" w:sz="0" w:space="0" w:color="auto"/>
            <w:bottom w:val="none" w:sz="0" w:space="0" w:color="auto"/>
            <w:right w:val="none" w:sz="0" w:space="0" w:color="auto"/>
          </w:divBdr>
        </w:div>
        <w:div w:id="2000301905">
          <w:marLeft w:val="0"/>
          <w:marRight w:val="0"/>
          <w:marTop w:val="0"/>
          <w:marBottom w:val="0"/>
          <w:divBdr>
            <w:top w:val="none" w:sz="0" w:space="0" w:color="auto"/>
            <w:left w:val="none" w:sz="0" w:space="0" w:color="auto"/>
            <w:bottom w:val="none" w:sz="0" w:space="0" w:color="auto"/>
            <w:right w:val="none" w:sz="0" w:space="0" w:color="auto"/>
          </w:divBdr>
        </w:div>
        <w:div w:id="993338980">
          <w:marLeft w:val="0"/>
          <w:marRight w:val="0"/>
          <w:marTop w:val="0"/>
          <w:marBottom w:val="0"/>
          <w:divBdr>
            <w:top w:val="none" w:sz="0" w:space="0" w:color="auto"/>
            <w:left w:val="none" w:sz="0" w:space="0" w:color="auto"/>
            <w:bottom w:val="none" w:sz="0" w:space="0" w:color="auto"/>
            <w:right w:val="none" w:sz="0" w:space="0" w:color="auto"/>
          </w:divBdr>
        </w:div>
        <w:div w:id="29233068">
          <w:marLeft w:val="0"/>
          <w:marRight w:val="0"/>
          <w:marTop w:val="0"/>
          <w:marBottom w:val="0"/>
          <w:divBdr>
            <w:top w:val="none" w:sz="0" w:space="0" w:color="auto"/>
            <w:left w:val="none" w:sz="0" w:space="0" w:color="auto"/>
            <w:bottom w:val="none" w:sz="0" w:space="0" w:color="auto"/>
            <w:right w:val="none" w:sz="0" w:space="0" w:color="auto"/>
          </w:divBdr>
          <w:divsChild>
            <w:div w:id="249823912">
              <w:marLeft w:val="0"/>
              <w:marRight w:val="0"/>
              <w:marTop w:val="0"/>
              <w:marBottom w:val="0"/>
              <w:divBdr>
                <w:top w:val="none" w:sz="0" w:space="0" w:color="auto"/>
                <w:left w:val="none" w:sz="0" w:space="0" w:color="auto"/>
                <w:bottom w:val="none" w:sz="0" w:space="0" w:color="auto"/>
                <w:right w:val="none" w:sz="0" w:space="0" w:color="auto"/>
              </w:divBdr>
            </w:div>
          </w:divsChild>
        </w:div>
        <w:div w:id="1022129390">
          <w:marLeft w:val="0"/>
          <w:marRight w:val="0"/>
          <w:marTop w:val="0"/>
          <w:marBottom w:val="0"/>
          <w:divBdr>
            <w:top w:val="none" w:sz="0" w:space="0" w:color="auto"/>
            <w:left w:val="none" w:sz="0" w:space="0" w:color="auto"/>
            <w:bottom w:val="none" w:sz="0" w:space="0" w:color="auto"/>
            <w:right w:val="none" w:sz="0" w:space="0" w:color="auto"/>
          </w:divBdr>
          <w:divsChild>
            <w:div w:id="1191576678">
              <w:marLeft w:val="0"/>
              <w:marRight w:val="0"/>
              <w:marTop w:val="0"/>
              <w:marBottom w:val="0"/>
              <w:divBdr>
                <w:top w:val="none" w:sz="0" w:space="0" w:color="auto"/>
                <w:left w:val="none" w:sz="0" w:space="0" w:color="auto"/>
                <w:bottom w:val="none" w:sz="0" w:space="0" w:color="auto"/>
                <w:right w:val="none" w:sz="0" w:space="0" w:color="auto"/>
              </w:divBdr>
            </w:div>
            <w:div w:id="1316569140">
              <w:marLeft w:val="0"/>
              <w:marRight w:val="0"/>
              <w:marTop w:val="0"/>
              <w:marBottom w:val="0"/>
              <w:divBdr>
                <w:top w:val="none" w:sz="0" w:space="0" w:color="auto"/>
                <w:left w:val="none" w:sz="0" w:space="0" w:color="auto"/>
                <w:bottom w:val="none" w:sz="0" w:space="0" w:color="auto"/>
                <w:right w:val="none" w:sz="0" w:space="0" w:color="auto"/>
              </w:divBdr>
            </w:div>
            <w:div w:id="180290765">
              <w:marLeft w:val="0"/>
              <w:marRight w:val="0"/>
              <w:marTop w:val="0"/>
              <w:marBottom w:val="0"/>
              <w:divBdr>
                <w:top w:val="none" w:sz="0" w:space="0" w:color="auto"/>
                <w:left w:val="none" w:sz="0" w:space="0" w:color="auto"/>
                <w:bottom w:val="none" w:sz="0" w:space="0" w:color="auto"/>
                <w:right w:val="none" w:sz="0" w:space="0" w:color="auto"/>
              </w:divBdr>
            </w:div>
          </w:divsChild>
        </w:div>
        <w:div w:id="1668677969">
          <w:marLeft w:val="0"/>
          <w:marRight w:val="0"/>
          <w:marTop w:val="0"/>
          <w:marBottom w:val="0"/>
          <w:divBdr>
            <w:top w:val="none" w:sz="0" w:space="0" w:color="auto"/>
            <w:left w:val="none" w:sz="0" w:space="0" w:color="auto"/>
            <w:bottom w:val="none" w:sz="0" w:space="0" w:color="auto"/>
            <w:right w:val="none" w:sz="0" w:space="0" w:color="auto"/>
          </w:divBdr>
          <w:divsChild>
            <w:div w:id="136269174">
              <w:marLeft w:val="0"/>
              <w:marRight w:val="0"/>
              <w:marTop w:val="0"/>
              <w:marBottom w:val="0"/>
              <w:divBdr>
                <w:top w:val="none" w:sz="0" w:space="0" w:color="auto"/>
                <w:left w:val="none" w:sz="0" w:space="0" w:color="auto"/>
                <w:bottom w:val="none" w:sz="0" w:space="0" w:color="auto"/>
                <w:right w:val="none" w:sz="0" w:space="0" w:color="auto"/>
              </w:divBdr>
            </w:div>
            <w:div w:id="989137569">
              <w:marLeft w:val="0"/>
              <w:marRight w:val="0"/>
              <w:marTop w:val="0"/>
              <w:marBottom w:val="0"/>
              <w:divBdr>
                <w:top w:val="none" w:sz="0" w:space="0" w:color="auto"/>
                <w:left w:val="none" w:sz="0" w:space="0" w:color="auto"/>
                <w:bottom w:val="none" w:sz="0" w:space="0" w:color="auto"/>
                <w:right w:val="none" w:sz="0" w:space="0" w:color="auto"/>
              </w:divBdr>
            </w:div>
            <w:div w:id="2093771132">
              <w:marLeft w:val="0"/>
              <w:marRight w:val="0"/>
              <w:marTop w:val="0"/>
              <w:marBottom w:val="0"/>
              <w:divBdr>
                <w:top w:val="none" w:sz="0" w:space="0" w:color="auto"/>
                <w:left w:val="none" w:sz="0" w:space="0" w:color="auto"/>
                <w:bottom w:val="none" w:sz="0" w:space="0" w:color="auto"/>
                <w:right w:val="none" w:sz="0" w:space="0" w:color="auto"/>
              </w:divBdr>
            </w:div>
          </w:divsChild>
        </w:div>
        <w:div w:id="287705825">
          <w:marLeft w:val="0"/>
          <w:marRight w:val="0"/>
          <w:marTop w:val="0"/>
          <w:marBottom w:val="0"/>
          <w:divBdr>
            <w:top w:val="none" w:sz="0" w:space="0" w:color="auto"/>
            <w:left w:val="none" w:sz="0" w:space="0" w:color="auto"/>
            <w:bottom w:val="none" w:sz="0" w:space="0" w:color="auto"/>
            <w:right w:val="none" w:sz="0" w:space="0" w:color="auto"/>
          </w:divBdr>
        </w:div>
        <w:div w:id="1720322183">
          <w:marLeft w:val="0"/>
          <w:marRight w:val="0"/>
          <w:marTop w:val="0"/>
          <w:marBottom w:val="0"/>
          <w:divBdr>
            <w:top w:val="none" w:sz="0" w:space="0" w:color="auto"/>
            <w:left w:val="none" w:sz="0" w:space="0" w:color="auto"/>
            <w:bottom w:val="none" w:sz="0" w:space="0" w:color="auto"/>
            <w:right w:val="none" w:sz="0" w:space="0" w:color="auto"/>
          </w:divBdr>
        </w:div>
        <w:div w:id="485903224">
          <w:marLeft w:val="0"/>
          <w:marRight w:val="0"/>
          <w:marTop w:val="0"/>
          <w:marBottom w:val="0"/>
          <w:divBdr>
            <w:top w:val="none" w:sz="0" w:space="0" w:color="auto"/>
            <w:left w:val="none" w:sz="0" w:space="0" w:color="auto"/>
            <w:bottom w:val="none" w:sz="0" w:space="0" w:color="auto"/>
            <w:right w:val="none" w:sz="0" w:space="0" w:color="auto"/>
          </w:divBdr>
        </w:div>
        <w:div w:id="1355231095">
          <w:marLeft w:val="0"/>
          <w:marRight w:val="0"/>
          <w:marTop w:val="0"/>
          <w:marBottom w:val="0"/>
          <w:divBdr>
            <w:top w:val="none" w:sz="0" w:space="0" w:color="auto"/>
            <w:left w:val="none" w:sz="0" w:space="0" w:color="auto"/>
            <w:bottom w:val="none" w:sz="0" w:space="0" w:color="auto"/>
            <w:right w:val="none" w:sz="0" w:space="0" w:color="auto"/>
          </w:divBdr>
        </w:div>
        <w:div w:id="2088575646">
          <w:marLeft w:val="0"/>
          <w:marRight w:val="0"/>
          <w:marTop w:val="0"/>
          <w:marBottom w:val="0"/>
          <w:divBdr>
            <w:top w:val="none" w:sz="0" w:space="0" w:color="auto"/>
            <w:left w:val="none" w:sz="0" w:space="0" w:color="auto"/>
            <w:bottom w:val="none" w:sz="0" w:space="0" w:color="auto"/>
            <w:right w:val="none" w:sz="0" w:space="0" w:color="auto"/>
          </w:divBdr>
        </w:div>
        <w:div w:id="486094999">
          <w:marLeft w:val="0"/>
          <w:marRight w:val="0"/>
          <w:marTop w:val="0"/>
          <w:marBottom w:val="0"/>
          <w:divBdr>
            <w:top w:val="none" w:sz="0" w:space="0" w:color="auto"/>
            <w:left w:val="none" w:sz="0" w:space="0" w:color="auto"/>
            <w:bottom w:val="none" w:sz="0" w:space="0" w:color="auto"/>
            <w:right w:val="none" w:sz="0" w:space="0" w:color="auto"/>
          </w:divBdr>
        </w:div>
        <w:div w:id="475490751">
          <w:marLeft w:val="0"/>
          <w:marRight w:val="0"/>
          <w:marTop w:val="0"/>
          <w:marBottom w:val="0"/>
          <w:divBdr>
            <w:top w:val="none" w:sz="0" w:space="0" w:color="auto"/>
            <w:left w:val="none" w:sz="0" w:space="0" w:color="auto"/>
            <w:bottom w:val="none" w:sz="0" w:space="0" w:color="auto"/>
            <w:right w:val="none" w:sz="0" w:space="0" w:color="auto"/>
          </w:divBdr>
        </w:div>
        <w:div w:id="1639873017">
          <w:marLeft w:val="0"/>
          <w:marRight w:val="0"/>
          <w:marTop w:val="0"/>
          <w:marBottom w:val="0"/>
          <w:divBdr>
            <w:top w:val="none" w:sz="0" w:space="0" w:color="auto"/>
            <w:left w:val="none" w:sz="0" w:space="0" w:color="auto"/>
            <w:bottom w:val="none" w:sz="0" w:space="0" w:color="auto"/>
            <w:right w:val="none" w:sz="0" w:space="0" w:color="auto"/>
          </w:divBdr>
        </w:div>
        <w:div w:id="1738478395">
          <w:marLeft w:val="0"/>
          <w:marRight w:val="0"/>
          <w:marTop w:val="0"/>
          <w:marBottom w:val="0"/>
          <w:divBdr>
            <w:top w:val="none" w:sz="0" w:space="0" w:color="auto"/>
            <w:left w:val="none" w:sz="0" w:space="0" w:color="auto"/>
            <w:bottom w:val="none" w:sz="0" w:space="0" w:color="auto"/>
            <w:right w:val="none" w:sz="0" w:space="0" w:color="auto"/>
          </w:divBdr>
        </w:div>
        <w:div w:id="1174611383">
          <w:marLeft w:val="0"/>
          <w:marRight w:val="0"/>
          <w:marTop w:val="0"/>
          <w:marBottom w:val="0"/>
          <w:divBdr>
            <w:top w:val="none" w:sz="0" w:space="0" w:color="auto"/>
            <w:left w:val="none" w:sz="0" w:space="0" w:color="auto"/>
            <w:bottom w:val="none" w:sz="0" w:space="0" w:color="auto"/>
            <w:right w:val="none" w:sz="0" w:space="0" w:color="auto"/>
          </w:divBdr>
        </w:div>
        <w:div w:id="1670793088">
          <w:marLeft w:val="0"/>
          <w:marRight w:val="0"/>
          <w:marTop w:val="0"/>
          <w:marBottom w:val="0"/>
          <w:divBdr>
            <w:top w:val="none" w:sz="0" w:space="0" w:color="auto"/>
            <w:left w:val="none" w:sz="0" w:space="0" w:color="auto"/>
            <w:bottom w:val="none" w:sz="0" w:space="0" w:color="auto"/>
            <w:right w:val="none" w:sz="0" w:space="0" w:color="auto"/>
          </w:divBdr>
        </w:div>
        <w:div w:id="423454118">
          <w:marLeft w:val="0"/>
          <w:marRight w:val="0"/>
          <w:marTop w:val="0"/>
          <w:marBottom w:val="0"/>
          <w:divBdr>
            <w:top w:val="none" w:sz="0" w:space="0" w:color="auto"/>
            <w:left w:val="none" w:sz="0" w:space="0" w:color="auto"/>
            <w:bottom w:val="none" w:sz="0" w:space="0" w:color="auto"/>
            <w:right w:val="none" w:sz="0" w:space="0" w:color="auto"/>
          </w:divBdr>
        </w:div>
        <w:div w:id="1232539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ad.org/member/clinical-quality/patient-safety" TargetMode="External"/><Relationship Id="rId21" Type="http://schemas.openxmlformats.org/officeDocument/2006/relationships/hyperlink" Target="https://www.abderm.org/residents-and-fellows/fellowship-training/pediatric-dermatology.aspx" TargetMode="External"/><Relationship Id="rId42" Type="http://schemas.openxmlformats.org/officeDocument/2006/relationships/hyperlink" Target="https://www.ama-assn.org/delivering-care/ama-code-medical-ethics" TargetMode="External"/><Relationship Id="rId47" Type="http://schemas.openxmlformats.org/officeDocument/2006/relationships/hyperlink" Target="https://www.im.org/resources/wellness-resiliency/charm/best-practice-group" TargetMode="External"/><Relationship Id="rId63" Type="http://schemas.openxmlformats.org/officeDocument/2006/relationships/hyperlink" Target="https://team.acgme.org/"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REAdCUkmBqM" TargetMode="External"/><Relationship Id="rId29" Type="http://schemas.openxmlformats.org/officeDocument/2006/relationships/hyperlink" Target="https://medicalhomeinfo.aap.org/Pages/default.aspx" TargetMode="External"/><Relationship Id="rId11" Type="http://schemas.openxmlformats.org/officeDocument/2006/relationships/image" Target="media/image1.jpg"/><Relationship Id="rId24" Type="http://schemas.openxmlformats.org/officeDocument/2006/relationships/hyperlink" Target="http://www.ihi.org/Pages/default.aspx" TargetMode="External"/><Relationship Id="rId32" Type="http://schemas.openxmlformats.org/officeDocument/2006/relationships/hyperlink" Target="http://datacenter.commonwealthfund.org/?_ga=2.110888517.1505146611.1495417431-1811932185.1495417431" TargetMode="External"/><Relationship Id="rId37" Type="http://schemas.openxmlformats.org/officeDocument/2006/relationships/hyperlink" Target="https://www-ncbi-nlm-nih-gov.ezproxy.libraries.wright.edu/pubmed/?term=Veloski%20JJ%5BAuthor%5D&amp;cauthor=true&amp;cauthor_uid=19638773" TargetMode="External"/><Relationship Id="rId40" Type="http://schemas.openxmlformats.org/officeDocument/2006/relationships/hyperlink" Target="https://www.ama-assn.org/delivering-care/ama-code-medical-ethics" TargetMode="External"/><Relationship Id="rId45" Type="http://schemas.openxmlformats.org/officeDocument/2006/relationships/hyperlink" Target="https://www.dermatologyprofessors.org/files/2013%20Annual%20Meeting/ProCom%20JECA_modified%20092413%20v3.pdf" TargetMode="External"/><Relationship Id="rId53" Type="http://schemas.openxmlformats.org/officeDocument/2006/relationships/hyperlink" Target="https://pdfs.semanticscholar.org/8a78/600986dc5cffcab89146df67fe81aebeaecc.pdf" TargetMode="External"/><Relationship Id="rId58" Type="http://schemas.openxmlformats.org/officeDocument/2006/relationships/hyperlink" Target="https://www.acgme.org/milestones/resources/" TargetMode="External"/><Relationship Id="rId66" Type="http://schemas.openxmlformats.org/officeDocument/2006/relationships/hyperlink" Target="https://dl.acgme.org/" TargetMode="External"/><Relationship Id="rId5" Type="http://schemas.openxmlformats.org/officeDocument/2006/relationships/numbering" Target="numbering.xml"/><Relationship Id="rId61" Type="http://schemas.openxmlformats.org/officeDocument/2006/relationships/hyperlink" Target="https://www.acgme.org/meetings-and-educational-activities/courses-and-workshops/developing-faculty-competencies-in-assessment/" TargetMode="External"/><Relationship Id="rId19" Type="http://schemas.openxmlformats.org/officeDocument/2006/relationships/hyperlink" Target="https://www.drugeruptiondata.com/" TargetMode="External"/><Relationship Id="rId14" Type="http://schemas.openxmlformats.org/officeDocument/2006/relationships/hyperlink" Target="https://www.dermatologyprofessors.org/files/2013%20Annual%20Meeting/Mini-CEX%20Evaluation%20Form_Milestones_9-24.pdf" TargetMode="External"/><Relationship Id="rId22" Type="http://schemas.openxmlformats.org/officeDocument/2006/relationships/hyperlink" Target="https://www.abderm.org/residents-and-fellows/exam-of-the-future-information-center.aspx" TargetMode="External"/><Relationship Id="rId27" Type="http://schemas.openxmlformats.org/officeDocument/2006/relationships/hyperlink" Target="https://www.cdc.gov/pophealthtraining/whatis.html" TargetMode="External"/><Relationship Id="rId30" Type="http://schemas.openxmlformats.org/officeDocument/2006/relationships/hyperlink" Target="https://www.ahrq.gov/professionals/quality-patient-safety/talkingquality/create/physician/challenges.html" TargetMode="External"/><Relationship Id="rId35" Type="http://schemas.openxmlformats.org/officeDocument/2006/relationships/hyperlink" Target="https://jamaevidence.mhmedical.com/" TargetMode="External"/><Relationship Id="rId43" Type="http://schemas.openxmlformats.org/officeDocument/2006/relationships/hyperlink" Target="https://www.dermatologyprofessors.org/files/2013%20Annual%20Meeting/ProCom%20JECA_modified%20092413%20v3.pdf" TargetMode="External"/><Relationship Id="rId48" Type="http://schemas.openxmlformats.org/officeDocument/2006/relationships/hyperlink" Target="https://store.aad.org/products/12923" TargetMode="External"/><Relationship Id="rId56" Type="http://schemas.openxmlformats.org/officeDocument/2006/relationships/hyperlink" Target="https://www.jointcommissionjournal.com/article/S1553-7250(06)32022-3/fulltext" TargetMode="External"/><Relationship Id="rId64" Type="http://schemas.openxmlformats.org/officeDocument/2006/relationships/hyperlink" Target="https://dl.acgme.org/pages/acgme-faculty-development-toolkit-improving-assessment-using-direct-observatio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journals.lww.com/academicmedicine/Fulltext/2001/04000/Essential_Elements_of_Communication_in_Medical.21.asp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dermatologyprofessors.org/files/2013%20Annual%20Meeting/In-Office%20Diagnostics%20evaluation%20form_Milestones_9-24.pdf" TargetMode="External"/><Relationship Id="rId25" Type="http://schemas.openxmlformats.org/officeDocument/2006/relationships/hyperlink" Target="http://npsf.site-ym.com/event/abms" TargetMode="External"/><Relationship Id="rId33" Type="http://schemas.openxmlformats.org/officeDocument/2006/relationships/hyperlink" Target="https://www.kff.org/topic/health-reform/" TargetMode="External"/><Relationship Id="rId38" Type="http://schemas.openxmlformats.org/officeDocument/2006/relationships/hyperlink" Target="https://www-ncbi-nlm-nih-gov.ezproxy.libraries.wright.edu/pubmed/?term=Gonnella%20JS%5BAuthor%5D&amp;cauthor=true&amp;cauthor_uid=19638773" TargetMode="External"/><Relationship Id="rId46" Type="http://schemas.openxmlformats.org/officeDocument/2006/relationships/hyperlink" Target="https://dl.acgme.org/pages/well-being-tools-resources" TargetMode="External"/><Relationship Id="rId59" Type="http://schemas.openxmlformats.org/officeDocument/2006/relationships/hyperlink" Target="https://www.acgme.org/residents-and-fellows/the-acgme-for-residents-and-fellows/" TargetMode="External"/><Relationship Id="rId67" Type="http://schemas.openxmlformats.org/officeDocument/2006/relationships/header" Target="header1.xml"/><Relationship Id="rId20" Type="http://schemas.openxmlformats.org/officeDocument/2006/relationships/hyperlink" Target="https://www.aad.org/guidelines" TargetMode="External"/><Relationship Id="rId41" Type="http://schemas.openxmlformats.org/officeDocument/2006/relationships/hyperlink" Target="https://www.dermatologyprofessors.org/files/2013%20Annual%20Meeting/ProCom%20JECA_modified%20092413%20v3.pdf" TargetMode="External"/><Relationship Id="rId54" Type="http://schemas.openxmlformats.org/officeDocument/2006/relationships/hyperlink" Target="https://store.aad.org/products/12923" TargetMode="External"/><Relationship Id="rId62" Type="http://schemas.openxmlformats.org/officeDocument/2006/relationships/hyperlink" Target="https://dl.acgme.org/pages/assessmen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ermatologyprofessors.org/files/2013%20Annual%20Meeting/ExcisionToolChecklist_Alam_9-24%20v2.pdf" TargetMode="External"/><Relationship Id="rId23" Type="http://schemas.openxmlformats.org/officeDocument/2006/relationships/hyperlink" Target="https://dermoscopedia.org/Main_Page" TargetMode="External"/><Relationship Id="rId28" Type="http://schemas.openxmlformats.org/officeDocument/2006/relationships/hyperlink" Target="https://www.aad.org/member/practice/telederm" TargetMode="External"/><Relationship Id="rId36" Type="http://schemas.openxmlformats.org/officeDocument/2006/relationships/hyperlink" Target="https://www-ncbi-nlm-nih-gov.ezproxy.libraries.wright.edu/pubmed/?term=Hojat%20M%5BAuthor%5D&amp;cauthor=true&amp;cauthor_uid=19638773" TargetMode="External"/><Relationship Id="rId49" Type="http://schemas.openxmlformats.org/officeDocument/2006/relationships/hyperlink" Target="https://journals.lww.com/academicmedicine/Fulltext/2001/04000/Essential_Elements_of_Communication_in_Medical.21.aspx" TargetMode="External"/><Relationship Id="rId57" Type="http://schemas.openxmlformats.org/officeDocument/2006/relationships/hyperlink" Target="https://meridian.allenpress.com/jgme/issue/13/2s" TargetMode="External"/><Relationship Id="rId10" Type="http://schemas.openxmlformats.org/officeDocument/2006/relationships/endnotes" Target="endnotes.xml"/><Relationship Id="rId31" Type="http://schemas.openxmlformats.org/officeDocument/2006/relationships/hyperlink" Target="https://www.aad.org/member/advocacy" TargetMode="External"/><Relationship Id="rId44" Type="http://schemas.openxmlformats.org/officeDocument/2006/relationships/hyperlink" Target="https://urldefense.proofpoint.com/v2/url?u=https-3A__server.aad.org_Forms_Policies_Uploads_AR_AR-2520Code-2520of-2520Medical-2520Ethics-2520for-2520Dermatologists.pdf&amp;d=DwMFAw&amp;c=aRRFLO2qYoBIsVMVe7O14w&amp;r=1_Z3l4qv2NdAa-UgXGyYPOjbblRdPEBos_uFXFBU0Lw&amp;m=SiV8-DNRz0yqeZeu-ejNBbL6rPhul0F-2y7kiQWosss&amp;s=6-SAJPa0vnr-oyNCjNzM0UVnDLm1mGIcp_6qdZUPS-Q&amp;e=" TargetMode="External"/><Relationship Id="rId52" Type="http://schemas.openxmlformats.org/officeDocument/2006/relationships/hyperlink" Target="https://www.ncbi.nlm.nih.gov/pmc/articles/PMC3093595/" TargetMode="External"/><Relationship Id="rId60" Type="http://schemas.openxmlformats.org/officeDocument/2006/relationships/hyperlink" Target="https://www.acgme.org/milestones/research/" TargetMode="External"/><Relationship Id="rId65" Type="http://schemas.openxmlformats.org/officeDocument/2006/relationships/hyperlink" Target="https://dl.acgme.org/courses/acgme-remediation-toolki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secure.dataharborsolutions.com/ABDermOrg/Default.aspx" TargetMode="External"/><Relationship Id="rId39" Type="http://schemas.openxmlformats.org/officeDocument/2006/relationships/hyperlink" Target="https://www.cancer.gov/about-cancer/treatment/clinical-trials" TargetMode="External"/><Relationship Id="rId34" Type="http://schemas.openxmlformats.org/officeDocument/2006/relationships/hyperlink" Target="https://www.nlm.nih.gov/bsd/disted/pubmedtutorial/cover.html" TargetMode="External"/><Relationship Id="rId50" Type="http://schemas.openxmlformats.org/officeDocument/2006/relationships/hyperlink" Target="https://store.aad.org/products/12923" TargetMode="External"/><Relationship Id="rId55" Type="http://schemas.openxmlformats.org/officeDocument/2006/relationships/hyperlink" Target="https://www.ncbi.nlm.nih.gov/pubmed/1661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16E8-F4BA-45C1-AA29-3F4AB1B8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EF0BC-3251-4481-8D8A-90AD17E3C7DA}">
  <ds:schemaRefs>
    <ds:schemaRef ds:uri="http://schemas.microsoft.com/sharepoint/v3/contenttype/forms"/>
  </ds:schemaRefs>
</ds:datastoreItem>
</file>

<file path=customXml/itemProps3.xml><?xml version="1.0" encoding="utf-8"?>
<ds:datastoreItem xmlns:ds="http://schemas.openxmlformats.org/officeDocument/2006/customXml" ds:itemID="{4EB79135-7C64-4176-9867-7FC95A63CE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FBA3E8-1D90-44F7-8716-86EAEDAF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14861</Words>
  <Characters>84714</Characters>
  <Application>Microsoft Office Word</Application>
  <DocSecurity>0</DocSecurity>
  <Lines>705</Lines>
  <Paragraphs>198</Paragraphs>
  <ScaleCrop>false</ScaleCrop>
  <Company>ACGME</Company>
  <LinksUpToDate>false</LinksUpToDate>
  <CharactersWithSpaces>99377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4</cp:revision>
  <dcterms:created xsi:type="dcterms:W3CDTF">2023-08-31T19:27:00Z</dcterms:created>
  <dcterms:modified xsi:type="dcterms:W3CDTF">2023-11-20T19:18:00Z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